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B9101" w14:textId="1B30A5F5" w:rsidR="002C0B06" w:rsidRDefault="002C0B06" w:rsidP="00CD51F1">
      <w:pPr>
        <w:pStyle w:val="11"/>
      </w:pPr>
      <w:r w:rsidRPr="00D9610F">
        <w:t>S</w:t>
      </w:r>
      <w:r w:rsidR="00200EF1" w:rsidRPr="00D9610F">
        <w:rPr>
          <w:rFonts w:hint="eastAsia"/>
        </w:rPr>
        <w:t>upplementary</w:t>
      </w:r>
      <w:r w:rsidRPr="00D9610F">
        <w:t xml:space="preserve"> </w:t>
      </w:r>
      <w:r w:rsidR="00200EF1" w:rsidRPr="00D9610F">
        <w:rPr>
          <w:rFonts w:hint="eastAsia"/>
        </w:rPr>
        <w:t>Information</w:t>
      </w:r>
    </w:p>
    <w:p w14:paraId="469394A4" w14:textId="77777777" w:rsidR="00D9610F" w:rsidRPr="00D9610F" w:rsidRDefault="00D9610F" w:rsidP="00CD51F1">
      <w:pPr>
        <w:spacing w:line="360" w:lineRule="auto"/>
      </w:pPr>
    </w:p>
    <w:p w14:paraId="21C49D5E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  <w:b/>
          <w:bCs/>
        </w:rPr>
      </w:pPr>
      <w:bookmarkStart w:id="0" w:name="_Hlk173768660"/>
      <w:r w:rsidRPr="00FB7B39">
        <w:rPr>
          <w:rFonts w:ascii="Times New Roman" w:eastAsia="ＭＳ Ｐ明朝" w:hAnsi="Times New Roman"/>
          <w:b/>
          <w:bCs/>
        </w:rPr>
        <w:t>A</w:t>
      </w:r>
      <w:r w:rsidRPr="00FB7B39">
        <w:rPr>
          <w:rFonts w:ascii="Times New Roman" w:eastAsia="ＭＳ Ｐ明朝" w:hAnsi="Times New Roman" w:hint="eastAsia"/>
          <w:b/>
          <w:bCs/>
        </w:rPr>
        <w:t xml:space="preserve">n </w:t>
      </w:r>
      <w:r w:rsidRPr="00FB7B39">
        <w:rPr>
          <w:rFonts w:ascii="Times New Roman" w:eastAsia="ＭＳ Ｐ明朝" w:hAnsi="Times New Roman" w:hint="eastAsia"/>
          <w:b/>
          <w:bCs/>
          <w:vertAlign w:val="superscript"/>
        </w:rPr>
        <w:t>211</w:t>
      </w:r>
      <w:r w:rsidRPr="00FB7B39">
        <w:rPr>
          <w:rFonts w:ascii="Times New Roman" w:eastAsia="ＭＳ Ｐ明朝" w:hAnsi="Times New Roman" w:hint="eastAsia"/>
          <w:b/>
          <w:bCs/>
        </w:rPr>
        <w:t>At-labeled alpha-melanocyte stimulating hormone peptide analog for targeted alpha therapy of m</w:t>
      </w:r>
      <w:r>
        <w:rPr>
          <w:rFonts w:ascii="Times New Roman" w:eastAsia="ＭＳ Ｐ明朝" w:hAnsi="Times New Roman" w:hint="eastAsia"/>
          <w:b/>
          <w:bCs/>
        </w:rPr>
        <w:t>etastatic</w:t>
      </w:r>
      <w:r w:rsidRPr="00FB7B39">
        <w:rPr>
          <w:rFonts w:ascii="Times New Roman" w:eastAsia="ＭＳ Ｐ明朝" w:hAnsi="Times New Roman" w:hint="eastAsia"/>
          <w:b/>
          <w:bCs/>
        </w:rPr>
        <w:t xml:space="preserve"> melanoma</w:t>
      </w:r>
    </w:p>
    <w:bookmarkEnd w:id="0"/>
    <w:p w14:paraId="07768D5D" w14:textId="77777777" w:rsidR="002C0B06" w:rsidRPr="00D9610F" w:rsidRDefault="002C0B06" w:rsidP="00CD51F1">
      <w:pPr>
        <w:spacing w:line="360" w:lineRule="auto"/>
        <w:rPr>
          <w:rFonts w:ascii="Times New Roman" w:hAnsi="Times New Roman" w:cs="Times New Roman"/>
          <w:szCs w:val="21"/>
        </w:rPr>
      </w:pPr>
    </w:p>
    <w:p w14:paraId="2469D6AA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>Hiroyuki Suzuki,*</w:t>
      </w:r>
      <w:r w:rsidRPr="00FB7B39">
        <w:rPr>
          <w:rFonts w:ascii="Times New Roman" w:eastAsia="ＭＳ Ｐ明朝" w:hAnsi="Times New Roman" w:hint="eastAsia"/>
          <w:vertAlign w:val="superscript"/>
        </w:rPr>
        <w:t>1</w:t>
      </w:r>
      <w:r w:rsidRPr="00FB7B39">
        <w:rPr>
          <w:rFonts w:ascii="Times New Roman" w:eastAsia="ＭＳ Ｐ明朝" w:hAnsi="Times New Roman"/>
        </w:rPr>
        <w:t xml:space="preserve"> Saki Yamashita,</w:t>
      </w:r>
      <w:r w:rsidRPr="00FB7B39">
        <w:rPr>
          <w:rFonts w:ascii="Times New Roman" w:eastAsia="ＭＳ Ｐ明朝" w:hAnsi="Times New Roman" w:hint="eastAsia"/>
          <w:vertAlign w:val="superscript"/>
        </w:rPr>
        <w:t>1</w:t>
      </w:r>
      <w:r w:rsidRPr="00FB7B39">
        <w:rPr>
          <w:rFonts w:ascii="Times New Roman" w:eastAsia="ＭＳ Ｐ明朝" w:hAnsi="Times New Roman"/>
        </w:rPr>
        <w:t xml:space="preserve"> Shoko Tanaka,</w:t>
      </w:r>
      <w:r w:rsidRPr="00FB7B39">
        <w:rPr>
          <w:rFonts w:ascii="Times New Roman" w:eastAsia="ＭＳ Ｐ明朝" w:hAnsi="Times New Roman" w:hint="eastAsia"/>
          <w:vertAlign w:val="superscript"/>
        </w:rPr>
        <w:t>1</w:t>
      </w:r>
      <w:r w:rsidRPr="00FB7B39">
        <w:rPr>
          <w:rFonts w:ascii="Times New Roman" w:eastAsia="ＭＳ Ｐ明朝" w:hAnsi="Times New Roman"/>
        </w:rPr>
        <w:t xml:space="preserve"> Kento Kannaka,</w:t>
      </w:r>
      <w:r w:rsidRPr="00FB7B39">
        <w:rPr>
          <w:rFonts w:ascii="Times New Roman" w:eastAsia="ＭＳ Ｐ明朝" w:hAnsi="Times New Roman" w:hint="eastAsia"/>
          <w:vertAlign w:val="superscript"/>
        </w:rPr>
        <w:t>1</w:t>
      </w:r>
      <w:r w:rsidRPr="00FB7B39">
        <w:rPr>
          <w:rFonts w:ascii="Times New Roman" w:eastAsia="ＭＳ Ｐ明朝" w:hAnsi="Times New Roman"/>
        </w:rPr>
        <w:t xml:space="preserve"> Ichiro Sasaki,</w:t>
      </w:r>
      <w:r w:rsidRPr="00FB7B39">
        <w:rPr>
          <w:rFonts w:ascii="Times New Roman" w:eastAsia="ＭＳ Ｐ明朝" w:hAnsi="Times New Roman" w:hint="eastAsia"/>
          <w:vertAlign w:val="superscript"/>
        </w:rPr>
        <w:t>2</w:t>
      </w:r>
      <w:r w:rsidRPr="00FB7B39">
        <w:rPr>
          <w:rFonts w:ascii="Times New Roman" w:eastAsia="ＭＳ Ｐ明朝" w:hAnsi="Times New Roman"/>
        </w:rPr>
        <w:t xml:space="preserve"> Yasuhiro Ohshima,</w:t>
      </w:r>
      <w:r w:rsidRPr="00FB7B39">
        <w:rPr>
          <w:rFonts w:ascii="Times New Roman" w:eastAsia="ＭＳ Ｐ明朝" w:hAnsi="Times New Roman" w:hint="eastAsia"/>
          <w:vertAlign w:val="superscript"/>
        </w:rPr>
        <w:t>2</w:t>
      </w:r>
      <w:r w:rsidRPr="00FB7B39">
        <w:rPr>
          <w:rFonts w:ascii="Times New Roman" w:eastAsia="ＭＳ Ｐ明朝" w:hAnsi="Times New Roman"/>
        </w:rPr>
        <w:t xml:space="preserve"> Shigeki Watanabe,</w:t>
      </w:r>
      <w:r w:rsidRPr="00FB7B39">
        <w:rPr>
          <w:rFonts w:ascii="Times New Roman" w:eastAsia="ＭＳ Ｐ明朝" w:hAnsi="Times New Roman" w:hint="eastAsia"/>
          <w:vertAlign w:val="superscript"/>
        </w:rPr>
        <w:t>2</w:t>
      </w:r>
      <w:r w:rsidRPr="00FB7B39">
        <w:rPr>
          <w:rFonts w:ascii="Times New Roman" w:eastAsia="ＭＳ Ｐ明朝" w:hAnsi="Times New Roman"/>
        </w:rPr>
        <w:t xml:space="preserve"> Kazuhiro Ooe,</w:t>
      </w:r>
      <w:r w:rsidRPr="00FB7B39">
        <w:rPr>
          <w:rFonts w:ascii="Times New Roman" w:eastAsia="ＭＳ Ｐ明朝" w:hAnsi="Times New Roman" w:hint="eastAsia"/>
          <w:vertAlign w:val="superscript"/>
        </w:rPr>
        <w:t>3</w:t>
      </w:r>
      <w:r w:rsidRPr="00FB7B39">
        <w:rPr>
          <w:rFonts w:ascii="Times New Roman" w:eastAsia="ＭＳ Ｐ明朝" w:hAnsi="Times New Roman"/>
        </w:rPr>
        <w:t xml:space="preserve"> Tadashi Watabe,</w:t>
      </w:r>
      <w:r w:rsidRPr="00FB7B39">
        <w:rPr>
          <w:rFonts w:ascii="Times New Roman" w:eastAsia="ＭＳ Ｐ明朝" w:hAnsi="Times New Roman" w:hint="eastAsia"/>
          <w:vertAlign w:val="superscript"/>
        </w:rPr>
        <w:t>3,4</w:t>
      </w:r>
      <w:r w:rsidRPr="00FB7B39">
        <w:rPr>
          <w:rFonts w:ascii="Times New Roman" w:eastAsia="ＭＳ Ｐ明朝" w:hAnsi="Times New Roman"/>
        </w:rPr>
        <w:t xml:space="preserve"> Noriko S. Ishioka,</w:t>
      </w:r>
      <w:r w:rsidRPr="00FB7B39">
        <w:rPr>
          <w:rFonts w:ascii="Times New Roman" w:eastAsia="ＭＳ Ｐ明朝" w:hAnsi="Times New Roman" w:hint="eastAsia"/>
          <w:vertAlign w:val="superscript"/>
        </w:rPr>
        <w:t>2</w:t>
      </w:r>
      <w:r w:rsidRPr="00FB7B39">
        <w:rPr>
          <w:rFonts w:ascii="Times New Roman" w:eastAsia="ＭＳ Ｐ明朝" w:hAnsi="Times New Roman"/>
        </w:rPr>
        <w:t xml:space="preserve"> Hiroshi Tanaka</w:t>
      </w:r>
      <w:r w:rsidRPr="00FB7B39">
        <w:rPr>
          <w:rFonts w:ascii="Times New Roman" w:eastAsia="ＭＳ Ｐ明朝" w:hAnsi="Times New Roman" w:hint="eastAsia"/>
          <w:vertAlign w:val="superscript"/>
        </w:rPr>
        <w:t>5</w:t>
      </w:r>
      <w:r>
        <w:rPr>
          <w:rFonts w:ascii="Times New Roman" w:eastAsia="ＭＳ Ｐ明朝" w:hAnsi="Times New Roman" w:hint="eastAsia"/>
          <w:vertAlign w:val="superscript"/>
        </w:rPr>
        <w:t>,6</w:t>
      </w:r>
      <w:r w:rsidRPr="00FB7B39">
        <w:rPr>
          <w:rFonts w:ascii="Times New Roman" w:eastAsia="ＭＳ Ｐ明朝" w:hAnsi="Times New Roman"/>
        </w:rPr>
        <w:t xml:space="preserve"> and Tomoya Uehara</w:t>
      </w:r>
      <w:r w:rsidRPr="00FB7B39">
        <w:rPr>
          <w:rFonts w:ascii="Times New Roman" w:eastAsia="ＭＳ Ｐ明朝" w:hAnsi="Times New Roman" w:hint="eastAsia"/>
          <w:vertAlign w:val="superscript"/>
        </w:rPr>
        <w:t>1</w:t>
      </w:r>
    </w:p>
    <w:p w14:paraId="0B5CF221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</w:p>
    <w:p w14:paraId="07C1A293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 w:hint="eastAsia"/>
          <w:vertAlign w:val="superscript"/>
        </w:rPr>
        <w:t>1</w:t>
      </w:r>
      <w:r w:rsidRPr="00FB7B39">
        <w:rPr>
          <w:rFonts w:ascii="Times New Roman" w:eastAsia="ＭＳ Ｐ明朝" w:hAnsi="Times New Roman"/>
        </w:rPr>
        <w:t xml:space="preserve">Graduate School of Pharmaceutical Sciences, Chiba University, 1-8-1 </w:t>
      </w:r>
      <w:proofErr w:type="spellStart"/>
      <w:r w:rsidRPr="00FB7B39">
        <w:rPr>
          <w:rFonts w:ascii="Times New Roman" w:eastAsia="ＭＳ Ｐ明朝" w:hAnsi="Times New Roman"/>
        </w:rPr>
        <w:t>Inohana</w:t>
      </w:r>
      <w:proofErr w:type="spellEnd"/>
      <w:r w:rsidRPr="00FB7B39">
        <w:rPr>
          <w:rFonts w:ascii="Times New Roman" w:eastAsia="ＭＳ Ｐ明朝" w:hAnsi="Times New Roman"/>
        </w:rPr>
        <w:t>, Chuo-</w:t>
      </w:r>
      <w:proofErr w:type="spellStart"/>
      <w:r w:rsidRPr="00FB7B39">
        <w:rPr>
          <w:rFonts w:ascii="Times New Roman" w:eastAsia="ＭＳ Ｐ明朝" w:hAnsi="Times New Roman"/>
        </w:rPr>
        <w:t>ku</w:t>
      </w:r>
      <w:proofErr w:type="spellEnd"/>
      <w:r w:rsidRPr="00FB7B39">
        <w:rPr>
          <w:rFonts w:ascii="Times New Roman" w:eastAsia="ＭＳ Ｐ明朝" w:hAnsi="Times New Roman"/>
        </w:rPr>
        <w:t>, Chiba 260-8675, Japan</w:t>
      </w:r>
    </w:p>
    <w:p w14:paraId="2A8698ED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 w:hint="eastAsia"/>
          <w:vertAlign w:val="superscript"/>
        </w:rPr>
        <w:t>2</w:t>
      </w:r>
      <w:r w:rsidRPr="00FB7B39">
        <w:rPr>
          <w:rFonts w:ascii="Times New Roman" w:eastAsia="ＭＳ Ｐ明朝" w:hAnsi="Times New Roman"/>
        </w:rPr>
        <w:t>Department of Quan</w:t>
      </w:r>
      <w:r w:rsidRPr="00FB7B39">
        <w:rPr>
          <w:rFonts w:ascii="Times New Roman" w:eastAsia="ＭＳ Ｐ明朝" w:hAnsi="Times New Roman" w:hint="eastAsia"/>
        </w:rPr>
        <w:t>t</w:t>
      </w:r>
      <w:r w:rsidRPr="00FB7B39">
        <w:rPr>
          <w:rFonts w:ascii="Times New Roman" w:eastAsia="ＭＳ Ｐ明朝" w:hAnsi="Times New Roman"/>
        </w:rPr>
        <w:t>um-Applied Biosciences, Takasaki Institute for Advanced Quantum Science, National Institutes for Quantum Science and Technology, 1233 Watanuki, Takasaki, Gunma 370-1292, Japan</w:t>
      </w:r>
    </w:p>
    <w:p w14:paraId="08A5866E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 w:hint="eastAsia"/>
          <w:vertAlign w:val="superscript"/>
        </w:rPr>
        <w:t>3</w:t>
      </w:r>
      <w:r w:rsidRPr="00FB7B39">
        <w:rPr>
          <w:rFonts w:ascii="Times New Roman" w:eastAsia="ＭＳ Ｐ明朝" w:hAnsi="Times New Roman"/>
        </w:rPr>
        <w:t xml:space="preserve">Institute for Radiation Sciences, Osaka University, 1-1 </w:t>
      </w:r>
      <w:proofErr w:type="spellStart"/>
      <w:r w:rsidRPr="00FB7B39">
        <w:rPr>
          <w:rFonts w:ascii="Times New Roman" w:eastAsia="ＭＳ Ｐ明朝" w:hAnsi="Times New Roman"/>
        </w:rPr>
        <w:t>Machikaneyama</w:t>
      </w:r>
      <w:proofErr w:type="spellEnd"/>
      <w:r w:rsidRPr="00FB7B39">
        <w:rPr>
          <w:rFonts w:ascii="Times New Roman" w:eastAsia="ＭＳ Ｐ明朝" w:hAnsi="Times New Roman"/>
        </w:rPr>
        <w:t>, Toyonaka, Osaka 560-0043, Japan</w:t>
      </w:r>
    </w:p>
    <w:p w14:paraId="5122E4A1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 w:hint="eastAsia"/>
          <w:vertAlign w:val="superscript"/>
        </w:rPr>
        <w:t>4</w:t>
      </w:r>
      <w:r w:rsidRPr="00FB7B39">
        <w:rPr>
          <w:rFonts w:ascii="Times New Roman" w:eastAsia="ＭＳ Ｐ明朝" w:hAnsi="Times New Roman"/>
        </w:rPr>
        <w:t xml:space="preserve">Department of </w:t>
      </w:r>
      <w:r>
        <w:rPr>
          <w:rFonts w:ascii="Times New Roman" w:eastAsia="ＭＳ Ｐ明朝" w:hAnsi="Times New Roman" w:hint="eastAsia"/>
        </w:rPr>
        <w:t>Radiology</w:t>
      </w:r>
      <w:r w:rsidRPr="00FB7B39">
        <w:rPr>
          <w:rFonts w:ascii="Times New Roman" w:eastAsia="ＭＳ Ｐ明朝" w:hAnsi="Times New Roman"/>
        </w:rPr>
        <w:t xml:space="preserve">, Graduate School of Medicine, Osaka University, 2-2 </w:t>
      </w:r>
      <w:proofErr w:type="spellStart"/>
      <w:r w:rsidRPr="00FB7B39">
        <w:rPr>
          <w:rFonts w:ascii="Times New Roman" w:eastAsia="ＭＳ Ｐ明朝" w:hAnsi="Times New Roman"/>
        </w:rPr>
        <w:t>Yamadaoka</w:t>
      </w:r>
      <w:proofErr w:type="spellEnd"/>
      <w:r w:rsidRPr="00FB7B39">
        <w:rPr>
          <w:rFonts w:ascii="Times New Roman" w:eastAsia="ＭＳ Ｐ明朝" w:hAnsi="Times New Roman"/>
        </w:rPr>
        <w:t>, Suita, Osaka 565-0871, Japan</w:t>
      </w:r>
    </w:p>
    <w:p w14:paraId="42A9D6F2" w14:textId="77777777" w:rsidR="00D9610F" w:rsidRDefault="00D9610F" w:rsidP="00CD51F1">
      <w:pPr>
        <w:spacing w:line="360" w:lineRule="auto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 w:hint="eastAsia"/>
          <w:vertAlign w:val="superscript"/>
        </w:rPr>
        <w:t>5</w:t>
      </w:r>
      <w:r w:rsidRPr="00A13DF2">
        <w:rPr>
          <w:rFonts w:ascii="Times New Roman" w:eastAsia="ＭＳ Ｐ明朝" w:hAnsi="Times New Roman"/>
        </w:rPr>
        <w:t xml:space="preserve">Faculty of Pharmacy, Juntendo University, 6-8-1 Hinode, </w:t>
      </w:r>
      <w:proofErr w:type="spellStart"/>
      <w:r w:rsidRPr="00A13DF2">
        <w:rPr>
          <w:rFonts w:ascii="Times New Roman" w:eastAsia="ＭＳ Ｐ明朝" w:hAnsi="Times New Roman"/>
        </w:rPr>
        <w:t>Urayasu</w:t>
      </w:r>
      <w:proofErr w:type="spellEnd"/>
      <w:r w:rsidRPr="00A13DF2">
        <w:rPr>
          <w:rFonts w:ascii="Times New Roman" w:eastAsia="ＭＳ Ｐ明朝" w:hAnsi="Times New Roman"/>
        </w:rPr>
        <w:t>, Chiba, 279-0013 Japan</w:t>
      </w:r>
    </w:p>
    <w:p w14:paraId="08A7CF52" w14:textId="6BB09EBC" w:rsidR="00D9610F" w:rsidRPr="00337463" w:rsidRDefault="00D9610F" w:rsidP="00CD51F1">
      <w:pPr>
        <w:spacing w:line="360" w:lineRule="auto"/>
        <w:rPr>
          <w:rFonts w:ascii="Times New Roman" w:eastAsia="ＭＳ Ｐ明朝" w:hAnsi="Times New Roman"/>
        </w:rPr>
      </w:pPr>
      <w:r>
        <w:rPr>
          <w:rFonts w:ascii="Times New Roman" w:eastAsia="ＭＳ Ｐ明朝" w:hAnsi="Times New Roman" w:hint="eastAsia"/>
          <w:vertAlign w:val="superscript"/>
        </w:rPr>
        <w:t>6</w:t>
      </w:r>
      <w:r w:rsidRPr="00FB7B39">
        <w:rPr>
          <w:rFonts w:ascii="Times New Roman" w:eastAsia="ＭＳ Ｐ明朝" w:hAnsi="Times New Roman"/>
        </w:rPr>
        <w:t>Department of Chemical Science and Engin</w:t>
      </w:r>
      <w:r w:rsidRPr="00337463">
        <w:rPr>
          <w:rFonts w:ascii="Times New Roman" w:eastAsia="ＭＳ Ｐ明朝" w:hAnsi="Times New Roman"/>
        </w:rPr>
        <w:t xml:space="preserve">eering, </w:t>
      </w:r>
      <w:r w:rsidR="0094013D" w:rsidRPr="00337463">
        <w:rPr>
          <w:rFonts w:ascii="Times New Roman" w:eastAsia="ＭＳ Ｐ明朝" w:hAnsi="Times New Roman"/>
        </w:rPr>
        <w:t>Institute of Science Tokyo</w:t>
      </w:r>
      <w:r w:rsidRPr="00337463">
        <w:rPr>
          <w:rFonts w:ascii="Times New Roman" w:eastAsia="ＭＳ Ｐ明朝" w:hAnsi="Times New Roman"/>
        </w:rPr>
        <w:t xml:space="preserve">, 2-12-1 </w:t>
      </w:r>
      <w:proofErr w:type="spellStart"/>
      <w:r w:rsidRPr="00337463">
        <w:rPr>
          <w:rFonts w:ascii="Times New Roman" w:eastAsia="ＭＳ Ｐ明朝" w:hAnsi="Times New Roman"/>
        </w:rPr>
        <w:t>Ookayama</w:t>
      </w:r>
      <w:proofErr w:type="spellEnd"/>
      <w:r w:rsidRPr="00337463">
        <w:rPr>
          <w:rFonts w:ascii="Times New Roman" w:eastAsia="ＭＳ Ｐ明朝" w:hAnsi="Times New Roman"/>
        </w:rPr>
        <w:t>, Meguro-</w:t>
      </w:r>
      <w:proofErr w:type="spellStart"/>
      <w:r w:rsidRPr="00337463">
        <w:rPr>
          <w:rFonts w:ascii="Times New Roman" w:eastAsia="ＭＳ Ｐ明朝" w:hAnsi="Times New Roman"/>
        </w:rPr>
        <w:t>ku</w:t>
      </w:r>
      <w:proofErr w:type="spellEnd"/>
      <w:r w:rsidRPr="00337463">
        <w:rPr>
          <w:rFonts w:ascii="Times New Roman" w:eastAsia="ＭＳ Ｐ明朝" w:hAnsi="Times New Roman"/>
        </w:rPr>
        <w:t>, Tokyo 152-8552, Japan</w:t>
      </w:r>
    </w:p>
    <w:p w14:paraId="28C92241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</w:p>
    <w:p w14:paraId="4733EA8F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  <w:b/>
          <w:bCs/>
        </w:rPr>
      </w:pPr>
      <w:r w:rsidRPr="00FB7B39">
        <w:rPr>
          <w:rFonts w:ascii="Times New Roman" w:eastAsia="ＭＳ Ｐ明朝" w:hAnsi="Times New Roman"/>
          <w:b/>
          <w:bCs/>
        </w:rPr>
        <w:t>Corresponding author</w:t>
      </w:r>
    </w:p>
    <w:p w14:paraId="2DBA4CB6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>*Hiroyuki Suzuki</w:t>
      </w:r>
    </w:p>
    <w:p w14:paraId="5F1DB702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>Graduate School of Pharmaceutical Sciences, Chiba University,</w:t>
      </w:r>
    </w:p>
    <w:p w14:paraId="1202C037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 xml:space="preserve">1-8-1 </w:t>
      </w:r>
      <w:proofErr w:type="spellStart"/>
      <w:r w:rsidRPr="00FB7B39">
        <w:rPr>
          <w:rFonts w:ascii="Times New Roman" w:eastAsia="ＭＳ Ｐ明朝" w:hAnsi="Times New Roman"/>
        </w:rPr>
        <w:t>Inohana</w:t>
      </w:r>
      <w:proofErr w:type="spellEnd"/>
      <w:r w:rsidRPr="00FB7B39">
        <w:rPr>
          <w:rFonts w:ascii="Times New Roman" w:eastAsia="ＭＳ Ｐ明朝" w:hAnsi="Times New Roman"/>
        </w:rPr>
        <w:t>, Chuo-</w:t>
      </w:r>
      <w:proofErr w:type="spellStart"/>
      <w:r w:rsidRPr="00FB7B39">
        <w:rPr>
          <w:rFonts w:ascii="Times New Roman" w:eastAsia="ＭＳ Ｐ明朝" w:hAnsi="Times New Roman"/>
        </w:rPr>
        <w:t>ku</w:t>
      </w:r>
      <w:proofErr w:type="spellEnd"/>
      <w:r w:rsidRPr="00FB7B39">
        <w:rPr>
          <w:rFonts w:ascii="Times New Roman" w:eastAsia="ＭＳ Ｐ明朝" w:hAnsi="Times New Roman"/>
        </w:rPr>
        <w:t>, Chiba 260-8675, Japan.</w:t>
      </w:r>
    </w:p>
    <w:p w14:paraId="0E94B475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>Phone: +81-43-226-2898</w:t>
      </w:r>
    </w:p>
    <w:p w14:paraId="79DBA200" w14:textId="77777777" w:rsidR="00D9610F" w:rsidRPr="00FB7B39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>Fax: +81-43-226-2898</w:t>
      </w:r>
    </w:p>
    <w:p w14:paraId="7F9579AD" w14:textId="3D604235" w:rsidR="00D9610F" w:rsidRPr="00CD51F1" w:rsidRDefault="00D9610F" w:rsidP="00CD51F1">
      <w:pPr>
        <w:spacing w:line="360" w:lineRule="auto"/>
        <w:rPr>
          <w:rFonts w:ascii="Times New Roman" w:eastAsia="ＭＳ Ｐ明朝" w:hAnsi="Times New Roman"/>
        </w:rPr>
      </w:pPr>
      <w:r w:rsidRPr="00FB7B39">
        <w:rPr>
          <w:rFonts w:ascii="Times New Roman" w:eastAsia="ＭＳ Ｐ明朝" w:hAnsi="Times New Roman"/>
        </w:rPr>
        <w:t>E-mail: h.suzuki@chiba-u.jp</w:t>
      </w:r>
    </w:p>
    <w:sdt>
      <w:sdtPr>
        <w:rPr>
          <w:rFonts w:ascii="Times New Roman" w:eastAsiaTheme="minorEastAsia" w:hAnsi="Times New Roman" w:cs="Times New Roman"/>
          <w:color w:val="auto"/>
          <w:kern w:val="2"/>
          <w:sz w:val="21"/>
          <w:szCs w:val="21"/>
          <w:lang w:val="ja-JP"/>
        </w:rPr>
        <w:id w:val="-1269688487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443FFA05" w14:textId="2F1644C5" w:rsidR="00CF69A1" w:rsidRDefault="00CF69A1" w:rsidP="00CF69A1">
          <w:pPr>
            <w:pStyle w:val="a8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3742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Table of Contents</w:t>
          </w:r>
        </w:p>
        <w:p w14:paraId="494AD654" w14:textId="77777777" w:rsidR="00B37428" w:rsidRPr="00B37428" w:rsidRDefault="00B37428" w:rsidP="00B37428"/>
        <w:p w14:paraId="7A8F1DD8" w14:textId="44BD5E8D" w:rsidR="00B37428" w:rsidRPr="00B37428" w:rsidRDefault="00CF69A1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r w:rsidRPr="00B37428">
            <w:rPr>
              <w:bCs/>
            </w:rPr>
            <w:fldChar w:fldCharType="begin"/>
          </w:r>
          <w:r w:rsidRPr="00B37428">
            <w:rPr>
              <w:bCs/>
            </w:rPr>
            <w:instrText xml:space="preserve"> TOC \o "1-3" \h \z \u </w:instrText>
          </w:r>
          <w:r w:rsidRPr="00B37428">
            <w:rPr>
              <w:bCs/>
            </w:rPr>
            <w:fldChar w:fldCharType="separate"/>
          </w:r>
          <w:hyperlink w:anchor="_Toc184827054" w:history="1">
            <w:r w:rsidR="00B37428" w:rsidRPr="00B37428">
              <w:rPr>
                <w:rStyle w:val="a9"/>
                <w:rFonts w:eastAsia="ＭＳ Ｐ明朝"/>
                <w:bCs/>
                <w:noProof/>
              </w:rPr>
              <w:t>General</w:t>
            </w:r>
            <w:r w:rsidR="00B37428" w:rsidRPr="00B37428">
              <w:rPr>
                <w:bCs/>
                <w:noProof/>
                <w:webHidden/>
              </w:rPr>
              <w:tab/>
            </w:r>
            <w:r w:rsidR="00B37428" w:rsidRPr="00B37428">
              <w:rPr>
                <w:bCs/>
                <w:noProof/>
                <w:webHidden/>
              </w:rPr>
              <w:fldChar w:fldCharType="begin"/>
            </w:r>
            <w:r w:rsidR="00B37428" w:rsidRPr="00B37428">
              <w:rPr>
                <w:bCs/>
                <w:noProof/>
                <w:webHidden/>
              </w:rPr>
              <w:instrText xml:space="preserve"> PAGEREF _Toc184827054 \h </w:instrText>
            </w:r>
            <w:r w:rsidR="00B37428" w:rsidRPr="00B37428">
              <w:rPr>
                <w:bCs/>
                <w:noProof/>
                <w:webHidden/>
              </w:rPr>
            </w:r>
            <w:r w:rsidR="00B37428" w:rsidRPr="00B37428">
              <w:rPr>
                <w:bCs/>
                <w:noProof/>
                <w:webHidden/>
              </w:rPr>
              <w:fldChar w:fldCharType="separate"/>
            </w:r>
            <w:r w:rsidR="00B37428" w:rsidRPr="00B37428">
              <w:rPr>
                <w:bCs/>
                <w:noProof/>
                <w:webHidden/>
              </w:rPr>
              <w:t>3</w:t>
            </w:r>
            <w:r w:rsidR="00B37428"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5F78EB1E" w14:textId="2BBD0350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55" w:history="1">
            <w:r w:rsidRPr="00B37428">
              <w:rPr>
                <w:rStyle w:val="a9"/>
                <w:rFonts w:eastAsia="ＭＳ Ｐ明朝"/>
                <w:bCs/>
                <w:noProof/>
              </w:rPr>
              <w:t xml:space="preserve">Production of </w:t>
            </w:r>
            <w:r w:rsidRPr="00B37428">
              <w:rPr>
                <w:rStyle w:val="a9"/>
                <w:rFonts w:eastAsia="ＭＳ Ｐ明朝"/>
                <w:bCs/>
                <w:noProof/>
                <w:vertAlign w:val="superscript"/>
              </w:rPr>
              <w:t>211</w:t>
            </w:r>
            <w:r w:rsidRPr="00B37428">
              <w:rPr>
                <w:rStyle w:val="a9"/>
                <w:rFonts w:eastAsia="ＭＳ Ｐ明朝"/>
                <w:bCs/>
                <w:noProof/>
              </w:rPr>
              <w:t>At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_Toc184827055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3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3CE0BD48" w14:textId="4ABD3991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56" w:history="1">
            <w:r w:rsidRPr="00B37428">
              <w:rPr>
                <w:rStyle w:val="a9"/>
                <w:bCs/>
                <w:noProof/>
                <w:lang w:val="pt-BR"/>
              </w:rPr>
              <w:t>Syntheses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_Toc184827056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4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14CA55C4" w14:textId="2A2EE11B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57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(2,2-Dimethyl-1,3-dioxane-5,5-diyl)dimethanol (1)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_Toc184827057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4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148F52E" w14:textId="06C3274C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58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(2,2-dimethyl-5-((prop-2-yn-1-yloxy)methyl)-1,3-dioxan-5-yl)methanol (2)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_Toc184827058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4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6F2A94C" w14:textId="3764C0B8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59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  <w:lang w:val="pt-BR"/>
              </w:rPr>
              <w:t>(2,2-dimethyl-5-((prop-2-yn-1-yloxy)methyl)-1,3-dioxan-5-yl)methyl trifluoromethanesulfonate (3)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_Toc184827059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5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6559C4E" w14:textId="549B8509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0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  <w:lang w:val="pt-BR"/>
              </w:rPr>
              <w:t>5-(iodomethyl)-2,2-dimethyl-5-((prop-2-yn-1-yloxy)methyl)-1,3-dioxane (4a)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_Toc184827060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5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D5A320F" w14:textId="3CE3D4A3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1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  <w:lang w:val="pt-BR"/>
              </w:rPr>
              <w:t>2-(iodomethyl)-2-((prop-2-yn-1-yloxy)methyl)propane-1,3-diol (5a)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_Toc184827061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5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83F1522" w14:textId="45FCE4B7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2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GGNle-CycMSH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  <w:vertAlign w:val="subscript"/>
              </w:rPr>
              <w:t>hex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 xml:space="preserve"> analogs including an azido group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_Toc184827062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6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71A8F39" w14:textId="36035F82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3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Non-radioactive iodinated GGNle-CycMSH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  <w:vertAlign w:val="subscript"/>
              </w:rPr>
              <w:t>hex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 xml:space="preserve"> analogs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_Toc184827063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6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0F53754" w14:textId="7C5BB96B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64" w:history="1">
            <w:r w:rsidRPr="00B37428">
              <w:rPr>
                <w:rStyle w:val="a9"/>
                <w:rFonts w:eastAsia="ＭＳ Ｐ明朝"/>
                <w:bCs/>
                <w:noProof/>
              </w:rPr>
              <w:t>References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_Toc184827064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7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7A585F23" w14:textId="03E2BEA2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65" w:history="1">
            <w:r w:rsidRPr="00B37428">
              <w:rPr>
                <w:rStyle w:val="a9"/>
                <w:rFonts w:eastAsia="ＭＳ Ｐ明朝"/>
                <w:bCs/>
                <w:noProof/>
              </w:rPr>
              <w:t>Supplementary Tables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_Toc184827065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8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2B46C8D0" w14:textId="7F8683A5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66" w:history="1">
            <w:r w:rsidRPr="00B37428">
              <w:rPr>
                <w:rStyle w:val="a9"/>
                <w:rFonts w:eastAsia="ＭＳ Ｐ明朝"/>
                <w:bCs/>
                <w:noProof/>
              </w:rPr>
              <w:t>Supplementary Figures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_Toc184827066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11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55929A38" w14:textId="65B95AEF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7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Characterization and purity check for radiohalogenated compounds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_Toc184827067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11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74333B32" w14:textId="442C2664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8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125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I]5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b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_Toc184827068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11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C72D9BC" w14:textId="37F832D4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69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211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At]5c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_Toc184827069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12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D17E2C8" w14:textId="306AC026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0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125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I]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NpG-GGN1b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_Toc184827070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13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863D245" w14:textId="6BB67F01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1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125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I]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NpG-GGN2b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_Toc184827071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14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8868312" w14:textId="4AA30661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2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125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I]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NpG-GGN3b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_Toc184827072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15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B5F39DB" w14:textId="75AF921B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3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125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I]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NpG-GGN4b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_Toc184827073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16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4F3B6B1D" w14:textId="6607528D" w:rsidR="00B37428" w:rsidRPr="00B37428" w:rsidRDefault="00B37428">
          <w:pPr>
            <w:pStyle w:val="3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4" w:history="1"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[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  <w:vertAlign w:val="superscript"/>
              </w:rPr>
              <w:t>211</w:t>
            </w:r>
            <w:r w:rsidRPr="00B37428">
              <w:rPr>
                <w:rStyle w:val="a9"/>
                <w:rFonts w:ascii="Times New Roman" w:eastAsia="ＭＳ 明朝" w:hAnsi="Times New Roman" w:cs="Times New Roman"/>
                <w:b/>
                <w:bCs/>
                <w:noProof/>
              </w:rPr>
              <w:t>At]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NpG-GGN4c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_Toc184827074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17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589083C" w14:textId="38201B03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5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RP-TLC radiochromatograms for analyzing CuAAC reaction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_Toc184827075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18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50DB153" w14:textId="49D4D281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6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i/>
                <w:iCs/>
                <w:noProof/>
              </w:rPr>
              <w:t>In vitro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 xml:space="preserve"> stability in murine plasma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_Toc184827076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19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9589A96" w14:textId="68A509FB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7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Urine analysis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_Toc184827077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21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72F59BD" w14:textId="5D72E1C1" w:rsidR="00B37428" w:rsidRPr="00B37428" w:rsidRDefault="00B37428">
          <w:pPr>
            <w:pStyle w:val="21"/>
            <w:tabs>
              <w:tab w:val="right" w:leader="dot" w:pos="9736"/>
            </w:tabs>
            <w:rPr>
              <w:rFonts w:ascii="Times New Roman" w:hAnsi="Times New Roman" w:cs="Times New Roman"/>
              <w:b/>
              <w:bCs/>
              <w:noProof/>
              <w14:ligatures w14:val="standardContextual"/>
            </w:rPr>
          </w:pPr>
          <w:hyperlink w:anchor="_Toc184827078" w:history="1"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Therapeutic effect of [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  <w:vertAlign w:val="superscript"/>
              </w:rPr>
              <w:t>211</w:t>
            </w:r>
            <w:r w:rsidRPr="00B37428">
              <w:rPr>
                <w:rStyle w:val="a9"/>
                <w:rFonts w:ascii="Times New Roman" w:eastAsia="ＭＳ Ｐ明朝" w:hAnsi="Times New Roman" w:cs="Times New Roman"/>
                <w:b/>
                <w:bCs/>
                <w:noProof/>
              </w:rPr>
              <w:t>At]NpG-GGN4c in individual mice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ab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begin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instrText xml:space="preserve"> PAGEREF _Toc184827078 \h </w:instrTex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separate"/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t>22</w:t>
            </w:r>
            <w:r w:rsidRPr="00B37428">
              <w:rPr>
                <w:rFonts w:ascii="Times New Roman" w:hAnsi="Times New Roman" w:cs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E927B0F" w14:textId="407A9F81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79" w:history="1">
            <w:r w:rsidRPr="00B37428">
              <w:rPr>
                <w:rStyle w:val="a9"/>
                <w:rFonts w:eastAsia="ＭＳ Ｐ明朝"/>
                <w:bCs/>
                <w:noProof/>
              </w:rPr>
              <w:t>MS spectra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_Toc184827079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23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4487A84B" w14:textId="6231E364" w:rsidR="00B37428" w:rsidRPr="00B37428" w:rsidRDefault="00B37428">
          <w:pPr>
            <w:pStyle w:val="11"/>
            <w:rPr>
              <w:bCs/>
              <w:noProof/>
              <w:sz w:val="21"/>
              <w:szCs w:val="22"/>
              <w14:ligatures w14:val="standardContextual"/>
            </w:rPr>
          </w:pPr>
          <w:hyperlink w:anchor="_Toc184827080" w:history="1">
            <w:r w:rsidRPr="00B37428">
              <w:rPr>
                <w:rStyle w:val="a9"/>
                <w:bCs/>
                <w:noProof/>
              </w:rPr>
              <w:t>NMR Spectra</w:t>
            </w:r>
            <w:r w:rsidRPr="00B37428">
              <w:rPr>
                <w:bCs/>
                <w:noProof/>
                <w:webHidden/>
              </w:rPr>
              <w:tab/>
            </w:r>
            <w:r w:rsidRPr="00B37428">
              <w:rPr>
                <w:bCs/>
                <w:noProof/>
                <w:webHidden/>
              </w:rPr>
              <w:fldChar w:fldCharType="begin"/>
            </w:r>
            <w:r w:rsidRPr="00B37428">
              <w:rPr>
                <w:bCs/>
                <w:noProof/>
                <w:webHidden/>
              </w:rPr>
              <w:instrText xml:space="preserve"> PAGEREF _Toc184827080 \h </w:instrText>
            </w:r>
            <w:r w:rsidRPr="00B37428">
              <w:rPr>
                <w:bCs/>
                <w:noProof/>
                <w:webHidden/>
              </w:rPr>
            </w:r>
            <w:r w:rsidRPr="00B37428">
              <w:rPr>
                <w:bCs/>
                <w:noProof/>
                <w:webHidden/>
              </w:rPr>
              <w:fldChar w:fldCharType="separate"/>
            </w:r>
            <w:r w:rsidRPr="00B37428">
              <w:rPr>
                <w:bCs/>
                <w:noProof/>
                <w:webHidden/>
              </w:rPr>
              <w:t>24</w:t>
            </w:r>
            <w:r w:rsidRPr="00B37428">
              <w:rPr>
                <w:bCs/>
                <w:noProof/>
                <w:webHidden/>
              </w:rPr>
              <w:fldChar w:fldCharType="end"/>
            </w:r>
          </w:hyperlink>
        </w:p>
        <w:p w14:paraId="213BF193" w14:textId="235027C7" w:rsidR="00CF69A1" w:rsidRPr="00841987" w:rsidRDefault="00CF69A1" w:rsidP="00CF69A1">
          <w:pPr>
            <w:rPr>
              <w:rFonts w:ascii="Times New Roman" w:hAnsi="Times New Roman" w:cs="Times New Roman"/>
              <w:b/>
              <w:szCs w:val="21"/>
              <w:lang w:val="ja-JP"/>
            </w:rPr>
          </w:pPr>
          <w:r w:rsidRPr="00B37428">
            <w:rPr>
              <w:rFonts w:ascii="Times New Roman" w:hAnsi="Times New Roman" w:cs="Times New Roman"/>
              <w:b/>
              <w:bCs/>
              <w:szCs w:val="21"/>
              <w:lang w:val="ja-JP"/>
            </w:rPr>
            <w:fldChar w:fldCharType="end"/>
          </w:r>
        </w:p>
      </w:sdtContent>
    </w:sdt>
    <w:p w14:paraId="055943B4" w14:textId="64836EBB" w:rsidR="00CF69A1" w:rsidRPr="00F3711D" w:rsidRDefault="00CF69A1" w:rsidP="00CF69A1">
      <w:pPr>
        <w:rPr>
          <w:rFonts w:ascii="Times New Roman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b/>
          <w:bCs/>
          <w:szCs w:val="21"/>
        </w:rPr>
        <w:br w:type="page"/>
      </w:r>
    </w:p>
    <w:p w14:paraId="0E0BC0AE" w14:textId="6691E05D" w:rsidR="00C77248" w:rsidRPr="00F3711D" w:rsidRDefault="00C77248" w:rsidP="003F02B4">
      <w:pPr>
        <w:pStyle w:val="1"/>
        <w:rPr>
          <w:rFonts w:ascii="Times New Roman" w:eastAsia="ＭＳ Ｐ明朝" w:hAnsi="Times New Roman" w:cs="Times New Roman"/>
          <w:b/>
          <w:bCs/>
          <w:sz w:val="21"/>
          <w:szCs w:val="21"/>
        </w:rPr>
      </w:pPr>
      <w:bookmarkStart w:id="1" w:name="_Toc184827054"/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lastRenderedPageBreak/>
        <w:t>General</w:t>
      </w:r>
      <w:bookmarkEnd w:id="1"/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 xml:space="preserve">　　</w:t>
      </w:r>
    </w:p>
    <w:p w14:paraId="3E249615" w14:textId="3F66D327" w:rsidR="00C77248" w:rsidRPr="00337463" w:rsidRDefault="00C77248" w:rsidP="00E35922">
      <w:pPr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szCs w:val="21"/>
          <w:vertAlign w:val="superscript"/>
        </w:rPr>
        <w:t>1</w:t>
      </w:r>
      <w:r w:rsidRPr="00F3711D">
        <w:rPr>
          <w:rFonts w:ascii="Times New Roman" w:hAnsi="Times New Roman" w:cs="Times New Roman"/>
          <w:szCs w:val="21"/>
        </w:rPr>
        <w:t xml:space="preserve">H-NMR spectra were recorded on a JEOL JNM-ECS 400 spectrometer (JEOL, Tokyo, Japan). </w:t>
      </w:r>
      <w:r w:rsidRPr="00F3711D">
        <w:rPr>
          <w:rFonts w:ascii="Times New Roman" w:hAnsi="Times New Roman" w:cs="Times New Roman"/>
          <w:szCs w:val="21"/>
          <w:vertAlign w:val="superscript"/>
        </w:rPr>
        <w:t>13</w:t>
      </w:r>
      <w:r w:rsidRPr="00F3711D">
        <w:rPr>
          <w:rFonts w:ascii="Times New Roman" w:hAnsi="Times New Roman" w:cs="Times New Roman"/>
          <w:szCs w:val="21"/>
        </w:rPr>
        <w:t xml:space="preserve">C-NMR spectra were obtained by a JEOL ECS-600 spectrometer (JEOL). Mass spectrometry was performed using an </w:t>
      </w:r>
      <w:proofErr w:type="spellStart"/>
      <w:r w:rsidRPr="00F3711D">
        <w:rPr>
          <w:rFonts w:ascii="Times New Roman" w:hAnsi="Times New Roman" w:cs="Times New Roman"/>
          <w:szCs w:val="21"/>
        </w:rPr>
        <w:t>AccuTOF</w:t>
      </w:r>
      <w:proofErr w:type="spellEnd"/>
      <w:r w:rsidRPr="00F3711D">
        <w:rPr>
          <w:rFonts w:ascii="Times New Roman" w:hAnsi="Times New Roman" w:cs="Times New Roman"/>
          <w:szCs w:val="21"/>
        </w:rPr>
        <w:t xml:space="preserve"> LC-plus (JMS-T100LP, JEOL). The spots on TLC plates were visualized by UV at 254 nm or phosphomolybdic acid staining. [</w:t>
      </w:r>
      <w:r w:rsidRPr="00F3711D">
        <w:rPr>
          <w:rFonts w:ascii="Times New Roman" w:hAnsi="Times New Roman" w:cs="Times New Roman"/>
          <w:szCs w:val="21"/>
          <w:vertAlign w:val="superscript"/>
        </w:rPr>
        <w:t>125</w:t>
      </w:r>
      <w:r w:rsidRPr="00F3711D">
        <w:rPr>
          <w:rFonts w:ascii="Times New Roman" w:hAnsi="Times New Roman" w:cs="Times New Roman"/>
          <w:szCs w:val="21"/>
        </w:rPr>
        <w:t>I]</w:t>
      </w:r>
      <w:proofErr w:type="spellStart"/>
      <w:r w:rsidRPr="00F3711D">
        <w:rPr>
          <w:rFonts w:ascii="Times New Roman" w:hAnsi="Times New Roman" w:cs="Times New Roman"/>
          <w:szCs w:val="21"/>
        </w:rPr>
        <w:t>NaI</w:t>
      </w:r>
      <w:proofErr w:type="spellEnd"/>
      <w:r w:rsidRPr="00F3711D">
        <w:rPr>
          <w:rFonts w:ascii="Times New Roman" w:hAnsi="Times New Roman" w:cs="Times New Roman"/>
          <w:szCs w:val="21"/>
        </w:rPr>
        <w:t xml:space="preserve"> (</w:t>
      </w:r>
      <w:r w:rsidRPr="00F3711D">
        <w:rPr>
          <w:rFonts w:ascii="Cambria Math" w:hAnsi="Cambria Math" w:cs="Cambria Math"/>
          <w:szCs w:val="21"/>
        </w:rPr>
        <w:t>≃</w:t>
      </w:r>
      <w:r w:rsidRPr="00F3711D">
        <w:rPr>
          <w:rFonts w:ascii="Times New Roman" w:hAnsi="Times New Roman" w:cs="Times New Roman"/>
          <w:szCs w:val="21"/>
        </w:rPr>
        <w:t>3.7 MBq/</w:t>
      </w:r>
      <w:proofErr w:type="spellStart"/>
      <w:r w:rsidRPr="00F3711D">
        <w:rPr>
          <w:rFonts w:ascii="Times New Roman" w:hAnsi="Times New Roman" w:cs="Times New Roman"/>
          <w:szCs w:val="21"/>
        </w:rPr>
        <w:t>μL</w:t>
      </w:r>
      <w:proofErr w:type="spellEnd"/>
      <w:r w:rsidRPr="00F3711D">
        <w:rPr>
          <w:rFonts w:ascii="Times New Roman" w:hAnsi="Times New Roman" w:cs="Times New Roman"/>
          <w:szCs w:val="21"/>
        </w:rPr>
        <w:t>) was purchased from Perkin Elmer (</w:t>
      </w:r>
      <w:r w:rsidRPr="00F3711D">
        <w:rPr>
          <w:rFonts w:ascii="Times New Roman" w:hAnsi="Times New Roman" w:cs="Times New Roman"/>
          <w:szCs w:val="21"/>
          <w:lang w:val="en"/>
        </w:rPr>
        <w:t>Waltham, MA, USA</w:t>
      </w:r>
      <w:r w:rsidRPr="00F3711D">
        <w:rPr>
          <w:rFonts w:ascii="Times New Roman" w:hAnsi="Times New Roman" w:cs="Times New Roman"/>
          <w:szCs w:val="21"/>
        </w:rPr>
        <w:t xml:space="preserve">). </w:t>
      </w:r>
      <w:bookmarkStart w:id="2" w:name="_Hlk134693265"/>
      <w:r w:rsidRPr="00F3711D">
        <w:rPr>
          <w:rFonts w:ascii="Times New Roman" w:hAnsi="Times New Roman" w:cs="Times New Roman"/>
          <w:szCs w:val="21"/>
        </w:rPr>
        <w:t xml:space="preserve">Analytical reversed-phase (RP)-HPLC (L-7100 pump, Hitachi, Tokyo, Japan) was performed with a Unison US-C18 column (4.6 × 150 mm, </w:t>
      </w:r>
      <w:proofErr w:type="spellStart"/>
      <w:r w:rsidRPr="00F3711D">
        <w:rPr>
          <w:rFonts w:ascii="Times New Roman" w:hAnsi="Times New Roman" w:cs="Times New Roman"/>
          <w:szCs w:val="21"/>
        </w:rPr>
        <w:t>Imtakt</w:t>
      </w:r>
      <w:proofErr w:type="spellEnd"/>
      <w:r w:rsidRPr="00F3711D">
        <w:rPr>
          <w:rFonts w:ascii="Times New Roman" w:hAnsi="Times New Roman" w:cs="Times New Roman"/>
          <w:szCs w:val="21"/>
        </w:rPr>
        <w:t>, Kyoto, Japan) at flow rate of 1.0 mL/min with a linear gradient starting from 80% A (water) and 20% B (</w:t>
      </w:r>
      <w:r w:rsidRPr="00337463">
        <w:rPr>
          <w:rFonts w:ascii="Times New Roman" w:hAnsi="Times New Roman" w:cs="Times New Roman"/>
          <w:szCs w:val="21"/>
        </w:rPr>
        <w:t>acetonitrile) to 50% B at 25 min, and then to 100% B at 30 min (system 1), or from 80% C (0.1% aqueous trifluoroacetic acid (TFA)) and 20% D (acetonitrile with 0.1% TFA) to 25% D at 5 min to 35% D at 35 min, and then to 100% D at 40 min (system 2)</w:t>
      </w:r>
      <w:r w:rsidR="00B474D9" w:rsidRPr="00337463">
        <w:rPr>
          <w:rFonts w:ascii="Times New Roman" w:hAnsi="Times New Roman" w:cs="Times New Roman" w:hint="eastAsia"/>
          <w:szCs w:val="21"/>
        </w:rPr>
        <w:t>,</w:t>
      </w:r>
      <w:r w:rsidR="005662F7" w:rsidRPr="00337463">
        <w:rPr>
          <w:rFonts w:ascii="Times New Roman" w:hAnsi="Times New Roman" w:cs="Times New Roman" w:hint="eastAsia"/>
          <w:szCs w:val="21"/>
        </w:rPr>
        <w:t xml:space="preserve"> or </w:t>
      </w:r>
      <w:r w:rsidR="00B474D9" w:rsidRPr="00337463">
        <w:rPr>
          <w:rFonts w:ascii="Times New Roman" w:hAnsi="Times New Roman" w:cs="Times New Roman" w:hint="eastAsia"/>
          <w:szCs w:val="21"/>
        </w:rPr>
        <w:t>with a</w:t>
      </w:r>
      <w:r w:rsidR="00FA6597" w:rsidRPr="00337463">
        <w:rPr>
          <w:rFonts w:ascii="Times New Roman" w:hAnsi="Times New Roman" w:cs="Times New Roman" w:hint="eastAsia"/>
          <w:szCs w:val="21"/>
        </w:rPr>
        <w:t>n Asa</w:t>
      </w:r>
      <w:r w:rsidR="00E243B6" w:rsidRPr="00337463">
        <w:rPr>
          <w:rFonts w:ascii="Times New Roman" w:hAnsi="Times New Roman" w:cs="Times New Roman" w:hint="eastAsia"/>
          <w:szCs w:val="21"/>
        </w:rPr>
        <w:t>hipak</w:t>
      </w:r>
      <w:r w:rsidR="00B474D9" w:rsidRPr="00337463">
        <w:rPr>
          <w:rFonts w:ascii="Times New Roman" w:hAnsi="Times New Roman" w:cs="Times New Roman" w:hint="eastAsia"/>
          <w:szCs w:val="21"/>
        </w:rPr>
        <w:t xml:space="preserve"> </w:t>
      </w:r>
      <w:r w:rsidR="00833EDF" w:rsidRPr="00337463">
        <w:rPr>
          <w:rFonts w:ascii="Times New Roman" w:hAnsi="Times New Roman" w:cs="Times New Roman" w:hint="eastAsia"/>
          <w:szCs w:val="21"/>
        </w:rPr>
        <w:t>C8P-50 4D column (</w:t>
      </w:r>
      <w:r w:rsidR="00833EDF" w:rsidRPr="00337463">
        <w:rPr>
          <w:rFonts w:ascii="Times New Roman" w:hAnsi="Times New Roman" w:cs="Times New Roman"/>
          <w:szCs w:val="21"/>
        </w:rPr>
        <w:t xml:space="preserve">4.6 × 150 mm, </w:t>
      </w:r>
      <w:proofErr w:type="spellStart"/>
      <w:r w:rsidR="00957DC1" w:rsidRPr="00337463">
        <w:rPr>
          <w:rFonts w:ascii="Times New Roman" w:hAnsi="Times New Roman" w:cs="Times New Roman" w:hint="eastAsia"/>
          <w:szCs w:val="21"/>
        </w:rPr>
        <w:t>Resonac</w:t>
      </w:r>
      <w:proofErr w:type="spellEnd"/>
      <w:r w:rsidR="00833EDF" w:rsidRPr="00337463">
        <w:rPr>
          <w:rFonts w:ascii="Times New Roman" w:hAnsi="Times New Roman" w:cs="Times New Roman"/>
          <w:szCs w:val="21"/>
        </w:rPr>
        <w:t xml:space="preserve">, </w:t>
      </w:r>
      <w:r w:rsidR="00E04195" w:rsidRPr="00337463">
        <w:rPr>
          <w:rFonts w:ascii="Times New Roman" w:hAnsi="Times New Roman" w:cs="Times New Roman" w:hint="eastAsia"/>
          <w:szCs w:val="21"/>
        </w:rPr>
        <w:t>Tokyo</w:t>
      </w:r>
      <w:r w:rsidR="00833EDF" w:rsidRPr="00337463">
        <w:rPr>
          <w:rFonts w:ascii="Times New Roman" w:hAnsi="Times New Roman" w:cs="Times New Roman"/>
          <w:szCs w:val="21"/>
        </w:rPr>
        <w:t>, Japan</w:t>
      </w:r>
      <w:r w:rsidR="00833EDF" w:rsidRPr="00337463">
        <w:rPr>
          <w:rFonts w:ascii="Times New Roman" w:hAnsi="Times New Roman" w:cs="Times New Roman" w:hint="eastAsia"/>
          <w:szCs w:val="21"/>
        </w:rPr>
        <w:t>)</w:t>
      </w:r>
      <w:r w:rsidR="00957DC1" w:rsidRPr="00337463">
        <w:rPr>
          <w:rFonts w:ascii="Times New Roman" w:hAnsi="Times New Roman" w:cs="Times New Roman"/>
          <w:szCs w:val="21"/>
        </w:rPr>
        <w:t xml:space="preserve"> from </w:t>
      </w:r>
      <w:r w:rsidR="00957DC1" w:rsidRPr="00337463">
        <w:rPr>
          <w:rFonts w:ascii="Times New Roman" w:hAnsi="Times New Roman" w:cs="Times New Roman" w:hint="eastAsia"/>
          <w:szCs w:val="21"/>
        </w:rPr>
        <w:t>9</w:t>
      </w:r>
      <w:r w:rsidR="00957DC1" w:rsidRPr="00337463">
        <w:rPr>
          <w:rFonts w:ascii="Times New Roman" w:hAnsi="Times New Roman" w:cs="Times New Roman"/>
          <w:szCs w:val="21"/>
        </w:rPr>
        <w:t xml:space="preserve">0% C and </w:t>
      </w:r>
      <w:r w:rsidR="00957DC1" w:rsidRPr="00337463">
        <w:rPr>
          <w:rFonts w:ascii="Times New Roman" w:hAnsi="Times New Roman" w:cs="Times New Roman" w:hint="eastAsia"/>
          <w:szCs w:val="21"/>
        </w:rPr>
        <w:t>1</w:t>
      </w:r>
      <w:r w:rsidR="00957DC1" w:rsidRPr="00337463">
        <w:rPr>
          <w:rFonts w:ascii="Times New Roman" w:hAnsi="Times New Roman" w:cs="Times New Roman"/>
          <w:szCs w:val="21"/>
        </w:rPr>
        <w:t>0% D</w:t>
      </w:r>
      <w:r w:rsidR="00957DC1" w:rsidRPr="00337463">
        <w:rPr>
          <w:rFonts w:ascii="Times New Roman" w:hAnsi="Times New Roman" w:cs="Times New Roman" w:hint="eastAsia"/>
          <w:szCs w:val="21"/>
        </w:rPr>
        <w:t xml:space="preserve"> </w:t>
      </w:r>
      <w:r w:rsidR="00957DC1" w:rsidRPr="00337463">
        <w:rPr>
          <w:rFonts w:ascii="Times New Roman" w:hAnsi="Times New Roman" w:cs="Times New Roman"/>
          <w:szCs w:val="21"/>
        </w:rPr>
        <w:t xml:space="preserve">to </w:t>
      </w:r>
      <w:r w:rsidR="00957DC1" w:rsidRPr="00337463">
        <w:rPr>
          <w:rFonts w:ascii="Times New Roman" w:hAnsi="Times New Roman" w:cs="Times New Roman" w:hint="eastAsia"/>
          <w:szCs w:val="21"/>
        </w:rPr>
        <w:t>50</w:t>
      </w:r>
      <w:r w:rsidR="00957DC1" w:rsidRPr="00337463">
        <w:rPr>
          <w:rFonts w:ascii="Times New Roman" w:hAnsi="Times New Roman" w:cs="Times New Roman"/>
          <w:szCs w:val="21"/>
        </w:rPr>
        <w:t xml:space="preserve">% D at </w:t>
      </w:r>
      <w:r w:rsidR="00957DC1" w:rsidRPr="00337463">
        <w:rPr>
          <w:rFonts w:ascii="Times New Roman" w:hAnsi="Times New Roman" w:cs="Times New Roman" w:hint="eastAsia"/>
          <w:szCs w:val="21"/>
        </w:rPr>
        <w:t>16</w:t>
      </w:r>
      <w:r w:rsidR="00957DC1" w:rsidRPr="00337463">
        <w:rPr>
          <w:rFonts w:ascii="Times New Roman" w:hAnsi="Times New Roman" w:cs="Times New Roman"/>
          <w:szCs w:val="21"/>
        </w:rPr>
        <w:t xml:space="preserve"> min to </w:t>
      </w:r>
      <w:r w:rsidR="00957DC1" w:rsidRPr="00337463">
        <w:rPr>
          <w:rFonts w:ascii="Times New Roman" w:hAnsi="Times New Roman" w:cs="Times New Roman" w:hint="eastAsia"/>
          <w:szCs w:val="21"/>
        </w:rPr>
        <w:t>100</w:t>
      </w:r>
      <w:r w:rsidR="00957DC1" w:rsidRPr="00337463">
        <w:rPr>
          <w:rFonts w:ascii="Times New Roman" w:hAnsi="Times New Roman" w:cs="Times New Roman"/>
          <w:szCs w:val="21"/>
        </w:rPr>
        <w:t xml:space="preserve">% D at </w:t>
      </w:r>
      <w:r w:rsidR="00957DC1" w:rsidRPr="00337463">
        <w:rPr>
          <w:rFonts w:ascii="Times New Roman" w:hAnsi="Times New Roman" w:cs="Times New Roman" w:hint="eastAsia"/>
          <w:szCs w:val="21"/>
        </w:rPr>
        <w:t>18</w:t>
      </w:r>
      <w:r w:rsidR="00957DC1" w:rsidRPr="00337463">
        <w:rPr>
          <w:rFonts w:ascii="Times New Roman" w:hAnsi="Times New Roman" w:cs="Times New Roman"/>
          <w:szCs w:val="21"/>
        </w:rPr>
        <w:t xml:space="preserve"> min, and then to 100% D at </w:t>
      </w:r>
      <w:r w:rsidR="00957DC1" w:rsidRPr="00337463">
        <w:rPr>
          <w:rFonts w:ascii="Times New Roman" w:hAnsi="Times New Roman" w:cs="Times New Roman" w:hint="eastAsia"/>
          <w:szCs w:val="21"/>
        </w:rPr>
        <w:t>2</w:t>
      </w:r>
      <w:r w:rsidR="00957DC1" w:rsidRPr="00337463">
        <w:rPr>
          <w:rFonts w:ascii="Times New Roman" w:hAnsi="Times New Roman" w:cs="Times New Roman"/>
          <w:szCs w:val="21"/>
        </w:rPr>
        <w:t xml:space="preserve">0 min (system </w:t>
      </w:r>
      <w:r w:rsidR="009C135B" w:rsidRPr="00337463">
        <w:rPr>
          <w:rFonts w:ascii="Times New Roman" w:hAnsi="Times New Roman" w:cs="Times New Roman" w:hint="eastAsia"/>
          <w:szCs w:val="21"/>
        </w:rPr>
        <w:t>3</w:t>
      </w:r>
      <w:r w:rsidR="00957DC1" w:rsidRPr="00337463">
        <w:rPr>
          <w:rFonts w:ascii="Times New Roman" w:hAnsi="Times New Roman" w:cs="Times New Roman"/>
          <w:szCs w:val="21"/>
        </w:rPr>
        <w:t>)</w:t>
      </w:r>
      <w:r w:rsidRPr="00337463">
        <w:rPr>
          <w:rFonts w:ascii="Times New Roman" w:hAnsi="Times New Roman" w:cs="Times New Roman"/>
          <w:szCs w:val="21"/>
        </w:rPr>
        <w:t xml:space="preserve">. </w:t>
      </w:r>
      <w:bookmarkEnd w:id="2"/>
      <w:r w:rsidR="00E35922" w:rsidRPr="00337463">
        <w:rPr>
          <w:rFonts w:ascii="Times New Roman" w:hAnsi="Times New Roman" w:cs="Times New Roman"/>
          <w:szCs w:val="21"/>
        </w:rPr>
        <w:t>The effluent</w:t>
      </w:r>
      <w:r w:rsidR="00E35922" w:rsidRPr="00337463">
        <w:rPr>
          <w:rFonts w:ascii="Times New Roman" w:hAnsi="Times New Roman" w:cs="Times New Roman" w:hint="eastAsia"/>
          <w:szCs w:val="21"/>
        </w:rPr>
        <w:t xml:space="preserve"> </w:t>
      </w:r>
      <w:r w:rsidR="00E35922" w:rsidRPr="00337463">
        <w:rPr>
          <w:rFonts w:ascii="Times New Roman" w:hAnsi="Times New Roman" w:cs="Times New Roman"/>
          <w:szCs w:val="21"/>
        </w:rPr>
        <w:t xml:space="preserve">was monitored by detection at 254 nm with a UV detector (L-7405, Hitachi, Tokyo, Japan) coupled to a </w:t>
      </w:r>
      <w:proofErr w:type="spellStart"/>
      <w:r w:rsidR="00E35922" w:rsidRPr="00337463">
        <w:rPr>
          <w:rFonts w:ascii="Times New Roman" w:hAnsi="Times New Roman" w:cs="Times New Roman"/>
          <w:szCs w:val="21"/>
        </w:rPr>
        <w:t>NaI</w:t>
      </w:r>
      <w:proofErr w:type="spellEnd"/>
      <w:r w:rsidR="00E35922" w:rsidRPr="00337463">
        <w:rPr>
          <w:rFonts w:ascii="Times New Roman" w:hAnsi="Times New Roman" w:cs="Times New Roman"/>
          <w:szCs w:val="21"/>
        </w:rPr>
        <w:t xml:space="preserve">(Tl) radioactivity detector (Gabi star, </w:t>
      </w:r>
      <w:proofErr w:type="spellStart"/>
      <w:r w:rsidR="00E35922" w:rsidRPr="00337463">
        <w:rPr>
          <w:rFonts w:ascii="Times New Roman" w:hAnsi="Times New Roman" w:cs="Times New Roman"/>
          <w:szCs w:val="21"/>
        </w:rPr>
        <w:t>Raytest</w:t>
      </w:r>
      <w:proofErr w:type="spellEnd"/>
      <w:r w:rsidR="00E35922" w:rsidRPr="00337463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E35922" w:rsidRPr="00337463">
        <w:rPr>
          <w:rFonts w:ascii="Times New Roman" w:hAnsi="Times New Roman" w:cs="Times New Roman"/>
          <w:szCs w:val="21"/>
        </w:rPr>
        <w:t>Strubenhardt</w:t>
      </w:r>
      <w:proofErr w:type="spellEnd"/>
      <w:r w:rsidR="00E35922" w:rsidRPr="00337463">
        <w:rPr>
          <w:rFonts w:ascii="Times New Roman" w:hAnsi="Times New Roman" w:cs="Times New Roman"/>
          <w:szCs w:val="21"/>
        </w:rPr>
        <w:t>, Germany)</w:t>
      </w:r>
      <w:r w:rsidR="000B78E2" w:rsidRPr="00337463">
        <w:rPr>
          <w:rFonts w:ascii="Times New Roman" w:hAnsi="Times New Roman" w:cs="Times New Roman" w:hint="eastAsia"/>
          <w:szCs w:val="21"/>
        </w:rPr>
        <w:t>.</w:t>
      </w:r>
      <w:r w:rsidR="00E35922" w:rsidRPr="00337463">
        <w:rPr>
          <w:rFonts w:ascii="Times New Roman" w:hAnsi="Times New Roman" w:cs="Times New Roman"/>
          <w:szCs w:val="21"/>
        </w:rPr>
        <w:t xml:space="preserve"> </w:t>
      </w:r>
      <w:r w:rsidR="00AA6E87" w:rsidRPr="00337463">
        <w:rPr>
          <w:rFonts w:ascii="Times New Roman" w:hAnsi="Times New Roman" w:cs="Times New Roman" w:hint="eastAsia"/>
          <w:szCs w:val="21"/>
        </w:rPr>
        <w:t>In</w:t>
      </w:r>
      <w:r w:rsidR="00D92A12" w:rsidRPr="00337463">
        <w:rPr>
          <w:rFonts w:ascii="Times New Roman" w:hAnsi="Times New Roman" w:cs="Times New Roman" w:hint="eastAsia"/>
          <w:szCs w:val="21"/>
        </w:rPr>
        <w:t xml:space="preserve"> the </w:t>
      </w:r>
      <w:r w:rsidR="00D92A12" w:rsidRPr="00337463">
        <w:rPr>
          <w:rFonts w:ascii="Times New Roman" w:hAnsi="Times New Roman" w:cs="Times New Roman" w:hint="eastAsia"/>
          <w:i/>
          <w:iCs/>
          <w:szCs w:val="21"/>
        </w:rPr>
        <w:t xml:space="preserve">in vitro </w:t>
      </w:r>
      <w:r w:rsidR="00D92A12" w:rsidRPr="00337463">
        <w:rPr>
          <w:rFonts w:ascii="Times New Roman" w:hAnsi="Times New Roman" w:cs="Times New Roman" w:hint="eastAsia"/>
          <w:szCs w:val="21"/>
        </w:rPr>
        <w:t xml:space="preserve">plasma </w:t>
      </w:r>
      <w:r w:rsidR="00D92A12" w:rsidRPr="00337463">
        <w:rPr>
          <w:rFonts w:ascii="Times New Roman" w:hAnsi="Times New Roman" w:cs="Times New Roman"/>
          <w:szCs w:val="21"/>
        </w:rPr>
        <w:t>stability</w:t>
      </w:r>
      <w:r w:rsidR="00D92A12" w:rsidRPr="00337463">
        <w:rPr>
          <w:rFonts w:ascii="Times New Roman" w:hAnsi="Times New Roman" w:cs="Times New Roman" w:hint="eastAsia"/>
          <w:szCs w:val="21"/>
        </w:rPr>
        <w:t xml:space="preserve"> studies,</w:t>
      </w:r>
      <w:r w:rsidR="00D92A12" w:rsidRPr="00337463">
        <w:rPr>
          <w:rFonts w:ascii="Times New Roman" w:hAnsi="Times New Roman" w:cs="Times New Roman"/>
          <w:szCs w:val="21"/>
        </w:rPr>
        <w:t xml:space="preserve"> </w:t>
      </w:r>
      <w:r w:rsidR="007B36D1" w:rsidRPr="00337463">
        <w:rPr>
          <w:rFonts w:ascii="Times New Roman" w:hAnsi="Times New Roman" w:cs="Times New Roman" w:hint="eastAsia"/>
          <w:szCs w:val="21"/>
        </w:rPr>
        <w:t xml:space="preserve">the effluent was </w:t>
      </w:r>
      <w:r w:rsidR="00E35922" w:rsidRPr="00337463">
        <w:rPr>
          <w:rFonts w:ascii="Times New Roman" w:hAnsi="Times New Roman" w:cs="Times New Roman"/>
          <w:szCs w:val="21"/>
        </w:rPr>
        <w:t>collected with a fraction collector (Frac-920, GE Healthcare Japan, Tokyo) at 1.0 min intervals</w:t>
      </w:r>
      <w:r w:rsidR="00D92A12" w:rsidRPr="00337463">
        <w:rPr>
          <w:rFonts w:ascii="Times New Roman" w:hAnsi="Times New Roman" w:cs="Times New Roman" w:hint="eastAsia"/>
          <w:szCs w:val="21"/>
        </w:rPr>
        <w:t xml:space="preserve"> after monitoring by</w:t>
      </w:r>
      <w:r w:rsidR="00D92A12" w:rsidRPr="00337463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D92A12" w:rsidRPr="00337463">
        <w:rPr>
          <w:rFonts w:ascii="Times New Roman" w:hAnsi="Times New Roman" w:cs="Times New Roman"/>
          <w:szCs w:val="21"/>
        </w:rPr>
        <w:t>NaI</w:t>
      </w:r>
      <w:proofErr w:type="spellEnd"/>
      <w:r w:rsidR="00D92A12" w:rsidRPr="00337463">
        <w:rPr>
          <w:rFonts w:ascii="Times New Roman" w:hAnsi="Times New Roman" w:cs="Times New Roman"/>
          <w:szCs w:val="21"/>
        </w:rPr>
        <w:t>(Tl) radioactivity detector</w:t>
      </w:r>
      <w:r w:rsidR="00D92A12" w:rsidRPr="00337463">
        <w:rPr>
          <w:rFonts w:ascii="Times New Roman" w:hAnsi="Times New Roman" w:cs="Times New Roman" w:hint="eastAsia"/>
          <w:szCs w:val="21"/>
        </w:rPr>
        <w:t>,</w:t>
      </w:r>
      <w:r w:rsidR="00297D29" w:rsidRPr="00337463">
        <w:rPr>
          <w:rFonts w:ascii="Times New Roman" w:hAnsi="Times New Roman" w:cs="Times New Roman" w:hint="eastAsia"/>
          <w:szCs w:val="21"/>
        </w:rPr>
        <w:t xml:space="preserve"> </w:t>
      </w:r>
      <w:r w:rsidR="00E35922" w:rsidRPr="00337463">
        <w:rPr>
          <w:rFonts w:ascii="Times New Roman" w:hAnsi="Times New Roman" w:cs="Times New Roman"/>
          <w:szCs w:val="21"/>
        </w:rPr>
        <w:t xml:space="preserve">and the radioactivity counts in each fraction were determined with an automated gamma well counter (Wizard 3, PerkinElmer Japan, Yokohama, Japan). </w:t>
      </w:r>
      <w:r w:rsidRPr="00337463">
        <w:rPr>
          <w:rFonts w:ascii="Times New Roman" w:hAnsi="Times New Roman" w:cs="Times New Roman"/>
          <w:szCs w:val="21"/>
        </w:rPr>
        <w:t xml:space="preserve">Preparative RP-HPLC was performed on a Cadenza 5CD-C18 column (20 × 150 mm, </w:t>
      </w:r>
      <w:proofErr w:type="spellStart"/>
      <w:r w:rsidRPr="00337463">
        <w:rPr>
          <w:rFonts w:ascii="Times New Roman" w:hAnsi="Times New Roman" w:cs="Times New Roman"/>
          <w:szCs w:val="21"/>
        </w:rPr>
        <w:t>Imtakt</w:t>
      </w:r>
      <w:proofErr w:type="spellEnd"/>
      <w:r w:rsidRPr="00337463">
        <w:rPr>
          <w:rFonts w:ascii="Times New Roman" w:hAnsi="Times New Roman" w:cs="Times New Roman"/>
          <w:szCs w:val="21"/>
        </w:rPr>
        <w:t xml:space="preserve">) at a flow rate of 5.0 mL/min with a linear gradient starting from 80% C and 20% D to 40% B at 30 min, and then to 100% B at 40 min (system </w:t>
      </w:r>
      <w:r w:rsidR="00917CAE" w:rsidRPr="00337463">
        <w:rPr>
          <w:rFonts w:ascii="Times New Roman" w:hAnsi="Times New Roman" w:cs="Times New Roman" w:hint="eastAsia"/>
          <w:szCs w:val="21"/>
        </w:rPr>
        <w:t>4</w:t>
      </w:r>
      <w:r w:rsidRPr="00337463">
        <w:rPr>
          <w:rFonts w:ascii="Times New Roman" w:hAnsi="Times New Roman" w:cs="Times New Roman"/>
          <w:szCs w:val="21"/>
        </w:rPr>
        <w:t xml:space="preserve">), or from 25% B to 35% B at 30 min, and then to 100% B at 40 min (system </w:t>
      </w:r>
      <w:r w:rsidR="009C135B" w:rsidRPr="00337463">
        <w:rPr>
          <w:rFonts w:ascii="Times New Roman" w:hAnsi="Times New Roman" w:cs="Times New Roman" w:hint="eastAsia"/>
          <w:szCs w:val="21"/>
        </w:rPr>
        <w:t>5</w:t>
      </w:r>
      <w:r w:rsidRPr="00337463">
        <w:rPr>
          <w:rFonts w:ascii="Times New Roman" w:hAnsi="Times New Roman" w:cs="Times New Roman"/>
          <w:szCs w:val="21"/>
        </w:rPr>
        <w:t xml:space="preserve">). </w:t>
      </w:r>
      <w:bookmarkStart w:id="3" w:name="_Hlk134693290"/>
      <w:r w:rsidR="009D74C5" w:rsidRPr="00337463">
        <w:rPr>
          <w:rFonts w:ascii="Times New Roman" w:hAnsi="Times New Roman" w:cs="Times New Roman"/>
          <w:szCs w:val="21"/>
        </w:rPr>
        <w:t>RP-TLC (Silica gel 60 RP-18 F254S, Merck, Tokyo, Japan) was developed with a mixture of 0.1% aqueous TFA and acetonitrile with 0.1% TFA (1:1, v/v).</w:t>
      </w:r>
      <w:bookmarkEnd w:id="3"/>
      <w:r w:rsidR="009D74C5" w:rsidRPr="00337463">
        <w:rPr>
          <w:rFonts w:ascii="Times New Roman" w:hAnsi="Times New Roman" w:cs="Times New Roman"/>
          <w:szCs w:val="21"/>
        </w:rPr>
        <w:t xml:space="preserve"> The radioactivity of fractions that RP-TLC was cut into 5 mm were measured with an auto-well gamma counter (Wizard 3). </w:t>
      </w:r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In-DOTA-</w:t>
      </w:r>
      <w:proofErr w:type="spellStart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GGNle</w:t>
      </w:r>
      <w:proofErr w:type="spellEnd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-</w:t>
      </w:r>
      <w:proofErr w:type="spellStart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cycMSH</w:t>
      </w:r>
      <w:r w:rsidR="000A6A19" w:rsidRPr="00337463">
        <w:rPr>
          <w:rFonts w:ascii="Times New Roman" w:eastAsia="ＭＳ 明朝" w:hAnsi="Times New Roman" w:cs="Times New Roman"/>
          <w:vertAlign w:val="subscript"/>
          <w14:ligatures w14:val="standardContextual"/>
        </w:rPr>
        <w:t>hex</w:t>
      </w:r>
      <w:proofErr w:type="spellEnd"/>
      <w:r w:rsidR="000A6A19" w:rsidRPr="00337463">
        <w:rPr>
          <w:rFonts w:ascii="Times New Roman" w:eastAsia="ＭＳ 明朝" w:hAnsi="Times New Roman" w:cs="Times New Roman" w:hint="eastAsia"/>
          <w14:ligatures w14:val="standardContextual"/>
        </w:rPr>
        <w:t xml:space="preserve"> and</w:t>
      </w:r>
      <w:r w:rsidR="000A6A19" w:rsidRPr="00337463">
        <w:rPr>
          <w:rFonts w:ascii="Times New Roman" w:eastAsia="ＭＳ 明朝" w:hAnsi="Times New Roman" w:cs="Times New Roman"/>
          <w14:ligatures w14:val="standardContextual"/>
        </w:rPr>
        <w:t xml:space="preserve"> [</w:t>
      </w:r>
      <w:r w:rsidR="000A6A19" w:rsidRPr="00337463">
        <w:rPr>
          <w:rFonts w:ascii="Times New Roman" w:eastAsia="ＭＳ 明朝" w:hAnsi="Times New Roman" w:cs="Times New Roman"/>
          <w:vertAlign w:val="superscript"/>
          <w14:ligatures w14:val="standardContextual"/>
        </w:rPr>
        <w:t>111</w:t>
      </w:r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In]In-DOTA-</w:t>
      </w:r>
      <w:proofErr w:type="spellStart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GGNle</w:t>
      </w:r>
      <w:proofErr w:type="spellEnd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-</w:t>
      </w:r>
      <w:proofErr w:type="spellStart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cycMSH</w:t>
      </w:r>
      <w:r w:rsidR="000A6A19" w:rsidRPr="00337463">
        <w:rPr>
          <w:rFonts w:ascii="Times New Roman" w:eastAsia="ＭＳ 明朝" w:hAnsi="Times New Roman" w:cs="Times New Roman"/>
          <w:vertAlign w:val="subscript"/>
          <w14:ligatures w14:val="standardContextual"/>
        </w:rPr>
        <w:t>hex</w:t>
      </w:r>
      <w:proofErr w:type="spellEnd"/>
      <w:r w:rsidR="000A6A19" w:rsidRPr="00337463">
        <w:rPr>
          <w:rFonts w:ascii="Times New Roman" w:eastAsia="ＭＳ 明朝" w:hAnsi="Times New Roman" w:cs="Times New Roman"/>
          <w14:ligatures w14:val="standardContextual"/>
        </w:rPr>
        <w:t xml:space="preserve"> were prepared by the same procedure described previously</w:t>
      </w:r>
      <w:r w:rsidR="0035271F" w:rsidRPr="00337463">
        <w:rPr>
          <w:rFonts w:ascii="Times New Roman" w:eastAsia="ＭＳ 明朝" w:hAnsi="Times New Roman" w:cs="Times New Roman" w:hint="eastAsia"/>
          <w14:ligatures w14:val="standardContextual"/>
        </w:rPr>
        <w:t xml:space="preserve"> [19]</w:t>
      </w:r>
      <w:r w:rsidR="000A6A19" w:rsidRPr="00337463">
        <w:rPr>
          <w:rFonts w:ascii="Times New Roman" w:eastAsia="ＭＳ 明朝" w:hAnsi="Times New Roman" w:cs="Times New Roman"/>
          <w14:ligatures w14:val="standardContextual"/>
        </w:rPr>
        <w:t>.</w:t>
      </w:r>
      <w:r w:rsidR="000A6A19" w:rsidRPr="00337463">
        <w:rPr>
          <w:rFonts w:ascii="Times New Roman" w:eastAsia="ＭＳ 明朝" w:hAnsi="Times New Roman" w:cs="Times New Roman" w:hint="eastAsia"/>
          <w14:ligatures w14:val="standardContextual"/>
        </w:rPr>
        <w:t xml:space="preserve"> </w:t>
      </w:r>
      <w:r w:rsidRPr="00337463">
        <w:rPr>
          <w:rFonts w:ascii="Times New Roman" w:hAnsi="Times New Roman" w:cs="Times New Roman"/>
          <w:szCs w:val="21"/>
        </w:rPr>
        <w:t>The RCCs were determined by RP-HPLC and partially also determined by RP-TLC</w:t>
      </w:r>
      <w:r w:rsidR="00EB3D0C" w:rsidRPr="00337463">
        <w:rPr>
          <w:rFonts w:ascii="Times New Roman" w:hAnsi="Times New Roman" w:cs="Times New Roman"/>
          <w:szCs w:val="21"/>
        </w:rPr>
        <w:t>.</w:t>
      </w:r>
      <w:r w:rsidRPr="00337463">
        <w:rPr>
          <w:rFonts w:ascii="Times New Roman" w:hAnsi="Times New Roman" w:cs="Times New Roman"/>
          <w:szCs w:val="21"/>
        </w:rPr>
        <w:t xml:space="preserve"> The RCYs were calculated from the obtained radioactivity and the initially used radioactivity and shown as the decay-corrected values</w:t>
      </w:r>
      <w:r w:rsidR="00EB3D0C" w:rsidRPr="00337463">
        <w:rPr>
          <w:rFonts w:ascii="Times New Roman" w:hAnsi="Times New Roman" w:cs="Times New Roman"/>
          <w:szCs w:val="21"/>
        </w:rPr>
        <w:t>.</w:t>
      </w:r>
    </w:p>
    <w:p w14:paraId="1C9E7DC5" w14:textId="77777777" w:rsidR="00C77248" w:rsidRPr="00337463" w:rsidRDefault="00C77248" w:rsidP="00C77248">
      <w:pPr>
        <w:rPr>
          <w:rFonts w:ascii="Times New Roman" w:hAnsi="Times New Roman" w:cs="Times New Roman"/>
          <w:szCs w:val="21"/>
        </w:rPr>
      </w:pPr>
    </w:p>
    <w:p w14:paraId="609D7CF0" w14:textId="77777777" w:rsidR="0069529F" w:rsidRPr="00337463" w:rsidRDefault="0069529F" w:rsidP="0069529F">
      <w:pPr>
        <w:pStyle w:val="1"/>
        <w:rPr>
          <w:rFonts w:ascii="Times New Roman" w:eastAsia="ＭＳ Ｐ明朝" w:hAnsi="Times New Roman"/>
          <w:b/>
          <w:bCs/>
        </w:rPr>
      </w:pPr>
      <w:bookmarkStart w:id="4" w:name="_Toc150860036"/>
      <w:bookmarkStart w:id="5" w:name="_Toc184827055"/>
      <w:r w:rsidRPr="00337463">
        <w:rPr>
          <w:rFonts w:ascii="Times New Roman" w:eastAsia="ＭＳ Ｐ明朝" w:hAnsi="Times New Roman" w:hint="eastAsia"/>
          <w:b/>
          <w:bCs/>
        </w:rPr>
        <w:t>P</w:t>
      </w:r>
      <w:r w:rsidRPr="00337463">
        <w:rPr>
          <w:rFonts w:ascii="Times New Roman" w:eastAsia="ＭＳ Ｐ明朝" w:hAnsi="Times New Roman"/>
          <w:b/>
          <w:bCs/>
        </w:rPr>
        <w:t>roduction</w:t>
      </w:r>
      <w:r w:rsidRPr="00337463">
        <w:rPr>
          <w:rFonts w:ascii="Times New Roman" w:eastAsia="ＭＳ Ｐ明朝" w:hAnsi="Times New Roman" w:hint="eastAsia"/>
          <w:b/>
          <w:bCs/>
        </w:rPr>
        <w:t xml:space="preserve"> of </w:t>
      </w:r>
      <w:r w:rsidRPr="00337463">
        <w:rPr>
          <w:rFonts w:ascii="Times New Roman" w:eastAsia="ＭＳ Ｐ明朝" w:hAnsi="Times New Roman"/>
          <w:b/>
          <w:bCs/>
          <w:vertAlign w:val="superscript"/>
        </w:rPr>
        <w:t>211</w:t>
      </w:r>
      <w:r w:rsidRPr="00337463">
        <w:rPr>
          <w:rFonts w:ascii="Times New Roman" w:eastAsia="ＭＳ Ｐ明朝" w:hAnsi="Times New Roman" w:hint="eastAsia"/>
          <w:b/>
          <w:bCs/>
        </w:rPr>
        <w:t>At</w:t>
      </w:r>
      <w:bookmarkEnd w:id="4"/>
      <w:bookmarkEnd w:id="5"/>
    </w:p>
    <w:p w14:paraId="14CEE306" w14:textId="4FB693F3" w:rsidR="0069529F" w:rsidRPr="00337463" w:rsidRDefault="0069529F" w:rsidP="0069529F">
      <w:pPr>
        <w:ind w:firstLine="840"/>
        <w:rPr>
          <w:rFonts w:ascii="Times New Roman" w:eastAsia="ＭＳ Ｐ明朝" w:hAnsi="Times New Roman"/>
        </w:rPr>
      </w:pPr>
      <w:r w:rsidRPr="00337463">
        <w:rPr>
          <w:rFonts w:ascii="Times New Roman" w:eastAsia="ＭＳ Ｐ明朝" w:hAnsi="Times New Roman"/>
          <w:vertAlign w:val="superscript"/>
        </w:rPr>
        <w:t>211</w:t>
      </w:r>
      <w:r w:rsidRPr="00337463">
        <w:rPr>
          <w:rFonts w:ascii="Times New Roman" w:eastAsia="ＭＳ Ｐ明朝" w:hAnsi="Times New Roman"/>
        </w:rPr>
        <w:t xml:space="preserve">At was supplied from </w:t>
      </w:r>
      <w:r w:rsidRPr="00337463">
        <w:rPr>
          <w:rFonts w:ascii="Times New Roman" w:eastAsia="ＭＳ Ｐ明朝" w:hAnsi="Times New Roman" w:hint="eastAsia"/>
        </w:rPr>
        <w:t>t</w:t>
      </w:r>
      <w:r w:rsidRPr="00337463">
        <w:rPr>
          <w:rFonts w:ascii="Times New Roman" w:eastAsia="ＭＳ Ｐ明朝" w:hAnsi="Times New Roman"/>
        </w:rPr>
        <w:t xml:space="preserve">he National Institutes for Quantum Science and Technology and RIKEN through the Supply Platform of Short-lived Radioisotopes. </w:t>
      </w:r>
      <w:r w:rsidRPr="00337463">
        <w:rPr>
          <w:rFonts w:ascii="Times New Roman" w:eastAsia="ＭＳ Ｐ明朝" w:hAnsi="Times New Roman"/>
          <w:vertAlign w:val="superscript"/>
        </w:rPr>
        <w:t>211</w:t>
      </w:r>
      <w:r w:rsidRPr="00337463">
        <w:rPr>
          <w:rFonts w:ascii="Times New Roman" w:eastAsia="ＭＳ Ｐ明朝" w:hAnsi="Times New Roman" w:hint="eastAsia"/>
        </w:rPr>
        <w:t>At</w:t>
      </w:r>
      <w:r w:rsidRPr="00337463">
        <w:rPr>
          <w:rFonts w:ascii="Times New Roman" w:eastAsia="ＭＳ Ｐ明朝" w:hAnsi="Times New Roman"/>
        </w:rPr>
        <w:t xml:space="preserve"> was produced by the </w:t>
      </w:r>
      <w:r w:rsidRPr="00337463">
        <w:rPr>
          <w:rFonts w:ascii="Times New Roman" w:eastAsia="ＭＳ Ｐ明朝" w:hAnsi="Times New Roman"/>
          <w:vertAlign w:val="superscript"/>
        </w:rPr>
        <w:t>209</w:t>
      </w:r>
      <w:r w:rsidRPr="00337463">
        <w:rPr>
          <w:rFonts w:ascii="Times New Roman" w:eastAsia="ＭＳ Ｐ明朝" w:hAnsi="Times New Roman"/>
        </w:rPr>
        <w:t>Bi(α, 2n)</w:t>
      </w:r>
      <w:r w:rsidRPr="00337463">
        <w:rPr>
          <w:rFonts w:ascii="Times New Roman" w:eastAsia="ＭＳ Ｐ明朝" w:hAnsi="Times New Roman"/>
          <w:vertAlign w:val="superscript"/>
        </w:rPr>
        <w:t>211</w:t>
      </w:r>
      <w:r w:rsidRPr="00337463">
        <w:rPr>
          <w:rFonts w:ascii="Times New Roman" w:eastAsia="ＭＳ Ｐ明朝" w:hAnsi="Times New Roman"/>
        </w:rPr>
        <w:t>At reaction, and the detailed procedures were described in the previous reports</w:t>
      </w:r>
      <w:r w:rsidRPr="00337463">
        <w:rPr>
          <w:rFonts w:ascii="Times New Roman" w:eastAsia="ＭＳ Ｐ明朝" w:hAnsi="Times New Roman" w:hint="eastAsia"/>
        </w:rPr>
        <w:t xml:space="preserve"> </w:t>
      </w:r>
      <w:r w:rsidR="00463841" w:rsidRPr="00337463">
        <w:rPr>
          <w:rFonts w:ascii="Times New Roman" w:eastAsia="ＭＳ Ｐ明朝" w:hAnsi="Times New Roman" w:hint="eastAsia"/>
        </w:rPr>
        <w:t>[27, 33]</w:t>
      </w:r>
      <w:r w:rsidRPr="00337463">
        <w:rPr>
          <w:rFonts w:ascii="Times New Roman" w:eastAsia="ＭＳ Ｐ明朝" w:hAnsi="Times New Roman"/>
        </w:rPr>
        <w:t xml:space="preserve">. </w:t>
      </w:r>
      <w:r w:rsidRPr="00337463">
        <w:rPr>
          <w:rFonts w:ascii="Times New Roman" w:eastAsia="ＭＳ Ｐ明朝" w:hAnsi="Times New Roman"/>
          <w:vertAlign w:val="superscript"/>
        </w:rPr>
        <w:t>211</w:t>
      </w:r>
      <w:r w:rsidRPr="00337463">
        <w:rPr>
          <w:rFonts w:ascii="Times New Roman" w:eastAsia="ＭＳ Ｐ明朝" w:hAnsi="Times New Roman"/>
        </w:rPr>
        <w:t>At was isolated from the irradiated target using the dry distillation method and eluted with chloroform</w:t>
      </w:r>
      <w:r w:rsidRPr="00337463">
        <w:rPr>
          <w:rFonts w:ascii="Times New Roman" w:eastAsia="ＭＳ Ｐ明朝" w:hAnsi="Times New Roman"/>
          <w:vertAlign w:val="subscript"/>
        </w:rPr>
        <w:t>.</w:t>
      </w:r>
      <w:r w:rsidRPr="00337463">
        <w:rPr>
          <w:rFonts w:ascii="Times New Roman" w:eastAsia="ＭＳ Ｐ明朝" w:hAnsi="Times New Roman"/>
        </w:rPr>
        <w:t> The solvent was dried by N</w:t>
      </w:r>
      <w:r w:rsidRPr="00337463">
        <w:rPr>
          <w:rFonts w:ascii="Times New Roman" w:eastAsia="ＭＳ Ｐ明朝" w:hAnsi="Times New Roman"/>
          <w:vertAlign w:val="subscript"/>
        </w:rPr>
        <w:t>2</w:t>
      </w:r>
      <w:r w:rsidRPr="00337463">
        <w:rPr>
          <w:rFonts w:ascii="Times New Roman" w:eastAsia="ＭＳ Ｐ明朝" w:hAnsi="Times New Roman"/>
        </w:rPr>
        <w:t> gas, and a solid </w:t>
      </w:r>
      <w:r w:rsidRPr="00337463">
        <w:rPr>
          <w:rFonts w:ascii="Times New Roman" w:eastAsia="ＭＳ Ｐ明朝" w:hAnsi="Times New Roman"/>
          <w:vertAlign w:val="superscript"/>
        </w:rPr>
        <w:t>211</w:t>
      </w:r>
      <w:r w:rsidRPr="00337463">
        <w:rPr>
          <w:rFonts w:ascii="Times New Roman" w:eastAsia="ＭＳ Ｐ明朝" w:hAnsi="Times New Roman"/>
        </w:rPr>
        <w:t>At was dissolved in acetonitrile.</w:t>
      </w:r>
    </w:p>
    <w:p w14:paraId="0E605E34" w14:textId="77777777" w:rsidR="0069529F" w:rsidRPr="00337463" w:rsidRDefault="0069529F" w:rsidP="00C77248">
      <w:pPr>
        <w:rPr>
          <w:rFonts w:ascii="Times New Roman" w:hAnsi="Times New Roman" w:cs="Times New Roman"/>
          <w:szCs w:val="21"/>
        </w:rPr>
      </w:pPr>
    </w:p>
    <w:p w14:paraId="074BB5C1" w14:textId="77777777" w:rsidR="00C77248" w:rsidRPr="00F3711D" w:rsidRDefault="00C77248" w:rsidP="00CF69A1">
      <w:pPr>
        <w:pStyle w:val="1"/>
        <w:rPr>
          <w:rFonts w:ascii="Times New Roman" w:hAnsi="Times New Roman" w:cs="Times New Roman"/>
          <w:b/>
          <w:bCs/>
          <w:sz w:val="21"/>
          <w:szCs w:val="21"/>
          <w:lang w:val="pt-BR"/>
        </w:rPr>
      </w:pPr>
      <w:bookmarkStart w:id="6" w:name="_Toc184827056"/>
      <w:r w:rsidRPr="00F3711D">
        <w:rPr>
          <w:rFonts w:ascii="Times New Roman" w:hAnsi="Times New Roman" w:cs="Times New Roman"/>
          <w:b/>
          <w:bCs/>
          <w:sz w:val="21"/>
          <w:szCs w:val="21"/>
          <w:lang w:val="pt-BR"/>
        </w:rPr>
        <w:lastRenderedPageBreak/>
        <w:t>Syntheses</w:t>
      </w:r>
      <w:bookmarkEnd w:id="6"/>
    </w:p>
    <w:p w14:paraId="1C7C31AF" w14:textId="77777777" w:rsidR="008C400C" w:rsidRPr="00F3711D" w:rsidRDefault="008C400C" w:rsidP="008C400C">
      <w:pPr>
        <w:rPr>
          <w:rFonts w:ascii="Times New Roman" w:hAnsi="Times New Roman" w:cs="Times New Roman"/>
          <w:bCs/>
          <w:szCs w:val="21"/>
          <w:lang w:val="en-GB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FC7CB96" wp14:editId="1768936D">
            <wp:extent cx="5471280" cy="2316960"/>
            <wp:effectExtent l="0" t="0" r="0" b="7620"/>
            <wp:docPr id="98020572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280" cy="23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D2D9" w14:textId="051521D0" w:rsidR="008C400C" w:rsidRPr="00F3711D" w:rsidRDefault="008C400C" w:rsidP="008C400C">
      <w:pPr>
        <w:rPr>
          <w:rFonts w:ascii="Times New Roman" w:hAnsi="Times New Roman" w:cs="Times New Roman"/>
          <w:bCs/>
          <w:szCs w:val="21"/>
          <w:lang w:val="en-GB"/>
        </w:rPr>
      </w:pPr>
      <w:r w:rsidRPr="00F3711D">
        <w:rPr>
          <w:rFonts w:ascii="Times New Roman" w:hAnsi="Times New Roman" w:cs="Times New Roman"/>
          <w:b/>
          <w:szCs w:val="21"/>
          <w:lang w:val="en-GB"/>
        </w:rPr>
        <w:t>S</w:t>
      </w:r>
      <w:r w:rsidR="00254A4A">
        <w:rPr>
          <w:rFonts w:ascii="Times New Roman" w:hAnsi="Times New Roman" w:cs="Times New Roman" w:hint="eastAsia"/>
          <w:b/>
          <w:szCs w:val="21"/>
          <w:lang w:val="en-GB"/>
        </w:rPr>
        <w:t>upple</w:t>
      </w:r>
      <w:r w:rsidR="004B1E41">
        <w:rPr>
          <w:rFonts w:ascii="Times New Roman" w:hAnsi="Times New Roman" w:cs="Times New Roman" w:hint="eastAsia"/>
          <w:b/>
          <w:szCs w:val="21"/>
          <w:lang w:val="en-GB"/>
        </w:rPr>
        <w:t>menta</w:t>
      </w:r>
      <w:r w:rsidR="00DB4B44">
        <w:rPr>
          <w:rFonts w:ascii="Times New Roman" w:hAnsi="Times New Roman" w:cs="Times New Roman" w:hint="eastAsia"/>
          <w:b/>
          <w:szCs w:val="21"/>
          <w:lang w:val="en-GB"/>
        </w:rPr>
        <w:t>ry</w:t>
      </w:r>
      <w:r w:rsidR="004B1E41">
        <w:rPr>
          <w:rFonts w:ascii="Times New Roman" w:hAnsi="Times New Roman" w:cs="Times New Roman" w:hint="eastAsia"/>
          <w:b/>
          <w:szCs w:val="21"/>
          <w:lang w:val="en-GB"/>
        </w:rPr>
        <w:t xml:space="preserve"> s</w:t>
      </w:r>
      <w:r w:rsidRPr="00F3711D">
        <w:rPr>
          <w:rFonts w:ascii="Times New Roman" w:hAnsi="Times New Roman" w:cs="Times New Roman"/>
          <w:b/>
          <w:szCs w:val="21"/>
          <w:lang w:val="en-GB"/>
        </w:rPr>
        <w:t>cheme 1.</w:t>
      </w:r>
      <w:r w:rsidRPr="00F3711D"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r w:rsidRPr="00F3711D">
        <w:rPr>
          <w:rFonts w:ascii="Times New Roman" w:hAnsi="Times New Roman" w:cs="Times New Roman"/>
          <w:bCs/>
          <w:szCs w:val="21"/>
          <w:lang w:val="de-DE"/>
        </w:rPr>
        <w:t>Synthetic scheme of the precursor (</w:t>
      </w:r>
      <w:r w:rsidRPr="00F3711D">
        <w:rPr>
          <w:rFonts w:ascii="Times New Roman" w:hAnsi="Times New Roman" w:cs="Times New Roman"/>
          <w:b/>
          <w:szCs w:val="21"/>
          <w:lang w:val="de-DE"/>
        </w:rPr>
        <w:t>3</w:t>
      </w:r>
      <w:r w:rsidRPr="00F3711D">
        <w:rPr>
          <w:rFonts w:ascii="Times New Roman" w:hAnsi="Times New Roman" w:cs="Times New Roman"/>
          <w:bCs/>
          <w:szCs w:val="21"/>
          <w:lang w:val="de-DE"/>
        </w:rPr>
        <w:t>) for CuAAC reagent for astatination and the standard compound (</w:t>
      </w:r>
      <w:r w:rsidRPr="00F3711D">
        <w:rPr>
          <w:rFonts w:ascii="Times New Roman" w:hAnsi="Times New Roman" w:cs="Times New Roman"/>
          <w:b/>
          <w:szCs w:val="21"/>
          <w:lang w:val="de-DE"/>
        </w:rPr>
        <w:t>5a</w:t>
      </w:r>
      <w:r w:rsidRPr="00F3711D">
        <w:rPr>
          <w:rFonts w:ascii="Times New Roman" w:hAnsi="Times New Roman" w:cs="Times New Roman"/>
          <w:bCs/>
          <w:szCs w:val="21"/>
          <w:lang w:val="de-DE"/>
        </w:rPr>
        <w:t xml:space="preserve">) for charcterizing </w:t>
      </w:r>
      <w:r w:rsidRPr="00CD4718">
        <w:rPr>
          <w:rFonts w:ascii="Times New Roman" w:hAnsi="Times New Roman" w:cs="Times New Roman"/>
          <w:bCs/>
          <w:szCs w:val="21"/>
          <w:lang w:val="en-GB"/>
        </w:rPr>
        <w:t>[</w:t>
      </w:r>
      <w:r w:rsidRPr="00CD4718">
        <w:rPr>
          <w:rFonts w:ascii="Times New Roman" w:hAnsi="Times New Roman" w:cs="Times New Roman"/>
          <w:bCs/>
          <w:szCs w:val="21"/>
          <w:vertAlign w:val="superscript"/>
          <w:lang w:val="en-GB"/>
        </w:rPr>
        <w:t>125</w:t>
      </w:r>
      <w:r w:rsidRPr="00CD4718">
        <w:rPr>
          <w:rFonts w:ascii="Times New Roman" w:hAnsi="Times New Roman" w:cs="Times New Roman"/>
          <w:bCs/>
          <w:szCs w:val="21"/>
          <w:lang w:val="en-GB"/>
        </w:rPr>
        <w:t>I]</w:t>
      </w:r>
      <w:r w:rsidRPr="00F3711D">
        <w:rPr>
          <w:rFonts w:ascii="Times New Roman" w:hAnsi="Times New Roman" w:cs="Times New Roman"/>
          <w:b/>
          <w:szCs w:val="21"/>
          <w:lang w:val="en-GB"/>
        </w:rPr>
        <w:t>5b</w:t>
      </w:r>
      <w:r w:rsidRPr="00F3711D">
        <w:rPr>
          <w:rFonts w:ascii="Times New Roman" w:hAnsi="Times New Roman" w:cs="Times New Roman"/>
          <w:bCs/>
          <w:szCs w:val="21"/>
          <w:lang w:val="de-DE"/>
        </w:rPr>
        <w:t xml:space="preserve"> and </w:t>
      </w:r>
      <w:r w:rsidRPr="00CD4718">
        <w:rPr>
          <w:rFonts w:ascii="Times New Roman" w:hAnsi="Times New Roman" w:cs="Times New Roman"/>
          <w:bCs/>
          <w:szCs w:val="21"/>
          <w:lang w:val="en-GB"/>
        </w:rPr>
        <w:t>[</w:t>
      </w:r>
      <w:r w:rsidRPr="00CD4718">
        <w:rPr>
          <w:rFonts w:ascii="Times New Roman" w:hAnsi="Times New Roman" w:cs="Times New Roman"/>
          <w:bCs/>
          <w:szCs w:val="21"/>
          <w:vertAlign w:val="superscript"/>
          <w:lang w:val="en-GB"/>
        </w:rPr>
        <w:t>211</w:t>
      </w:r>
      <w:r w:rsidRPr="00CD4718">
        <w:rPr>
          <w:rFonts w:ascii="Times New Roman" w:hAnsi="Times New Roman" w:cs="Times New Roman"/>
          <w:bCs/>
          <w:szCs w:val="21"/>
          <w:lang w:val="en-GB"/>
        </w:rPr>
        <w:t>At]</w:t>
      </w:r>
      <w:r w:rsidRPr="00F3711D">
        <w:rPr>
          <w:rFonts w:ascii="Times New Roman" w:hAnsi="Times New Roman" w:cs="Times New Roman"/>
          <w:b/>
          <w:szCs w:val="21"/>
          <w:lang w:val="en-GB"/>
        </w:rPr>
        <w:t>5c</w:t>
      </w:r>
      <w:r w:rsidRPr="00F3711D">
        <w:rPr>
          <w:rFonts w:ascii="Times New Roman" w:hAnsi="Times New Roman" w:cs="Times New Roman"/>
          <w:bCs/>
          <w:szCs w:val="21"/>
          <w:lang w:val="en-GB"/>
        </w:rPr>
        <w:t>.</w:t>
      </w:r>
    </w:p>
    <w:p w14:paraId="5770C681" w14:textId="77777777" w:rsidR="008C400C" w:rsidRPr="00F3711D" w:rsidRDefault="008C400C" w:rsidP="008C400C">
      <w:pPr>
        <w:rPr>
          <w:rFonts w:ascii="Times New Roman" w:hAnsi="Times New Roman" w:cs="Times New Roman"/>
          <w:szCs w:val="21"/>
          <w:lang w:val="en-GB"/>
        </w:rPr>
      </w:pPr>
    </w:p>
    <w:p w14:paraId="7E884FA7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7" w:name="_Toc150860026"/>
      <w:bookmarkStart w:id="8" w:name="_Toc184827057"/>
      <w:r w:rsidRPr="00F3711D">
        <w:rPr>
          <w:rFonts w:ascii="Times New Roman" w:eastAsia="ＭＳ Ｐ明朝" w:hAnsi="Times New Roman" w:cs="Times New Roman"/>
          <w:b/>
          <w:bCs/>
          <w:szCs w:val="21"/>
        </w:rPr>
        <w:t>(2,2-Dimethyl-1,3-dioxane-5,5-diyl)</w:t>
      </w:r>
      <w:proofErr w:type="spellStart"/>
      <w:r w:rsidRPr="00F3711D">
        <w:rPr>
          <w:rFonts w:ascii="Times New Roman" w:eastAsia="ＭＳ Ｐ明朝" w:hAnsi="Times New Roman" w:cs="Times New Roman"/>
          <w:b/>
          <w:bCs/>
          <w:szCs w:val="21"/>
        </w:rPr>
        <w:t>dimethanol</w:t>
      </w:r>
      <w:proofErr w:type="spellEnd"/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(1)</w:t>
      </w:r>
      <w:bookmarkEnd w:id="7"/>
      <w:bookmarkEnd w:id="8"/>
    </w:p>
    <w:p w14:paraId="4E64AFC1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2,2-Dimethoxypropane (6.5 ml, 0.0528 mol) was added dropwise to a mixture of pentaerythritol (6.0 g, 0.044 mol) and (+)-10-camphorsulfonic acid (0.205 g, 0.883 mmol) in DMF (120 mL) at 40 </w:t>
      </w:r>
      <w:r w:rsidRPr="00F3711D">
        <w:rPr>
          <w:rFonts w:ascii="Times New Roman" w:eastAsia="ＭＳ 明朝" w:hAnsi="Times New Roman" w:cs="Times New Roman"/>
          <w:szCs w:val="21"/>
        </w:rPr>
        <w:t xml:space="preserve">°C. After cooling to room temperature, the mixture was stirred overnight. After triethylamine (TEA, </w:t>
      </w:r>
      <w:r w:rsidRPr="00F3711D">
        <w:rPr>
          <w:rFonts w:ascii="Times New Roman" w:eastAsia="ＭＳ Ｐ明朝" w:hAnsi="Times New Roman" w:cs="Times New Roman"/>
          <w:szCs w:val="21"/>
        </w:rPr>
        <w:t xml:space="preserve">370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μL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, 2.65 mmol) was added, the mixture was stirred for 10 min and then evaporated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. The crude compound was extracted from the residue by Soxhlet extraction method with hexane as a solvent. The extract was evaporated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, and hexane was added. The suspension was heated, and ethyl acetate was added dropwise until the mixture became a clear solution. After the mixture was stood overnight, the white precipitate was collected and dried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 to provide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1</w:t>
      </w:r>
      <w:r w:rsidRPr="00F3711D">
        <w:rPr>
          <w:rFonts w:ascii="Times New Roman" w:eastAsia="ＭＳ Ｐ明朝" w:hAnsi="Times New Roman" w:cs="Times New Roman"/>
          <w:szCs w:val="21"/>
        </w:rPr>
        <w:t xml:space="preserve"> as a white solid (2.8 g, 0.0159 mol, 36.1%). Rf=0.52 (chloroform/methanol, 9/1). 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  <w:lang w:val="pt-BR"/>
        </w:rPr>
        <w:t>1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H-NMR (400MHz, 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): </w:t>
      </w:r>
      <w:r w:rsidRPr="00F3711D">
        <w:rPr>
          <w:rFonts w:ascii="Times New Roman" w:eastAsia="ＭＳ Ｐ明朝" w:hAnsi="Times New Roman" w:cs="Times New Roman"/>
          <w:szCs w:val="21"/>
        </w:rPr>
        <w:t>δ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1.38 [6H,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3.57 [4H,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3.73 [4H,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 ppm.</w:t>
      </w:r>
      <w:r w:rsidRPr="00F3711D">
        <w:rPr>
          <w:rFonts w:ascii="Times New Roman" w:eastAsia="ＭＳ 明朝" w:hAnsi="Times New Roman" w:cs="Times New Roman"/>
          <w:szCs w:val="21"/>
        </w:rPr>
        <w:t xml:space="preserve"> </w:t>
      </w:r>
      <w:r w:rsidRPr="00F3711D">
        <w:rPr>
          <w:rFonts w:ascii="Times New Roman" w:eastAsia="ＭＳ 明朝" w:hAnsi="Times New Roman" w:cs="Times New Roman"/>
          <w:szCs w:val="21"/>
          <w:vertAlign w:val="superscript"/>
        </w:rPr>
        <w:t>13</w:t>
      </w:r>
      <w:r w:rsidRPr="00F3711D">
        <w:rPr>
          <w:rFonts w:ascii="Times New Roman" w:eastAsia="ＭＳ 明朝" w:hAnsi="Times New Roman" w:cs="Times New Roman"/>
          <w:szCs w:val="21"/>
        </w:rPr>
        <w:t xml:space="preserve">C NMR (150 MHz,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明朝" w:hAnsi="Times New Roman" w:cs="Times New Roman"/>
          <w:szCs w:val="21"/>
        </w:rPr>
        <w:t xml:space="preserve">): 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 xml:space="preserve">δ </w:t>
      </w:r>
      <w:r w:rsidRPr="00F3711D">
        <w:rPr>
          <w:rFonts w:ascii="Times New Roman" w:eastAsia="ＭＳ 明朝" w:hAnsi="Times New Roman" w:cs="Times New Roman"/>
          <w:szCs w:val="21"/>
        </w:rPr>
        <w:t xml:space="preserve">24.1 (2 C), 40.6, 62.7 (2 C), 63.3 (2 C), 99.3 ppm. HR-MS(ESI) 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calcd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. for C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8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H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16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NaO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4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 [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M+Na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]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perscript"/>
        </w:rPr>
        <w:t>+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:</w:t>
      </w:r>
      <w:r w:rsidRPr="00F3711D">
        <w:rPr>
          <w:rFonts w:ascii="Times New Roman" w:eastAsia="ＭＳ 明朝" w:hAnsi="Times New Roman" w:cs="Times New Roman"/>
          <w:szCs w:val="21"/>
        </w:rPr>
        <w:t xml:space="preserve"> m/z 199.09463, found 199.09457.</w:t>
      </w:r>
    </w:p>
    <w:p w14:paraId="07B76325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</w:p>
    <w:p w14:paraId="216348BA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9" w:name="_Toc150860027"/>
      <w:bookmarkStart w:id="10" w:name="_Toc184827058"/>
      <w:r w:rsidRPr="00F3711D">
        <w:rPr>
          <w:rFonts w:ascii="Times New Roman" w:eastAsia="ＭＳ Ｐ明朝" w:hAnsi="Times New Roman" w:cs="Times New Roman"/>
          <w:b/>
          <w:bCs/>
          <w:szCs w:val="21"/>
        </w:rPr>
        <w:t>(2,2-dimethyl-5-((prop-2-yn-1-yloxy)methyl)-1,3-dioxan-5-yl)methanol (2)</w:t>
      </w:r>
      <w:bookmarkEnd w:id="9"/>
      <w:bookmarkEnd w:id="10"/>
    </w:p>
    <w:p w14:paraId="78E9C994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A solution of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1</w:t>
      </w:r>
      <w:r w:rsidRPr="00F3711D">
        <w:rPr>
          <w:rFonts w:ascii="Times New Roman" w:eastAsia="ＭＳ Ｐ明朝" w:hAnsi="Times New Roman" w:cs="Times New Roman"/>
          <w:szCs w:val="21"/>
        </w:rPr>
        <w:t xml:space="preserve"> (950 mg, 5.39 mmol) in DMF (10 mL) was added dropwise to a solution of 60%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NaH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oil (216 mg, 6.47 mmol) at 0 </w:t>
      </w:r>
      <w:r w:rsidRPr="00F3711D">
        <w:rPr>
          <w:rFonts w:ascii="Times New Roman" w:eastAsia="ＭＳ 明朝" w:hAnsi="Times New Roman" w:cs="Times New Roman"/>
          <w:szCs w:val="21"/>
        </w:rPr>
        <w:t>°C. After warmed to room temperature, 80% p</w:t>
      </w:r>
      <w:r w:rsidRPr="00F3711D">
        <w:rPr>
          <w:rFonts w:ascii="Times New Roman" w:eastAsia="ＭＳ Ｐ明朝" w:hAnsi="Times New Roman" w:cs="Times New Roman"/>
          <w:szCs w:val="21"/>
        </w:rPr>
        <w:t xml:space="preserve">ropargyl bromide in toluene (9.2 mol/L, 293 µL, 2.70 mmol) was added to the mixture, and then stirred for 2 h at the same temperature. After methanol (1 mL) was added, the mixture was evaporated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>. 5 % citric acid (5 mL) was added to the mixture, and extracted with ethyl acetate (10 mL × 3). The combined organic phase was washed with saturated NaCl (10 mL) and dried with Na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>SO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 xml:space="preserve">. After the solvent was removed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, the residue was purified by flash column chromatography on silica gel using a mixture of hexane/ethyl acetate (starting from 94/6 to 50/50) as an eluent to provide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 xml:space="preserve"> as a yellow oil (406 mg, 1.89 mmol, 35.1 %). Rf=0.30 (hexane/ethyl acetate, 2/1). 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  <w:lang w:val="pt-BR"/>
        </w:rPr>
        <w:t>1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H-NMR (400MHz, 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): </w:t>
      </w:r>
      <w:r w:rsidRPr="00F3711D">
        <w:rPr>
          <w:rFonts w:ascii="Times New Roman" w:eastAsia="ＭＳ Ｐ明朝" w:hAnsi="Times New Roman" w:cs="Times New Roman"/>
          <w:szCs w:val="21"/>
        </w:rPr>
        <w:t>δ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1.41 [6H,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1.66 [1H, br, O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2.45 [1H, t,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3.62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3.68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3.73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3.73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4.16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 ppm.</w:t>
      </w:r>
      <w:r w:rsidRPr="00F3711D">
        <w:rPr>
          <w:rFonts w:ascii="Times New Roman" w:eastAsia="ＭＳ 明朝" w:hAnsi="Times New Roman" w:cs="Times New Roman"/>
          <w:szCs w:val="21"/>
        </w:rPr>
        <w:t xml:space="preserve"> </w:t>
      </w:r>
      <w:r w:rsidRPr="00F3711D">
        <w:rPr>
          <w:rFonts w:ascii="Times New Roman" w:eastAsia="ＭＳ 明朝" w:hAnsi="Times New Roman" w:cs="Times New Roman"/>
          <w:szCs w:val="21"/>
          <w:vertAlign w:val="superscript"/>
        </w:rPr>
        <w:t>13</w:t>
      </w:r>
      <w:r w:rsidRPr="00F3711D">
        <w:rPr>
          <w:rFonts w:ascii="Times New Roman" w:eastAsia="ＭＳ 明朝" w:hAnsi="Times New Roman" w:cs="Times New Roman"/>
          <w:szCs w:val="21"/>
        </w:rPr>
        <w:t xml:space="preserve">C NMR (150 MHz,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明朝" w:hAnsi="Times New Roman" w:cs="Times New Roman"/>
          <w:szCs w:val="21"/>
        </w:rPr>
        <w:t xml:space="preserve">): 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 xml:space="preserve">δ 23.4, 24.0, 38.9, 58.8, 62.8 (2 C), 64.4, 71.4, 74.8, 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lastRenderedPageBreak/>
        <w:t xml:space="preserve">79.4, 98.5 </w:t>
      </w:r>
      <w:r w:rsidRPr="00F3711D">
        <w:rPr>
          <w:rFonts w:ascii="Times New Roman" w:eastAsia="ＭＳ 明朝" w:hAnsi="Times New Roman" w:cs="Times New Roman"/>
          <w:szCs w:val="21"/>
        </w:rPr>
        <w:t xml:space="preserve">ppm. HR-MS(ESI) 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calcd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. for C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11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H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18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NaO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4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 [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M+Na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]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perscript"/>
        </w:rPr>
        <w:t>+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:</w:t>
      </w:r>
      <w:r w:rsidRPr="00F3711D">
        <w:rPr>
          <w:rFonts w:ascii="Times New Roman" w:eastAsia="ＭＳ 明朝" w:hAnsi="Times New Roman" w:cs="Times New Roman"/>
          <w:szCs w:val="21"/>
        </w:rPr>
        <w:t xml:space="preserve"> m/z 237.11028, found 237.11050.</w:t>
      </w:r>
    </w:p>
    <w:p w14:paraId="3BE733F1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</w:p>
    <w:p w14:paraId="2FC08416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  <w:lang w:val="pt-BR"/>
        </w:rPr>
      </w:pPr>
      <w:bookmarkStart w:id="11" w:name="_Toc150860028"/>
      <w:bookmarkStart w:id="12" w:name="_Toc184827059"/>
      <w:r w:rsidRPr="00F3711D">
        <w:rPr>
          <w:rFonts w:ascii="Times New Roman" w:eastAsia="ＭＳ Ｐ明朝" w:hAnsi="Times New Roman" w:cs="Times New Roman"/>
          <w:b/>
          <w:bCs/>
          <w:szCs w:val="21"/>
          <w:lang w:val="pt-BR"/>
        </w:rPr>
        <w:t>(2,2-dimethyl-5-((prop-2-yn-1-yloxy)methyl)-1,3-dioxan-5-yl)methyl trifluoromethanesulfonate (3)</w:t>
      </w:r>
      <w:bookmarkEnd w:id="11"/>
      <w:bookmarkEnd w:id="12"/>
    </w:p>
    <w:p w14:paraId="07980A2D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Trifluoromethanesulfonic anhydride (89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µL,</w:t>
      </w:r>
      <w:r w:rsidRPr="00F3711D">
        <w:rPr>
          <w:rFonts w:ascii="Times New Roman" w:eastAsia="ＭＳ Ｐ明朝" w:hAnsi="Times New Roman" w:cs="Times New Roman"/>
          <w:szCs w:val="21"/>
        </w:rPr>
        <w:t xml:space="preserve"> 0.54 mmol) was added dropwise to a solution of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 xml:space="preserve"> (58 mg, 0.27 mmol) and 2,6-lutidine (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189 µL, 1.62 mmol</w:t>
      </w:r>
      <w:r w:rsidRPr="00F3711D">
        <w:rPr>
          <w:rFonts w:ascii="Times New Roman" w:eastAsia="ＭＳ Ｐ明朝" w:hAnsi="Times New Roman" w:cs="Times New Roman"/>
          <w:szCs w:val="21"/>
        </w:rPr>
        <w:t>) in CH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>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 xml:space="preserve"> (0.5 mL) at -78 </w:t>
      </w:r>
      <w:r w:rsidRPr="00F3711D">
        <w:rPr>
          <w:rFonts w:ascii="Times New Roman" w:eastAsia="ＭＳ 明朝" w:hAnsi="Times New Roman" w:cs="Times New Roman"/>
          <w:szCs w:val="21"/>
        </w:rPr>
        <w:t>°C. After warmed to -20</w:t>
      </w:r>
      <w:r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Pr="00F3711D">
        <w:rPr>
          <w:rFonts w:ascii="Times New Roman" w:eastAsia="ＭＳ 明朝" w:hAnsi="Times New Roman" w:cs="Times New Roman"/>
          <w:szCs w:val="21"/>
        </w:rPr>
        <w:t xml:space="preserve">°C, the mixture was stirred overnight at the same temperature. After the mixture was warmed to room temperature, </w:t>
      </w:r>
      <w:r w:rsidRPr="00F3711D">
        <w:rPr>
          <w:rFonts w:ascii="Times New Roman" w:eastAsia="ＭＳ Ｐ明朝" w:hAnsi="Times New Roman" w:cs="Times New Roman"/>
          <w:szCs w:val="21"/>
        </w:rPr>
        <w:t>CHCl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F3711D">
        <w:rPr>
          <w:rFonts w:ascii="Times New Roman" w:eastAsia="ＭＳ Ｐ明朝" w:hAnsi="Times New Roman" w:cs="Times New Roman"/>
          <w:szCs w:val="21"/>
        </w:rPr>
        <w:t xml:space="preserve"> (5 mL) was added, and the combined organic phase was successively washed with saturated NaHCO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F3711D">
        <w:rPr>
          <w:rFonts w:ascii="Times New Roman" w:eastAsia="ＭＳ Ｐ明朝" w:hAnsi="Times New Roman" w:cs="Times New Roman"/>
          <w:szCs w:val="21"/>
        </w:rPr>
        <w:t xml:space="preserve"> (10 mL × 1), 5% citric acid (6 mL × 3), and saturated NaCl (5 mL × 1). After the organic phase was dried with Na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>SO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 xml:space="preserve">, the solvent was removed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. The residue was purified by flash column chromatography on silica gel using a mixture of hexane/ethyl acetate (starting from 97/3 to 72/28) as an eluent to provide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3</w:t>
      </w:r>
      <w:r w:rsidRPr="00F3711D">
        <w:rPr>
          <w:rFonts w:ascii="Times New Roman" w:eastAsia="ＭＳ Ｐ明朝" w:hAnsi="Times New Roman" w:cs="Times New Roman"/>
          <w:szCs w:val="21"/>
        </w:rPr>
        <w:t xml:space="preserve"> as a yellow oil (46.8 mg, 0.135 mmol, 49.9 %). This compound was redissolved in diethyl ether (5–10 mg/mL) and stored at -80 </w:t>
      </w:r>
      <w:r w:rsidRPr="00F3711D">
        <w:rPr>
          <w:rFonts w:ascii="Times New Roman" w:eastAsia="ＭＳ 明朝" w:hAnsi="Times New Roman" w:cs="Times New Roman"/>
          <w:szCs w:val="21"/>
        </w:rPr>
        <w:t xml:space="preserve">°C. </w:t>
      </w:r>
      <w:r w:rsidRPr="00F3711D">
        <w:rPr>
          <w:rFonts w:ascii="Times New Roman" w:eastAsia="ＭＳ Ｐ明朝" w:hAnsi="Times New Roman" w:cs="Times New Roman"/>
          <w:szCs w:val="21"/>
        </w:rPr>
        <w:t xml:space="preserve">Rf=0.51 (hexane/ethyl acetate, 4/1). 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  <w:lang w:val="pt-BR"/>
        </w:rPr>
        <w:t>1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H-NMR (400MHz, 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): </w:t>
      </w:r>
      <w:r w:rsidRPr="00F3711D">
        <w:rPr>
          <w:rFonts w:ascii="Times New Roman" w:eastAsia="ＭＳ Ｐ明朝" w:hAnsi="Times New Roman" w:cs="Times New Roman"/>
          <w:szCs w:val="21"/>
        </w:rPr>
        <w:t>δ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1.34 [3H,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1.37 [3H,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2.39 [1H, t,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3.37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3.64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12.8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3.75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12.4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4.07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4.64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ppm. </w:t>
      </w:r>
      <w:r w:rsidRPr="00F3711D">
        <w:rPr>
          <w:rFonts w:ascii="Times New Roman" w:eastAsia="ＭＳ 明朝" w:hAnsi="Times New Roman" w:cs="Times New Roman"/>
          <w:szCs w:val="21"/>
          <w:vertAlign w:val="superscript"/>
          <w:lang w:val="pt-BR"/>
        </w:rPr>
        <w:t>13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 xml:space="preserve">C NMR (150 MHz,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 xml:space="preserve">): δ 20.7, 26.3, 38.8, 58.7, 61.8 (2 C), 67.8, 75.2, 75.5, 78.8, 98.9, 118.6 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lang w:val="pt-BR"/>
        </w:rPr>
        <w:t xml:space="preserve">(q, </w:t>
      </w:r>
      <w:r w:rsidRPr="00F3711D">
        <w:rPr>
          <w:rFonts w:ascii="Times New Roman" w:eastAsia="ＭＳ 明朝" w:hAnsi="Times New Roman" w:cs="Times New Roman"/>
          <w:i/>
          <w:iCs/>
          <w:w w:val="108"/>
          <w:kern w:val="0"/>
          <w:szCs w:val="21"/>
          <w:lang w:val="pt-BR"/>
        </w:rPr>
        <w:t>J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  <w:lang w:val="pt-BR"/>
        </w:rPr>
        <w:t>C-F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lang w:val="pt-BR"/>
        </w:rPr>
        <w:t xml:space="preserve"> = 317.85 Hz) ppm. </w:t>
      </w:r>
      <w:r w:rsidRPr="00F3711D">
        <w:rPr>
          <w:rFonts w:ascii="Times New Roman" w:eastAsia="ＭＳ 明朝" w:hAnsi="Times New Roman" w:cs="Times New Roman"/>
          <w:szCs w:val="21"/>
        </w:rPr>
        <w:t xml:space="preserve">HR-MS(ESI) 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calcd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. for C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12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H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17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F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3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NaO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6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S [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M+Na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]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perscript"/>
        </w:rPr>
        <w:t>+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:</w:t>
      </w:r>
      <w:r w:rsidRPr="00F3711D">
        <w:rPr>
          <w:rFonts w:ascii="Times New Roman" w:eastAsia="ＭＳ 明朝" w:hAnsi="Times New Roman" w:cs="Times New Roman"/>
          <w:szCs w:val="21"/>
        </w:rPr>
        <w:t xml:space="preserve"> m/z 369.05956, found 369.06082.</w:t>
      </w:r>
    </w:p>
    <w:p w14:paraId="6ECB0D14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</w:p>
    <w:p w14:paraId="7EC1A2F6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  <w:lang w:val="pt-BR"/>
        </w:rPr>
      </w:pPr>
      <w:bookmarkStart w:id="13" w:name="_Toc150860029"/>
      <w:bookmarkStart w:id="14" w:name="_Toc184827060"/>
      <w:r w:rsidRPr="00F3711D">
        <w:rPr>
          <w:rFonts w:ascii="Times New Roman" w:eastAsia="ＭＳ Ｐ明朝" w:hAnsi="Times New Roman" w:cs="Times New Roman"/>
          <w:b/>
          <w:bCs/>
          <w:szCs w:val="21"/>
          <w:lang w:val="pt-BR"/>
        </w:rPr>
        <w:t>5-(iodomethyl)-2,2-dimethyl-5-((prop-2-yn-1-yloxy)methyl)-1,3-dioxane (4a)</w:t>
      </w:r>
      <w:bookmarkEnd w:id="13"/>
      <w:bookmarkEnd w:id="14"/>
    </w:p>
    <w:p w14:paraId="6595AA61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NaI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(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86.0 mg, 0.573 mmol</w:t>
      </w:r>
      <w:r w:rsidRPr="00F3711D">
        <w:rPr>
          <w:rFonts w:ascii="Times New Roman" w:eastAsia="ＭＳ Ｐ明朝" w:hAnsi="Times New Roman" w:cs="Times New Roman"/>
          <w:szCs w:val="21"/>
        </w:rPr>
        <w:t xml:space="preserve">) was added to a solution of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(99.3 mg, 0.287 mmol) in MeCN (1 mL). The mixture was stirred overnight at room temperature, and the solvent was </w:t>
      </w:r>
      <w:r w:rsidRPr="00F3711D">
        <w:rPr>
          <w:rFonts w:ascii="Times New Roman" w:eastAsia="ＭＳ Ｐ明朝" w:hAnsi="Times New Roman" w:cs="Times New Roman"/>
          <w:szCs w:val="21"/>
        </w:rPr>
        <w:t xml:space="preserve">removed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>. After ethyl acetate (10 mL) was added to the residue, the organic phase was washed with water (10 mL × 3), and saturated NaCl (5 mL × 1).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</w:t>
      </w:r>
      <w:r w:rsidRPr="00F3711D">
        <w:rPr>
          <w:rFonts w:ascii="Times New Roman" w:eastAsia="ＭＳ Ｐ明朝" w:hAnsi="Times New Roman" w:cs="Times New Roman"/>
          <w:szCs w:val="21"/>
        </w:rPr>
        <w:t>After the organic phase was dried with Na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>SO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 xml:space="preserve">, the solvent was removed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 to provide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4a</w:t>
      </w:r>
      <w:r w:rsidRPr="00F3711D">
        <w:rPr>
          <w:rFonts w:ascii="Times New Roman" w:eastAsia="ＭＳ Ｐ明朝" w:hAnsi="Times New Roman" w:cs="Times New Roman"/>
          <w:szCs w:val="21"/>
        </w:rPr>
        <w:t xml:space="preserve"> as a yellow oil (87.7 mg, 0.271 mmol, 94.3 %). Rf=0.65 (hexane/ethyl acetate, 4/1). 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  <w:lang w:val="pt-BR"/>
        </w:rPr>
        <w:t>1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H-NMR (400MHz, 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): </w:t>
      </w:r>
      <w:r w:rsidRPr="00F3711D">
        <w:rPr>
          <w:rFonts w:ascii="Times New Roman" w:eastAsia="ＭＳ Ｐ明朝" w:hAnsi="Times New Roman" w:cs="Times New Roman"/>
          <w:szCs w:val="21"/>
        </w:rPr>
        <w:t>δ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1.41 [6H,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2.45 [1H, t,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2.6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3.36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3.52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3.70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12.0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3.80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12.0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4.16 [2H, d,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 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 ppm. </w:t>
      </w:r>
      <w:r w:rsidRPr="00F3711D">
        <w:rPr>
          <w:rFonts w:ascii="Times New Roman" w:eastAsia="ＭＳ 明朝" w:hAnsi="Times New Roman" w:cs="Times New Roman"/>
          <w:szCs w:val="21"/>
          <w:vertAlign w:val="superscript"/>
        </w:rPr>
        <w:t>13</w:t>
      </w:r>
      <w:r w:rsidRPr="00F3711D">
        <w:rPr>
          <w:rFonts w:ascii="Times New Roman" w:eastAsia="ＭＳ 明朝" w:hAnsi="Times New Roman" w:cs="Times New Roman"/>
          <w:szCs w:val="21"/>
        </w:rPr>
        <w:t xml:space="preserve">C NMR (150 MHz,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明朝" w:hAnsi="Times New Roman" w:cs="Times New Roman"/>
          <w:szCs w:val="21"/>
        </w:rPr>
        <w:t xml:space="preserve">): 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 xml:space="preserve">δ 11.2, 23.5 (2 C), 36.9, 58.7, 64.7 (2 C), 70.8, 74.7, 79.4, 98.6 </w:t>
      </w:r>
      <w:r w:rsidRPr="00F3711D">
        <w:rPr>
          <w:rFonts w:ascii="Times New Roman" w:eastAsia="ＭＳ 明朝" w:hAnsi="Times New Roman" w:cs="Times New Roman"/>
          <w:szCs w:val="21"/>
        </w:rPr>
        <w:t xml:space="preserve">ppm. HR-MS(ESI) 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calcd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. for C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11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H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17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INaO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3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 [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M+Na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]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perscript"/>
        </w:rPr>
        <w:t>+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:</w:t>
      </w:r>
      <w:r w:rsidRPr="00F3711D">
        <w:rPr>
          <w:rFonts w:ascii="Times New Roman" w:eastAsia="ＭＳ 明朝" w:hAnsi="Times New Roman" w:cs="Times New Roman"/>
          <w:szCs w:val="21"/>
        </w:rPr>
        <w:t xml:space="preserve"> m/z 347.01201, found 347.01182.</w:t>
      </w:r>
    </w:p>
    <w:p w14:paraId="39B6448C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</w:p>
    <w:p w14:paraId="20708B9F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  <w:lang w:val="pt-BR"/>
        </w:rPr>
      </w:pPr>
      <w:bookmarkStart w:id="15" w:name="_Toc150860030"/>
      <w:bookmarkStart w:id="16" w:name="_Toc184827061"/>
      <w:r w:rsidRPr="00F3711D">
        <w:rPr>
          <w:rFonts w:ascii="Times New Roman" w:eastAsia="ＭＳ Ｐ明朝" w:hAnsi="Times New Roman" w:cs="Times New Roman"/>
          <w:b/>
          <w:bCs/>
          <w:szCs w:val="21"/>
          <w:lang w:val="pt-BR"/>
        </w:rPr>
        <w:t>2-(iodomethyl)-2-((prop-2-yn-1-yloxy)methyl)propane-1,3-diol (5a)</w:t>
      </w:r>
      <w:bookmarkEnd w:id="15"/>
      <w:bookmarkEnd w:id="16"/>
    </w:p>
    <w:p w14:paraId="18A927A8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  <w:lang w:val="pt-BR"/>
        </w:rPr>
      </w:pP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p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-Toulenesulfonic acid (69.9 mg, 0.406 mmol) was added to a solution of </w:t>
      </w:r>
      <w:r w:rsidRPr="00F3711D">
        <w:rPr>
          <w:rFonts w:ascii="Times New Roman" w:eastAsia="ＭＳ Ｐ明朝" w:hAnsi="Times New Roman" w:cs="Times New Roman"/>
          <w:b/>
          <w:bCs/>
          <w:szCs w:val="21"/>
          <w:lang w:val="pt-BR"/>
        </w:rPr>
        <w:t>4a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(87.7 mg, 0.271 mmol) in MeOH (1 mL). The mixture was stirred overnight at room temperature, and the solvent was </w:t>
      </w:r>
      <w:r w:rsidRPr="00F3711D">
        <w:rPr>
          <w:rFonts w:ascii="Times New Roman" w:eastAsia="ＭＳ Ｐ明朝" w:hAnsi="Times New Roman" w:cs="Times New Roman"/>
          <w:szCs w:val="21"/>
        </w:rPr>
        <w:t xml:space="preserve">removed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>. After 5% NaHCO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F3711D">
        <w:rPr>
          <w:rFonts w:ascii="Times New Roman" w:eastAsia="ＭＳ Ｐ明朝" w:hAnsi="Times New Roman" w:cs="Times New Roman"/>
          <w:szCs w:val="21"/>
        </w:rPr>
        <w:t xml:space="preserve"> (0.4 mL) was added to the residue, the mixture was extracted with ethyl acetate (10 mL × 3). The combined organic phase was washed with saturated NaCl (10 mL × 1) and dried with Na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2</w:t>
      </w:r>
      <w:r w:rsidRPr="00F3711D">
        <w:rPr>
          <w:rFonts w:ascii="Times New Roman" w:eastAsia="ＭＳ Ｐ明朝" w:hAnsi="Times New Roman" w:cs="Times New Roman"/>
          <w:szCs w:val="21"/>
        </w:rPr>
        <w:t>SO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 xml:space="preserve">. The solvent was removed 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 xml:space="preserve"> to provide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5a</w:t>
      </w:r>
      <w:r w:rsidRPr="00F3711D">
        <w:rPr>
          <w:rFonts w:ascii="Times New Roman" w:eastAsia="ＭＳ Ｐ明朝" w:hAnsi="Times New Roman" w:cs="Times New Roman"/>
          <w:szCs w:val="21"/>
        </w:rPr>
        <w:t xml:space="preserve"> as a yellow oil (71.3 mg, 0.251 mmol, 92.8 %). Rf=0.15 (hexane/ethyl acetate, 2/1). 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  <w:lang w:val="pt-BR"/>
        </w:rPr>
        <w:t>1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H-NMR (400MHz, 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): </w:t>
      </w:r>
      <w:r w:rsidRPr="00F3711D">
        <w:rPr>
          <w:rFonts w:ascii="Times New Roman" w:eastAsia="ＭＳ Ｐ明朝" w:hAnsi="Times New Roman" w:cs="Times New Roman"/>
          <w:szCs w:val="21"/>
        </w:rPr>
        <w:t>δ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1.90 [2H, br, O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2.48 [1H, t,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2.2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3.32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], 3.57 [2H, s,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3.68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11.6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3.74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11.2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], 4.17 [2H, d, 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 xml:space="preserve">J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= 2.4 Hz, C</w:t>
      </w:r>
      <w:r w:rsidRPr="00F3711D">
        <w:rPr>
          <w:rFonts w:ascii="Times New Roman" w:eastAsia="ＭＳ Ｐ明朝" w:hAnsi="Times New Roman" w:cs="Times New Roman"/>
          <w:i/>
          <w:iCs/>
          <w:szCs w:val="21"/>
          <w:lang w:val="pt-BR"/>
        </w:rPr>
        <w:t>H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bscript"/>
          <w:lang w:val="pt-BR"/>
        </w:rPr>
        <w:t>2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] ppm.</w:t>
      </w:r>
      <w:r w:rsidRPr="00F3711D">
        <w:rPr>
          <w:rFonts w:ascii="Times New Roman" w:eastAsia="ＭＳ 明朝" w:hAnsi="Times New Roman" w:cs="Times New Roman"/>
          <w:szCs w:val="21"/>
          <w:vertAlign w:val="superscript"/>
          <w:lang w:val="pt-BR"/>
        </w:rPr>
        <w:t xml:space="preserve"> 13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 xml:space="preserve">C NMR (150 MHz, 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>CDCl</w:t>
      </w:r>
      <w:r w:rsidRPr="00F3711D">
        <w:rPr>
          <w:rFonts w:ascii="Times New Roman" w:eastAsia="ＭＳ Ｐ明朝" w:hAnsi="Times New Roman" w:cs="Times New Roman"/>
          <w:szCs w:val="21"/>
          <w:vertAlign w:val="subscript"/>
          <w:lang w:val="pt-BR"/>
        </w:rPr>
        <w:t>3</w:t>
      </w:r>
      <w:r w:rsidRPr="00F3711D">
        <w:rPr>
          <w:rFonts w:ascii="Times New Roman" w:eastAsia="ＭＳ 明朝" w:hAnsi="Times New Roman" w:cs="Times New Roman"/>
          <w:szCs w:val="21"/>
          <w:lang w:val="pt-BR"/>
        </w:rPr>
        <w:t>): δ 10.0, 43.5, 59.0, 65.1 (2 C), 71.9, 75.3, 79.4 ppm.</w:t>
      </w:r>
      <w:r w:rsidRPr="00F3711D">
        <w:rPr>
          <w:rFonts w:ascii="Times New Roman" w:eastAsia="ＭＳ Ｐ明朝" w:hAnsi="Times New Roman" w:cs="Times New Roman"/>
          <w:szCs w:val="21"/>
          <w:lang w:val="pt-BR"/>
        </w:rPr>
        <w:t xml:space="preserve"> </w:t>
      </w:r>
      <w:r w:rsidRPr="00F3711D">
        <w:rPr>
          <w:rFonts w:ascii="Times New Roman" w:eastAsia="ＭＳ 明朝" w:hAnsi="Times New Roman" w:cs="Times New Roman"/>
          <w:szCs w:val="21"/>
        </w:rPr>
        <w:t xml:space="preserve">HR-MS(ESI) 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calcd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. for C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8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H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13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INaO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bscript"/>
        </w:rPr>
        <w:t>3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 [</w:t>
      </w:r>
      <w:proofErr w:type="spellStart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M+Na</w:t>
      </w:r>
      <w:proofErr w:type="spellEnd"/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]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  <w:vertAlign w:val="superscript"/>
        </w:rPr>
        <w:t>+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:</w:t>
      </w:r>
      <w:r w:rsidRPr="00F3711D">
        <w:rPr>
          <w:rFonts w:ascii="Times New Roman" w:eastAsia="ＭＳ 明朝" w:hAnsi="Times New Roman" w:cs="Times New Roman"/>
          <w:szCs w:val="21"/>
        </w:rPr>
        <w:t xml:space="preserve"> m/z 306.98071, found 306.98053.</w:t>
      </w:r>
    </w:p>
    <w:p w14:paraId="2C632A27" w14:textId="77777777" w:rsidR="00C77248" w:rsidRPr="00F3711D" w:rsidRDefault="00C77248" w:rsidP="00C77248">
      <w:pPr>
        <w:rPr>
          <w:rFonts w:ascii="Times New Roman" w:hAnsi="Times New Roman" w:cs="Times New Roman"/>
          <w:b/>
          <w:bCs/>
          <w:szCs w:val="21"/>
          <w:lang w:val="pt-BR"/>
        </w:rPr>
      </w:pPr>
    </w:p>
    <w:p w14:paraId="7354F700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17" w:name="_Toc150860031"/>
      <w:bookmarkStart w:id="18" w:name="_Toc184827062"/>
      <w:bookmarkStart w:id="19" w:name="_Hlk149819036"/>
      <w:proofErr w:type="spellStart"/>
      <w:r w:rsidRPr="00F3711D">
        <w:rPr>
          <w:rFonts w:ascii="Times New Roman" w:eastAsia="ＭＳ Ｐ明朝" w:hAnsi="Times New Roman" w:cs="Times New Roman"/>
          <w:b/>
          <w:bCs/>
          <w:szCs w:val="21"/>
        </w:rPr>
        <w:lastRenderedPageBreak/>
        <w:t>GGNle-CycMSH</w:t>
      </w:r>
      <w:r w:rsidRPr="00F3711D">
        <w:rPr>
          <w:rFonts w:ascii="Times New Roman" w:eastAsia="ＭＳ Ｐ明朝" w:hAnsi="Times New Roman" w:cs="Times New Roman"/>
          <w:b/>
          <w:bCs/>
          <w:szCs w:val="21"/>
          <w:vertAlign w:val="subscript"/>
        </w:rPr>
        <w:t>hex</w:t>
      </w:r>
      <w:proofErr w:type="spellEnd"/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analogs including an azido group</w:t>
      </w:r>
      <w:bookmarkEnd w:id="17"/>
      <w:bookmarkEnd w:id="18"/>
    </w:p>
    <w:bookmarkEnd w:id="19"/>
    <w:p w14:paraId="1D94BD3A" w14:textId="7D74129C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Syntheses of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GGNle-CycMSH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analogs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 were performed according to the procedure described previously with sli</w:t>
      </w:r>
      <w:r w:rsidRPr="00337463">
        <w:rPr>
          <w:rFonts w:ascii="Times New Roman" w:eastAsia="ＭＳ 明朝" w:hAnsi="Times New Roman" w:cs="Times New Roman"/>
          <w:w w:val="108"/>
          <w:kern w:val="0"/>
          <w:szCs w:val="21"/>
        </w:rPr>
        <w:t>ght modifications</w:t>
      </w:r>
      <w:r w:rsidR="0096700D" w:rsidRPr="00337463">
        <w:rPr>
          <w:rFonts w:ascii="Times New Roman" w:eastAsia="ＭＳ 明朝" w:hAnsi="Times New Roman" w:cs="Times New Roman" w:hint="eastAsia"/>
          <w:w w:val="108"/>
          <w:kern w:val="0"/>
          <w:szCs w:val="21"/>
        </w:rPr>
        <w:t xml:space="preserve"> [25]</w:t>
      </w:r>
      <w:r w:rsidR="00EB3D0C" w:rsidRPr="00337463">
        <w:rPr>
          <w:rFonts w:ascii="Times New Roman" w:eastAsia="ＭＳ 明朝" w:hAnsi="Times New Roman" w:cs="Times New Roman"/>
          <w:w w:val="108"/>
          <w:kern w:val="0"/>
          <w:szCs w:val="21"/>
        </w:rPr>
        <w:t>.</w:t>
      </w:r>
      <w:r w:rsidRPr="00337463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 </w:t>
      </w:r>
      <w:r w:rsidRPr="00337463">
        <w:rPr>
          <w:rFonts w:ascii="Times New Roman" w:eastAsia="ＭＳ Ｐ明朝" w:hAnsi="Times New Roman" w:cs="Times New Roman"/>
          <w:szCs w:val="21"/>
        </w:rPr>
        <w:t>Fmoc-protecte</w:t>
      </w:r>
      <w:r w:rsidRPr="00F3711D">
        <w:rPr>
          <w:rFonts w:ascii="Times New Roman" w:eastAsia="ＭＳ Ｐ明朝" w:hAnsi="Times New Roman" w:cs="Times New Roman"/>
          <w:szCs w:val="21"/>
        </w:rPr>
        <w:t>d amino acids used for the syntheses were Fmoc-Lys(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Mtt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)-OH, Fmoc-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Trp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(Boc)-OH, Fmoc-Arg(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Pbf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)-OH, Fmoc-D-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Phe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-OH, Fmoc-His(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Trt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)-OH, Fmoc-Asp(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OPis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)-OH, Fmoc-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Nle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-OH, Fmoc-Gly-OH, Fmoc-D-Glu(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O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t</w:t>
      </w:r>
      <w:r w:rsidRPr="00F3711D">
        <w:rPr>
          <w:rFonts w:ascii="Times New Roman" w:eastAsia="ＭＳ Ｐ明朝" w:hAnsi="Times New Roman" w:cs="Times New Roman"/>
          <w:szCs w:val="21"/>
        </w:rPr>
        <w:t>Bu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)-OH, and Fmoc-D-Arg(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Pbf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)-OH. The peptides were manually extended from Rink-amide resin (200 mg, 0.142 mmol). Briefly, Fmoc-protected amino acids (2.5 equiv.), 1-hydroxybenzotriazole monohydrate 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HOBt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; 54.4 mg, 0.355 mmol, 2.5 equiv.) and</w:t>
      </w:r>
      <w:r w:rsidRPr="00F3711D">
        <w:rPr>
          <w:rFonts w:ascii="Times New Roman" w:eastAsia="ＭＳ Ｐ明朝" w:hAnsi="Times New Roman" w:cs="Times New Roman"/>
          <w:i/>
          <w:szCs w:val="21"/>
        </w:rPr>
        <w:t xml:space="preserve"> N,N’</w:t>
      </w:r>
      <w:r w:rsidRPr="00F3711D">
        <w:rPr>
          <w:rFonts w:ascii="Times New Roman" w:eastAsia="ＭＳ Ｐ明朝" w:hAnsi="Times New Roman" w:cs="Times New Roman"/>
          <w:szCs w:val="21"/>
        </w:rPr>
        <w:t>-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diisopropylcarbodiimide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(DIC; 55 µL, 0.355 mmol, 2.5 equiv.) were added to a suspension of the resin in DMF (3 mL) and stirred using a tube rotator for 2 h. The Fmoc deprotection was performed by stirring with 20% v/v piperidine in DMF (3 mL) using a tube rotator for 20 min. </w:t>
      </w:r>
      <w:bookmarkStart w:id="20" w:name="_Hlk129102892"/>
      <w:r w:rsidRPr="00F3711D">
        <w:rPr>
          <w:rFonts w:ascii="Times New Roman" w:eastAsia="ＭＳ Ｐ明朝" w:hAnsi="Times New Roman" w:cs="Times New Roman"/>
          <w:szCs w:val="21"/>
        </w:rPr>
        <w:t>The cyclization was conducted after the formation of Fmoc-Asp(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OPis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)-His(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Trt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)-D-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Phe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-Arg(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Pbf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)-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Trp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>(Boc)-Lys(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Mtt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)-resin. After deprotection of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Mtt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and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OPis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groups by stirring with 2.5 % TFA/dichloromethane (3 mL), {{[(1-cyano-2-ethoxy-2-oxoethylidene)amino]oxy}-4-morpholinomethylene}dimethylammonium hexafluorophosphate (COMU; 182.4 mg, 3.0 equiv.) and DIEA (72.4 µL, 3.0 equiv.) were added to a suspension of the resin in DMF (3 mL) and stirred using a tube rotator overnight. </w:t>
      </w:r>
      <w:bookmarkEnd w:id="20"/>
      <w:r w:rsidRPr="00F3711D">
        <w:rPr>
          <w:rFonts w:ascii="Times New Roman" w:eastAsia="ＭＳ Ｐ明朝" w:hAnsi="Times New Roman" w:cs="Times New Roman"/>
          <w:szCs w:val="21"/>
        </w:rPr>
        <w:t xml:space="preserve">Following elongation was performed by the same procedure described above to produce Fmoc-Gly-Gly-Nle-cyc(Asp-His(Trt)-D-Phe-Arg(Pbf)-Trp(Boc)-Lys)-resin (414 mg). This resin was divided into several portions, and each portion was used to synthesize </w:t>
      </w:r>
      <w:r w:rsidRPr="000D0316">
        <w:rPr>
          <w:rFonts w:ascii="Times New Roman" w:eastAsia="ＭＳ Ｐ明朝" w:hAnsi="Times New Roman" w:cs="Times New Roman"/>
          <w:szCs w:val="21"/>
        </w:rPr>
        <w:t>N</w:t>
      </w:r>
      <w:r w:rsidRPr="000D0316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1 – </w:t>
      </w:r>
      <w:r w:rsidRPr="000D0316">
        <w:rPr>
          <w:rFonts w:ascii="Times New Roman" w:eastAsia="ＭＳ Ｐ明朝" w:hAnsi="Times New Roman" w:cs="Times New Roman"/>
          <w:szCs w:val="21"/>
        </w:rPr>
        <w:t>N</w:t>
      </w:r>
      <w:r w:rsidRPr="000D0316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4 </w:t>
      </w:r>
      <w:r w:rsidRPr="00F3711D">
        <w:rPr>
          <w:rFonts w:ascii="Times New Roman" w:eastAsia="ＭＳ Ｐ明朝" w:hAnsi="Times New Roman" w:cs="Times New Roman"/>
          <w:szCs w:val="21"/>
        </w:rPr>
        <w:t xml:space="preserve">by elongating the linkers and subsequently conjugating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azidoacetic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acid (2.5 equiv.) under the presence of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HOBt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(2.5 equiv.) and DIC (2.5 equiv.). After cleavage from resin and removal of protecting groups were performed by stirring with a cleavage cocktail (TFA:thioanisole:water:1,2-ethanedithiol:triisopropylsilane:phenol = 35/1/1/1/1/1, v/v/v/v/v/v) for 4 h, the mixture was filtered and evaporated </w:t>
      </w:r>
      <w:r w:rsidRPr="00F3711D">
        <w:rPr>
          <w:rFonts w:ascii="Times New Roman" w:eastAsia="ＭＳ Ｐ明朝" w:hAnsi="Times New Roman" w:cs="Times New Roman"/>
          <w:i/>
          <w:szCs w:val="21"/>
        </w:rPr>
        <w:t>in vacuo</w:t>
      </w:r>
      <w:r w:rsidRPr="00F3711D">
        <w:rPr>
          <w:rFonts w:ascii="Times New Roman" w:eastAsia="ＭＳ Ｐ明朝" w:hAnsi="Times New Roman" w:cs="Times New Roman"/>
          <w:szCs w:val="21"/>
        </w:rPr>
        <w:t>. D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 xml:space="preserve">iethyl ether (2.0 mL) was added to the residue to give the precipitate. The precipitate was collected by filtration and purified by preparative RP-HPLC (system </w:t>
      </w:r>
      <w:r w:rsidR="00766C25" w:rsidRPr="00766C25">
        <w:rPr>
          <w:rFonts w:ascii="Times New Roman" w:eastAsia="ＭＳ 明朝" w:hAnsi="Times New Roman" w:cs="Times New Roman" w:hint="eastAsia"/>
          <w:color w:val="FF0000"/>
          <w:w w:val="108"/>
          <w:kern w:val="0"/>
          <w:szCs w:val="21"/>
        </w:rPr>
        <w:t>4</w:t>
      </w:r>
      <w:r w:rsidRPr="00F3711D">
        <w:rPr>
          <w:rFonts w:ascii="Times New Roman" w:eastAsia="ＭＳ 明朝" w:hAnsi="Times New Roman" w:cs="Times New Roman"/>
          <w:w w:val="108"/>
          <w:kern w:val="0"/>
          <w:szCs w:val="21"/>
        </w:rPr>
        <w:t>).</w:t>
      </w:r>
    </w:p>
    <w:p w14:paraId="6E2C2838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0D0316">
        <w:rPr>
          <w:rFonts w:ascii="Times New Roman" w:eastAsia="ＭＳ Ｐ明朝" w:hAnsi="Times New Roman" w:cs="Times New Roman"/>
          <w:szCs w:val="21"/>
        </w:rPr>
        <w:t>N</w:t>
      </w:r>
      <w:r w:rsidRPr="000D0316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1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1179.6, found 1179.6.</w:t>
      </w:r>
      <w:r w:rsidRPr="00F3711D">
        <w:rPr>
          <w:rFonts w:ascii="Times New Roman" w:eastAsia="ＭＳ Ｐ明朝" w:hAnsi="Times New Roman" w:cs="Times New Roman"/>
          <w:szCs w:val="21"/>
        </w:rPr>
        <w:cr/>
      </w:r>
      <w:r w:rsidRPr="000D0316">
        <w:rPr>
          <w:rFonts w:ascii="Times New Roman" w:eastAsia="ＭＳ Ｐ明朝" w:hAnsi="Times New Roman" w:cs="Times New Roman"/>
          <w:szCs w:val="21"/>
        </w:rPr>
        <w:t>N</w:t>
      </w:r>
      <w:r w:rsidRPr="000D0316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2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1308.6, found 1308.6.</w:t>
      </w:r>
    </w:p>
    <w:p w14:paraId="2F0FD77E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0D0316">
        <w:rPr>
          <w:rFonts w:ascii="Times New Roman" w:eastAsia="ＭＳ Ｐ明朝" w:hAnsi="Times New Roman" w:cs="Times New Roman"/>
          <w:szCs w:val="21"/>
        </w:rPr>
        <w:t>N</w:t>
      </w:r>
      <w:r w:rsidRPr="000D0316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1437.7, found 1437.7.</w:t>
      </w:r>
    </w:p>
    <w:p w14:paraId="0DCACD06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0D0316">
        <w:rPr>
          <w:rFonts w:ascii="Times New Roman" w:eastAsia="ＭＳ Ｐ明朝" w:hAnsi="Times New Roman" w:cs="Times New Roman"/>
          <w:szCs w:val="21"/>
        </w:rPr>
        <w:t>N</w:t>
      </w:r>
      <w:r w:rsidRPr="000D0316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0D0316">
        <w:rPr>
          <w:rFonts w:ascii="Times New Roman" w:eastAsia="ＭＳ Ｐ明朝" w:hAnsi="Times New Roman" w:cs="Times New Roman"/>
          <w:szCs w:val="21"/>
        </w:rPr>
        <w:t>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1464.7, found 1464.7.</w:t>
      </w:r>
    </w:p>
    <w:p w14:paraId="38282743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</w:p>
    <w:p w14:paraId="77770523" w14:textId="77777777" w:rsidR="00C77248" w:rsidRPr="00F3711D" w:rsidRDefault="00C77248" w:rsidP="00CF69A1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21" w:name="_Toc150860032"/>
      <w:bookmarkStart w:id="22" w:name="_Toc184827063"/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Non-radioactive iodinated </w:t>
      </w:r>
      <w:proofErr w:type="spellStart"/>
      <w:r w:rsidRPr="00F3711D">
        <w:rPr>
          <w:rFonts w:ascii="Times New Roman" w:eastAsia="ＭＳ Ｐ明朝" w:hAnsi="Times New Roman" w:cs="Times New Roman"/>
          <w:b/>
          <w:bCs/>
          <w:szCs w:val="21"/>
        </w:rPr>
        <w:t>GGNle-CycMSH</w:t>
      </w:r>
      <w:r w:rsidRPr="00F3711D">
        <w:rPr>
          <w:rFonts w:ascii="Times New Roman" w:eastAsia="ＭＳ Ｐ明朝" w:hAnsi="Times New Roman" w:cs="Times New Roman"/>
          <w:b/>
          <w:bCs/>
          <w:szCs w:val="21"/>
          <w:vertAlign w:val="subscript"/>
        </w:rPr>
        <w:t>hex</w:t>
      </w:r>
      <w:proofErr w:type="spellEnd"/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analogs</w:t>
      </w:r>
      <w:bookmarkEnd w:id="21"/>
      <w:bookmarkEnd w:id="22"/>
    </w:p>
    <w:p w14:paraId="2C0CFAB7" w14:textId="53B2D29D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Solutions of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5a</w:t>
      </w:r>
      <w:r w:rsidRPr="00F3711D">
        <w:rPr>
          <w:rFonts w:ascii="Times New Roman" w:eastAsia="ＭＳ Ｐ明朝" w:hAnsi="Times New Roman" w:cs="Times New Roman"/>
          <w:szCs w:val="21"/>
        </w:rPr>
        <w:t xml:space="preserve"> in the mixture of acetonitrile and water (1/4, v/v) (24 mM, 2.0 equiv.), tris[(1-benzyl-1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H</w:t>
      </w:r>
      <w:r w:rsidRPr="00F3711D">
        <w:rPr>
          <w:rFonts w:ascii="Times New Roman" w:eastAsia="ＭＳ Ｐ明朝" w:hAnsi="Times New Roman" w:cs="Times New Roman"/>
          <w:szCs w:val="21"/>
        </w:rPr>
        <w:t>-1,2,3-triazol-4-yl)methyl]amine (TBTA) in DMSO (150 mM, 2.5 equiv.), CuSO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 xml:space="preserve"> in water (60 mM, 1.0 equiv.), and sodium L-ascorbate in water (150 mM, 2.5 equiv.) were added successively to the solution of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GGNle-CycMSH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analogs including an azido group (N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F3711D">
        <w:rPr>
          <w:rFonts w:ascii="Times New Roman" w:eastAsia="ＭＳ Ｐ明朝" w:hAnsi="Times New Roman" w:cs="Times New Roman"/>
          <w:szCs w:val="21"/>
        </w:rPr>
        <w:t>-GGN</w:t>
      </w:r>
      <w:r w:rsidRPr="001B2678">
        <w:rPr>
          <w:rFonts w:ascii="Times New Roman" w:eastAsia="ＭＳ Ｐ明朝" w:hAnsi="Times New Roman" w:cs="Times New Roman"/>
          <w:b/>
          <w:bCs/>
          <w:szCs w:val="21"/>
        </w:rPr>
        <w:t>1</w:t>
      </w:r>
      <w:r w:rsidRPr="00F3711D">
        <w:rPr>
          <w:rFonts w:ascii="Times New Roman" w:eastAsia="ＭＳ Ｐ明朝" w:hAnsi="Times New Roman" w:cs="Times New Roman"/>
          <w:szCs w:val="21"/>
        </w:rPr>
        <w:t xml:space="preserve"> – N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3</w:t>
      </w:r>
      <w:r w:rsidRPr="00F3711D">
        <w:rPr>
          <w:rFonts w:ascii="Times New Roman" w:eastAsia="ＭＳ Ｐ明朝" w:hAnsi="Times New Roman" w:cs="Times New Roman"/>
          <w:szCs w:val="21"/>
        </w:rPr>
        <w:t>-GGN</w:t>
      </w:r>
      <w:r w:rsidRPr="001B2678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>) in water (30 mM, 1.0 equiv.) with the volume ratio of 5/1/1/1/2 (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5a</w:t>
      </w:r>
      <w:r w:rsidRPr="00F3711D">
        <w:rPr>
          <w:rFonts w:ascii="Times New Roman" w:eastAsia="ＭＳ Ｐ明朝" w:hAnsi="Times New Roman" w:cs="Times New Roman"/>
          <w:szCs w:val="21"/>
        </w:rPr>
        <w:t>/TBTA/CuSO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4</w:t>
      </w:r>
      <w:r w:rsidRPr="00F3711D">
        <w:rPr>
          <w:rFonts w:ascii="Times New Roman" w:eastAsia="ＭＳ Ｐ明朝" w:hAnsi="Times New Roman" w:cs="Times New Roman"/>
          <w:szCs w:val="21"/>
        </w:rPr>
        <w:t>/sodium L-ascorbate/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GGNle-CycMSH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analogs). The mixture was stirred overnight at 40 </w:t>
      </w:r>
      <w:r w:rsidRPr="00F3711D">
        <w:rPr>
          <w:rFonts w:ascii="Times New Roman" w:eastAsia="ＭＳ 明朝" w:hAnsi="Times New Roman" w:cs="Times New Roman"/>
          <w:szCs w:val="21"/>
        </w:rPr>
        <w:t xml:space="preserve">°C. After the reaction, the mixture was filtered through a 0.45 </w:t>
      </w:r>
      <w:r w:rsidRPr="00F3711D">
        <w:rPr>
          <w:rFonts w:ascii="Times New Roman" w:eastAsia="ＭＳ Ｐ明朝" w:hAnsi="Times New Roman" w:cs="Times New Roman"/>
          <w:szCs w:val="21"/>
        </w:rPr>
        <w:t>µm</w:t>
      </w:r>
      <w:r w:rsidRPr="00F3711D">
        <w:rPr>
          <w:rFonts w:ascii="Times New Roman" w:eastAsia="ＭＳ 明朝" w:hAnsi="Times New Roman" w:cs="Times New Roman"/>
          <w:szCs w:val="21"/>
        </w:rPr>
        <w:t xml:space="preserve"> membrane filter (</w:t>
      </w:r>
      <w:proofErr w:type="spellStart"/>
      <w:r w:rsidRPr="00F3711D">
        <w:rPr>
          <w:rFonts w:ascii="Times New Roman" w:eastAsia="ＭＳ 明朝" w:hAnsi="Times New Roman" w:cs="Times New Roman"/>
          <w:szCs w:val="21"/>
        </w:rPr>
        <w:t>Millex</w:t>
      </w:r>
      <w:proofErr w:type="spellEnd"/>
      <w:r w:rsidRPr="00F3711D">
        <w:rPr>
          <w:rFonts w:ascii="Times New Roman" w:eastAsia="ＭＳ 明朝" w:hAnsi="Times New Roman" w:cs="Times New Roman"/>
          <w:szCs w:val="21"/>
        </w:rPr>
        <w:t xml:space="preserve">-LH, Millipore). The filtrate was purified by preparative RP-HPLC (system </w:t>
      </w:r>
      <w:r w:rsidR="00766C25" w:rsidRPr="00766C25">
        <w:rPr>
          <w:rFonts w:ascii="Times New Roman" w:eastAsia="ＭＳ 明朝" w:hAnsi="Times New Roman" w:cs="Times New Roman" w:hint="eastAsia"/>
          <w:color w:val="FF0000"/>
          <w:szCs w:val="21"/>
        </w:rPr>
        <w:t>5</w:t>
      </w:r>
      <w:r w:rsidRPr="00F3711D">
        <w:rPr>
          <w:rFonts w:ascii="Times New Roman" w:eastAsia="ＭＳ 明朝" w:hAnsi="Times New Roman" w:cs="Times New Roman"/>
          <w:szCs w:val="21"/>
        </w:rPr>
        <w:t>) to provide n</w:t>
      </w:r>
      <w:r w:rsidRPr="00F3711D">
        <w:rPr>
          <w:rFonts w:ascii="Times New Roman" w:eastAsia="ＭＳ Ｐ明朝" w:hAnsi="Times New Roman" w:cs="Times New Roman"/>
          <w:szCs w:val="21"/>
        </w:rPr>
        <w:t xml:space="preserve">on-radioactive iodinated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GGNle-CycMSH</w:t>
      </w:r>
      <w:r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analogs as white solids.</w:t>
      </w:r>
    </w:p>
    <w:p w14:paraId="08FB00A5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0D0316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1a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1463.6, found 1463.6.</w:t>
      </w:r>
      <w:r w:rsidRPr="00F3711D">
        <w:rPr>
          <w:rFonts w:ascii="Times New Roman" w:eastAsia="ＭＳ Ｐ明朝" w:hAnsi="Times New Roman" w:cs="Times New Roman"/>
          <w:szCs w:val="21"/>
        </w:rPr>
        <w:cr/>
      </w:r>
      <w:r w:rsidRPr="000D0316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2a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1592.6, found 1592.6.</w:t>
      </w:r>
    </w:p>
    <w:p w14:paraId="20547C55" w14:textId="77777777" w:rsidR="00C77248" w:rsidRPr="00F3711D" w:rsidRDefault="00C77248" w:rsidP="00C77248">
      <w:pPr>
        <w:rPr>
          <w:rFonts w:ascii="Times New Roman" w:eastAsia="ＭＳ Ｐ明朝" w:hAnsi="Times New Roman" w:cs="Times New Roman"/>
          <w:szCs w:val="21"/>
        </w:rPr>
      </w:pPr>
      <w:r w:rsidRPr="000D0316">
        <w:rPr>
          <w:rFonts w:ascii="Times New Roman" w:eastAsia="ＭＳ Ｐ明朝" w:hAnsi="Times New Roman" w:cs="Times New Roman"/>
          <w:szCs w:val="21"/>
        </w:rPr>
        <w:lastRenderedPageBreak/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3a</w:t>
      </w:r>
      <w:r w:rsidRPr="000D0316">
        <w:rPr>
          <w:rFonts w:ascii="Times New Roman" w:eastAsia="ＭＳ Ｐ明朝" w:hAnsi="Times New Roman" w:cs="Times New Roman"/>
          <w:szCs w:val="21"/>
        </w:rPr>
        <w:t>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1721.7, found 1721.7.</w:t>
      </w:r>
    </w:p>
    <w:p w14:paraId="07F3CE4A" w14:textId="77777777" w:rsidR="00C43F83" w:rsidRPr="00F3711D" w:rsidRDefault="00C77248" w:rsidP="00CF69A1">
      <w:pPr>
        <w:rPr>
          <w:rFonts w:ascii="Times New Roman" w:eastAsia="ＭＳ Ｐ明朝" w:hAnsi="Times New Roman" w:cs="Times New Roman"/>
          <w:szCs w:val="21"/>
        </w:rPr>
      </w:pPr>
      <w:r w:rsidRPr="000D0316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4a</w:t>
      </w:r>
      <w:r w:rsidRPr="000D0316">
        <w:rPr>
          <w:rFonts w:ascii="Times New Roman" w:eastAsia="ＭＳ Ｐ明朝" w:hAnsi="Times New Roman" w:cs="Times New Roman"/>
          <w:szCs w:val="21"/>
        </w:rPr>
        <w:t xml:space="preserve">. </w:t>
      </w:r>
      <w:r w:rsidRPr="00F3711D">
        <w:rPr>
          <w:rFonts w:ascii="Times New Roman" w:eastAsia="ＭＳ Ｐ明朝" w:hAnsi="Times New Roman" w:cs="Times New Roman"/>
          <w:szCs w:val="21"/>
        </w:rPr>
        <w:t>ESI-MS [M+H]</w:t>
      </w:r>
      <w:r w:rsidRPr="00F3711D">
        <w:rPr>
          <w:rFonts w:ascii="Times New Roman" w:eastAsia="ＭＳ Ｐ明朝" w:hAnsi="Times New Roman" w:cs="Times New Roman"/>
          <w:szCs w:val="21"/>
          <w:vertAlign w:val="superscript"/>
        </w:rPr>
        <w:t>+</w:t>
      </w:r>
      <w:r w:rsidRPr="00F3711D">
        <w:rPr>
          <w:rFonts w:ascii="Times New Roman" w:eastAsia="ＭＳ Ｐ明朝" w:hAnsi="Times New Roman" w:cs="Times New Roman"/>
          <w:szCs w:val="21"/>
        </w:rPr>
        <w:t>: m/z 1748.7, found 1748.7.</w:t>
      </w:r>
    </w:p>
    <w:p w14:paraId="69BC60E9" w14:textId="77777777" w:rsidR="00C43F83" w:rsidRDefault="00C43F83" w:rsidP="00CF69A1">
      <w:pPr>
        <w:rPr>
          <w:rFonts w:ascii="Times New Roman" w:eastAsia="ＭＳ Ｐ明朝" w:hAnsi="Times New Roman" w:cs="Times New Roman"/>
          <w:szCs w:val="21"/>
        </w:rPr>
      </w:pPr>
    </w:p>
    <w:p w14:paraId="7B1E9478" w14:textId="77777777" w:rsidR="00C43F83" w:rsidRPr="00F3711D" w:rsidRDefault="00C43F83" w:rsidP="00E27D31">
      <w:pPr>
        <w:pStyle w:val="1"/>
        <w:rPr>
          <w:rFonts w:ascii="Times New Roman" w:eastAsia="ＭＳ Ｐ明朝" w:hAnsi="Times New Roman" w:cs="Times New Roman"/>
          <w:b/>
          <w:bCs/>
          <w:sz w:val="21"/>
          <w:szCs w:val="21"/>
        </w:rPr>
      </w:pPr>
      <w:bookmarkStart w:id="23" w:name="_Toc184827064"/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>References</w:t>
      </w:r>
      <w:bookmarkEnd w:id="23"/>
    </w:p>
    <w:p w14:paraId="2C6D25CA" w14:textId="77777777" w:rsidR="00DB363D" w:rsidRPr="00DB363D" w:rsidRDefault="00DB363D" w:rsidP="00DB363D">
      <w:pPr>
        <w:pStyle w:val="EndNoteBibliography"/>
        <w:rPr>
          <w:rFonts w:ascii="Times New Roman" w:hAnsi="Times New Roman" w:cs="Times New Roman"/>
          <w:b/>
          <w:szCs w:val="21"/>
        </w:rPr>
      </w:pPr>
      <w:r w:rsidRPr="00DB363D">
        <w:rPr>
          <w:rFonts w:ascii="Times New Roman" w:hAnsi="Times New Roman" w:cs="Times New Roman"/>
          <w:b/>
          <w:szCs w:val="21"/>
        </w:rPr>
        <w:t>19.</w:t>
      </w:r>
      <w:r w:rsidRPr="00DB363D">
        <w:rPr>
          <w:rFonts w:ascii="Times New Roman" w:hAnsi="Times New Roman" w:cs="Times New Roman"/>
          <w:b/>
          <w:szCs w:val="21"/>
        </w:rPr>
        <w:tab/>
      </w:r>
      <w:r w:rsidRPr="00DB363D">
        <w:rPr>
          <w:rFonts w:ascii="Times New Roman" w:hAnsi="Times New Roman" w:cs="Times New Roman"/>
          <w:bCs/>
          <w:szCs w:val="21"/>
        </w:rPr>
        <w:t xml:space="preserve">Guo H, Yang J, Gallazzi F, Miao Y. Effects of the Amino Acid Linkers on the Melanoma-Targeting and Pharmacokinetic Properties of </w:t>
      </w:r>
      <w:r w:rsidRPr="00DB363D">
        <w:rPr>
          <w:rFonts w:ascii="Times New Roman" w:hAnsi="Times New Roman" w:cs="Times New Roman"/>
          <w:bCs/>
          <w:szCs w:val="21"/>
          <w:vertAlign w:val="superscript"/>
        </w:rPr>
        <w:t>111</w:t>
      </w:r>
      <w:r w:rsidRPr="00DB363D">
        <w:rPr>
          <w:rFonts w:ascii="Times New Roman" w:hAnsi="Times New Roman" w:cs="Times New Roman"/>
          <w:bCs/>
          <w:szCs w:val="21"/>
        </w:rPr>
        <w:t xml:space="preserve">In-Labeled Lactam Bridge–Cyclized α-MSH Peptides. J Nucl Med. 2011;52(4):608-16. </w:t>
      </w:r>
      <w:hyperlink r:id="rId8" w:history="1">
        <w:r w:rsidRPr="00DB363D">
          <w:rPr>
            <w:rStyle w:val="a9"/>
            <w:rFonts w:ascii="Times New Roman" w:hAnsi="Times New Roman" w:cs="Times New Roman"/>
            <w:bCs/>
            <w:szCs w:val="21"/>
          </w:rPr>
          <w:t>https://doi.org/10.2967/jnumed.110.086009</w:t>
        </w:r>
      </w:hyperlink>
      <w:r w:rsidRPr="00DB363D">
        <w:rPr>
          <w:rFonts w:ascii="Times New Roman" w:hAnsi="Times New Roman" w:cs="Times New Roman"/>
          <w:bCs/>
          <w:szCs w:val="21"/>
        </w:rPr>
        <w:t>.</w:t>
      </w:r>
    </w:p>
    <w:p w14:paraId="75ABECBE" w14:textId="77777777" w:rsidR="00DB363D" w:rsidRDefault="00DB363D" w:rsidP="00E62DC8">
      <w:pPr>
        <w:pStyle w:val="EndNoteBibliography"/>
        <w:rPr>
          <w:rFonts w:ascii="Times New Roman" w:hAnsi="Times New Roman" w:cs="Times New Roman"/>
          <w:b/>
          <w:sz w:val="21"/>
          <w:szCs w:val="21"/>
        </w:rPr>
      </w:pPr>
    </w:p>
    <w:p w14:paraId="4A5E8235" w14:textId="193A05EA" w:rsidR="00346961" w:rsidRPr="00B65245" w:rsidRDefault="00DB4B44" w:rsidP="00E62DC8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B65245">
        <w:rPr>
          <w:rFonts w:ascii="Times New Roman" w:hAnsi="Times New Roman" w:cs="Times New Roman" w:hint="eastAsia"/>
          <w:b/>
          <w:sz w:val="21"/>
          <w:szCs w:val="21"/>
        </w:rPr>
        <w:t>25</w:t>
      </w:r>
      <w:r w:rsidR="00E62DC8" w:rsidRPr="00B65245">
        <w:rPr>
          <w:rFonts w:ascii="Times New Roman" w:hAnsi="Times New Roman" w:cs="Times New Roman"/>
          <w:b/>
          <w:sz w:val="21"/>
          <w:szCs w:val="21"/>
        </w:rPr>
        <w:t>.</w:t>
      </w:r>
      <w:r w:rsidR="00E62DC8" w:rsidRPr="00B65245">
        <w:rPr>
          <w:rFonts w:ascii="Times New Roman" w:hAnsi="Times New Roman" w:cs="Times New Roman"/>
          <w:sz w:val="21"/>
          <w:szCs w:val="21"/>
        </w:rPr>
        <w:tab/>
      </w:r>
      <w:r w:rsidRPr="00B65245">
        <w:rPr>
          <w:rFonts w:ascii="Times New Roman" w:hAnsi="Times New Roman" w:cs="Times New Roman"/>
          <w:sz w:val="21"/>
          <w:szCs w:val="21"/>
        </w:rPr>
        <w:t xml:space="preserve">Zhang C, Zhang Z, Lin K-S, Pan J, Dude I, Hundal-Jabal N, et al. Preclinical melanoma imaging with </w:t>
      </w:r>
      <w:r w:rsidRPr="00B65245">
        <w:rPr>
          <w:rFonts w:ascii="Times New Roman" w:hAnsi="Times New Roman" w:cs="Times New Roman"/>
          <w:sz w:val="21"/>
          <w:szCs w:val="21"/>
          <w:vertAlign w:val="superscript"/>
        </w:rPr>
        <w:t>68</w:t>
      </w:r>
      <w:r w:rsidRPr="00B65245">
        <w:rPr>
          <w:rFonts w:ascii="Times New Roman" w:hAnsi="Times New Roman" w:cs="Times New Roman"/>
          <w:sz w:val="21"/>
          <w:szCs w:val="21"/>
        </w:rPr>
        <w:t>Ga-labeled α-melanocyte-stimulating hormone derivatives using PET. Theranostics. 2017;7</w:t>
      </w:r>
      <w:r w:rsidR="00A55986">
        <w:rPr>
          <w:rFonts w:ascii="Times New Roman" w:hAnsi="Times New Roman" w:cs="Times New Roman" w:hint="eastAsia"/>
          <w:sz w:val="21"/>
          <w:szCs w:val="21"/>
        </w:rPr>
        <w:t>(4)</w:t>
      </w:r>
      <w:r w:rsidRPr="00B65245">
        <w:rPr>
          <w:rFonts w:ascii="Times New Roman" w:hAnsi="Times New Roman" w:cs="Times New Roman"/>
          <w:sz w:val="21"/>
          <w:szCs w:val="21"/>
        </w:rPr>
        <w:t xml:space="preserve">:805-13. </w:t>
      </w:r>
      <w:hyperlink r:id="rId9" w:history="1">
        <w:r w:rsidR="00222169" w:rsidRPr="00B65245">
          <w:rPr>
            <w:rStyle w:val="a9"/>
            <w:rFonts w:ascii="Times New Roman" w:hAnsi="Times New Roman" w:cs="Times New Roman"/>
            <w:sz w:val="21"/>
            <w:szCs w:val="21"/>
          </w:rPr>
          <w:t>https://doi.org/10.7150/thno.17117</w:t>
        </w:r>
      </w:hyperlink>
      <w:r w:rsidRPr="00B65245">
        <w:rPr>
          <w:rFonts w:ascii="Times New Roman" w:hAnsi="Times New Roman" w:cs="Times New Roman"/>
          <w:sz w:val="21"/>
          <w:szCs w:val="21"/>
        </w:rPr>
        <w:t>.</w:t>
      </w:r>
    </w:p>
    <w:p w14:paraId="73EB71CD" w14:textId="77777777" w:rsidR="00222169" w:rsidRPr="00B65245" w:rsidRDefault="00222169" w:rsidP="00E62DC8">
      <w:pPr>
        <w:pStyle w:val="EndNoteBibliography"/>
        <w:rPr>
          <w:rFonts w:ascii="Times New Roman" w:hAnsi="Times New Roman" w:cs="Times New Roman"/>
          <w:sz w:val="21"/>
          <w:szCs w:val="21"/>
        </w:rPr>
      </w:pPr>
    </w:p>
    <w:p w14:paraId="36480EF5" w14:textId="6663DCFE" w:rsidR="00346961" w:rsidRPr="00B65245" w:rsidRDefault="00B46D63" w:rsidP="00346961">
      <w:pPr>
        <w:pStyle w:val="EndNoteBibliography"/>
        <w:rPr>
          <w:rFonts w:ascii="Times New Roman" w:hAnsi="Times New Roman" w:cs="Times New Roman"/>
          <w:bCs/>
          <w:sz w:val="21"/>
          <w:szCs w:val="21"/>
        </w:rPr>
      </w:pPr>
      <w:r w:rsidRPr="00B65245">
        <w:rPr>
          <w:rFonts w:ascii="Times New Roman" w:hAnsi="Times New Roman" w:cs="Times New Roman"/>
          <w:b/>
          <w:sz w:val="21"/>
          <w:szCs w:val="21"/>
        </w:rPr>
        <w:t>27.</w:t>
      </w:r>
      <w:r w:rsidRPr="00B65245">
        <w:rPr>
          <w:rFonts w:ascii="Times New Roman" w:hAnsi="Times New Roman" w:cs="Times New Roman"/>
          <w:b/>
          <w:sz w:val="21"/>
          <w:szCs w:val="21"/>
        </w:rPr>
        <w:tab/>
      </w:r>
      <w:r w:rsidRPr="00B65245">
        <w:rPr>
          <w:rFonts w:ascii="Times New Roman" w:hAnsi="Times New Roman" w:cs="Times New Roman"/>
          <w:bCs/>
          <w:sz w:val="21"/>
          <w:szCs w:val="21"/>
        </w:rPr>
        <w:t>Watabe T, Kaneda-Nakashima K, Shirakami Y, Liu Y, Ooe K, Teramoto T, et al. Targeted alpha therapy using astatine (</w:t>
      </w:r>
      <w:r w:rsidRPr="00B65245">
        <w:rPr>
          <w:rFonts w:ascii="Times New Roman" w:hAnsi="Times New Roman" w:cs="Times New Roman"/>
          <w:bCs/>
          <w:sz w:val="21"/>
          <w:szCs w:val="21"/>
          <w:vertAlign w:val="superscript"/>
        </w:rPr>
        <w:t>211</w:t>
      </w:r>
      <w:r w:rsidRPr="00B65245">
        <w:rPr>
          <w:rFonts w:ascii="Times New Roman" w:hAnsi="Times New Roman" w:cs="Times New Roman"/>
          <w:bCs/>
          <w:sz w:val="21"/>
          <w:szCs w:val="21"/>
        </w:rPr>
        <w:t>At)-labeled phenylalanine: A preclinical study in glioma bearing mice. Oncotarget. 2020;11</w:t>
      </w:r>
      <w:r w:rsidR="00A55986">
        <w:rPr>
          <w:rFonts w:ascii="Times New Roman" w:hAnsi="Times New Roman" w:cs="Times New Roman" w:hint="eastAsia"/>
          <w:bCs/>
          <w:sz w:val="21"/>
          <w:szCs w:val="21"/>
        </w:rPr>
        <w:t>(15)</w:t>
      </w:r>
      <w:r w:rsidRPr="00B65245">
        <w:rPr>
          <w:rFonts w:ascii="Times New Roman" w:hAnsi="Times New Roman" w:cs="Times New Roman"/>
          <w:bCs/>
          <w:sz w:val="21"/>
          <w:szCs w:val="21"/>
        </w:rPr>
        <w:t xml:space="preserve">:1388-98. </w:t>
      </w:r>
      <w:hyperlink r:id="rId10" w:history="1">
        <w:r w:rsidR="00222169" w:rsidRPr="00B65245">
          <w:rPr>
            <w:rStyle w:val="a9"/>
            <w:rFonts w:ascii="Times New Roman" w:hAnsi="Times New Roman" w:cs="Times New Roman"/>
            <w:bCs/>
            <w:sz w:val="21"/>
            <w:szCs w:val="21"/>
          </w:rPr>
          <w:t>https://doi.org/10.18632/oncotarget.27552</w:t>
        </w:r>
      </w:hyperlink>
      <w:r w:rsidRPr="00B65245">
        <w:rPr>
          <w:rFonts w:ascii="Times New Roman" w:hAnsi="Times New Roman" w:cs="Times New Roman"/>
          <w:bCs/>
          <w:sz w:val="21"/>
          <w:szCs w:val="21"/>
        </w:rPr>
        <w:t>.</w:t>
      </w:r>
    </w:p>
    <w:p w14:paraId="0347F9BE" w14:textId="77777777" w:rsidR="00222169" w:rsidRPr="00B65245" w:rsidRDefault="00222169" w:rsidP="00346961">
      <w:pPr>
        <w:pStyle w:val="EndNoteBibliography"/>
        <w:rPr>
          <w:rFonts w:ascii="Times New Roman" w:hAnsi="Times New Roman" w:cs="Times New Roman"/>
          <w:bCs/>
          <w:sz w:val="21"/>
          <w:szCs w:val="21"/>
        </w:rPr>
      </w:pPr>
    </w:p>
    <w:p w14:paraId="071BE140" w14:textId="3B6E9915" w:rsidR="00BD0A71" w:rsidRDefault="00EB74EB" w:rsidP="00C43F83">
      <w:pPr>
        <w:rPr>
          <w:rFonts w:ascii="Times New Roman" w:eastAsia="游明朝" w:hAnsi="Times New Roman" w:cs="Times New Roman"/>
          <w:bCs/>
          <w:noProof/>
          <w:sz w:val="20"/>
          <w:szCs w:val="21"/>
        </w:rPr>
      </w:pPr>
      <w:r w:rsidRPr="00B65245">
        <w:rPr>
          <w:rFonts w:ascii="Times New Roman" w:eastAsia="游明朝" w:hAnsi="Times New Roman" w:cs="Times New Roman"/>
          <w:b/>
          <w:noProof/>
          <w:szCs w:val="21"/>
        </w:rPr>
        <w:t>33.</w:t>
      </w:r>
      <w:r w:rsidRPr="00B65245">
        <w:rPr>
          <w:rFonts w:ascii="Times New Roman" w:eastAsia="游明朝" w:hAnsi="Times New Roman" w:cs="Times New Roman"/>
          <w:b/>
          <w:noProof/>
          <w:szCs w:val="21"/>
        </w:rPr>
        <w:tab/>
      </w:r>
      <w:r w:rsidRPr="00B65245">
        <w:rPr>
          <w:rFonts w:ascii="Times New Roman" w:eastAsia="游明朝" w:hAnsi="Times New Roman" w:cs="Times New Roman"/>
          <w:bCs/>
          <w:noProof/>
          <w:szCs w:val="21"/>
        </w:rPr>
        <w:t xml:space="preserve">Ohshima Y, Sudo H, Watanabe S, Nagatsu K, Tsuji AB, Sakashita T, et al. Antitumor effects of radionuclide treatment using α-emitting </w:t>
      </w:r>
      <w:r w:rsidRPr="00B65245">
        <w:rPr>
          <w:rFonts w:ascii="Times New Roman" w:eastAsia="游明朝" w:hAnsi="Times New Roman" w:cs="Times New Roman"/>
          <w:bCs/>
          <w:i/>
          <w:iCs/>
          <w:noProof/>
          <w:szCs w:val="21"/>
        </w:rPr>
        <w:t>meta</w:t>
      </w:r>
      <w:r w:rsidRPr="00B65245">
        <w:rPr>
          <w:rFonts w:ascii="Times New Roman" w:eastAsia="游明朝" w:hAnsi="Times New Roman" w:cs="Times New Roman"/>
          <w:bCs/>
          <w:noProof/>
          <w:szCs w:val="21"/>
        </w:rPr>
        <w:t>-</w:t>
      </w:r>
      <w:r w:rsidRPr="00B65245">
        <w:rPr>
          <w:rFonts w:ascii="Times New Roman" w:eastAsia="游明朝" w:hAnsi="Times New Roman" w:cs="Times New Roman"/>
          <w:bCs/>
          <w:noProof/>
          <w:szCs w:val="21"/>
          <w:vertAlign w:val="superscript"/>
        </w:rPr>
        <w:t>211</w:t>
      </w:r>
      <w:r w:rsidRPr="00B65245">
        <w:rPr>
          <w:rFonts w:ascii="Times New Roman" w:eastAsia="游明朝" w:hAnsi="Times New Roman" w:cs="Times New Roman"/>
          <w:bCs/>
          <w:noProof/>
          <w:szCs w:val="21"/>
        </w:rPr>
        <w:t xml:space="preserve">At-astato-benzylguanidine in a PC12 pheochromocytoma model. Eur J Nucl Med Mol Imag. 2018;45:999-1010. </w:t>
      </w:r>
      <w:hyperlink r:id="rId11" w:history="1">
        <w:r w:rsidR="007D2C35" w:rsidRPr="00B65245">
          <w:rPr>
            <w:rStyle w:val="a9"/>
            <w:rFonts w:ascii="Times New Roman" w:eastAsia="游明朝" w:hAnsi="Times New Roman" w:cs="Times New Roman"/>
            <w:bCs/>
            <w:noProof/>
            <w:szCs w:val="21"/>
          </w:rPr>
          <w:t>https://doi.org/10.1007/s00259-017-3919-6</w:t>
        </w:r>
      </w:hyperlink>
      <w:r w:rsidRPr="00B65245">
        <w:rPr>
          <w:rFonts w:ascii="Times New Roman" w:eastAsia="游明朝" w:hAnsi="Times New Roman" w:cs="Times New Roman"/>
          <w:bCs/>
          <w:noProof/>
          <w:szCs w:val="21"/>
        </w:rPr>
        <w:t>.</w:t>
      </w:r>
      <w:r w:rsidR="00BD0A71">
        <w:rPr>
          <w:rFonts w:ascii="Times New Roman" w:eastAsia="游明朝" w:hAnsi="Times New Roman" w:cs="Times New Roman"/>
          <w:bCs/>
          <w:noProof/>
          <w:sz w:val="20"/>
          <w:szCs w:val="21"/>
        </w:rPr>
        <w:br w:type="page"/>
      </w:r>
    </w:p>
    <w:p w14:paraId="7A82EEA8" w14:textId="78829E73" w:rsidR="003F02B4" w:rsidRPr="00F3711D" w:rsidRDefault="001E298C" w:rsidP="003F02B4">
      <w:pPr>
        <w:pStyle w:val="1"/>
        <w:rPr>
          <w:rFonts w:ascii="Times New Roman" w:eastAsia="ＭＳ Ｐ明朝" w:hAnsi="Times New Roman" w:cs="Times New Roman"/>
          <w:b/>
          <w:bCs/>
          <w:sz w:val="21"/>
          <w:szCs w:val="21"/>
        </w:rPr>
      </w:pPr>
      <w:bookmarkStart w:id="24" w:name="_Toc184827065"/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lastRenderedPageBreak/>
        <w:t>Supplementa</w:t>
      </w:r>
      <w:r w:rsidR="00DB4B44">
        <w:rPr>
          <w:rFonts w:ascii="Times New Roman" w:eastAsia="ＭＳ Ｐ明朝" w:hAnsi="Times New Roman" w:cs="Times New Roman" w:hint="eastAsia"/>
          <w:b/>
          <w:bCs/>
          <w:sz w:val="21"/>
          <w:szCs w:val="21"/>
        </w:rPr>
        <w:t>ry</w:t>
      </w:r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 xml:space="preserve"> </w:t>
      </w:r>
      <w:r w:rsidR="006D01E4">
        <w:rPr>
          <w:rFonts w:ascii="Times New Roman" w:eastAsia="ＭＳ Ｐ明朝" w:hAnsi="Times New Roman" w:cs="Times New Roman" w:hint="eastAsia"/>
          <w:b/>
          <w:bCs/>
          <w:sz w:val="21"/>
          <w:szCs w:val="21"/>
        </w:rPr>
        <w:t>T</w:t>
      </w:r>
      <w:r w:rsidR="003F02B4"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>ables</w:t>
      </w:r>
      <w:bookmarkEnd w:id="24"/>
    </w:p>
    <w:p w14:paraId="7484695D" w14:textId="269B21A1" w:rsidR="00823757" w:rsidRPr="00F3711D" w:rsidRDefault="006D01E4" w:rsidP="00823757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 w:rsidR="00DB4B44"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Table 1.</w:t>
      </w:r>
      <w:r w:rsidR="00823757" w:rsidRPr="00F3711D">
        <w:rPr>
          <w:rFonts w:ascii="Times New Roman" w:eastAsia="ＭＳ Ｐ明朝" w:hAnsi="Times New Roman" w:cs="Times New Roman"/>
          <w:szCs w:val="21"/>
        </w:rPr>
        <w:t xml:space="preserve"> Biodistribution of radioactivity</w:t>
      </w:r>
      <w:r w:rsidR="007738D0" w:rsidRPr="00F3711D">
        <w:rPr>
          <w:rFonts w:ascii="Times New Roman" w:eastAsia="ＭＳ Ｐ明朝" w:hAnsi="Times New Roman" w:cs="Times New Roman"/>
          <w:szCs w:val="21"/>
        </w:rPr>
        <w:t xml:space="preserve"> 3 h</w:t>
      </w:r>
      <w:r w:rsidR="00823757" w:rsidRPr="00F3711D">
        <w:rPr>
          <w:rFonts w:ascii="Times New Roman" w:eastAsia="ＭＳ Ｐ明朝" w:hAnsi="Times New Roman" w:cs="Times New Roman"/>
          <w:szCs w:val="21"/>
        </w:rPr>
        <w:t xml:space="preserve"> after intravenous injection of </w:t>
      </w:r>
      <w:r w:rsidR="00823757" w:rsidRPr="00F3711D">
        <w:rPr>
          <w:rFonts w:ascii="Times New Roman" w:eastAsia="ＭＳ Ｐ明朝" w:hAnsi="Times New Roman" w:cs="Times New Roman"/>
          <w:szCs w:val="21"/>
          <w:vertAlign w:val="superscript"/>
        </w:rPr>
        <w:t>125</w:t>
      </w:r>
      <w:r w:rsidR="00823757" w:rsidRPr="00F3711D">
        <w:rPr>
          <w:rFonts w:ascii="Times New Roman" w:eastAsia="ＭＳ Ｐ明朝" w:hAnsi="Times New Roman" w:cs="Times New Roman"/>
          <w:szCs w:val="21"/>
        </w:rPr>
        <w:t>I-labe</w:t>
      </w:r>
      <w:r w:rsidR="00947187" w:rsidRPr="00F3711D">
        <w:rPr>
          <w:rFonts w:ascii="Times New Roman" w:eastAsia="ＭＳ Ｐ明朝" w:hAnsi="Times New Roman" w:cs="Times New Roman"/>
          <w:szCs w:val="21"/>
        </w:rPr>
        <w:t>l</w:t>
      </w:r>
      <w:r w:rsidR="00823757" w:rsidRPr="00F3711D">
        <w:rPr>
          <w:rFonts w:ascii="Times New Roman" w:eastAsia="ＭＳ Ｐ明朝" w:hAnsi="Times New Roman" w:cs="Times New Roman"/>
          <w:szCs w:val="21"/>
        </w:rPr>
        <w:t xml:space="preserve">ed </w:t>
      </w:r>
      <w:proofErr w:type="spellStart"/>
      <w:r w:rsidR="00823757" w:rsidRPr="00F3711D">
        <w:rPr>
          <w:rFonts w:ascii="Times New Roman" w:eastAsia="ＭＳ Ｐ明朝" w:hAnsi="Times New Roman" w:cs="Times New Roman"/>
          <w:szCs w:val="21"/>
        </w:rPr>
        <w:t>GGNle-CycMSH</w:t>
      </w:r>
      <w:r w:rsidR="00823757"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="00823757" w:rsidRPr="00F3711D">
        <w:rPr>
          <w:rFonts w:ascii="Times New Roman" w:eastAsia="ＭＳ Ｐ明朝" w:hAnsi="Times New Roman" w:cs="Times New Roman"/>
          <w:szCs w:val="21"/>
        </w:rPr>
        <w:t xml:space="preserve"> analogs </w:t>
      </w:r>
      <w:r w:rsidR="00377116" w:rsidRPr="00F3711D">
        <w:rPr>
          <w:rFonts w:ascii="Times New Roman" w:eastAsia="ＭＳ Ｐ明朝" w:hAnsi="Times New Roman" w:cs="Times New Roman"/>
          <w:szCs w:val="21"/>
        </w:rPr>
        <w:t xml:space="preserve">and </w:t>
      </w:r>
      <w:r w:rsidR="00377116" w:rsidRPr="00F3711D">
        <w:rPr>
          <w:rFonts w:ascii="Times New Roman" w:eastAsia="ＭＳ 明朝" w:hAnsi="Times New Roman" w:cs="Times New Roman"/>
          <w:szCs w:val="21"/>
        </w:rPr>
        <w:t>[</w:t>
      </w:r>
      <w:r w:rsidR="00377116" w:rsidRPr="00F3711D">
        <w:rPr>
          <w:rFonts w:ascii="Times New Roman" w:eastAsia="ＭＳ 明朝" w:hAnsi="Times New Roman" w:cs="Times New Roman"/>
          <w:szCs w:val="21"/>
          <w:vertAlign w:val="superscript"/>
        </w:rPr>
        <w:t>111</w:t>
      </w:r>
      <w:r w:rsidR="00377116" w:rsidRPr="00F3711D">
        <w:rPr>
          <w:rFonts w:ascii="Times New Roman" w:eastAsia="ＭＳ 明朝" w:hAnsi="Times New Roman" w:cs="Times New Roman"/>
          <w:szCs w:val="21"/>
        </w:rPr>
        <w:t>In]</w:t>
      </w:r>
      <w:r w:rsidR="00377116" w:rsidRPr="00F3711D">
        <w:rPr>
          <w:rFonts w:ascii="Times New Roman" w:eastAsia="ＭＳ Ｐ明朝" w:hAnsi="Times New Roman" w:cs="Times New Roman"/>
          <w:szCs w:val="21"/>
        </w:rPr>
        <w:t>In-DOTA-</w:t>
      </w:r>
      <w:proofErr w:type="spellStart"/>
      <w:r w:rsidR="00377116" w:rsidRPr="00F3711D">
        <w:rPr>
          <w:rFonts w:ascii="Times New Roman" w:eastAsia="ＭＳ Ｐ明朝" w:hAnsi="Times New Roman" w:cs="Times New Roman"/>
          <w:szCs w:val="21"/>
        </w:rPr>
        <w:t>GGNle</w:t>
      </w:r>
      <w:proofErr w:type="spellEnd"/>
      <w:r w:rsidR="00377116" w:rsidRPr="00F3711D">
        <w:rPr>
          <w:rFonts w:ascii="Times New Roman" w:eastAsia="ＭＳ Ｐ明朝" w:hAnsi="Times New Roman" w:cs="Times New Roman"/>
          <w:szCs w:val="21"/>
        </w:rPr>
        <w:t>-</w:t>
      </w:r>
      <w:proofErr w:type="spellStart"/>
      <w:r w:rsidR="00377116" w:rsidRPr="00F3711D">
        <w:rPr>
          <w:rFonts w:ascii="Times New Roman" w:eastAsia="ＭＳ Ｐ明朝" w:hAnsi="Times New Roman" w:cs="Times New Roman"/>
          <w:szCs w:val="21"/>
        </w:rPr>
        <w:t>cycMSH</w:t>
      </w:r>
      <w:r w:rsidR="00377116"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="00377116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823757" w:rsidRPr="00F3711D">
        <w:rPr>
          <w:rFonts w:ascii="Times New Roman" w:eastAsia="ＭＳ Ｐ明朝" w:hAnsi="Times New Roman" w:cs="Times New Roman"/>
          <w:szCs w:val="21"/>
        </w:rPr>
        <w:t>into B16F10</w:t>
      </w:r>
      <w:r w:rsidR="00305953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124A8A" w:rsidRPr="00F3711D">
        <w:rPr>
          <w:rFonts w:ascii="Times New Roman" w:eastAsia="ＭＳ Ｐ明朝" w:hAnsi="Times New Roman" w:cs="Times New Roman"/>
          <w:szCs w:val="21"/>
        </w:rPr>
        <w:t>tumor-bearing C57BL</w:t>
      </w:r>
      <w:r w:rsidR="00BF385A">
        <w:rPr>
          <w:rFonts w:ascii="Times New Roman" w:eastAsia="ＭＳ Ｐ明朝" w:hAnsi="Times New Roman" w:cs="Times New Roman" w:hint="eastAsia"/>
          <w:szCs w:val="21"/>
        </w:rPr>
        <w:t>/</w:t>
      </w:r>
      <w:r w:rsidR="00124A8A" w:rsidRPr="00F3711D">
        <w:rPr>
          <w:rFonts w:ascii="Times New Roman" w:eastAsia="ＭＳ Ｐ明朝" w:hAnsi="Times New Roman" w:cs="Times New Roman"/>
          <w:szCs w:val="21"/>
        </w:rPr>
        <w:t>6</w:t>
      </w:r>
      <w:r w:rsidR="00823757" w:rsidRPr="00F3711D">
        <w:rPr>
          <w:rFonts w:ascii="Times New Roman" w:eastAsia="ＭＳ Ｐ明朝" w:hAnsi="Times New Roman" w:cs="Times New Roman"/>
          <w:szCs w:val="21"/>
        </w:rPr>
        <w:t xml:space="preserve"> </w:t>
      </w:r>
      <w:proofErr w:type="spellStart"/>
      <w:r w:rsidR="00823757" w:rsidRPr="00F3711D">
        <w:rPr>
          <w:rFonts w:ascii="Times New Roman" w:eastAsia="ＭＳ Ｐ明朝" w:hAnsi="Times New Roman" w:cs="Times New Roman"/>
          <w:szCs w:val="21"/>
        </w:rPr>
        <w:t>mice.</w:t>
      </w:r>
      <w:r w:rsidR="00823757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a</w:t>
      </w:r>
      <w:proofErr w:type="spellEnd"/>
    </w:p>
    <w:tbl>
      <w:tblPr>
        <w:tblStyle w:val="a7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2551"/>
        <w:gridCol w:w="2551"/>
        <w:gridCol w:w="2551"/>
      </w:tblGrid>
      <w:tr w:rsidR="00092D59" w:rsidRPr="00F3711D" w14:paraId="5E6DE20C" w14:textId="14497E02" w:rsidTr="00514BF5">
        <w:trPr>
          <w:trHeight w:val="17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6FE6" w14:textId="77777777" w:rsidR="008E4A67" w:rsidRPr="00F3711D" w:rsidRDefault="008E4A67" w:rsidP="008E4A67">
            <w:pPr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9321F" w14:textId="57B7A5B7" w:rsidR="008E4A67" w:rsidRPr="00F3711D" w:rsidRDefault="008E4A67" w:rsidP="008E4A67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1B2678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1B2678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125</w:t>
            </w:r>
            <w:r w:rsidRPr="001B2678">
              <w:rPr>
                <w:rFonts w:ascii="Times New Roman" w:eastAsia="ＭＳ 明朝" w:hAnsi="Times New Roman" w:cs="Times New Roman"/>
                <w:szCs w:val="21"/>
              </w:rPr>
              <w:t>I]</w:t>
            </w:r>
            <w:r w:rsidRPr="001B2678">
              <w:rPr>
                <w:rFonts w:ascii="Times New Roman" w:eastAsia="ＭＳ Ｐ明朝" w:hAnsi="Times New Roman" w:cs="Times New Roman"/>
                <w:szCs w:val="21"/>
              </w:rPr>
              <w:t>NpG-GGN</w:t>
            </w:r>
            <w:r w:rsidR="009E2F7B"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1</w:t>
            </w:r>
            <w:r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2A3CB" w14:textId="0267F33B" w:rsidR="008E4A67" w:rsidRPr="00F3711D" w:rsidRDefault="008E4A67" w:rsidP="008E4A67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1B2678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1B2678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125</w:t>
            </w:r>
            <w:r w:rsidRPr="001B2678">
              <w:rPr>
                <w:rFonts w:ascii="Times New Roman" w:eastAsia="ＭＳ 明朝" w:hAnsi="Times New Roman" w:cs="Times New Roman"/>
                <w:szCs w:val="21"/>
              </w:rPr>
              <w:t>I]</w:t>
            </w:r>
            <w:r w:rsidRPr="001B2678">
              <w:rPr>
                <w:rFonts w:ascii="Times New Roman" w:eastAsia="ＭＳ Ｐ明朝" w:hAnsi="Times New Roman" w:cs="Times New Roman"/>
                <w:szCs w:val="21"/>
              </w:rPr>
              <w:t>NpG-GGN</w:t>
            </w:r>
            <w:r w:rsidR="009E2F7B"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2</w:t>
            </w:r>
            <w:r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E6ECB" w14:textId="2C37511F" w:rsidR="008E4A67" w:rsidRPr="00F3711D" w:rsidRDefault="009E2F7B" w:rsidP="008E4A67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1B2678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1B2678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125</w:t>
            </w:r>
            <w:r w:rsidRPr="001B2678">
              <w:rPr>
                <w:rFonts w:ascii="Times New Roman" w:eastAsia="ＭＳ 明朝" w:hAnsi="Times New Roman" w:cs="Times New Roman"/>
                <w:szCs w:val="21"/>
              </w:rPr>
              <w:t>I]</w:t>
            </w:r>
            <w:r w:rsidRPr="001B2678">
              <w:rPr>
                <w:rFonts w:ascii="Times New Roman" w:eastAsia="ＭＳ Ｐ明朝" w:hAnsi="Times New Roman" w:cs="Times New Roman"/>
                <w:szCs w:val="21"/>
              </w:rPr>
              <w:t>NpG-GGN</w:t>
            </w:r>
            <w:r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3b</w:t>
            </w:r>
          </w:p>
        </w:tc>
      </w:tr>
      <w:tr w:rsidR="00E26B1F" w:rsidRPr="00F3711D" w14:paraId="722360FD" w14:textId="64A46CB7" w:rsidTr="00514BF5">
        <w:trPr>
          <w:trHeight w:val="17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2AA0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Blood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5FD76" w14:textId="37BAACA8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0.10 ± 0.04</w:t>
            </w:r>
            <w:r w:rsidR="00B33EB6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980B1" w14:textId="018F8C45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0.09 ± 0.02</w:t>
            </w:r>
            <w:r w:rsidR="0023702E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AFB91" w14:textId="742D3459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0.20 ± 0.04</w:t>
            </w:r>
            <w:r w:rsidR="0060099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</w:t>
            </w:r>
            <w:r w:rsidR="001A501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</w:t>
            </w:r>
            <w:r w:rsidR="0060099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,</w:t>
            </w:r>
            <w:r w:rsidR="003301BE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f,</w:t>
            </w:r>
            <w:r w:rsidR="0060099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g</w:t>
            </w:r>
          </w:p>
        </w:tc>
      </w:tr>
      <w:tr w:rsidR="00E26B1F" w:rsidRPr="00F3711D" w14:paraId="77C5295C" w14:textId="67455CF8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524CD068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Liver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7E4016B" w14:textId="32C3F7EC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3.86 ± 0.25</w:t>
            </w:r>
            <w:r w:rsidR="00B33EB6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d,e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,f,g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1174555" w14:textId="064179B8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0.36 ± 0.28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  <w:r w:rsidR="0023702E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4CB9116" w14:textId="0195FAEF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0.15 ± 0.03</w:t>
            </w:r>
            <w:r w:rsidR="001A501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c,f,g</w:t>
            </w:r>
          </w:p>
        </w:tc>
      </w:tr>
      <w:tr w:rsidR="00E26B1F" w:rsidRPr="00F3711D" w14:paraId="500D626B" w14:textId="6662C679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61D0A508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Spleen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C58126E" w14:textId="2C23CA0C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0.14 ± 0.05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9C7B65D" w14:textId="2B45846D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0.08 ± 0.08</w:t>
            </w:r>
            <w:r w:rsidR="0023702E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 xml:space="preserve"> </w:t>
            </w:r>
            <w:proofErr w:type="spellStart"/>
            <w:r w:rsidR="0023702E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f,g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DABF4A9" w14:textId="2AC649C9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0.14 ± 0.05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g</w:t>
            </w:r>
          </w:p>
        </w:tc>
      </w:tr>
      <w:tr w:rsidR="00E26B1F" w:rsidRPr="00F3711D" w14:paraId="3E7F0DF3" w14:textId="0196BF0F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2C858EC5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Kidney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AC2E4A0" w14:textId="37BF510A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0.90 ± 0.64</w:t>
            </w:r>
            <w:r w:rsidR="00C15230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e,f</w:t>
            </w:r>
            <w:r w:rsidR="00336349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1C9856C" w14:textId="584EAA7D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0.75 ± 0.46</w:t>
            </w:r>
            <w:r w:rsidR="00C37806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e,f</w:t>
            </w:r>
            <w:r w:rsidR="00527886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B105C05" w14:textId="12CF4ACC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2.66 ± 0.48</w:t>
            </w:r>
            <w:r w:rsidR="00C15230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c</w:t>
            </w:r>
            <w:r w:rsidR="00C37806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,d</w:t>
            </w:r>
            <w:r w:rsidR="00C15230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,f</w:t>
            </w:r>
            <w:r w:rsidR="00CC1211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,g</w:t>
            </w:r>
          </w:p>
        </w:tc>
      </w:tr>
      <w:tr w:rsidR="00E26B1F" w:rsidRPr="00F3711D" w14:paraId="6EC40C05" w14:textId="00774A23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2B46FB52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Pancreas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D243CAC" w14:textId="5B4F9EAD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0.09 ± 0.05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238820D" w14:textId="232561DD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0.01 ± 0.02</w:t>
            </w:r>
            <w:r w:rsidR="00EB7C0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e,f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CE21851" w14:textId="74621850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0.09 ± 0.04</w:t>
            </w:r>
            <w:r w:rsidR="002B439E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</w:t>
            </w:r>
          </w:p>
        </w:tc>
      </w:tr>
      <w:tr w:rsidR="00E26B1F" w:rsidRPr="00F3711D" w14:paraId="5DB84AB8" w14:textId="2B051012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20E1C77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Heart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266FCCA" w14:textId="6391C0C8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0.26 ± 0.38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3FC9916" w14:textId="74A7F53D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0.12 ± 0.16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C89DAAC" w14:textId="491764C4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0.12 ± 0.03</w:t>
            </w:r>
          </w:p>
        </w:tc>
      </w:tr>
      <w:tr w:rsidR="00E26B1F" w:rsidRPr="00F3711D" w14:paraId="197F7BF5" w14:textId="45897748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02174FE3" w14:textId="77777777" w:rsidR="00E26B1F" w:rsidRPr="00CF75AE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Lung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3605F2D" w14:textId="60CFB85A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0.31 ± 0.20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3302588" w14:textId="337649CD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0.34 ± 0.13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91C9744" w14:textId="21819DC1" w:rsidR="00E26B1F" w:rsidRPr="00F3711D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0.26 ± 0.05</w:t>
            </w:r>
          </w:p>
        </w:tc>
      </w:tr>
      <w:tr w:rsidR="00337463" w:rsidRPr="00337463" w14:paraId="34834453" w14:textId="77777777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285250AE" w14:textId="0228FD02" w:rsidR="00E26B1F" w:rsidRPr="00337463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Stomach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EDEAFB" w14:textId="699DABAB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0.20 ± 0.20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A5C9096" w14:textId="4314164A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0.20 ± 0.14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C23B438" w14:textId="57707208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0.22 ± 0.19</w:t>
            </w:r>
          </w:p>
        </w:tc>
      </w:tr>
      <w:tr w:rsidR="00337463" w:rsidRPr="00337463" w14:paraId="6C0E412D" w14:textId="031C40B7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1BF13253" w14:textId="15213D6E" w:rsidR="00E26B1F" w:rsidRPr="00337463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Intestine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2463F6" w14:textId="02234551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22.91 ± 2.10</w:t>
            </w:r>
            <w:r w:rsidR="006048FA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d,e,f,g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1B84A0" w14:textId="305F9F01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18.39 ± 2.39</w:t>
            </w:r>
            <w:r w:rsidR="00527886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c,e,f,g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4BBA0B3" w14:textId="1288F919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1.06 ± 0.91</w:t>
            </w:r>
            <w:r w:rsidR="00707C05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</w:t>
            </w:r>
          </w:p>
        </w:tc>
      </w:tr>
      <w:tr w:rsidR="00337463" w:rsidRPr="00337463" w14:paraId="70D8107A" w14:textId="04FF34BD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9E74957" w14:textId="77777777" w:rsidR="00E26B1F" w:rsidRPr="00337463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Msucle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8F58152" w14:textId="11E8C78A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0.11 ± 0.13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D6F043A" w14:textId="74124923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0.03 ± 0.03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701EBF3" w14:textId="226D7E91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0.20 ± 0.21</w:t>
            </w:r>
          </w:p>
        </w:tc>
      </w:tr>
      <w:tr w:rsidR="00337463" w:rsidRPr="00337463" w14:paraId="62AAF9B7" w14:textId="77777777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F455003" w14:textId="79CDDCEE" w:rsidR="00E26B1F" w:rsidRPr="00337463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Bone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11B87A4" w14:textId="18C1142D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0.13 ± 0.04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82F5E7E" w14:textId="48B2A466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0.11 ± 0.08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C48DF4B" w14:textId="77B7B65B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0.40 ± 0.27</w:t>
            </w:r>
          </w:p>
        </w:tc>
      </w:tr>
      <w:tr w:rsidR="00337463" w:rsidRPr="00337463" w14:paraId="2E8134F5" w14:textId="77777777" w:rsidTr="00514BF5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24C587D2" w14:textId="6EB3C845" w:rsidR="00E26B1F" w:rsidRPr="00337463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Thyroid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8F843E1" w14:textId="4B8F2D3F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0.04 ± 0.01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750D83D" w14:textId="644B9806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0.02 ± 0.01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384A3A1" w14:textId="6644ED55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0.01 ± 0.00</w:t>
            </w:r>
          </w:p>
        </w:tc>
      </w:tr>
      <w:tr w:rsidR="00337463" w:rsidRPr="00337463" w14:paraId="2E33697B" w14:textId="61F006AB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FADA" w14:textId="72DFCEA3" w:rsidR="00E26B1F" w:rsidRPr="00337463" w:rsidRDefault="00E26B1F" w:rsidP="00E26B1F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Tumor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51A4" w14:textId="5F47E10E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4.96 ± 0.55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f,g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CF42" w14:textId="35EBA03B" w:rsidR="00E26B1F" w:rsidRPr="00337463" w:rsidRDefault="00E26B1F" w:rsidP="00E2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3.76 ± 1.47</w:t>
            </w:r>
            <w:r w:rsidR="00EB7C07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e,f,g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BFD0" w14:textId="66E684B5" w:rsidR="00E26B1F" w:rsidRPr="00337463" w:rsidRDefault="00E26B1F" w:rsidP="00E26B1F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7.87 ± 2.69</w:t>
            </w:r>
            <w:r w:rsidR="00600991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f,g</w:t>
            </w:r>
          </w:p>
        </w:tc>
      </w:tr>
      <w:tr w:rsidR="00337463" w:rsidRPr="00337463" w14:paraId="57E177A4" w14:textId="625B2C32" w:rsidTr="003F2542">
        <w:trPr>
          <w:trHeight w:val="17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5314" w14:textId="59127BF3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8C65B" w14:textId="66B1D276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337463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125</w:t>
            </w:r>
            <w:r w:rsidRPr="00337463">
              <w:rPr>
                <w:rFonts w:ascii="Times New Roman" w:eastAsia="ＭＳ 明朝" w:hAnsi="Times New Roman" w:cs="Times New Roman"/>
                <w:szCs w:val="21"/>
              </w:rPr>
              <w:t>I]</w:t>
            </w:r>
            <w:r w:rsidRPr="00337463">
              <w:rPr>
                <w:rFonts w:ascii="Times New Roman" w:eastAsia="ＭＳ Ｐ明朝" w:hAnsi="Times New Roman" w:cs="Times New Roman"/>
                <w:szCs w:val="21"/>
              </w:rPr>
              <w:t>NpG-GGN</w:t>
            </w:r>
            <w:r w:rsidRPr="00337463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4b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9CD01" w14:textId="4EE3DB19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337463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111</w:t>
            </w:r>
            <w:r w:rsidRPr="00337463">
              <w:rPr>
                <w:rFonts w:ascii="Times New Roman" w:eastAsia="ＭＳ 明朝" w:hAnsi="Times New Roman" w:cs="Times New Roman"/>
                <w:szCs w:val="21"/>
              </w:rPr>
              <w:t>In]</w:t>
            </w:r>
            <w:r w:rsidRPr="00337463">
              <w:rPr>
                <w:rFonts w:ascii="Times New Roman" w:eastAsia="ＭＳ Ｐ明朝" w:hAnsi="Times New Roman" w:cs="Times New Roman"/>
                <w:szCs w:val="21"/>
              </w:rPr>
              <w:t>In-DOTA-</w:t>
            </w: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GGNle</w:t>
            </w:r>
            <w:proofErr w:type="spellEnd"/>
            <w:r w:rsidRPr="00337463">
              <w:rPr>
                <w:rFonts w:ascii="Times New Roman" w:eastAsia="ＭＳ Ｐ明朝" w:hAnsi="Times New Roman" w:cs="Times New Roman"/>
                <w:szCs w:val="21"/>
              </w:rPr>
              <w:t>-</w:t>
            </w: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cycMSH</w:t>
            </w:r>
            <w:r w:rsidRPr="00337463">
              <w:rPr>
                <w:rFonts w:ascii="Times New Roman" w:eastAsia="ＭＳ Ｐ明朝" w:hAnsi="Times New Roman" w:cs="Times New Roman"/>
                <w:szCs w:val="21"/>
                <w:vertAlign w:val="subscript"/>
              </w:rPr>
              <w:t>hex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32439" w14:textId="72CC8644" w:rsidR="003F6155" w:rsidRPr="00337463" w:rsidRDefault="003F6155" w:rsidP="003F6155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78DFD71A" w14:textId="55F9C4CE" w:rsidTr="003F2542">
        <w:trPr>
          <w:trHeight w:val="17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A590E" w14:textId="3B532776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Blood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7363F" w14:textId="298ED9E7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37463">
              <w:rPr>
                <w:rFonts w:ascii="Times New Roman" w:hAnsi="Times New Roman" w:cs="Times New Roman"/>
                <w:szCs w:val="21"/>
              </w:rPr>
              <w:t>8 ± 0.0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3301BE" w:rsidRPr="00337463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8BF4A" w14:textId="025343FA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0.08 ± 0.02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3DF60C3" w14:textId="2B47C2A9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1C96EF4A" w14:textId="118FF397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3E4BE97F" w14:textId="0F1691D5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Liver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1497A18" w14:textId="6A5D08F4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0.6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07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</w:t>
            </w:r>
            <w:r w:rsidR="00911621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ADD8CBC" w14:textId="604F0C0A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0.76 ± 0.07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c,d,</w:t>
            </w:r>
            <w:r w:rsidR="0016529D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6CF3F9" w14:textId="7B038CDB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2558DB7A" w14:textId="72A7015D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6566AB98" w14:textId="4D8A2ED8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Spleen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D1CB86" w14:textId="00CCB04B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0.06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1799D56" w14:textId="11C8FBAC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0.54 ± 0.09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c,d,e,f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195B4EC" w14:textId="523FA7FE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54A64015" w14:textId="42AD9717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5CE8A372" w14:textId="68781C4D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Kidney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3D33B3B" w14:textId="2C7F68E5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5.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52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7463">
              <w:rPr>
                <w:rFonts w:ascii="Times New Roman" w:hAnsi="Times New Roman" w:cs="Times New Roman"/>
                <w:szCs w:val="21"/>
              </w:rPr>
              <w:t>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01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</w:t>
            </w:r>
            <w:r w:rsidR="00911621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,e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943913" w14:textId="2FFCE64F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4.99 ± 0.43</w:t>
            </w:r>
            <w:r w:rsidR="0016529D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</w:t>
            </w:r>
            <w:r w:rsidR="00CC1211" w:rsidRPr="00337463">
              <w:rPr>
                <w:rFonts w:ascii="Times New Roman" w:eastAsia="ＭＳ Ｐ明朝" w:hAnsi="Times New Roman" w:cs="Times New Roman" w:hint="eastAsia"/>
                <w:i/>
                <w:iCs/>
                <w:szCs w:val="21"/>
                <w:vertAlign w:val="superscript"/>
              </w:rPr>
              <w:t>,e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5E644C" w14:textId="6F1C8D9E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11B54B20" w14:textId="420DD541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08F54910" w14:textId="2A409E64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Pancreas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5009FB6" w14:textId="1F48D3C6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14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0.03</w:t>
            </w:r>
            <w:r w:rsidR="00911621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3FBEC19" w14:textId="7109B8B2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0.07 ± 0.03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29D52E6" w14:textId="3571D824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0AE4104F" w14:textId="5014BC5B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30FCEBB" w14:textId="5487C6A5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Heart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07AE068" w14:textId="49B1CD0D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0.1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0.0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4FFD504" w14:textId="7BF1DF35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0.05 ± 0.03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59BCF20" w14:textId="6B7DACB9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507CE94E" w14:textId="7EE7F875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6A525B12" w14:textId="6137E9A7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Lung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47CC077" w14:textId="26C2F19B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46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0F089E4" w14:textId="090CE014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0.22 ± 0.07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6E6E8FC" w14:textId="4F5838A1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0B97D1B1" w14:textId="08B52A17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4768F9A3" w14:textId="525B5833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Stomach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13DBDC8" w14:textId="02D2D6D7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47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0.1</w:t>
            </w:r>
            <w:r w:rsidR="00DB4B38" w:rsidRPr="00337463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8A653C8" w14:textId="08099CA1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0.20 ± 0.04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FE90D59" w14:textId="2DB58A5B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437875E0" w14:textId="1AF91E94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5A5438AF" w14:textId="3E8EDEB5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Intestine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C0F730E" w14:textId="38CB1FE6" w:rsidR="003F6155" w:rsidRPr="00337463" w:rsidRDefault="00DB4B38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3F6155" w:rsidRPr="00337463">
              <w:rPr>
                <w:rFonts w:ascii="Times New Roman" w:hAnsi="Times New Roman" w:cs="Times New Roman"/>
                <w:szCs w:val="21"/>
              </w:rPr>
              <w:t>.</w:t>
            </w:r>
            <w:r w:rsidRPr="00337463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3F6155" w:rsidRPr="00337463">
              <w:rPr>
                <w:rFonts w:ascii="Times New Roman" w:hAnsi="Times New Roman" w:cs="Times New Roman"/>
                <w:szCs w:val="21"/>
              </w:rPr>
              <w:t xml:space="preserve">3 ± </w:t>
            </w:r>
            <w:r w:rsidRPr="00337463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3F6155" w:rsidRPr="00337463">
              <w:rPr>
                <w:rFonts w:ascii="Times New Roman" w:hAnsi="Times New Roman" w:cs="Times New Roman"/>
                <w:szCs w:val="21"/>
              </w:rPr>
              <w:t>.</w:t>
            </w:r>
            <w:r w:rsidRPr="00337463">
              <w:rPr>
                <w:rFonts w:ascii="Times New Roman" w:hAnsi="Times New Roman" w:cs="Times New Roman" w:hint="eastAsia"/>
                <w:szCs w:val="21"/>
              </w:rPr>
              <w:t>06</w:t>
            </w:r>
            <w:r w:rsidR="003949E2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7BDC5FD" w14:textId="479FD803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0.60 ± 0.15</w:t>
            </w:r>
            <w:r w:rsidR="00D87D30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66155F3" w14:textId="28899B27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  <w:tr w:rsidR="00337463" w:rsidRPr="00337463" w14:paraId="4EA5CC15" w14:textId="77777777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58E85011" w14:textId="7D38FAD7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Msucle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3548287" w14:textId="181D8F18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0.0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C205387" w14:textId="56C9C7DA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0.07 ± 0.02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F313DC1" w14:textId="4211F5B1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7463" w:rsidRPr="00337463" w14:paraId="58614EBC" w14:textId="77777777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7EE1C2F" w14:textId="49B76865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Bone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4BC20BA" w14:textId="3D9ADD95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19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06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040378B" w14:textId="6A32001F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0.22 ± 0.07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A9F9D45" w14:textId="460B6EED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7463" w:rsidRPr="00337463" w14:paraId="56132D37" w14:textId="77777777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38182327" w14:textId="22273697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337463">
              <w:rPr>
                <w:rFonts w:ascii="Times New Roman" w:eastAsia="ＭＳ Ｐ明朝" w:hAnsi="Times New Roman" w:cs="Times New Roman"/>
                <w:szCs w:val="21"/>
              </w:rPr>
              <w:t>Thyroid</w:t>
            </w:r>
            <w:r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109571A" w14:textId="412AD123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0.0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5F424F" w14:textId="57641544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0.01 ± 0.00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77F9D94" w14:textId="3FAB5BF4" w:rsidR="003F6155" w:rsidRPr="00337463" w:rsidRDefault="003F6155" w:rsidP="003F615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7463" w:rsidRPr="00337463" w14:paraId="009DBE26" w14:textId="434C8891" w:rsidTr="003F2542">
        <w:trPr>
          <w:trHeight w:val="170"/>
        </w:trPr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E697" w14:textId="0F073795" w:rsidR="003F6155" w:rsidRPr="00337463" w:rsidRDefault="003F6155" w:rsidP="003F6155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337463">
              <w:rPr>
                <w:rFonts w:ascii="Times New Roman" w:eastAsia="ＭＳ Ｐ明朝" w:hAnsi="Times New Roman" w:cs="Times New Roman"/>
                <w:szCs w:val="21"/>
              </w:rPr>
              <w:t>Tumor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355B" w14:textId="3659D40C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1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337463">
              <w:rPr>
                <w:rFonts w:ascii="Times New Roman" w:hAnsi="Times New Roman" w:cs="Times New Roman"/>
                <w:szCs w:val="21"/>
              </w:rPr>
              <w:t>.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47</w:t>
            </w:r>
            <w:r w:rsidRPr="00337463">
              <w:rPr>
                <w:rFonts w:ascii="Times New Roman" w:hAnsi="Times New Roman" w:cs="Times New Roman"/>
                <w:szCs w:val="21"/>
              </w:rPr>
              <w:t xml:space="preserve"> ± 1.</w:t>
            </w:r>
            <w:r w:rsidR="007B0C37" w:rsidRPr="0033746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37463">
              <w:rPr>
                <w:rFonts w:ascii="Times New Roman" w:hAnsi="Times New Roman" w:cs="Times New Roman"/>
                <w:szCs w:val="21"/>
              </w:rPr>
              <w:t>7</w:t>
            </w:r>
            <w:r w:rsidR="0016529D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c,d,e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956" w14:textId="049CB083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337463">
              <w:rPr>
                <w:rFonts w:ascii="Times New Roman" w:hAnsi="Times New Roman" w:cs="Times New Roman"/>
                <w:szCs w:val="21"/>
              </w:rPr>
              <w:t>16.54 ± 1.89</w:t>
            </w:r>
            <w:r w:rsidR="0016529D" w:rsidRPr="00337463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c,d,e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93F3156" w14:textId="2BF38206" w:rsidR="003F6155" w:rsidRPr="00337463" w:rsidRDefault="003F6155" w:rsidP="003F6155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</w:tr>
    </w:tbl>
    <w:p w14:paraId="716EA219" w14:textId="48674F93" w:rsidR="00574E09" w:rsidRPr="00337463" w:rsidRDefault="00574E09" w:rsidP="00574E09">
      <w:pPr>
        <w:rPr>
          <w:rFonts w:ascii="Times New Roman" w:eastAsia="ＭＳ Ｐ明朝" w:hAnsi="Times New Roman" w:cs="Times New Roman"/>
          <w:szCs w:val="21"/>
        </w:rPr>
      </w:pPr>
      <w:proofErr w:type="spellStart"/>
      <w:r w:rsidRPr="00337463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a</w:t>
      </w:r>
      <w:r w:rsidRPr="00337463">
        <w:rPr>
          <w:rFonts w:ascii="Times New Roman" w:eastAsia="ＭＳ Ｐ明朝" w:hAnsi="Times New Roman" w:cs="Times New Roman"/>
          <w:szCs w:val="21"/>
        </w:rPr>
        <w:t>Data</w:t>
      </w:r>
      <w:proofErr w:type="spellEnd"/>
      <w:r w:rsidRPr="00337463">
        <w:rPr>
          <w:rFonts w:ascii="Times New Roman" w:eastAsia="ＭＳ Ｐ明朝" w:hAnsi="Times New Roman" w:cs="Times New Roman"/>
          <w:szCs w:val="21"/>
        </w:rPr>
        <w:t xml:space="preserve"> represent the mean of %ID/g ± SD (n = </w:t>
      </w:r>
      <w:r w:rsidR="00391C00" w:rsidRPr="00337463">
        <w:rPr>
          <w:rFonts w:ascii="Times New Roman" w:eastAsia="ＭＳ Ｐ明朝" w:hAnsi="Times New Roman" w:cs="Times New Roman"/>
          <w:szCs w:val="21"/>
        </w:rPr>
        <w:t>4</w:t>
      </w:r>
      <w:r w:rsidRPr="00337463">
        <w:rPr>
          <w:rFonts w:ascii="Times New Roman" w:eastAsia="ＭＳ Ｐ明朝" w:hAnsi="Times New Roman" w:cs="Times New Roman"/>
          <w:szCs w:val="21"/>
        </w:rPr>
        <w:t>).</w:t>
      </w:r>
    </w:p>
    <w:p w14:paraId="3C4D7F5C" w14:textId="360A8401" w:rsidR="00574E09" w:rsidRPr="00337463" w:rsidRDefault="00574E09" w:rsidP="00574E09">
      <w:pPr>
        <w:rPr>
          <w:rFonts w:ascii="Times New Roman" w:eastAsia="ＭＳ Ｐ明朝" w:hAnsi="Times New Roman" w:cs="Times New Roman"/>
          <w:szCs w:val="21"/>
        </w:rPr>
      </w:pPr>
      <w:proofErr w:type="spellStart"/>
      <w:r w:rsidRPr="00337463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b</w:t>
      </w:r>
      <w:r w:rsidRPr="00337463">
        <w:rPr>
          <w:rFonts w:ascii="Times New Roman" w:eastAsia="ＭＳ Ｐ明朝" w:hAnsi="Times New Roman" w:cs="Times New Roman"/>
          <w:szCs w:val="21"/>
        </w:rPr>
        <w:t>Data</w:t>
      </w:r>
      <w:proofErr w:type="spellEnd"/>
      <w:r w:rsidRPr="00337463">
        <w:rPr>
          <w:rFonts w:ascii="Times New Roman" w:eastAsia="ＭＳ Ｐ明朝" w:hAnsi="Times New Roman" w:cs="Times New Roman"/>
          <w:szCs w:val="21"/>
        </w:rPr>
        <w:t xml:space="preserve"> represent the mean of %ID ± SD (n = </w:t>
      </w:r>
      <w:r w:rsidR="00391C00" w:rsidRPr="00337463">
        <w:rPr>
          <w:rFonts w:ascii="Times New Roman" w:eastAsia="ＭＳ Ｐ明朝" w:hAnsi="Times New Roman" w:cs="Times New Roman"/>
          <w:szCs w:val="21"/>
        </w:rPr>
        <w:t>4</w:t>
      </w:r>
      <w:r w:rsidRPr="00337463">
        <w:rPr>
          <w:rFonts w:ascii="Times New Roman" w:eastAsia="ＭＳ Ｐ明朝" w:hAnsi="Times New Roman" w:cs="Times New Roman"/>
          <w:szCs w:val="21"/>
        </w:rPr>
        <w:t>).</w:t>
      </w:r>
    </w:p>
    <w:p w14:paraId="03D97887" w14:textId="30DDAD46" w:rsidR="003F2542" w:rsidRPr="00F3711D" w:rsidRDefault="00574E09" w:rsidP="001E00C6">
      <w:pPr>
        <w:rPr>
          <w:rFonts w:ascii="Times New Roman" w:eastAsia="ＭＳ Ｐ明朝" w:hAnsi="Times New Roman" w:cs="Times New Roman"/>
          <w:szCs w:val="21"/>
        </w:rPr>
      </w:pPr>
      <w:r w:rsidRPr="00337463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c-</w:t>
      </w:r>
      <w:proofErr w:type="spellStart"/>
      <w:r w:rsidR="00D17E9F" w:rsidRPr="00337463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f</w:t>
      </w:r>
      <w:r w:rsidRPr="00337463">
        <w:rPr>
          <w:rFonts w:ascii="Times New Roman" w:eastAsia="ＭＳ Ｐ明朝" w:hAnsi="Times New Roman" w:cs="Times New Roman"/>
          <w:i/>
          <w:iCs/>
          <w:szCs w:val="21"/>
        </w:rPr>
        <w:t>P</w:t>
      </w:r>
      <w:proofErr w:type="spellEnd"/>
      <w:r w:rsidRPr="00337463">
        <w:rPr>
          <w:rFonts w:ascii="Times New Roman" w:eastAsia="ＭＳ Ｐ明朝" w:hAnsi="Times New Roman" w:cs="Times New Roman"/>
          <w:szCs w:val="21"/>
        </w:rPr>
        <w:t xml:space="preserve"> &lt; 0.05 compared with </w:t>
      </w:r>
      <w:r w:rsidR="00EE3BDF" w:rsidRPr="00337463">
        <w:rPr>
          <w:rFonts w:ascii="Times New Roman" w:eastAsia="ＭＳ 明朝" w:hAnsi="Times New Roman" w:cs="Times New Roman"/>
          <w:szCs w:val="21"/>
        </w:rPr>
        <w:t>[</w:t>
      </w:r>
      <w:r w:rsidR="00EE3BDF" w:rsidRPr="00337463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EE3BDF" w:rsidRPr="00337463">
        <w:rPr>
          <w:rFonts w:ascii="Times New Roman" w:eastAsia="ＭＳ 明朝" w:hAnsi="Times New Roman" w:cs="Times New Roman"/>
          <w:szCs w:val="21"/>
        </w:rPr>
        <w:t>I]</w:t>
      </w:r>
      <w:r w:rsidR="00EE3BDF" w:rsidRPr="00337463">
        <w:rPr>
          <w:rFonts w:ascii="Times New Roman" w:eastAsia="ＭＳ Ｐ明朝" w:hAnsi="Times New Roman" w:cs="Times New Roman"/>
          <w:szCs w:val="21"/>
        </w:rPr>
        <w:t>NpG-GGN</w:t>
      </w:r>
      <w:r w:rsidR="00FA7774" w:rsidRPr="00337463">
        <w:rPr>
          <w:rFonts w:ascii="Times New Roman" w:eastAsia="ＭＳ Ｐ明朝" w:hAnsi="Times New Roman" w:cs="Times New Roman"/>
          <w:b/>
          <w:bCs/>
          <w:szCs w:val="21"/>
        </w:rPr>
        <w:t>1</w:t>
      </w:r>
      <w:r w:rsidR="00EE3BDF" w:rsidRPr="00337463">
        <w:rPr>
          <w:rFonts w:ascii="Times New Roman" w:eastAsia="ＭＳ Ｐ明朝" w:hAnsi="Times New Roman" w:cs="Times New Roman"/>
          <w:b/>
          <w:bCs/>
          <w:szCs w:val="21"/>
        </w:rPr>
        <w:t xml:space="preserve">b </w:t>
      </w:r>
      <w:r w:rsidR="00EE3BDF" w:rsidRPr="00337463">
        <w:rPr>
          <w:rFonts w:ascii="Times New Roman" w:eastAsia="ＭＳ Ｐ明朝" w:hAnsi="Times New Roman" w:cs="Times New Roman"/>
          <w:szCs w:val="21"/>
        </w:rPr>
        <w:t>(</w:t>
      </w:r>
      <w:r w:rsidR="00EE3BDF" w:rsidRPr="00337463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c</w:t>
      </w:r>
      <w:r w:rsidR="00EE3BDF" w:rsidRPr="00337463">
        <w:rPr>
          <w:rFonts w:ascii="Times New Roman" w:eastAsia="ＭＳ Ｐ明朝" w:hAnsi="Times New Roman" w:cs="Times New Roman"/>
          <w:szCs w:val="21"/>
        </w:rPr>
        <w:t>),</w:t>
      </w:r>
      <w:r w:rsidR="00EE3BDF" w:rsidRPr="00337463">
        <w:rPr>
          <w:rFonts w:ascii="Times New Roman" w:eastAsia="ＭＳ 明朝" w:hAnsi="Times New Roman" w:cs="Times New Roman"/>
          <w:b/>
          <w:bCs/>
          <w:szCs w:val="21"/>
        </w:rPr>
        <w:t xml:space="preserve"> </w:t>
      </w:r>
      <w:r w:rsidR="005238AC" w:rsidRPr="00337463">
        <w:rPr>
          <w:rFonts w:ascii="Times New Roman" w:eastAsia="ＭＳ 明朝" w:hAnsi="Times New Roman" w:cs="Times New Roman"/>
          <w:szCs w:val="21"/>
        </w:rPr>
        <w:t>[</w:t>
      </w:r>
      <w:r w:rsidR="005238AC" w:rsidRPr="00337463">
        <w:rPr>
          <w:rFonts w:ascii="Times New Roman" w:eastAsia="ＭＳ 明朝" w:hAnsi="Times New Roman" w:cs="Times New Roman"/>
          <w:szCs w:val="21"/>
          <w:vertAlign w:val="superscript"/>
        </w:rPr>
        <w:t>1</w:t>
      </w:r>
      <w:r w:rsidR="00215485" w:rsidRPr="00337463">
        <w:rPr>
          <w:rFonts w:ascii="Times New Roman" w:eastAsia="ＭＳ 明朝" w:hAnsi="Times New Roman" w:cs="Times New Roman" w:hint="eastAsia"/>
          <w:szCs w:val="21"/>
          <w:vertAlign w:val="superscript"/>
        </w:rPr>
        <w:t>25</w:t>
      </w:r>
      <w:r w:rsidR="00215485" w:rsidRPr="00337463">
        <w:rPr>
          <w:rFonts w:ascii="Times New Roman" w:eastAsia="ＭＳ 明朝" w:hAnsi="Times New Roman" w:cs="Times New Roman" w:hint="eastAsia"/>
          <w:szCs w:val="21"/>
        </w:rPr>
        <w:t>I</w:t>
      </w:r>
      <w:r w:rsidR="005238AC" w:rsidRPr="00337463">
        <w:rPr>
          <w:rFonts w:ascii="Times New Roman" w:eastAsia="ＭＳ 明朝" w:hAnsi="Times New Roman" w:cs="Times New Roman"/>
          <w:szCs w:val="21"/>
        </w:rPr>
        <w:t>]</w:t>
      </w:r>
      <w:r w:rsidR="005238AC" w:rsidRPr="00337463">
        <w:rPr>
          <w:rFonts w:ascii="Times New Roman" w:eastAsia="ＭＳ Ｐ明朝" w:hAnsi="Times New Roman" w:cs="Times New Roman"/>
          <w:szCs w:val="21"/>
        </w:rPr>
        <w:t>NpG-GGN</w:t>
      </w:r>
      <w:r w:rsidR="00FA7774" w:rsidRPr="00215485">
        <w:rPr>
          <w:rFonts w:ascii="Times New Roman" w:eastAsia="ＭＳ Ｐ明朝" w:hAnsi="Times New Roman" w:cs="Times New Roman"/>
          <w:b/>
          <w:bCs/>
          <w:szCs w:val="21"/>
        </w:rPr>
        <w:t>2</w:t>
      </w:r>
      <w:r w:rsidR="005238AC" w:rsidRPr="00215485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5238AC" w:rsidRPr="00F3711D">
        <w:rPr>
          <w:rFonts w:ascii="Times New Roman" w:eastAsia="ＭＳ 明朝" w:hAnsi="Times New Roman" w:cs="Times New Roman"/>
          <w:b/>
          <w:bCs/>
          <w:szCs w:val="21"/>
        </w:rPr>
        <w:t xml:space="preserve"> </w:t>
      </w:r>
      <w:r w:rsidRPr="00F3711D">
        <w:rPr>
          <w:rFonts w:ascii="Times New Roman" w:eastAsia="ＭＳ Ｐ明朝" w:hAnsi="Times New Roman" w:cs="Times New Roman"/>
          <w:szCs w:val="21"/>
        </w:rPr>
        <w:t>(</w:t>
      </w:r>
      <w:r w:rsidR="00EE3BDF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d</w:t>
      </w:r>
      <w:r w:rsidRPr="00F3711D">
        <w:rPr>
          <w:rFonts w:ascii="Times New Roman" w:eastAsia="ＭＳ Ｐ明朝" w:hAnsi="Times New Roman" w:cs="Times New Roman"/>
          <w:szCs w:val="21"/>
        </w:rPr>
        <w:t xml:space="preserve">), </w:t>
      </w:r>
      <w:r w:rsidR="005238AC" w:rsidRPr="001B2678">
        <w:rPr>
          <w:rFonts w:ascii="Times New Roman" w:eastAsia="ＭＳ 明朝" w:hAnsi="Times New Roman" w:cs="Times New Roman"/>
          <w:szCs w:val="21"/>
        </w:rPr>
        <w:t>[</w:t>
      </w:r>
      <w:r w:rsidR="005238AC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5238AC" w:rsidRPr="001B2678">
        <w:rPr>
          <w:rFonts w:ascii="Times New Roman" w:eastAsia="ＭＳ 明朝" w:hAnsi="Times New Roman" w:cs="Times New Roman"/>
          <w:szCs w:val="21"/>
        </w:rPr>
        <w:t>I]</w:t>
      </w:r>
      <w:r w:rsidR="005238AC" w:rsidRPr="001B2678">
        <w:rPr>
          <w:rFonts w:ascii="Times New Roman" w:eastAsia="ＭＳ Ｐ明朝" w:hAnsi="Times New Roman" w:cs="Times New Roman"/>
          <w:szCs w:val="21"/>
        </w:rPr>
        <w:t>NpG-GGN</w:t>
      </w:r>
      <w:r w:rsidR="00FA7774" w:rsidRPr="00F3711D">
        <w:rPr>
          <w:rFonts w:ascii="Times New Roman" w:eastAsia="ＭＳ Ｐ明朝" w:hAnsi="Times New Roman" w:cs="Times New Roman"/>
          <w:b/>
          <w:bCs/>
          <w:szCs w:val="21"/>
        </w:rPr>
        <w:t>3</w:t>
      </w:r>
      <w:r w:rsidR="005238AC"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5238AC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Pr="00F3711D">
        <w:rPr>
          <w:rFonts w:ascii="Times New Roman" w:eastAsia="ＭＳ Ｐ明朝" w:hAnsi="Times New Roman" w:cs="Times New Roman"/>
          <w:szCs w:val="21"/>
        </w:rPr>
        <w:t>(</w:t>
      </w:r>
      <w:r w:rsidR="00C729FD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e</w:t>
      </w:r>
      <w:r w:rsidRPr="00F3711D">
        <w:rPr>
          <w:rFonts w:ascii="Times New Roman" w:eastAsia="ＭＳ Ｐ明朝" w:hAnsi="Times New Roman" w:cs="Times New Roman"/>
          <w:szCs w:val="21"/>
        </w:rPr>
        <w:t>)</w:t>
      </w:r>
      <w:r w:rsidR="002C1F5D" w:rsidRPr="00F3711D">
        <w:rPr>
          <w:rFonts w:ascii="Times New Roman" w:eastAsia="ＭＳ Ｐ明朝" w:hAnsi="Times New Roman" w:cs="Times New Roman"/>
          <w:szCs w:val="21"/>
        </w:rPr>
        <w:t>,</w:t>
      </w:r>
      <w:r w:rsidR="00D17E9F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FA7774" w:rsidRPr="001B2678">
        <w:rPr>
          <w:rFonts w:ascii="Times New Roman" w:eastAsia="ＭＳ 明朝" w:hAnsi="Times New Roman" w:cs="Times New Roman"/>
          <w:szCs w:val="21"/>
        </w:rPr>
        <w:t>[</w:t>
      </w:r>
      <w:r w:rsidR="00FA7774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FA7774" w:rsidRPr="001B2678">
        <w:rPr>
          <w:rFonts w:ascii="Times New Roman" w:eastAsia="ＭＳ 明朝" w:hAnsi="Times New Roman" w:cs="Times New Roman"/>
          <w:szCs w:val="21"/>
        </w:rPr>
        <w:t>I]</w:t>
      </w:r>
      <w:r w:rsidR="00FA7774" w:rsidRPr="001B2678">
        <w:rPr>
          <w:rFonts w:ascii="Times New Roman" w:eastAsia="ＭＳ Ｐ明朝" w:hAnsi="Times New Roman" w:cs="Times New Roman"/>
          <w:szCs w:val="21"/>
        </w:rPr>
        <w:t>NpG-GGN</w:t>
      </w:r>
      <w:r w:rsidR="00565B81">
        <w:rPr>
          <w:rFonts w:ascii="Times New Roman" w:eastAsia="ＭＳ Ｐ明朝" w:hAnsi="Times New Roman" w:cs="Times New Roman" w:hint="eastAsia"/>
          <w:b/>
          <w:bCs/>
          <w:szCs w:val="21"/>
        </w:rPr>
        <w:t>4</w:t>
      </w:r>
      <w:r w:rsidR="00FA7774"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2C1F5D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2C1F5D" w:rsidRPr="00F3711D">
        <w:rPr>
          <w:rFonts w:ascii="Times New Roman" w:eastAsia="ＭＳ Ｐ明朝" w:hAnsi="Times New Roman" w:cs="Times New Roman"/>
          <w:szCs w:val="21"/>
        </w:rPr>
        <w:t>(</w:t>
      </w:r>
      <w:r w:rsidR="00C729FD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f</w:t>
      </w:r>
      <w:r w:rsidR="002C1F5D" w:rsidRPr="00F3711D">
        <w:rPr>
          <w:rFonts w:ascii="Times New Roman" w:eastAsia="ＭＳ Ｐ明朝" w:hAnsi="Times New Roman" w:cs="Times New Roman"/>
          <w:szCs w:val="21"/>
        </w:rPr>
        <w:t>)</w:t>
      </w:r>
      <w:r w:rsidR="00E376C0" w:rsidRPr="00F3711D">
        <w:rPr>
          <w:rFonts w:ascii="Times New Roman" w:eastAsia="ＭＳ Ｐ明朝" w:hAnsi="Times New Roman" w:cs="Times New Roman"/>
          <w:szCs w:val="21"/>
        </w:rPr>
        <w:t xml:space="preserve">, and </w:t>
      </w:r>
      <w:r w:rsidR="00E376C0" w:rsidRPr="00F3711D">
        <w:rPr>
          <w:rFonts w:ascii="Times New Roman" w:eastAsia="ＭＳ 明朝" w:hAnsi="Times New Roman" w:cs="Times New Roman"/>
          <w:szCs w:val="21"/>
        </w:rPr>
        <w:t>[</w:t>
      </w:r>
      <w:r w:rsidR="00E376C0" w:rsidRPr="00F3711D">
        <w:rPr>
          <w:rFonts w:ascii="Times New Roman" w:eastAsia="ＭＳ 明朝" w:hAnsi="Times New Roman" w:cs="Times New Roman"/>
          <w:szCs w:val="21"/>
          <w:vertAlign w:val="superscript"/>
        </w:rPr>
        <w:t>111</w:t>
      </w:r>
      <w:r w:rsidR="00E376C0" w:rsidRPr="00F3711D">
        <w:rPr>
          <w:rFonts w:ascii="Times New Roman" w:eastAsia="ＭＳ 明朝" w:hAnsi="Times New Roman" w:cs="Times New Roman"/>
          <w:szCs w:val="21"/>
        </w:rPr>
        <w:t>In]</w:t>
      </w:r>
      <w:r w:rsidR="00E376C0" w:rsidRPr="00F3711D">
        <w:rPr>
          <w:rFonts w:ascii="Times New Roman" w:eastAsia="ＭＳ Ｐ明朝" w:hAnsi="Times New Roman" w:cs="Times New Roman"/>
          <w:szCs w:val="21"/>
        </w:rPr>
        <w:t>In-DOTA-</w:t>
      </w:r>
      <w:proofErr w:type="spellStart"/>
      <w:r w:rsidR="00E376C0" w:rsidRPr="00F3711D">
        <w:rPr>
          <w:rFonts w:ascii="Times New Roman" w:eastAsia="ＭＳ Ｐ明朝" w:hAnsi="Times New Roman" w:cs="Times New Roman"/>
          <w:szCs w:val="21"/>
        </w:rPr>
        <w:t>GGNle</w:t>
      </w:r>
      <w:proofErr w:type="spellEnd"/>
      <w:r w:rsidR="00E376C0" w:rsidRPr="00F3711D">
        <w:rPr>
          <w:rFonts w:ascii="Times New Roman" w:eastAsia="ＭＳ Ｐ明朝" w:hAnsi="Times New Roman" w:cs="Times New Roman"/>
          <w:szCs w:val="21"/>
        </w:rPr>
        <w:t>-</w:t>
      </w:r>
      <w:proofErr w:type="spellStart"/>
      <w:r w:rsidR="00E376C0" w:rsidRPr="00F3711D">
        <w:rPr>
          <w:rFonts w:ascii="Times New Roman" w:eastAsia="ＭＳ Ｐ明朝" w:hAnsi="Times New Roman" w:cs="Times New Roman"/>
          <w:szCs w:val="21"/>
        </w:rPr>
        <w:t>cycMSH</w:t>
      </w:r>
      <w:r w:rsidR="00E376C0" w:rsidRPr="00F3711D">
        <w:rPr>
          <w:rFonts w:ascii="Times New Roman" w:eastAsia="ＭＳ Ｐ明朝" w:hAnsi="Times New Roman" w:cs="Times New Roman"/>
          <w:szCs w:val="21"/>
          <w:vertAlign w:val="subscript"/>
        </w:rPr>
        <w:t>hex</w:t>
      </w:r>
      <w:proofErr w:type="spellEnd"/>
      <w:r w:rsidR="00311831" w:rsidRPr="00F3711D">
        <w:rPr>
          <w:rFonts w:ascii="Times New Roman" w:eastAsia="ＭＳ Ｐ明朝" w:hAnsi="Times New Roman" w:cs="Times New Roman"/>
          <w:szCs w:val="21"/>
        </w:rPr>
        <w:t xml:space="preserve"> (</w:t>
      </w:r>
      <w:r w:rsidR="00311831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g</w:t>
      </w:r>
      <w:r w:rsidR="00311831" w:rsidRPr="00F3711D">
        <w:rPr>
          <w:rFonts w:ascii="Times New Roman" w:eastAsia="ＭＳ Ｐ明朝" w:hAnsi="Times New Roman" w:cs="Times New Roman"/>
          <w:szCs w:val="21"/>
        </w:rPr>
        <w:t>)</w:t>
      </w:r>
      <w:r w:rsidRPr="00F3711D">
        <w:rPr>
          <w:rFonts w:ascii="Times New Roman" w:eastAsia="ＭＳ Ｐ明朝" w:hAnsi="Times New Roman" w:cs="Times New Roman"/>
          <w:szCs w:val="21"/>
        </w:rPr>
        <w:t>. Significances were determined by one-way ANOVA followed by Tukey’s test.</w:t>
      </w:r>
      <w:r w:rsidR="003F2542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48F17CDA" w14:textId="6880DDB2" w:rsidR="003F2542" w:rsidRPr="00F3711D" w:rsidRDefault="006D01E4" w:rsidP="003F2542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lastRenderedPageBreak/>
        <w:t>Supplementa</w:t>
      </w:r>
      <w:r w:rsidR="00DB4B44"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Table 2.</w:t>
      </w:r>
      <w:r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3F2542" w:rsidRPr="00F3711D">
        <w:rPr>
          <w:rFonts w:ascii="Times New Roman" w:eastAsia="ＭＳ Ｐ明朝" w:hAnsi="Times New Roman" w:cs="Times New Roman"/>
          <w:szCs w:val="21"/>
        </w:rPr>
        <w:t xml:space="preserve">Biodistribution of radioactivity 1, 3, 15 h after intravenous injection of </w:t>
      </w:r>
      <w:r w:rsidR="003F2542" w:rsidRPr="001B2678">
        <w:rPr>
          <w:rFonts w:ascii="Times New Roman" w:eastAsia="ＭＳ 明朝" w:hAnsi="Times New Roman" w:cs="Times New Roman"/>
          <w:szCs w:val="21"/>
        </w:rPr>
        <w:t>[</w:t>
      </w:r>
      <w:r w:rsidR="003F2542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3F2542" w:rsidRPr="001B2678">
        <w:rPr>
          <w:rFonts w:ascii="Times New Roman" w:eastAsia="ＭＳ 明朝" w:hAnsi="Times New Roman" w:cs="Times New Roman"/>
          <w:szCs w:val="21"/>
        </w:rPr>
        <w:t>I]</w:t>
      </w:r>
      <w:r w:rsidR="003F2542" w:rsidRPr="001B2678">
        <w:rPr>
          <w:rFonts w:ascii="Times New Roman" w:eastAsia="ＭＳ Ｐ明朝" w:hAnsi="Times New Roman" w:cs="Times New Roman"/>
          <w:szCs w:val="21"/>
        </w:rPr>
        <w:t>NpG-GGN</w:t>
      </w:r>
      <w:r w:rsidR="003F2542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4b </w:t>
      </w:r>
      <w:r w:rsidR="003F2542" w:rsidRPr="00F3711D">
        <w:rPr>
          <w:rFonts w:ascii="Times New Roman" w:eastAsia="ＭＳ Ｐ明朝" w:hAnsi="Times New Roman" w:cs="Times New Roman"/>
          <w:szCs w:val="21"/>
        </w:rPr>
        <w:t xml:space="preserve">and </w:t>
      </w:r>
      <w:r w:rsidR="003F2542" w:rsidRPr="001B2678">
        <w:rPr>
          <w:rFonts w:ascii="Times New Roman" w:eastAsia="ＭＳ 明朝" w:hAnsi="Times New Roman" w:cs="Times New Roman"/>
          <w:szCs w:val="21"/>
        </w:rPr>
        <w:t>[</w:t>
      </w:r>
      <w:r w:rsidR="003F2542"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3F2542" w:rsidRPr="001B2678">
        <w:rPr>
          <w:rFonts w:ascii="Times New Roman" w:eastAsia="ＭＳ 明朝" w:hAnsi="Times New Roman" w:cs="Times New Roman"/>
          <w:szCs w:val="21"/>
        </w:rPr>
        <w:t>At]</w:t>
      </w:r>
      <w:r w:rsidR="003F2542" w:rsidRPr="001B2678">
        <w:rPr>
          <w:rFonts w:ascii="Times New Roman" w:eastAsia="ＭＳ Ｐ明朝" w:hAnsi="Times New Roman" w:cs="Times New Roman"/>
          <w:szCs w:val="21"/>
        </w:rPr>
        <w:t>NpG-GG</w:t>
      </w:r>
      <w:r w:rsidR="003F2542" w:rsidRPr="00F3711D">
        <w:rPr>
          <w:rFonts w:ascii="Times New Roman" w:eastAsia="ＭＳ Ｐ明朝" w:hAnsi="Times New Roman" w:cs="Times New Roman"/>
          <w:b/>
          <w:bCs/>
          <w:szCs w:val="21"/>
        </w:rPr>
        <w:t>N4c</w:t>
      </w:r>
      <w:r w:rsidR="003F2542" w:rsidRPr="00F3711D">
        <w:rPr>
          <w:rFonts w:ascii="Times New Roman" w:eastAsia="ＭＳ Ｐ明朝" w:hAnsi="Times New Roman" w:cs="Times New Roman"/>
          <w:szCs w:val="21"/>
          <w:vertAlign w:val="superscript"/>
        </w:rPr>
        <w:t xml:space="preserve"> </w:t>
      </w:r>
      <w:r w:rsidR="003F2542" w:rsidRPr="00F3711D">
        <w:rPr>
          <w:rFonts w:ascii="Times New Roman" w:eastAsia="ＭＳ Ｐ明朝" w:hAnsi="Times New Roman" w:cs="Times New Roman"/>
          <w:szCs w:val="21"/>
        </w:rPr>
        <w:t>into B16F10 tumor-bearing C57BL</w:t>
      </w:r>
      <w:r w:rsidR="00BF385A">
        <w:rPr>
          <w:rFonts w:ascii="Times New Roman" w:eastAsia="ＭＳ Ｐ明朝" w:hAnsi="Times New Roman" w:cs="Times New Roman" w:hint="eastAsia"/>
          <w:szCs w:val="21"/>
        </w:rPr>
        <w:t>/</w:t>
      </w:r>
      <w:r w:rsidR="003F2542" w:rsidRPr="00F3711D">
        <w:rPr>
          <w:rFonts w:ascii="Times New Roman" w:eastAsia="ＭＳ Ｐ明朝" w:hAnsi="Times New Roman" w:cs="Times New Roman"/>
          <w:szCs w:val="21"/>
        </w:rPr>
        <w:t xml:space="preserve">6 </w:t>
      </w:r>
      <w:proofErr w:type="spellStart"/>
      <w:r w:rsidR="003F2542" w:rsidRPr="00F3711D">
        <w:rPr>
          <w:rFonts w:ascii="Times New Roman" w:eastAsia="ＭＳ Ｐ明朝" w:hAnsi="Times New Roman" w:cs="Times New Roman"/>
          <w:szCs w:val="21"/>
        </w:rPr>
        <w:t>mice.</w:t>
      </w:r>
      <w:r w:rsidR="003F2542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a</w:t>
      </w:r>
      <w:proofErr w:type="spell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FF78B4" w:rsidRPr="00F3711D" w14:paraId="0EB61DAF" w14:textId="77777777" w:rsidTr="008E4FA7"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F9EAB" w14:textId="77777777" w:rsidR="00FF78B4" w:rsidRPr="00F3711D" w:rsidRDefault="00FF78B4" w:rsidP="00FF78B4">
            <w:pPr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  <w:tc>
          <w:tcPr>
            <w:tcW w:w="7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75A0A" w14:textId="68DE5E23" w:rsidR="00FF78B4" w:rsidRPr="00F3711D" w:rsidRDefault="00FF78B4" w:rsidP="00FF78B4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1B2678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1B2678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211</w:t>
            </w:r>
            <w:r w:rsidRPr="001B2678">
              <w:rPr>
                <w:rFonts w:ascii="Times New Roman" w:eastAsia="ＭＳ 明朝" w:hAnsi="Times New Roman" w:cs="Times New Roman"/>
                <w:szCs w:val="21"/>
              </w:rPr>
              <w:t>At]</w:t>
            </w:r>
            <w:r w:rsidRPr="001B2678">
              <w:rPr>
                <w:rFonts w:ascii="Times New Roman" w:eastAsia="ＭＳ Ｐ明朝" w:hAnsi="Times New Roman" w:cs="Times New Roman"/>
                <w:szCs w:val="21"/>
              </w:rPr>
              <w:t>NpG-GGN</w:t>
            </w:r>
            <w:r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4c</w:t>
            </w:r>
          </w:p>
        </w:tc>
      </w:tr>
      <w:tr w:rsidR="007A609C" w:rsidRPr="00F3711D" w14:paraId="3B7BDC98" w14:textId="77777777" w:rsidTr="008E4FA7"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7333" w14:textId="77777777" w:rsidR="007A609C" w:rsidRPr="00F3711D" w:rsidRDefault="007A609C" w:rsidP="007A609C">
            <w:pPr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9674F" w14:textId="46BB02CE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1 h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1ADD1E3D" w14:textId="227FECC2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3 h</w:t>
            </w:r>
          </w:p>
        </w:tc>
        <w:tc>
          <w:tcPr>
            <w:tcW w:w="1947" w:type="dxa"/>
            <w:tcBorders>
              <w:left w:val="nil"/>
              <w:bottom w:val="single" w:sz="4" w:space="0" w:color="auto"/>
            </w:tcBorders>
            <w:vAlign w:val="center"/>
          </w:tcPr>
          <w:p w14:paraId="2FDDCA26" w14:textId="49C3AE3E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15 h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0F249" w14:textId="6E7DC021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3 h (with blocking)</w:t>
            </w:r>
          </w:p>
        </w:tc>
      </w:tr>
      <w:tr w:rsidR="007A609C" w:rsidRPr="00F3711D" w14:paraId="2FC5782D" w14:textId="77777777" w:rsidTr="00F06D80"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A99A6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Blood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753466" w14:textId="10B250F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1.13 ± 0.07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0767DE49" w14:textId="451596A1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0.33 ± 0.02</w:t>
            </w:r>
            <w:r w:rsidR="003A750E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</w:tcBorders>
            <w:vAlign w:val="center"/>
          </w:tcPr>
          <w:p w14:paraId="36C756F5" w14:textId="3DA851F4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0.15 ± 0.0</w:t>
            </w:r>
            <w:r w:rsidR="00A2103C" w:rsidRPr="00F3711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</w:tcPr>
          <w:p w14:paraId="185FD6F0" w14:textId="70EBB37B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0.12 ± 0.03</w:t>
            </w:r>
            <w:r w:rsidR="00987A1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</w:tr>
      <w:tr w:rsidR="007A609C" w:rsidRPr="00F3711D" w14:paraId="193DC0D3" w14:textId="77777777" w:rsidTr="00F06D80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5A018A9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Liver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vAlign w:val="center"/>
          </w:tcPr>
          <w:p w14:paraId="29DEDBB8" w14:textId="454A8F76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1.45 ± 0.16</w:t>
            </w:r>
          </w:p>
        </w:tc>
        <w:tc>
          <w:tcPr>
            <w:tcW w:w="1947" w:type="dxa"/>
          </w:tcPr>
          <w:p w14:paraId="659FF0E4" w14:textId="62A1B0A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0.60 ± 0.03</w:t>
            </w:r>
          </w:p>
        </w:tc>
        <w:tc>
          <w:tcPr>
            <w:tcW w:w="1947" w:type="dxa"/>
            <w:tcBorders>
              <w:left w:val="nil"/>
            </w:tcBorders>
            <w:vAlign w:val="center"/>
          </w:tcPr>
          <w:p w14:paraId="43E94CDE" w14:textId="3D07F6B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0.24 ± 0.0</w:t>
            </w:r>
            <w:r w:rsidR="00A2103C" w:rsidRPr="00F3711D">
              <w:rPr>
                <w:rFonts w:ascii="Times New Roman" w:hAnsi="Times New Roman" w:cs="Times New Roman"/>
                <w:szCs w:val="21"/>
              </w:rPr>
              <w:t>1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6836CC05" w14:textId="310B238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0.47 ± 0.12</w:t>
            </w:r>
          </w:p>
        </w:tc>
      </w:tr>
      <w:tr w:rsidR="007A609C" w:rsidRPr="00F3711D" w14:paraId="3066BD13" w14:textId="77777777" w:rsidTr="00F06D80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11B0C6E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Spleen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vAlign w:val="center"/>
          </w:tcPr>
          <w:p w14:paraId="35B8D77D" w14:textId="6FA1BC36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2.13 ± 0.46</w:t>
            </w:r>
          </w:p>
        </w:tc>
        <w:tc>
          <w:tcPr>
            <w:tcW w:w="1947" w:type="dxa"/>
          </w:tcPr>
          <w:p w14:paraId="0F2FB63F" w14:textId="2B4EBEFA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1.11 ± 0.09</w:t>
            </w:r>
            <w:r w:rsidR="00C5137A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</w:t>
            </w:r>
          </w:p>
        </w:tc>
        <w:tc>
          <w:tcPr>
            <w:tcW w:w="1947" w:type="dxa"/>
            <w:tcBorders>
              <w:left w:val="nil"/>
            </w:tcBorders>
            <w:vAlign w:val="center"/>
          </w:tcPr>
          <w:p w14:paraId="346F4E94" w14:textId="6B47705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0.50 ± 0.</w:t>
            </w:r>
            <w:r w:rsidR="00A2103C" w:rsidRPr="00F3711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2D264661" w14:textId="1B262FD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0.20 ± 0.01</w:t>
            </w:r>
            <w:r w:rsidR="001C58E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</w:tr>
      <w:tr w:rsidR="007A609C" w:rsidRPr="00F3711D" w14:paraId="271BAA1B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0704077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Kidney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1D6608C6" w14:textId="402CFA3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24.20 ± 4.96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7" w:type="dxa"/>
          </w:tcPr>
          <w:p w14:paraId="6E6B4B00" w14:textId="05C18F10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4.87 ± 0.31</w:t>
            </w:r>
          </w:p>
        </w:tc>
        <w:tc>
          <w:tcPr>
            <w:tcW w:w="1947" w:type="dxa"/>
            <w:tcBorders>
              <w:left w:val="nil"/>
            </w:tcBorders>
          </w:tcPr>
          <w:p w14:paraId="25292C3F" w14:textId="4AB70BA1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 xml:space="preserve">0.70 ± 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0</w:t>
            </w:r>
            <w:r w:rsidRPr="00F3711D">
              <w:rPr>
                <w:rFonts w:ascii="Times New Roman" w:hAnsi="Times New Roman" w:cs="Times New Roman"/>
                <w:szCs w:val="21"/>
              </w:rPr>
              <w:t>.</w:t>
            </w:r>
            <w:r w:rsidR="00A2103C" w:rsidRPr="00F3711D">
              <w:rPr>
                <w:rFonts w:ascii="Times New Roman" w:hAnsi="Times New Roman" w:cs="Times New Roman"/>
                <w:szCs w:val="21"/>
              </w:rPr>
              <w:t>02</w:t>
            </w:r>
            <w:r w:rsidR="00602AA0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3793406F" w14:textId="2F818DD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3.39 ± 0.85</w:t>
            </w:r>
            <w:r w:rsidR="001C58E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</w:tr>
      <w:tr w:rsidR="007A609C" w:rsidRPr="00F3711D" w14:paraId="61B3A31F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B59A818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Pancreas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69929C33" w14:textId="0A5DFB24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0.62 ± 0.14</w:t>
            </w:r>
          </w:p>
        </w:tc>
        <w:tc>
          <w:tcPr>
            <w:tcW w:w="1947" w:type="dxa"/>
          </w:tcPr>
          <w:p w14:paraId="387F378E" w14:textId="4DA6DFA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0.22 ± 0.04</w:t>
            </w:r>
            <w:r w:rsidR="00C5137A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d,g</w:t>
            </w:r>
          </w:p>
        </w:tc>
        <w:tc>
          <w:tcPr>
            <w:tcW w:w="1947" w:type="dxa"/>
            <w:tcBorders>
              <w:left w:val="nil"/>
            </w:tcBorders>
          </w:tcPr>
          <w:p w14:paraId="03831310" w14:textId="3283C8F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0.12 ± 0.0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2</w:t>
            </w:r>
            <w:r w:rsidR="00602AA0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567F036F" w14:textId="0639FFB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0.10 ± 0.04</w:t>
            </w:r>
            <w:r w:rsidR="001C58E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</w:tr>
      <w:tr w:rsidR="007A609C" w:rsidRPr="00F3711D" w14:paraId="614AD223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385C862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Heart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E65358F" w14:textId="64D67010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1.25 ± 0.29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7" w:type="dxa"/>
          </w:tcPr>
          <w:p w14:paraId="0BC4A69D" w14:textId="479F846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0.45 ± 0.05</w:t>
            </w:r>
            <w:r w:rsidR="00C5137A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d,g</w:t>
            </w:r>
          </w:p>
        </w:tc>
        <w:tc>
          <w:tcPr>
            <w:tcW w:w="1947" w:type="dxa"/>
            <w:tcBorders>
              <w:left w:val="nil"/>
            </w:tcBorders>
          </w:tcPr>
          <w:p w14:paraId="12388BA9" w14:textId="4A6AE9CF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0.15 ± 0.0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2</w:t>
            </w:r>
            <w:r w:rsidR="00602AA0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1E5295D5" w14:textId="04317A3E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0.09 ± 0.06</w:t>
            </w:r>
            <w:r w:rsidR="001C58E1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 xml:space="preserve"> f</w:t>
            </w:r>
          </w:p>
        </w:tc>
      </w:tr>
      <w:tr w:rsidR="007A609C" w:rsidRPr="00F3711D" w14:paraId="688FDA51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0E6C66AE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Lung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6FABCC24" w14:textId="5EA6C7A4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3.53 ± 0.77</w:t>
            </w:r>
            <w:r w:rsidR="00F55A44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7" w:type="dxa"/>
          </w:tcPr>
          <w:p w14:paraId="2CC3845B" w14:textId="17F1678F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1.43 ± 0.20</w:t>
            </w:r>
          </w:p>
        </w:tc>
        <w:tc>
          <w:tcPr>
            <w:tcW w:w="1947" w:type="dxa"/>
            <w:tcBorders>
              <w:left w:val="nil"/>
            </w:tcBorders>
          </w:tcPr>
          <w:p w14:paraId="63B95386" w14:textId="1374EBB4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0.61 ± 0.0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8</w:t>
            </w:r>
            <w:r w:rsidR="00602AA0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57C62BEC" w14:textId="4F61187E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0.55 ± 0.29</w:t>
            </w:r>
          </w:p>
        </w:tc>
      </w:tr>
      <w:tr w:rsidR="007A609C" w:rsidRPr="00F3711D" w14:paraId="6BEF4486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1B7509B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Stomach</w:t>
            </w:r>
            <w:r w:rsidRPr="00CF75AE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209C3BD4" w14:textId="3C6EAAE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2.72 ± 1.28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7" w:type="dxa"/>
          </w:tcPr>
          <w:p w14:paraId="24AFEEB0" w14:textId="4766A39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1.50 ± 0.34</w:t>
            </w:r>
            <w:r w:rsidR="00C5137A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d,g</w:t>
            </w:r>
          </w:p>
        </w:tc>
        <w:tc>
          <w:tcPr>
            <w:tcW w:w="1947" w:type="dxa"/>
            <w:tcBorders>
              <w:left w:val="nil"/>
            </w:tcBorders>
          </w:tcPr>
          <w:p w14:paraId="0C649209" w14:textId="53C978A4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0.61 ± 0.0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4</w:t>
            </w:r>
            <w:r w:rsidR="00C609AD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09430A50" w14:textId="7BB27F9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0.07 ± 0.01</w:t>
            </w:r>
            <w:r w:rsidR="0081068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e,f</w:t>
            </w:r>
          </w:p>
        </w:tc>
      </w:tr>
      <w:tr w:rsidR="007A609C" w:rsidRPr="00F3711D" w14:paraId="7DF9917D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5524C1FD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Intestine</w:t>
            </w:r>
            <w:r w:rsidRPr="00CF75AE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E32E3BE" w14:textId="1196125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1.94 ± 0.83</w:t>
            </w:r>
          </w:p>
        </w:tc>
        <w:tc>
          <w:tcPr>
            <w:tcW w:w="1947" w:type="dxa"/>
          </w:tcPr>
          <w:p w14:paraId="0157F241" w14:textId="005FB0A3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1.94 ± 0.68</w:t>
            </w:r>
          </w:p>
        </w:tc>
        <w:tc>
          <w:tcPr>
            <w:tcW w:w="1947" w:type="dxa"/>
            <w:tcBorders>
              <w:left w:val="nil"/>
            </w:tcBorders>
          </w:tcPr>
          <w:p w14:paraId="25F54F67" w14:textId="5375D373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0.47 ± 0.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14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4EF3E734" w14:textId="7271963B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1.64 ± 0.79</w:t>
            </w:r>
            <w:r w:rsidR="00A9071D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</w:tr>
      <w:tr w:rsidR="007A609C" w:rsidRPr="00F3711D" w14:paraId="607392CD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A4F579A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Msucle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00E09E11" w14:textId="7DDD5EA6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0.31 ± 0.05</w:t>
            </w:r>
          </w:p>
        </w:tc>
        <w:tc>
          <w:tcPr>
            <w:tcW w:w="1947" w:type="dxa"/>
          </w:tcPr>
          <w:p w14:paraId="441CB3F7" w14:textId="12A6B54D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0.13 ± 0.05</w:t>
            </w:r>
          </w:p>
        </w:tc>
        <w:tc>
          <w:tcPr>
            <w:tcW w:w="1947" w:type="dxa"/>
            <w:tcBorders>
              <w:left w:val="nil"/>
            </w:tcBorders>
          </w:tcPr>
          <w:p w14:paraId="1C30D0A4" w14:textId="73B7820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0.02 ± 0.0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2</w:t>
            </w:r>
            <w:r w:rsidR="00E01E09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17C0F494" w14:textId="30D8BAFF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0.07 ± 0.05</w:t>
            </w:r>
          </w:p>
        </w:tc>
      </w:tr>
      <w:tr w:rsidR="007A609C" w:rsidRPr="00F3711D" w14:paraId="0885B127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CD3B5C9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Bone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0F1CEC3" w14:textId="7857D1FD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0.95 ± 0.22</w:t>
            </w:r>
          </w:p>
        </w:tc>
        <w:tc>
          <w:tcPr>
            <w:tcW w:w="1947" w:type="dxa"/>
          </w:tcPr>
          <w:p w14:paraId="0795FA84" w14:textId="52A87F0B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0.38 ± 0.05</w:t>
            </w:r>
          </w:p>
        </w:tc>
        <w:tc>
          <w:tcPr>
            <w:tcW w:w="1947" w:type="dxa"/>
            <w:tcBorders>
              <w:left w:val="nil"/>
            </w:tcBorders>
          </w:tcPr>
          <w:p w14:paraId="1FB84E2E" w14:textId="63CFA65D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0.14 ± 0.0</w:t>
            </w:r>
            <w:r w:rsidR="009A238A" w:rsidRPr="00F3711D">
              <w:rPr>
                <w:rFonts w:ascii="Times New Roman" w:hAnsi="Times New Roman" w:cs="Times New Roman"/>
                <w:szCs w:val="21"/>
              </w:rPr>
              <w:t>4</w:t>
            </w:r>
            <w:r w:rsidR="00E01E09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7C9C0556" w14:textId="30E726BF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0.32 ± 0.25</w:t>
            </w:r>
          </w:p>
        </w:tc>
      </w:tr>
      <w:tr w:rsidR="007A609C" w:rsidRPr="00F3711D" w14:paraId="0DB67BD9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30903F9" w14:textId="5CC1F046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Thyroid</w:t>
            </w:r>
            <w:r w:rsidRPr="00CF75AE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3BEA5228" w14:textId="640B1E80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0.23 ± 0.06</w:t>
            </w:r>
            <w:r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7" w:type="dxa"/>
          </w:tcPr>
          <w:p w14:paraId="275E952F" w14:textId="0DFA313D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0.12 ± 0.03</w:t>
            </w:r>
            <w:r w:rsidR="00987A1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d,g</w:t>
            </w:r>
          </w:p>
        </w:tc>
        <w:tc>
          <w:tcPr>
            <w:tcW w:w="1947" w:type="dxa"/>
            <w:tcBorders>
              <w:left w:val="nil"/>
            </w:tcBorders>
          </w:tcPr>
          <w:p w14:paraId="728DFEF1" w14:textId="743BEDBA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0.15 ± 0.0</w:t>
            </w:r>
            <w:r w:rsidR="009546BC" w:rsidRPr="00F3711D">
              <w:rPr>
                <w:rFonts w:ascii="Times New Roman" w:hAnsi="Times New Roman" w:cs="Times New Roman"/>
                <w:szCs w:val="21"/>
              </w:rPr>
              <w:t>3</w:t>
            </w:r>
            <w:r w:rsidR="00E01E09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c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4C7A5FB5" w14:textId="6CBCA523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0.00 ± 0.01</w:t>
            </w:r>
            <w:r w:rsidR="0081068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</w:tr>
      <w:tr w:rsidR="007A609C" w:rsidRPr="00F3711D" w14:paraId="5B8D837D" w14:textId="77777777" w:rsidTr="008E4FA7"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D0DB" w14:textId="4DC644C6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Tumor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14:paraId="23FE1111" w14:textId="172CC562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12.96 ± 2.61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64E172CB" w14:textId="125EA74F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13.85 ± 2.23</w:t>
            </w:r>
            <w:r w:rsidR="00987A1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g</w:t>
            </w:r>
          </w:p>
        </w:tc>
        <w:tc>
          <w:tcPr>
            <w:tcW w:w="1947" w:type="dxa"/>
            <w:tcBorders>
              <w:left w:val="nil"/>
              <w:bottom w:val="single" w:sz="4" w:space="0" w:color="auto"/>
            </w:tcBorders>
          </w:tcPr>
          <w:p w14:paraId="37FDC9BC" w14:textId="1C8EAFA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2.72 ± 0.</w:t>
            </w:r>
            <w:r w:rsidR="009546BC" w:rsidRPr="00F3711D">
              <w:rPr>
                <w:rFonts w:ascii="Times New Roman" w:hAnsi="Times New Roman" w:cs="Times New Roman"/>
                <w:szCs w:val="21"/>
              </w:rPr>
              <w:t>5</w:t>
            </w:r>
            <w:r w:rsidRPr="00F3711D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</w:tcPr>
          <w:p w14:paraId="1E311208" w14:textId="1F2A612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1.19 ± 0.18</w:t>
            </w:r>
            <w:r w:rsidR="0081068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</w:tr>
      <w:tr w:rsidR="00FF78B4" w:rsidRPr="00F3711D" w14:paraId="4E7B03CD" w14:textId="77777777" w:rsidTr="008E4FA7"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A304B" w14:textId="77777777" w:rsidR="00FF78B4" w:rsidRPr="00F3711D" w:rsidRDefault="00FF78B4" w:rsidP="00FF78B4">
            <w:pPr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  <w:tc>
          <w:tcPr>
            <w:tcW w:w="7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6E139" w14:textId="058D1E54" w:rsidR="00FF78B4" w:rsidRPr="00F3711D" w:rsidRDefault="00FF78B4" w:rsidP="00FF78B4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1B2678">
              <w:rPr>
                <w:rFonts w:ascii="Times New Roman" w:eastAsia="ＭＳ 明朝" w:hAnsi="Times New Roman" w:cs="Times New Roman"/>
                <w:szCs w:val="21"/>
              </w:rPr>
              <w:t>[</w:t>
            </w:r>
            <w:r w:rsidRPr="001B2678">
              <w:rPr>
                <w:rFonts w:ascii="Times New Roman" w:eastAsia="ＭＳ 明朝" w:hAnsi="Times New Roman" w:cs="Times New Roman"/>
                <w:szCs w:val="21"/>
                <w:vertAlign w:val="superscript"/>
              </w:rPr>
              <w:t>125</w:t>
            </w:r>
            <w:r w:rsidRPr="001B2678">
              <w:rPr>
                <w:rFonts w:ascii="Times New Roman" w:eastAsia="ＭＳ 明朝" w:hAnsi="Times New Roman" w:cs="Times New Roman"/>
                <w:szCs w:val="21"/>
              </w:rPr>
              <w:t>I]</w:t>
            </w:r>
            <w:r w:rsidRPr="001B2678">
              <w:rPr>
                <w:rFonts w:ascii="Times New Roman" w:eastAsia="ＭＳ Ｐ明朝" w:hAnsi="Times New Roman" w:cs="Times New Roman"/>
                <w:szCs w:val="21"/>
              </w:rPr>
              <w:t>NpG-GGN</w:t>
            </w:r>
            <w:r w:rsidRPr="00F3711D">
              <w:rPr>
                <w:rFonts w:ascii="Times New Roman" w:eastAsia="ＭＳ Ｐ明朝" w:hAnsi="Times New Roman" w:cs="Times New Roman"/>
                <w:b/>
                <w:bCs/>
                <w:szCs w:val="21"/>
              </w:rPr>
              <w:t>4b</w:t>
            </w:r>
          </w:p>
        </w:tc>
      </w:tr>
      <w:tr w:rsidR="007A609C" w:rsidRPr="00F3711D" w14:paraId="7FA91198" w14:textId="77777777" w:rsidTr="008E4FA7"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9CDF" w14:textId="77777777" w:rsidR="007A609C" w:rsidRPr="00F3711D" w:rsidRDefault="007A609C" w:rsidP="007A609C">
            <w:pPr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880934" w14:textId="201CC11B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1 h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29D5E2D7" w14:textId="73ABD95B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3 h</w:t>
            </w:r>
          </w:p>
        </w:tc>
        <w:tc>
          <w:tcPr>
            <w:tcW w:w="1947" w:type="dxa"/>
            <w:tcBorders>
              <w:left w:val="nil"/>
              <w:bottom w:val="single" w:sz="4" w:space="0" w:color="auto"/>
            </w:tcBorders>
            <w:vAlign w:val="center"/>
          </w:tcPr>
          <w:p w14:paraId="0D6C0882" w14:textId="00BF2C97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15 h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8F11C3" w14:textId="42A38290" w:rsidR="007A609C" w:rsidRPr="00CF75AE" w:rsidRDefault="007A609C" w:rsidP="007A609C">
            <w:pPr>
              <w:jc w:val="center"/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3 h (with blocking)</w:t>
            </w:r>
          </w:p>
        </w:tc>
      </w:tr>
      <w:tr w:rsidR="007A609C" w:rsidRPr="00F3711D" w14:paraId="3C44D89E" w14:textId="77777777" w:rsidTr="00982B9F"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4F76C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Blood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649FD0" w14:textId="5D162880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1.08 ± 0.07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46539D2B" w14:textId="5EE9E967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0.15 ± 0.03</w:t>
            </w:r>
            <w:r w:rsidR="002A003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</w:tcBorders>
            <w:vAlign w:val="center"/>
          </w:tcPr>
          <w:p w14:paraId="10C153B7" w14:textId="75E19616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0.10 ± 0.06</w:t>
            </w: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</w:tcPr>
          <w:p w14:paraId="63B545D5" w14:textId="105D3E20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0.13 ± 0.03</w:t>
            </w:r>
            <w:r w:rsidR="00FA08C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g</w:t>
            </w:r>
          </w:p>
        </w:tc>
      </w:tr>
      <w:tr w:rsidR="007A609C" w:rsidRPr="00F3711D" w14:paraId="4A4978CE" w14:textId="77777777" w:rsidTr="00982B9F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3836EFE1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Liver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vAlign w:val="center"/>
          </w:tcPr>
          <w:p w14:paraId="2E9D5358" w14:textId="025B59F4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1.62 ± 0.15</w:t>
            </w:r>
          </w:p>
        </w:tc>
        <w:tc>
          <w:tcPr>
            <w:tcW w:w="1947" w:type="dxa"/>
          </w:tcPr>
          <w:p w14:paraId="6493312E" w14:textId="2F4C058A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0.56 ± 0.04</w:t>
            </w:r>
          </w:p>
        </w:tc>
        <w:tc>
          <w:tcPr>
            <w:tcW w:w="1947" w:type="dxa"/>
            <w:tcBorders>
              <w:left w:val="nil"/>
            </w:tcBorders>
            <w:vAlign w:val="center"/>
          </w:tcPr>
          <w:p w14:paraId="7DD2A639" w14:textId="23972971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0.06 ± 0.01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153FC3DC" w14:textId="6425174F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0.50 ± 0.05</w:t>
            </w:r>
          </w:p>
        </w:tc>
      </w:tr>
      <w:tr w:rsidR="007A609C" w:rsidRPr="00F3711D" w14:paraId="26DDE0A4" w14:textId="77777777" w:rsidTr="00982B9F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FAC6547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Spleen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vAlign w:val="center"/>
          </w:tcPr>
          <w:p w14:paraId="13B64AF5" w14:textId="7B270078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1.92 ± 0.68</w:t>
            </w:r>
          </w:p>
        </w:tc>
        <w:tc>
          <w:tcPr>
            <w:tcW w:w="1947" w:type="dxa"/>
          </w:tcPr>
          <w:p w14:paraId="53665DB6" w14:textId="1561AB00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0.24 ± 0.04</w:t>
            </w:r>
            <w:r w:rsidR="002A003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1947" w:type="dxa"/>
            <w:tcBorders>
              <w:left w:val="nil"/>
            </w:tcBorders>
            <w:vAlign w:val="center"/>
          </w:tcPr>
          <w:p w14:paraId="1925FE9D" w14:textId="73CFEC41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0.32 ± 0.09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61A58B4D" w14:textId="23ECA9AA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0.31 ± 0.08</w:t>
            </w:r>
            <w:r w:rsidR="00FA08C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 xml:space="preserve"> g</w:t>
            </w:r>
          </w:p>
        </w:tc>
      </w:tr>
      <w:tr w:rsidR="007A609C" w:rsidRPr="00F3711D" w14:paraId="52C3D3F8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28FFBAFD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Kidney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5B5335B" w14:textId="0AE89B73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32.00 ± 1.49</w:t>
            </w:r>
          </w:p>
        </w:tc>
        <w:tc>
          <w:tcPr>
            <w:tcW w:w="1947" w:type="dxa"/>
          </w:tcPr>
          <w:p w14:paraId="438013C8" w14:textId="29D7878F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4.44 ± 0.35</w:t>
            </w:r>
          </w:p>
        </w:tc>
        <w:tc>
          <w:tcPr>
            <w:tcW w:w="1947" w:type="dxa"/>
            <w:tcBorders>
              <w:left w:val="nil"/>
            </w:tcBorders>
          </w:tcPr>
          <w:p w14:paraId="2383C4E3" w14:textId="54020F3B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0.24 ± 0.01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1124FB27" w14:textId="276B972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8.70 ± 1.35</w:t>
            </w:r>
            <w:r w:rsidR="00FA08C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 xml:space="preserve"> g</w:t>
            </w:r>
          </w:p>
        </w:tc>
      </w:tr>
      <w:tr w:rsidR="007A609C" w:rsidRPr="00F3711D" w14:paraId="3DB50691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3DA7B1E7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Pancreas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6560B877" w14:textId="56D47189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0.49 ± 0.04</w:t>
            </w:r>
          </w:p>
        </w:tc>
        <w:tc>
          <w:tcPr>
            <w:tcW w:w="1947" w:type="dxa"/>
          </w:tcPr>
          <w:p w14:paraId="4A91AD5C" w14:textId="586EFCC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0.08 ± 0.03</w:t>
            </w:r>
            <w:r w:rsidR="002A003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1947" w:type="dxa"/>
            <w:tcBorders>
              <w:left w:val="nil"/>
            </w:tcBorders>
          </w:tcPr>
          <w:p w14:paraId="51B46D20" w14:textId="54B6113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0.30 ± 0.04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11CB4223" w14:textId="1B06D7ED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0.14 ± 0.05</w:t>
            </w:r>
          </w:p>
        </w:tc>
      </w:tr>
      <w:tr w:rsidR="007A609C" w:rsidRPr="00F3711D" w14:paraId="30631F67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4C9B7F3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Heart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29A2C5DD" w14:textId="3D2950C0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0.70 ± 0.11</w:t>
            </w:r>
          </w:p>
        </w:tc>
        <w:tc>
          <w:tcPr>
            <w:tcW w:w="1947" w:type="dxa"/>
          </w:tcPr>
          <w:p w14:paraId="648D67EE" w14:textId="34E38E9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0.09 ± 0.02</w:t>
            </w:r>
            <w:r w:rsidR="002A003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1947" w:type="dxa"/>
            <w:tcBorders>
              <w:left w:val="nil"/>
            </w:tcBorders>
          </w:tcPr>
          <w:p w14:paraId="1FD8FB97" w14:textId="17065ABD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0.20 ± 0.03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6238996F" w14:textId="5634B1A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0.12 ± 0.02</w:t>
            </w:r>
          </w:p>
        </w:tc>
      </w:tr>
      <w:tr w:rsidR="007A609C" w:rsidRPr="00F3711D" w14:paraId="7C374679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5B8715B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Lung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6FE1A013" w14:textId="5C30E777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1.80 ± 0.24</w:t>
            </w:r>
          </w:p>
        </w:tc>
        <w:tc>
          <w:tcPr>
            <w:tcW w:w="1947" w:type="dxa"/>
          </w:tcPr>
          <w:p w14:paraId="3DC6E7F2" w14:textId="2831DB76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0.69 ± 0.84</w:t>
            </w:r>
          </w:p>
        </w:tc>
        <w:tc>
          <w:tcPr>
            <w:tcW w:w="1947" w:type="dxa"/>
            <w:tcBorders>
              <w:left w:val="nil"/>
            </w:tcBorders>
          </w:tcPr>
          <w:p w14:paraId="12BD1040" w14:textId="7D59C535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0.23 ± 0.05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7A2518D9" w14:textId="58A85DED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0.31 ± 0.03</w:t>
            </w:r>
          </w:p>
        </w:tc>
      </w:tr>
      <w:tr w:rsidR="007A609C" w:rsidRPr="00F3711D" w14:paraId="77064C23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F9783B8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Stomach</w:t>
            </w:r>
            <w:r w:rsidRPr="00CF75AE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22A51C1D" w14:textId="5C94CE61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0.56 ± 0.16</w:t>
            </w:r>
          </w:p>
        </w:tc>
        <w:tc>
          <w:tcPr>
            <w:tcW w:w="1947" w:type="dxa"/>
          </w:tcPr>
          <w:p w14:paraId="33343829" w14:textId="18E146B1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0.65 ± 0.63</w:t>
            </w:r>
            <w:r w:rsidR="0033565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1947" w:type="dxa"/>
            <w:tcBorders>
              <w:left w:val="nil"/>
            </w:tcBorders>
          </w:tcPr>
          <w:p w14:paraId="755B5C80" w14:textId="39196383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0.40 ± 0.12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4CF89203" w14:textId="31499A6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0.48 ± 0.06</w:t>
            </w:r>
            <w:r w:rsidR="00FA08C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 xml:space="preserve"> g</w:t>
            </w:r>
          </w:p>
        </w:tc>
      </w:tr>
      <w:tr w:rsidR="007A609C" w:rsidRPr="00F3711D" w14:paraId="71DB51C3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7A3CCC1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Intestine</w:t>
            </w:r>
            <w:r w:rsidRPr="00CF75AE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1F2F3A2" w14:textId="18B8B0F2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1.02 ± 0.22</w:t>
            </w:r>
          </w:p>
        </w:tc>
        <w:tc>
          <w:tcPr>
            <w:tcW w:w="1947" w:type="dxa"/>
          </w:tcPr>
          <w:p w14:paraId="107980CB" w14:textId="73C2AA6B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1.62 ± 1.32</w:t>
            </w:r>
            <w:r w:rsidR="0033565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1947" w:type="dxa"/>
            <w:tcBorders>
              <w:left w:val="nil"/>
            </w:tcBorders>
          </w:tcPr>
          <w:p w14:paraId="204EB7CD" w14:textId="0B65B26B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0.02 ± 0.00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06EDF4F7" w14:textId="523BE1BC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3.97 ± 1.49</w:t>
            </w:r>
            <w:r w:rsidR="00FA08C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d,g</w:t>
            </w:r>
          </w:p>
        </w:tc>
      </w:tr>
      <w:tr w:rsidR="007A609C" w:rsidRPr="00F3711D" w14:paraId="6B3C209C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05DCA23A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Msucle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C482C43" w14:textId="6C104EDA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0.38 ± 0.06</w:t>
            </w:r>
          </w:p>
        </w:tc>
        <w:tc>
          <w:tcPr>
            <w:tcW w:w="1947" w:type="dxa"/>
          </w:tcPr>
          <w:p w14:paraId="77D6F215" w14:textId="56E0C253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0.06 ± 0.02</w:t>
            </w:r>
          </w:p>
        </w:tc>
        <w:tc>
          <w:tcPr>
            <w:tcW w:w="1947" w:type="dxa"/>
            <w:tcBorders>
              <w:left w:val="nil"/>
            </w:tcBorders>
          </w:tcPr>
          <w:p w14:paraId="0C1217A1" w14:textId="5535F7EF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0.15 ± 0.02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2D2122AD" w14:textId="0E5E816B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0.11 ± 0.04</w:t>
            </w:r>
          </w:p>
        </w:tc>
      </w:tr>
      <w:tr w:rsidR="007A609C" w:rsidRPr="00F3711D" w14:paraId="4989A0DA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CBBF1BC" w14:textId="77777777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Bone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5135BD3F" w14:textId="52062B04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0.93 ± 0.09</w:t>
            </w:r>
          </w:p>
        </w:tc>
        <w:tc>
          <w:tcPr>
            <w:tcW w:w="1947" w:type="dxa"/>
          </w:tcPr>
          <w:p w14:paraId="15A9EEC9" w14:textId="177A9DFE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0.29 ± 0.08</w:t>
            </w:r>
          </w:p>
        </w:tc>
        <w:tc>
          <w:tcPr>
            <w:tcW w:w="1947" w:type="dxa"/>
            <w:tcBorders>
              <w:left w:val="nil"/>
            </w:tcBorders>
          </w:tcPr>
          <w:p w14:paraId="333A40C7" w14:textId="3B994A24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0.24 ± 0.02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5CD3EF21" w14:textId="05BD332E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0.25 ± 0.12</w:t>
            </w:r>
          </w:p>
        </w:tc>
      </w:tr>
      <w:tr w:rsidR="007A609C" w:rsidRPr="00F3711D" w14:paraId="1C7A0DD4" w14:textId="77777777" w:rsidTr="008E4FA7"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8CB2AF2" w14:textId="4764D030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proofErr w:type="spellStart"/>
            <w:r w:rsidRPr="00CF75AE">
              <w:rPr>
                <w:rFonts w:ascii="Times New Roman" w:eastAsia="ＭＳ Ｐ明朝" w:hAnsi="Times New Roman" w:cs="Times New Roman"/>
                <w:szCs w:val="21"/>
              </w:rPr>
              <w:t>Thyroid</w:t>
            </w:r>
            <w:r w:rsidRPr="00CF75AE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353B5D6E" w14:textId="75F74C2F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0.07 ± 0.01</w:t>
            </w:r>
          </w:p>
        </w:tc>
        <w:tc>
          <w:tcPr>
            <w:tcW w:w="1947" w:type="dxa"/>
          </w:tcPr>
          <w:p w14:paraId="417C24CB" w14:textId="1D1F64E9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0.06 ± 0.01</w:t>
            </w:r>
            <w:r w:rsidR="0033565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f</w:t>
            </w:r>
          </w:p>
        </w:tc>
        <w:tc>
          <w:tcPr>
            <w:tcW w:w="1947" w:type="dxa"/>
            <w:tcBorders>
              <w:left w:val="nil"/>
            </w:tcBorders>
          </w:tcPr>
          <w:p w14:paraId="529C65CC" w14:textId="4F69D26D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0.07 ± 0.02</w:t>
            </w:r>
          </w:p>
        </w:tc>
        <w:tc>
          <w:tcPr>
            <w:tcW w:w="1948" w:type="dxa"/>
            <w:tcBorders>
              <w:right w:val="single" w:sz="4" w:space="0" w:color="auto"/>
            </w:tcBorders>
          </w:tcPr>
          <w:p w14:paraId="54FA2C15" w14:textId="15F391C0" w:rsidR="007A609C" w:rsidRPr="00F3711D" w:rsidRDefault="007A609C" w:rsidP="007A6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0.02 ± 0.01</w:t>
            </w:r>
          </w:p>
        </w:tc>
      </w:tr>
      <w:tr w:rsidR="007A609C" w:rsidRPr="00F3711D" w14:paraId="08ED58E2" w14:textId="77777777" w:rsidTr="008E4FA7"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932" w14:textId="05C08772" w:rsidR="007A609C" w:rsidRPr="00CF75AE" w:rsidRDefault="007A609C" w:rsidP="007A609C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CF75AE">
              <w:rPr>
                <w:rFonts w:ascii="Times New Roman" w:eastAsia="ＭＳ Ｐ明朝" w:hAnsi="Times New Roman" w:cs="Times New Roman"/>
                <w:szCs w:val="21"/>
              </w:rPr>
              <w:t>Tumor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14:paraId="72BDF05F" w14:textId="513F80DA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14.37 ± 4.03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7BBB6B36" w14:textId="597FF0D6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12.83 ± 1.17</w:t>
            </w:r>
            <w:r w:rsidR="00335652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e</w:t>
            </w:r>
          </w:p>
        </w:tc>
        <w:tc>
          <w:tcPr>
            <w:tcW w:w="1947" w:type="dxa"/>
            <w:tcBorders>
              <w:left w:val="nil"/>
              <w:bottom w:val="single" w:sz="4" w:space="0" w:color="auto"/>
            </w:tcBorders>
          </w:tcPr>
          <w:p w14:paraId="600CFCD0" w14:textId="73E84E4E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3.41 ± 0.33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</w:tcPr>
          <w:p w14:paraId="6D4B9DB0" w14:textId="39CD8E1E" w:rsidR="007A609C" w:rsidRPr="00F3711D" w:rsidRDefault="007A609C" w:rsidP="007A609C">
            <w:pPr>
              <w:jc w:val="center"/>
              <w:rPr>
                <w:rFonts w:ascii="Times New Roman" w:eastAsia="ＭＳ Ｐ明朝" w:hAnsi="Times New Roman" w:cs="Times New Roman"/>
                <w:b/>
                <w:bCs/>
                <w:szCs w:val="21"/>
              </w:rPr>
            </w:pPr>
            <w:r w:rsidRPr="00F3711D">
              <w:rPr>
                <w:rFonts w:ascii="Times New Roman" w:hAnsi="Times New Roman" w:cs="Times New Roman"/>
                <w:szCs w:val="21"/>
              </w:rPr>
              <w:t>0.89 ± 0.21</w:t>
            </w:r>
            <w:r w:rsidR="002A0037" w:rsidRPr="00F3711D">
              <w:rPr>
                <w:rFonts w:ascii="Times New Roman" w:eastAsia="ＭＳ Ｐ明朝" w:hAnsi="Times New Roman" w:cs="Times New Roman"/>
                <w:i/>
                <w:iCs/>
                <w:szCs w:val="21"/>
                <w:vertAlign w:val="superscript"/>
              </w:rPr>
              <w:t>d</w:t>
            </w:r>
          </w:p>
        </w:tc>
      </w:tr>
    </w:tbl>
    <w:p w14:paraId="147797F7" w14:textId="77777777" w:rsidR="003F2542" w:rsidRPr="00F3711D" w:rsidRDefault="003F2542" w:rsidP="003F2542">
      <w:pPr>
        <w:rPr>
          <w:rFonts w:ascii="Times New Roman" w:eastAsia="ＭＳ Ｐ明朝" w:hAnsi="Times New Roman" w:cs="Times New Roman"/>
          <w:szCs w:val="21"/>
        </w:rPr>
      </w:pPr>
      <w:proofErr w:type="spellStart"/>
      <w:r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a</w:t>
      </w:r>
      <w:r w:rsidRPr="00F3711D">
        <w:rPr>
          <w:rFonts w:ascii="Times New Roman" w:eastAsia="ＭＳ Ｐ明朝" w:hAnsi="Times New Roman" w:cs="Times New Roman"/>
          <w:szCs w:val="21"/>
        </w:rPr>
        <w:t>Data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represent the mean of %ID/g ± SD (n = 3-4).</w:t>
      </w:r>
    </w:p>
    <w:p w14:paraId="4B0DAB9B" w14:textId="77777777" w:rsidR="003F2542" w:rsidRPr="00F3711D" w:rsidRDefault="003F2542" w:rsidP="003F2542">
      <w:pPr>
        <w:rPr>
          <w:rFonts w:ascii="Times New Roman" w:eastAsia="ＭＳ Ｐ明朝" w:hAnsi="Times New Roman" w:cs="Times New Roman"/>
          <w:szCs w:val="21"/>
        </w:rPr>
      </w:pPr>
      <w:proofErr w:type="spellStart"/>
      <w:r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b</w:t>
      </w:r>
      <w:r w:rsidRPr="00F3711D">
        <w:rPr>
          <w:rFonts w:ascii="Times New Roman" w:eastAsia="ＭＳ Ｐ明朝" w:hAnsi="Times New Roman" w:cs="Times New Roman"/>
          <w:szCs w:val="21"/>
        </w:rPr>
        <w:t>Data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represent the mean of %ID ± SD (n = 3-4).</w:t>
      </w:r>
    </w:p>
    <w:p w14:paraId="60970D0A" w14:textId="10DCF943" w:rsidR="002C7196" w:rsidRPr="00F3711D" w:rsidRDefault="003F2542" w:rsidP="003F2542">
      <w:pPr>
        <w:rPr>
          <w:rFonts w:ascii="Times New Roman" w:eastAsia="ＭＳ Ｐ明朝" w:hAnsi="Times New Roman" w:cs="Times New Roman"/>
          <w:szCs w:val="21"/>
        </w:rPr>
      </w:pPr>
      <w:proofErr w:type="spellStart"/>
      <w:r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c</w:t>
      </w:r>
      <w:r w:rsidRPr="00F3711D">
        <w:rPr>
          <w:rFonts w:ascii="Times New Roman" w:eastAsia="ＭＳ Ｐ明朝" w:hAnsi="Times New Roman" w:cs="Times New Roman"/>
          <w:i/>
          <w:iCs/>
          <w:szCs w:val="21"/>
        </w:rPr>
        <w:t>P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&lt; 0.05 compared with </w:t>
      </w:r>
      <w:r w:rsidRPr="001B2678">
        <w:rPr>
          <w:rFonts w:ascii="Times New Roman" w:eastAsia="ＭＳ 明朝" w:hAnsi="Times New Roman" w:cs="Times New Roman"/>
          <w:szCs w:val="21"/>
        </w:rPr>
        <w:t>[</w:t>
      </w:r>
      <w:r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Pr="001B2678">
        <w:rPr>
          <w:rFonts w:ascii="Times New Roman" w:eastAsia="ＭＳ 明朝" w:hAnsi="Times New Roman" w:cs="Times New Roman"/>
          <w:szCs w:val="21"/>
        </w:rPr>
        <w:t>I]</w:t>
      </w:r>
      <w:r w:rsidRPr="001B2678">
        <w:rPr>
          <w:rFonts w:ascii="Times New Roman" w:eastAsia="ＭＳ Ｐ明朝" w:hAnsi="Times New Roman" w:cs="Times New Roman"/>
          <w:szCs w:val="21"/>
        </w:rPr>
        <w:t>NpG-GGN</w:t>
      </w:r>
      <w:r w:rsidR="002C7196" w:rsidRPr="00F3711D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b </w:t>
      </w:r>
      <w:r w:rsidRPr="00F3711D">
        <w:rPr>
          <w:rFonts w:ascii="Times New Roman" w:eastAsia="ＭＳ Ｐ明朝" w:hAnsi="Times New Roman" w:cs="Times New Roman"/>
          <w:szCs w:val="21"/>
        </w:rPr>
        <w:t>(</w:t>
      </w:r>
      <w:r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c</w:t>
      </w:r>
      <w:r w:rsidRPr="00F3711D">
        <w:rPr>
          <w:rFonts w:ascii="Times New Roman" w:eastAsia="ＭＳ Ｐ明朝" w:hAnsi="Times New Roman" w:cs="Times New Roman"/>
          <w:szCs w:val="21"/>
        </w:rPr>
        <w:t xml:space="preserve">). Significances were determined by </w:t>
      </w:r>
      <w:r w:rsidR="000929D2" w:rsidRPr="00F3711D">
        <w:rPr>
          <w:rFonts w:ascii="Times New Roman" w:eastAsia="ＭＳ Ｐ明朝" w:hAnsi="Times New Roman" w:cs="Times New Roman"/>
          <w:szCs w:val="21"/>
        </w:rPr>
        <w:t>Student’s t-test</w:t>
      </w:r>
      <w:r w:rsidRPr="00F3711D">
        <w:rPr>
          <w:rFonts w:ascii="Times New Roman" w:eastAsia="ＭＳ Ｐ明朝" w:hAnsi="Times New Roman" w:cs="Times New Roman"/>
          <w:szCs w:val="21"/>
        </w:rPr>
        <w:t>.</w:t>
      </w:r>
    </w:p>
    <w:p w14:paraId="17B24D0B" w14:textId="373871C5" w:rsidR="0059775C" w:rsidRPr="00F3711D" w:rsidRDefault="00176229" w:rsidP="003F2542">
      <w:pPr>
        <w:rPr>
          <w:rFonts w:ascii="Times New Roman" w:eastAsia="ＭＳ Ｐ明朝" w:hAnsi="Times New Roman" w:cs="Times New Roman"/>
          <w:b/>
          <w:bCs/>
          <w:szCs w:val="21"/>
        </w:rPr>
      </w:pPr>
      <w:r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d</w:t>
      </w:r>
      <w:r w:rsidR="00706FDA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-</w:t>
      </w:r>
      <w:proofErr w:type="spellStart"/>
      <w:r w:rsidR="00706FDA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g</w:t>
      </w:r>
      <w:r w:rsidR="002C7196" w:rsidRPr="00F3711D">
        <w:rPr>
          <w:rFonts w:ascii="Times New Roman" w:eastAsia="ＭＳ Ｐ明朝" w:hAnsi="Times New Roman" w:cs="Times New Roman"/>
          <w:i/>
          <w:iCs/>
          <w:szCs w:val="21"/>
        </w:rPr>
        <w:t>P</w:t>
      </w:r>
      <w:proofErr w:type="spellEnd"/>
      <w:r w:rsidR="002C7196" w:rsidRPr="00F3711D">
        <w:rPr>
          <w:rFonts w:ascii="Times New Roman" w:eastAsia="ＭＳ Ｐ明朝" w:hAnsi="Times New Roman" w:cs="Times New Roman"/>
          <w:szCs w:val="21"/>
        </w:rPr>
        <w:t xml:space="preserve"> &lt; 0.05 compared with </w:t>
      </w:r>
      <w:r w:rsidR="00A4562F" w:rsidRPr="001B2678">
        <w:rPr>
          <w:rFonts w:ascii="Times New Roman" w:eastAsia="ＭＳ 明朝" w:hAnsi="Times New Roman" w:cs="Times New Roman"/>
          <w:szCs w:val="21"/>
        </w:rPr>
        <w:t>[</w:t>
      </w:r>
      <w:r w:rsidR="00A4562F"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A4562F" w:rsidRPr="001B2678">
        <w:rPr>
          <w:rFonts w:ascii="Times New Roman" w:eastAsia="ＭＳ 明朝" w:hAnsi="Times New Roman" w:cs="Times New Roman"/>
          <w:szCs w:val="21"/>
        </w:rPr>
        <w:t>At]</w:t>
      </w:r>
      <w:r w:rsidR="00A4562F" w:rsidRPr="001B2678">
        <w:rPr>
          <w:rFonts w:ascii="Times New Roman" w:eastAsia="ＭＳ Ｐ明朝" w:hAnsi="Times New Roman" w:cs="Times New Roman"/>
          <w:szCs w:val="21"/>
        </w:rPr>
        <w:t>NpG-GGN</w:t>
      </w:r>
      <w:r w:rsidR="00A4562F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2C7196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8C0DAA" w:rsidRPr="00F3711D">
        <w:rPr>
          <w:rFonts w:ascii="Times New Roman" w:eastAsia="ＭＳ Ｐ明朝" w:hAnsi="Times New Roman" w:cs="Times New Roman"/>
          <w:szCs w:val="21"/>
        </w:rPr>
        <w:t xml:space="preserve">without blocking </w:t>
      </w:r>
      <w:r w:rsidR="002C7196" w:rsidRPr="00F3711D">
        <w:rPr>
          <w:rFonts w:ascii="Times New Roman" w:eastAsia="ＭＳ Ｐ明朝" w:hAnsi="Times New Roman" w:cs="Times New Roman"/>
          <w:szCs w:val="21"/>
        </w:rPr>
        <w:t>(</w:t>
      </w:r>
      <w:r w:rsidR="008C0DAA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d</w:t>
      </w:r>
      <w:r w:rsidR="002C7196" w:rsidRPr="00F3711D">
        <w:rPr>
          <w:rFonts w:ascii="Times New Roman" w:eastAsia="ＭＳ Ｐ明朝" w:hAnsi="Times New Roman" w:cs="Times New Roman"/>
          <w:szCs w:val="21"/>
        </w:rPr>
        <w:t xml:space="preserve">), </w:t>
      </w:r>
      <w:r w:rsidR="00A4562F" w:rsidRPr="001B2678">
        <w:rPr>
          <w:rFonts w:ascii="Times New Roman" w:eastAsia="ＭＳ 明朝" w:hAnsi="Times New Roman" w:cs="Times New Roman"/>
          <w:szCs w:val="21"/>
        </w:rPr>
        <w:t>[</w:t>
      </w:r>
      <w:r w:rsidR="00A4562F"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A4562F" w:rsidRPr="001B2678">
        <w:rPr>
          <w:rFonts w:ascii="Times New Roman" w:eastAsia="ＭＳ 明朝" w:hAnsi="Times New Roman" w:cs="Times New Roman"/>
          <w:szCs w:val="21"/>
        </w:rPr>
        <w:t>At]</w:t>
      </w:r>
      <w:r w:rsidR="00A4562F" w:rsidRPr="001B2678">
        <w:rPr>
          <w:rFonts w:ascii="Times New Roman" w:eastAsia="ＭＳ Ｐ明朝" w:hAnsi="Times New Roman" w:cs="Times New Roman"/>
          <w:szCs w:val="21"/>
        </w:rPr>
        <w:t>NpG-GGN</w:t>
      </w:r>
      <w:r w:rsidR="00A4562F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8C0DAA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8C0DAA" w:rsidRPr="00F3711D">
        <w:rPr>
          <w:rFonts w:ascii="Times New Roman" w:eastAsia="ＭＳ Ｐ明朝" w:hAnsi="Times New Roman" w:cs="Times New Roman"/>
          <w:szCs w:val="21"/>
        </w:rPr>
        <w:t>with blocking (</w:t>
      </w:r>
      <w:r w:rsidR="00706FDA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e</w:t>
      </w:r>
      <w:r w:rsidR="008C0DAA" w:rsidRPr="00F3711D">
        <w:rPr>
          <w:rFonts w:ascii="Times New Roman" w:eastAsia="ＭＳ Ｐ明朝" w:hAnsi="Times New Roman" w:cs="Times New Roman"/>
          <w:szCs w:val="21"/>
        </w:rPr>
        <w:t>),</w:t>
      </w:r>
      <w:r w:rsidR="002C7196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A4562F" w:rsidRPr="001B2678">
        <w:rPr>
          <w:rFonts w:ascii="Times New Roman" w:eastAsia="ＭＳ 明朝" w:hAnsi="Times New Roman" w:cs="Times New Roman"/>
          <w:szCs w:val="21"/>
        </w:rPr>
        <w:t>[</w:t>
      </w:r>
      <w:r w:rsidR="00A4562F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A4562F" w:rsidRPr="001B2678">
        <w:rPr>
          <w:rFonts w:ascii="Times New Roman" w:eastAsia="ＭＳ 明朝" w:hAnsi="Times New Roman" w:cs="Times New Roman"/>
          <w:szCs w:val="21"/>
        </w:rPr>
        <w:t>I]</w:t>
      </w:r>
      <w:r w:rsidR="00A4562F" w:rsidRPr="001B2678">
        <w:rPr>
          <w:rFonts w:ascii="Times New Roman" w:eastAsia="ＭＳ Ｐ明朝" w:hAnsi="Times New Roman" w:cs="Times New Roman"/>
          <w:szCs w:val="21"/>
        </w:rPr>
        <w:t>NpG-GGN</w:t>
      </w:r>
      <w:r w:rsidR="00A4562F" w:rsidRPr="00F3711D">
        <w:rPr>
          <w:rFonts w:ascii="Times New Roman" w:eastAsia="ＭＳ Ｐ明朝" w:hAnsi="Times New Roman" w:cs="Times New Roman"/>
          <w:b/>
          <w:bCs/>
          <w:szCs w:val="21"/>
        </w:rPr>
        <w:t>4b</w:t>
      </w:r>
      <w:r w:rsidR="002C7196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8C0DAA" w:rsidRPr="00F3711D">
        <w:rPr>
          <w:rFonts w:ascii="Times New Roman" w:eastAsia="ＭＳ Ｐ明朝" w:hAnsi="Times New Roman" w:cs="Times New Roman"/>
          <w:szCs w:val="21"/>
        </w:rPr>
        <w:t xml:space="preserve">without blocking </w:t>
      </w:r>
      <w:r w:rsidR="002C7196" w:rsidRPr="00F3711D">
        <w:rPr>
          <w:rFonts w:ascii="Times New Roman" w:eastAsia="ＭＳ Ｐ明朝" w:hAnsi="Times New Roman" w:cs="Times New Roman"/>
          <w:szCs w:val="21"/>
        </w:rPr>
        <w:t>(</w:t>
      </w:r>
      <w:r w:rsidR="00706FDA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f</w:t>
      </w:r>
      <w:r w:rsidR="002C7196" w:rsidRPr="00F3711D">
        <w:rPr>
          <w:rFonts w:ascii="Times New Roman" w:eastAsia="ＭＳ Ｐ明朝" w:hAnsi="Times New Roman" w:cs="Times New Roman"/>
          <w:szCs w:val="21"/>
        </w:rPr>
        <w:t xml:space="preserve">), and </w:t>
      </w:r>
      <w:r w:rsidR="00A4562F" w:rsidRPr="001B2678">
        <w:rPr>
          <w:rFonts w:ascii="Times New Roman" w:eastAsia="ＭＳ 明朝" w:hAnsi="Times New Roman" w:cs="Times New Roman"/>
          <w:szCs w:val="21"/>
        </w:rPr>
        <w:t>[</w:t>
      </w:r>
      <w:r w:rsidR="00A4562F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A4562F" w:rsidRPr="001B2678">
        <w:rPr>
          <w:rFonts w:ascii="Times New Roman" w:eastAsia="ＭＳ 明朝" w:hAnsi="Times New Roman" w:cs="Times New Roman"/>
          <w:szCs w:val="21"/>
        </w:rPr>
        <w:t>I]</w:t>
      </w:r>
      <w:r w:rsidR="00A4562F" w:rsidRPr="001B2678">
        <w:rPr>
          <w:rFonts w:ascii="Times New Roman" w:eastAsia="ＭＳ Ｐ明朝" w:hAnsi="Times New Roman" w:cs="Times New Roman"/>
          <w:szCs w:val="21"/>
        </w:rPr>
        <w:t>NpG-GGN</w:t>
      </w:r>
      <w:r w:rsidR="00A4562F" w:rsidRPr="00F3711D">
        <w:rPr>
          <w:rFonts w:ascii="Times New Roman" w:eastAsia="ＭＳ Ｐ明朝" w:hAnsi="Times New Roman" w:cs="Times New Roman"/>
          <w:b/>
          <w:bCs/>
          <w:szCs w:val="21"/>
        </w:rPr>
        <w:t>4b</w:t>
      </w:r>
      <w:r w:rsidR="008C0DAA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8C0DAA" w:rsidRPr="00F3711D">
        <w:rPr>
          <w:rFonts w:ascii="Times New Roman" w:eastAsia="ＭＳ Ｐ明朝" w:hAnsi="Times New Roman" w:cs="Times New Roman"/>
          <w:szCs w:val="21"/>
        </w:rPr>
        <w:t>with blocking</w:t>
      </w:r>
      <w:r w:rsidR="002C7196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2C7196" w:rsidRPr="00F3711D">
        <w:rPr>
          <w:rFonts w:ascii="Times New Roman" w:eastAsia="ＭＳ Ｐ明朝" w:hAnsi="Times New Roman" w:cs="Times New Roman"/>
          <w:szCs w:val="21"/>
        </w:rPr>
        <w:t>(</w:t>
      </w:r>
      <w:r w:rsidR="00706FDA" w:rsidRPr="00F3711D">
        <w:rPr>
          <w:rFonts w:ascii="Times New Roman" w:eastAsia="ＭＳ Ｐ明朝" w:hAnsi="Times New Roman" w:cs="Times New Roman"/>
          <w:i/>
          <w:iCs/>
          <w:szCs w:val="21"/>
          <w:vertAlign w:val="superscript"/>
        </w:rPr>
        <w:t>g</w:t>
      </w:r>
      <w:r w:rsidR="002C7196" w:rsidRPr="00F3711D">
        <w:rPr>
          <w:rFonts w:ascii="Times New Roman" w:eastAsia="ＭＳ Ｐ明朝" w:hAnsi="Times New Roman" w:cs="Times New Roman"/>
          <w:szCs w:val="21"/>
        </w:rPr>
        <w:t>). Significances were determined by one-way ANOVA followed by Tukey’s test</w:t>
      </w:r>
      <w:r w:rsidR="00A4562F" w:rsidRPr="00F3711D">
        <w:rPr>
          <w:rFonts w:ascii="Times New Roman" w:eastAsia="ＭＳ Ｐ明朝" w:hAnsi="Times New Roman" w:cs="Times New Roman"/>
          <w:szCs w:val="21"/>
        </w:rPr>
        <w:t xml:space="preserve"> but not determined between </w:t>
      </w:r>
      <w:r w:rsidR="00A4562F" w:rsidRPr="001B2678">
        <w:rPr>
          <w:rFonts w:ascii="Times New Roman" w:eastAsia="ＭＳ 明朝" w:hAnsi="Times New Roman" w:cs="Times New Roman"/>
          <w:szCs w:val="21"/>
        </w:rPr>
        <w:t>[</w:t>
      </w:r>
      <w:r w:rsidR="00A4562F"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A4562F" w:rsidRPr="001B2678">
        <w:rPr>
          <w:rFonts w:ascii="Times New Roman" w:eastAsia="ＭＳ 明朝" w:hAnsi="Times New Roman" w:cs="Times New Roman"/>
          <w:szCs w:val="21"/>
        </w:rPr>
        <w:t>At]</w:t>
      </w:r>
      <w:r w:rsidR="00A4562F" w:rsidRPr="001B2678">
        <w:rPr>
          <w:rFonts w:ascii="Times New Roman" w:eastAsia="ＭＳ Ｐ明朝" w:hAnsi="Times New Roman" w:cs="Times New Roman"/>
          <w:szCs w:val="21"/>
        </w:rPr>
        <w:t>NpG-GGN</w:t>
      </w:r>
      <w:r w:rsidR="00A4562F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4c </w:t>
      </w:r>
      <w:r w:rsidR="00A4562F" w:rsidRPr="00F3711D">
        <w:rPr>
          <w:rFonts w:ascii="Times New Roman" w:eastAsia="ＭＳ Ｐ明朝" w:hAnsi="Times New Roman" w:cs="Times New Roman"/>
          <w:szCs w:val="21"/>
        </w:rPr>
        <w:t xml:space="preserve">without blocking and </w:t>
      </w:r>
      <w:r w:rsidR="00A4562F" w:rsidRPr="001B2678">
        <w:rPr>
          <w:rFonts w:ascii="Times New Roman" w:eastAsia="ＭＳ 明朝" w:hAnsi="Times New Roman" w:cs="Times New Roman"/>
          <w:szCs w:val="21"/>
        </w:rPr>
        <w:lastRenderedPageBreak/>
        <w:t>[</w:t>
      </w:r>
      <w:r w:rsidR="00A4562F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A4562F" w:rsidRPr="001B2678">
        <w:rPr>
          <w:rFonts w:ascii="Times New Roman" w:eastAsia="ＭＳ 明朝" w:hAnsi="Times New Roman" w:cs="Times New Roman"/>
          <w:szCs w:val="21"/>
        </w:rPr>
        <w:t>I]</w:t>
      </w:r>
      <w:r w:rsidR="00A4562F" w:rsidRPr="001B2678">
        <w:rPr>
          <w:rFonts w:ascii="Times New Roman" w:eastAsia="ＭＳ Ｐ明朝" w:hAnsi="Times New Roman" w:cs="Times New Roman"/>
          <w:szCs w:val="21"/>
        </w:rPr>
        <w:t>NpG-GGN</w:t>
      </w:r>
      <w:r w:rsidR="00A4562F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4b </w:t>
      </w:r>
      <w:r w:rsidR="00A4562F" w:rsidRPr="00F3711D">
        <w:rPr>
          <w:rFonts w:ascii="Times New Roman" w:eastAsia="ＭＳ Ｐ明朝" w:hAnsi="Times New Roman" w:cs="Times New Roman"/>
          <w:szCs w:val="21"/>
        </w:rPr>
        <w:t xml:space="preserve">with blocking and between </w:t>
      </w:r>
      <w:r w:rsidR="00BE2B33" w:rsidRPr="001B2678">
        <w:rPr>
          <w:rFonts w:ascii="Times New Roman" w:eastAsia="ＭＳ 明朝" w:hAnsi="Times New Roman" w:cs="Times New Roman"/>
          <w:szCs w:val="21"/>
        </w:rPr>
        <w:t>[</w:t>
      </w:r>
      <w:r w:rsidR="00BE2B33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BE2B33" w:rsidRPr="001B2678">
        <w:rPr>
          <w:rFonts w:ascii="Times New Roman" w:eastAsia="ＭＳ 明朝" w:hAnsi="Times New Roman" w:cs="Times New Roman"/>
          <w:szCs w:val="21"/>
        </w:rPr>
        <w:t>I]</w:t>
      </w:r>
      <w:r w:rsidR="00BE2B33" w:rsidRPr="001B2678">
        <w:rPr>
          <w:rFonts w:ascii="Times New Roman" w:eastAsia="ＭＳ Ｐ明朝" w:hAnsi="Times New Roman" w:cs="Times New Roman"/>
          <w:szCs w:val="21"/>
        </w:rPr>
        <w:t>NpG-GGN</w:t>
      </w:r>
      <w:r w:rsidR="00BE2B33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4b </w:t>
      </w:r>
      <w:r w:rsidR="00BE2B33" w:rsidRPr="00F3711D">
        <w:rPr>
          <w:rFonts w:ascii="Times New Roman" w:eastAsia="ＭＳ Ｐ明朝" w:hAnsi="Times New Roman" w:cs="Times New Roman"/>
          <w:szCs w:val="21"/>
        </w:rPr>
        <w:t xml:space="preserve">without blocking and </w:t>
      </w:r>
      <w:r w:rsidR="00BE2B33" w:rsidRPr="001B2678">
        <w:rPr>
          <w:rFonts w:ascii="Times New Roman" w:eastAsia="ＭＳ 明朝" w:hAnsi="Times New Roman" w:cs="Times New Roman"/>
          <w:szCs w:val="21"/>
        </w:rPr>
        <w:t>[</w:t>
      </w:r>
      <w:r w:rsidR="00BE2B33"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BE2B33" w:rsidRPr="001B2678">
        <w:rPr>
          <w:rFonts w:ascii="Times New Roman" w:eastAsia="ＭＳ 明朝" w:hAnsi="Times New Roman" w:cs="Times New Roman"/>
          <w:szCs w:val="21"/>
        </w:rPr>
        <w:t>At]</w:t>
      </w:r>
      <w:r w:rsidR="00BE2B33" w:rsidRPr="001B2678">
        <w:rPr>
          <w:rFonts w:ascii="Times New Roman" w:eastAsia="ＭＳ Ｐ明朝" w:hAnsi="Times New Roman" w:cs="Times New Roman"/>
          <w:szCs w:val="21"/>
        </w:rPr>
        <w:t>NpG-GGN</w:t>
      </w:r>
      <w:r w:rsidR="00BE2B33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4c </w:t>
      </w:r>
      <w:r w:rsidR="00BE2B33" w:rsidRPr="00F3711D">
        <w:rPr>
          <w:rFonts w:ascii="Times New Roman" w:eastAsia="ＭＳ Ｐ明朝" w:hAnsi="Times New Roman" w:cs="Times New Roman"/>
          <w:szCs w:val="21"/>
        </w:rPr>
        <w:t>with blocking</w:t>
      </w:r>
      <w:r w:rsidR="002C7196" w:rsidRPr="00F3711D">
        <w:rPr>
          <w:rFonts w:ascii="Times New Roman" w:eastAsia="ＭＳ Ｐ明朝" w:hAnsi="Times New Roman" w:cs="Times New Roman"/>
          <w:szCs w:val="21"/>
        </w:rPr>
        <w:t>.</w:t>
      </w:r>
      <w:r w:rsidR="0059775C" w:rsidRPr="00F3711D">
        <w:rPr>
          <w:rFonts w:ascii="Times New Roman" w:eastAsia="ＭＳ Ｐ明朝" w:hAnsi="Times New Roman" w:cs="Times New Roman"/>
          <w:b/>
          <w:bCs/>
          <w:szCs w:val="21"/>
        </w:rPr>
        <w:br w:type="page"/>
      </w:r>
    </w:p>
    <w:p w14:paraId="1F6B98DC" w14:textId="71491BB4" w:rsidR="00A72669" w:rsidRPr="00F3711D" w:rsidRDefault="001E298C" w:rsidP="00A72669">
      <w:pPr>
        <w:pStyle w:val="1"/>
        <w:rPr>
          <w:rFonts w:ascii="Times New Roman" w:eastAsia="ＭＳ Ｐ明朝" w:hAnsi="Times New Roman" w:cs="Times New Roman"/>
          <w:b/>
          <w:bCs/>
          <w:sz w:val="21"/>
          <w:szCs w:val="21"/>
        </w:rPr>
      </w:pPr>
      <w:bookmarkStart w:id="25" w:name="_Toc184827066"/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lastRenderedPageBreak/>
        <w:t>Supplementa</w:t>
      </w:r>
      <w:r w:rsidR="007D2C35">
        <w:rPr>
          <w:rFonts w:ascii="Times New Roman" w:eastAsia="ＭＳ Ｐ明朝" w:hAnsi="Times New Roman" w:cs="Times New Roman" w:hint="eastAsia"/>
          <w:b/>
          <w:bCs/>
          <w:sz w:val="21"/>
          <w:szCs w:val="21"/>
        </w:rPr>
        <w:t>ry</w:t>
      </w:r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 xml:space="preserve"> </w:t>
      </w:r>
      <w:r w:rsidR="006D01E4">
        <w:rPr>
          <w:rFonts w:ascii="Times New Roman" w:eastAsia="ＭＳ Ｐ明朝" w:hAnsi="Times New Roman" w:cs="Times New Roman" w:hint="eastAsia"/>
          <w:b/>
          <w:bCs/>
          <w:sz w:val="21"/>
          <w:szCs w:val="21"/>
        </w:rPr>
        <w:t>F</w:t>
      </w:r>
      <w:r w:rsidR="00A72669"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>igures</w:t>
      </w:r>
      <w:bookmarkEnd w:id="25"/>
    </w:p>
    <w:p w14:paraId="02AF1BFE" w14:textId="163698BE" w:rsidR="005E1DE5" w:rsidRPr="00F3711D" w:rsidRDefault="005E1DE5" w:rsidP="00A72669">
      <w:pPr>
        <w:pStyle w:val="2"/>
        <w:rPr>
          <w:rFonts w:ascii="Times New Roman" w:eastAsia="ＭＳ Ｐ明朝" w:hAnsi="Times New Roman" w:cs="Times New Roman"/>
          <w:szCs w:val="21"/>
        </w:rPr>
      </w:pPr>
      <w:bookmarkStart w:id="26" w:name="_Toc184827067"/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Characterization and purity check for </w:t>
      </w:r>
      <w:proofErr w:type="spellStart"/>
      <w:r w:rsidRPr="00F3711D">
        <w:rPr>
          <w:rFonts w:ascii="Times New Roman" w:eastAsia="ＭＳ Ｐ明朝" w:hAnsi="Times New Roman" w:cs="Times New Roman"/>
          <w:b/>
          <w:bCs/>
          <w:szCs w:val="21"/>
        </w:rPr>
        <w:t>radiohalogenated</w:t>
      </w:r>
      <w:proofErr w:type="spellEnd"/>
      <w:r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662E34" w:rsidRPr="00F3711D">
        <w:rPr>
          <w:rFonts w:ascii="Times New Roman" w:eastAsia="ＭＳ Ｐ明朝" w:hAnsi="Times New Roman" w:cs="Times New Roman"/>
          <w:b/>
          <w:bCs/>
          <w:szCs w:val="21"/>
        </w:rPr>
        <w:t>compounds</w:t>
      </w:r>
      <w:bookmarkEnd w:id="26"/>
    </w:p>
    <w:p w14:paraId="13BCA08A" w14:textId="59C2EA9C" w:rsidR="00D11D1C" w:rsidRPr="00F3711D" w:rsidRDefault="00D11D1C" w:rsidP="00A72669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27" w:name="_Toc184827068"/>
      <w:r w:rsidRPr="00F3711D">
        <w:rPr>
          <w:rFonts w:ascii="Times New Roman" w:eastAsia="ＭＳ 明朝" w:hAnsi="Times New Roman" w:cs="Times New Roman"/>
          <w:b/>
          <w:bCs/>
          <w:szCs w:val="21"/>
        </w:rPr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125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I]5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bookmarkEnd w:id="27"/>
    </w:p>
    <w:p w14:paraId="46678BB9" w14:textId="25AF52C4" w:rsidR="00D11D1C" w:rsidRPr="00F3711D" w:rsidRDefault="007614CD" w:rsidP="00D11D1C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</w:t>
      </w:r>
      <w:r w:rsidR="00C30F17" w:rsidRPr="00F3711D">
        <w:rPr>
          <w:rFonts w:ascii="Times New Roman" w:eastAsia="ＭＳ Ｐ明朝" w:hAnsi="Times New Roman" w:cs="Times New Roman"/>
          <w:szCs w:val="21"/>
        </w:rPr>
        <w:t xml:space="preserve">Chromatogram of </w:t>
      </w:r>
      <w:r w:rsidR="00C30F17" w:rsidRPr="00F3711D">
        <w:rPr>
          <w:rFonts w:ascii="Times New Roman" w:eastAsia="ＭＳ Ｐ明朝" w:hAnsi="Times New Roman" w:cs="Times New Roman"/>
          <w:b/>
          <w:bCs/>
          <w:szCs w:val="21"/>
        </w:rPr>
        <w:t>5a</w:t>
      </w:r>
    </w:p>
    <w:p w14:paraId="60E926C0" w14:textId="3A7DA75D" w:rsidR="00D11D1C" w:rsidRPr="00F3711D" w:rsidRDefault="007614CD" w:rsidP="001E00C6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noProof/>
          <w:szCs w:val="21"/>
        </w:rPr>
        <w:drawing>
          <wp:inline distT="0" distB="0" distL="0" distR="0" wp14:anchorId="018A5B61" wp14:editId="78BA083F">
            <wp:extent cx="4268520" cy="2054160"/>
            <wp:effectExtent l="0" t="0" r="0" b="3810"/>
            <wp:docPr id="17" name="図 17">
              <a:extLst xmlns:a="http://schemas.openxmlformats.org/drawingml/2006/main">
                <a:ext uri="{FF2B5EF4-FFF2-40B4-BE49-F238E27FC236}">
                  <a16:creationId xmlns:a16="http://schemas.microsoft.com/office/drawing/2014/main" id="{A544F83B-CC6D-B271-898F-BEED5E5EA6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A544F83B-CC6D-B271-898F-BEED5E5EA6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199F" w14:textId="77777777" w:rsidR="00C30F17" w:rsidRPr="00F3711D" w:rsidRDefault="00C30F17" w:rsidP="007614CD">
      <w:pPr>
        <w:rPr>
          <w:rFonts w:ascii="Times New Roman" w:eastAsia="ＭＳ Ｐ明朝" w:hAnsi="Times New Roman" w:cs="Times New Roman"/>
          <w:szCs w:val="21"/>
        </w:rPr>
      </w:pPr>
    </w:p>
    <w:p w14:paraId="61362794" w14:textId="0EB87DA1" w:rsidR="00C30F17" w:rsidRPr="00F3711D" w:rsidRDefault="00C30F17" w:rsidP="007614CD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Radiochromatogram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of</w:t>
      </w:r>
      <w:r w:rsidRPr="001B2678">
        <w:rPr>
          <w:rFonts w:ascii="Times New Roman" w:eastAsia="ＭＳ Ｐ明朝" w:hAnsi="Times New Roman" w:cs="Times New Roman"/>
          <w:szCs w:val="21"/>
        </w:rPr>
        <w:t xml:space="preserve"> </w:t>
      </w:r>
      <w:r w:rsidR="00DC42BD" w:rsidRPr="001B2678">
        <w:rPr>
          <w:rFonts w:ascii="Times New Roman" w:eastAsia="ＭＳ 明朝" w:hAnsi="Times New Roman" w:cs="Times New Roman"/>
          <w:szCs w:val="21"/>
        </w:rPr>
        <w:t>[</w:t>
      </w:r>
      <w:r w:rsidR="00DC42BD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DC42BD" w:rsidRPr="001B2678">
        <w:rPr>
          <w:rFonts w:ascii="Times New Roman" w:eastAsia="ＭＳ 明朝" w:hAnsi="Times New Roman" w:cs="Times New Roman"/>
          <w:szCs w:val="21"/>
        </w:rPr>
        <w:t>I]</w:t>
      </w:r>
      <w:r w:rsidR="00DC42BD" w:rsidRPr="00F3711D">
        <w:rPr>
          <w:rFonts w:ascii="Times New Roman" w:eastAsia="ＭＳ 明朝" w:hAnsi="Times New Roman" w:cs="Times New Roman"/>
          <w:b/>
          <w:bCs/>
          <w:szCs w:val="21"/>
        </w:rPr>
        <w:t>5</w:t>
      </w:r>
      <w:r w:rsidR="00DC42BD"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9C5BCD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9C5BCD" w:rsidRPr="00F3711D">
        <w:rPr>
          <w:rFonts w:ascii="Times New Roman" w:eastAsia="ＭＳ Ｐ明朝" w:hAnsi="Times New Roman" w:cs="Times New Roman"/>
          <w:szCs w:val="21"/>
        </w:rPr>
        <w:t>(RCP: &gt;99%)</w:t>
      </w:r>
    </w:p>
    <w:p w14:paraId="597DBF80" w14:textId="77777777" w:rsidR="00DC42BD" w:rsidRPr="00F3711D" w:rsidRDefault="00DC42BD" w:rsidP="007614CD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1310FC4C" wp14:editId="2343ACAC">
            <wp:extent cx="4268520" cy="2054520"/>
            <wp:effectExtent l="0" t="0" r="0" b="3175"/>
            <wp:docPr id="19" name="図 19">
              <a:extLst xmlns:a="http://schemas.openxmlformats.org/drawingml/2006/main">
                <a:ext uri="{FF2B5EF4-FFF2-40B4-BE49-F238E27FC236}">
                  <a16:creationId xmlns:a16="http://schemas.microsoft.com/office/drawing/2014/main" id="{D4065D06-142D-7580-EA15-26071C58BD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8">
                      <a:extLst>
                        <a:ext uri="{FF2B5EF4-FFF2-40B4-BE49-F238E27FC236}">
                          <a16:creationId xmlns:a16="http://schemas.microsoft.com/office/drawing/2014/main" id="{D4065D06-142D-7580-EA15-26071C58BD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11D">
        <w:rPr>
          <w:rFonts w:ascii="Times New Roman" w:eastAsia="ＭＳ Ｐ明朝" w:hAnsi="Times New Roman" w:cs="Times New Roman"/>
          <w:szCs w:val="21"/>
        </w:rPr>
        <w:t xml:space="preserve"> </w:t>
      </w:r>
    </w:p>
    <w:p w14:paraId="343BAFF2" w14:textId="270F9BBC" w:rsidR="007614CD" w:rsidRPr="00F3711D" w:rsidRDefault="00025988" w:rsidP="007614CD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 w:rsidR="007D2C35"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Fig</w:t>
      </w:r>
      <w:r w:rsidR="007D2C35"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8566D1" w:rsidRPr="008566D1">
        <w:rPr>
          <w:rFonts w:ascii="Times New Roman" w:eastAsia="ＭＳ Ｐ明朝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1</w:t>
      </w:r>
      <w:r w:rsidRPr="00F3711D">
        <w:rPr>
          <w:rFonts w:ascii="Times New Roman" w:eastAsia="ＭＳ Ｐ明朝" w:hAnsi="Times New Roman" w:cs="Times New Roman"/>
          <w:szCs w:val="21"/>
        </w:rPr>
        <w:t>.</w:t>
      </w:r>
      <w:r w:rsidR="00DC42BD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FB0E05" w:rsidRPr="00F3711D">
        <w:rPr>
          <w:rFonts w:ascii="Times New Roman" w:eastAsia="ＭＳ Ｐ明朝" w:hAnsi="Times New Roman" w:cs="Times New Roman"/>
          <w:szCs w:val="21"/>
        </w:rPr>
        <w:t xml:space="preserve">Characterization and purity check for </w:t>
      </w:r>
      <w:r w:rsidR="00FB0E05" w:rsidRPr="001B2678">
        <w:rPr>
          <w:rFonts w:ascii="Times New Roman" w:eastAsia="ＭＳ 明朝" w:hAnsi="Times New Roman" w:cs="Times New Roman"/>
          <w:szCs w:val="21"/>
        </w:rPr>
        <w:t>[</w:t>
      </w:r>
      <w:r w:rsidR="00FB0E05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FB0E05" w:rsidRPr="001B2678">
        <w:rPr>
          <w:rFonts w:ascii="Times New Roman" w:eastAsia="ＭＳ 明朝" w:hAnsi="Times New Roman" w:cs="Times New Roman"/>
          <w:szCs w:val="21"/>
        </w:rPr>
        <w:t>I]</w:t>
      </w:r>
      <w:r w:rsidR="00FB0E05" w:rsidRPr="00F3711D">
        <w:rPr>
          <w:rFonts w:ascii="Times New Roman" w:eastAsia="ＭＳ 明朝" w:hAnsi="Times New Roman" w:cs="Times New Roman"/>
          <w:b/>
          <w:bCs/>
          <w:szCs w:val="21"/>
        </w:rPr>
        <w:t>5</w:t>
      </w:r>
      <w:r w:rsidR="00FB0E05"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FB0E05" w:rsidRPr="00F3711D">
        <w:rPr>
          <w:rFonts w:ascii="Times New Roman" w:eastAsia="ＭＳ Ｐ明朝" w:hAnsi="Times New Roman" w:cs="Times New Roman"/>
          <w:szCs w:val="21"/>
        </w:rPr>
        <w:t>.</w:t>
      </w:r>
    </w:p>
    <w:p w14:paraId="32020A4C" w14:textId="77777777" w:rsidR="0054592F" w:rsidRPr="00F3711D" w:rsidRDefault="0054592F" w:rsidP="001E00C6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szCs w:val="21"/>
        </w:rPr>
        <w:br w:type="page"/>
      </w:r>
    </w:p>
    <w:p w14:paraId="2FFA1F7C" w14:textId="7085A041" w:rsidR="008A3594" w:rsidRPr="00F3711D" w:rsidRDefault="008A3594" w:rsidP="00A223E1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28" w:name="_Toc184827069"/>
      <w:r w:rsidRPr="00F3711D">
        <w:rPr>
          <w:rFonts w:ascii="Times New Roman" w:eastAsia="ＭＳ 明朝" w:hAnsi="Times New Roman" w:cs="Times New Roman"/>
          <w:b/>
          <w:bCs/>
          <w:szCs w:val="21"/>
        </w:rPr>
        <w:lastRenderedPageBreak/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211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At]5c</w:t>
      </w:r>
      <w:bookmarkEnd w:id="28"/>
    </w:p>
    <w:p w14:paraId="29969D35" w14:textId="5161CE61" w:rsidR="008A3594" w:rsidRPr="00F3711D" w:rsidRDefault="008A3594" w:rsidP="008A3594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Chromatogram of 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5a</w:t>
      </w:r>
    </w:p>
    <w:p w14:paraId="1219C6D5" w14:textId="5B9D2C8D" w:rsidR="008A3594" w:rsidRPr="00F3711D" w:rsidRDefault="00881222" w:rsidP="008A3594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noProof/>
          <w:szCs w:val="21"/>
        </w:rPr>
        <w:drawing>
          <wp:inline distT="0" distB="0" distL="0" distR="0" wp14:anchorId="37C316FB" wp14:editId="059DC0CD">
            <wp:extent cx="4268520" cy="2054520"/>
            <wp:effectExtent l="0" t="0" r="0" b="3175"/>
            <wp:docPr id="2" name="図 2">
              <a:extLst xmlns:a="http://schemas.openxmlformats.org/drawingml/2006/main">
                <a:ext uri="{FF2B5EF4-FFF2-40B4-BE49-F238E27FC236}">
                  <a16:creationId xmlns:a16="http://schemas.microsoft.com/office/drawing/2014/main" id="{53F68667-E32B-E33E-26B6-CF8BC52C79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53F68667-E32B-E33E-26B6-CF8BC52C79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DA549" w14:textId="77777777" w:rsidR="008A3594" w:rsidRPr="00F3711D" w:rsidRDefault="008A3594" w:rsidP="008A3594">
      <w:pPr>
        <w:rPr>
          <w:rFonts w:ascii="Times New Roman" w:eastAsia="ＭＳ Ｐ明朝" w:hAnsi="Times New Roman" w:cs="Times New Roman"/>
          <w:szCs w:val="21"/>
        </w:rPr>
      </w:pPr>
    </w:p>
    <w:p w14:paraId="14EA9513" w14:textId="7A3BBAD8" w:rsidR="008A3594" w:rsidRPr="00F3711D" w:rsidRDefault="008A3594" w:rsidP="008A3594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proofErr w:type="spellStart"/>
      <w:r w:rsidRPr="00F3711D">
        <w:rPr>
          <w:rFonts w:ascii="Times New Roman" w:eastAsia="ＭＳ Ｐ明朝" w:hAnsi="Times New Roman" w:cs="Times New Roman"/>
          <w:szCs w:val="21"/>
        </w:rPr>
        <w:t>Radiochromatogram</w:t>
      </w:r>
      <w:proofErr w:type="spellEnd"/>
      <w:r w:rsidRPr="00F3711D">
        <w:rPr>
          <w:rFonts w:ascii="Times New Roman" w:eastAsia="ＭＳ Ｐ明朝" w:hAnsi="Times New Roman" w:cs="Times New Roman"/>
          <w:szCs w:val="21"/>
        </w:rPr>
        <w:t xml:space="preserve"> of </w:t>
      </w:r>
      <w:r w:rsidRPr="001B2678">
        <w:rPr>
          <w:rFonts w:ascii="Times New Roman" w:eastAsia="ＭＳ 明朝" w:hAnsi="Times New Roman" w:cs="Times New Roman"/>
          <w:szCs w:val="21"/>
        </w:rPr>
        <w:t>[</w:t>
      </w:r>
      <w:r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Pr="001B2678">
        <w:rPr>
          <w:rFonts w:ascii="Times New Roman" w:eastAsia="ＭＳ 明朝" w:hAnsi="Times New Roman" w:cs="Times New Roman"/>
          <w:szCs w:val="21"/>
        </w:rPr>
        <w:t>At]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5c</w:t>
      </w:r>
      <w:r w:rsidR="009C5BCD" w:rsidRPr="00F3711D">
        <w:rPr>
          <w:rFonts w:ascii="Times New Roman" w:eastAsia="ＭＳ 明朝" w:hAnsi="Times New Roman" w:cs="Times New Roman"/>
          <w:b/>
          <w:bCs/>
          <w:szCs w:val="21"/>
        </w:rPr>
        <w:t xml:space="preserve"> </w:t>
      </w:r>
      <w:r w:rsidR="009C5BCD" w:rsidRPr="00F3711D">
        <w:rPr>
          <w:rFonts w:ascii="Times New Roman" w:eastAsia="ＭＳ Ｐ明朝" w:hAnsi="Times New Roman" w:cs="Times New Roman"/>
          <w:szCs w:val="21"/>
        </w:rPr>
        <w:t>(RCP: &gt;99%)</w:t>
      </w:r>
    </w:p>
    <w:p w14:paraId="0665AC2F" w14:textId="01E114AA" w:rsidR="008A3594" w:rsidRPr="00F3711D" w:rsidRDefault="00881222" w:rsidP="008A3594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32E26D7E" wp14:editId="3D1BF0B5">
            <wp:extent cx="4268160" cy="2057040"/>
            <wp:effectExtent l="0" t="0" r="0" b="635"/>
            <wp:docPr id="16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66F51CD7-F3F1-FA17-1303-9CD8E7A22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>
                      <a:extLst>
                        <a:ext uri="{FF2B5EF4-FFF2-40B4-BE49-F238E27FC236}">
                          <a16:creationId xmlns:a16="http://schemas.microsoft.com/office/drawing/2014/main" id="{66F51CD7-F3F1-FA17-1303-9CD8E7A221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8160" cy="20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594" w:rsidRPr="00F3711D">
        <w:rPr>
          <w:rFonts w:ascii="Times New Roman" w:eastAsia="ＭＳ Ｐ明朝" w:hAnsi="Times New Roman" w:cs="Times New Roman"/>
          <w:szCs w:val="21"/>
        </w:rPr>
        <w:t xml:space="preserve"> </w:t>
      </w:r>
    </w:p>
    <w:p w14:paraId="0BEB2D37" w14:textId="278D6CDD" w:rsidR="008A3594" w:rsidRPr="00F3711D" w:rsidRDefault="007D2C35" w:rsidP="008A3594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>
        <w:rPr>
          <w:rFonts w:ascii="Times New Roman" w:eastAsia="ＭＳ Ｐ明朝" w:hAnsi="Times New Roman" w:cs="Times New Roman" w:hint="eastAsia"/>
          <w:b/>
          <w:bCs/>
          <w:szCs w:val="21"/>
        </w:rPr>
        <w:t>2</w:t>
      </w:r>
      <w:r w:rsidR="00025988" w:rsidRPr="00F3711D">
        <w:rPr>
          <w:rFonts w:ascii="Times New Roman" w:eastAsia="ＭＳ Ｐ明朝" w:hAnsi="Times New Roman" w:cs="Times New Roman"/>
          <w:szCs w:val="21"/>
        </w:rPr>
        <w:t>.</w:t>
      </w:r>
      <w:r w:rsidR="008A3594" w:rsidRPr="00F3711D">
        <w:rPr>
          <w:rFonts w:ascii="Times New Roman" w:eastAsia="ＭＳ Ｐ明朝" w:hAnsi="Times New Roman" w:cs="Times New Roman"/>
          <w:szCs w:val="21"/>
        </w:rPr>
        <w:t xml:space="preserve"> Characterization and purity check for </w:t>
      </w:r>
      <w:r w:rsidR="008A3594" w:rsidRPr="001B2678">
        <w:rPr>
          <w:rFonts w:ascii="Times New Roman" w:eastAsia="ＭＳ 明朝" w:hAnsi="Times New Roman" w:cs="Times New Roman"/>
          <w:szCs w:val="21"/>
        </w:rPr>
        <w:t>[</w:t>
      </w:r>
      <w:r w:rsidR="008A3594" w:rsidRPr="001B2678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8A3594" w:rsidRPr="001B2678">
        <w:rPr>
          <w:rFonts w:ascii="Times New Roman" w:eastAsia="ＭＳ 明朝" w:hAnsi="Times New Roman" w:cs="Times New Roman"/>
          <w:szCs w:val="21"/>
        </w:rPr>
        <w:t>At]</w:t>
      </w:r>
      <w:r w:rsidR="008A3594" w:rsidRPr="00F3711D">
        <w:rPr>
          <w:rFonts w:ascii="Times New Roman" w:eastAsia="ＭＳ 明朝" w:hAnsi="Times New Roman" w:cs="Times New Roman"/>
          <w:b/>
          <w:bCs/>
          <w:szCs w:val="21"/>
        </w:rPr>
        <w:t>5c</w:t>
      </w:r>
      <w:r w:rsidR="008A3594" w:rsidRPr="00F3711D">
        <w:rPr>
          <w:rFonts w:ascii="Times New Roman" w:eastAsia="ＭＳ Ｐ明朝" w:hAnsi="Times New Roman" w:cs="Times New Roman"/>
          <w:b/>
          <w:bCs/>
          <w:szCs w:val="21"/>
        </w:rPr>
        <w:t>.</w:t>
      </w:r>
    </w:p>
    <w:p w14:paraId="4C152514" w14:textId="58323DA5" w:rsidR="008A3594" w:rsidRPr="00F3711D" w:rsidRDefault="008A3594" w:rsidP="008A3594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szCs w:val="21"/>
        </w:rPr>
        <w:br w:type="page"/>
      </w:r>
    </w:p>
    <w:p w14:paraId="0EE5C130" w14:textId="4882B8CE" w:rsidR="00906C13" w:rsidRPr="00F3711D" w:rsidRDefault="002E5057" w:rsidP="00A223E1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29" w:name="_Toc184827070"/>
      <w:r w:rsidRPr="00F3711D">
        <w:rPr>
          <w:rFonts w:ascii="Times New Roman" w:eastAsia="ＭＳ 明朝" w:hAnsi="Times New Roman" w:cs="Times New Roman"/>
          <w:b/>
          <w:bCs/>
          <w:szCs w:val="21"/>
        </w:rPr>
        <w:lastRenderedPageBreak/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125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I]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NpG-GGN1b</w:t>
      </w:r>
      <w:bookmarkEnd w:id="29"/>
    </w:p>
    <w:p w14:paraId="44299267" w14:textId="53B7AD5D" w:rsidR="004A2735" w:rsidRPr="00F3711D" w:rsidRDefault="004A2735" w:rsidP="004A2735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Chromatogram of </w:t>
      </w:r>
      <w:r w:rsidR="0054592F" w:rsidRPr="001B2678">
        <w:rPr>
          <w:rFonts w:ascii="Times New Roman" w:eastAsia="ＭＳ Ｐ明朝" w:hAnsi="Times New Roman" w:cs="Times New Roman"/>
          <w:szCs w:val="21"/>
        </w:rPr>
        <w:t>NpG-GGN</w:t>
      </w:r>
      <w:r w:rsidR="0054592F" w:rsidRPr="00F3711D">
        <w:rPr>
          <w:rFonts w:ascii="Times New Roman" w:eastAsia="ＭＳ Ｐ明朝" w:hAnsi="Times New Roman" w:cs="Times New Roman"/>
          <w:b/>
          <w:bCs/>
          <w:szCs w:val="21"/>
        </w:rPr>
        <w:t>1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a</w:t>
      </w:r>
    </w:p>
    <w:p w14:paraId="153291EE" w14:textId="256D0B74" w:rsidR="00C10315" w:rsidRPr="00F3711D" w:rsidRDefault="00C10315" w:rsidP="004A2735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35D343C" wp14:editId="12C6ADEB">
            <wp:extent cx="4268520" cy="2054520"/>
            <wp:effectExtent l="0" t="0" r="0" b="3175"/>
            <wp:docPr id="6671870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8709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2638" w14:textId="77777777" w:rsidR="004A2735" w:rsidRPr="00F3711D" w:rsidRDefault="004A2735" w:rsidP="004A2735">
      <w:pPr>
        <w:rPr>
          <w:rFonts w:ascii="Times New Roman" w:eastAsia="ＭＳ Ｐ明朝" w:hAnsi="Times New Roman" w:cs="Times New Roman"/>
          <w:szCs w:val="21"/>
        </w:rPr>
      </w:pPr>
    </w:p>
    <w:p w14:paraId="37E309C9" w14:textId="26E9EA9A" w:rsidR="004A2735" w:rsidRPr="00F3711D" w:rsidRDefault="004A2735" w:rsidP="004A2735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r w:rsidR="0054592F" w:rsidRPr="001B2678">
        <w:rPr>
          <w:rFonts w:ascii="Times New Roman" w:eastAsia="ＭＳ 明朝" w:hAnsi="Times New Roman" w:cs="Times New Roman"/>
          <w:szCs w:val="21"/>
        </w:rPr>
        <w:t>[</w:t>
      </w:r>
      <w:r w:rsidR="0054592F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54592F" w:rsidRPr="001B2678">
        <w:rPr>
          <w:rFonts w:ascii="Times New Roman" w:eastAsia="ＭＳ 明朝" w:hAnsi="Times New Roman" w:cs="Times New Roman"/>
          <w:szCs w:val="21"/>
        </w:rPr>
        <w:t>I]</w:t>
      </w:r>
      <w:r w:rsidR="0054592F" w:rsidRPr="001B2678">
        <w:rPr>
          <w:rFonts w:ascii="Times New Roman" w:eastAsia="ＭＳ Ｐ明朝" w:hAnsi="Times New Roman" w:cs="Times New Roman"/>
          <w:szCs w:val="21"/>
        </w:rPr>
        <w:t>NpG-GGN</w:t>
      </w:r>
      <w:r w:rsidR="0054592F" w:rsidRPr="00F3711D">
        <w:rPr>
          <w:rFonts w:ascii="Times New Roman" w:eastAsia="ＭＳ Ｐ明朝" w:hAnsi="Times New Roman" w:cs="Times New Roman"/>
          <w:b/>
          <w:bCs/>
          <w:szCs w:val="21"/>
        </w:rPr>
        <w:t>1b</w:t>
      </w:r>
      <w:r w:rsidR="00B64669" w:rsidRPr="00F3711D">
        <w:rPr>
          <w:rFonts w:ascii="Times New Roman" w:eastAsia="ＭＳ Ｐ明朝" w:hAnsi="Times New Roman" w:cs="Times New Roman"/>
          <w:szCs w:val="21"/>
        </w:rPr>
        <w:t xml:space="preserve"> (RCP</w:t>
      </w:r>
      <w:r w:rsidR="009C5BCD" w:rsidRPr="00F3711D">
        <w:rPr>
          <w:rFonts w:ascii="Times New Roman" w:eastAsia="ＭＳ Ｐ明朝" w:hAnsi="Times New Roman" w:cs="Times New Roman"/>
          <w:szCs w:val="21"/>
        </w:rPr>
        <w:t>: &gt;99%)</w:t>
      </w:r>
    </w:p>
    <w:p w14:paraId="1BFB3CE3" w14:textId="57C6EED3" w:rsidR="004A2735" w:rsidRPr="00F3711D" w:rsidRDefault="0020739E" w:rsidP="004A2735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05C4F5B0" wp14:editId="4E55DE05">
            <wp:extent cx="4268520" cy="2054520"/>
            <wp:effectExtent l="0" t="0" r="0" b="3175"/>
            <wp:docPr id="33" name="図 33">
              <a:extLst xmlns:a="http://schemas.openxmlformats.org/drawingml/2006/main">
                <a:ext uri="{FF2B5EF4-FFF2-40B4-BE49-F238E27FC236}">
                  <a16:creationId xmlns:a16="http://schemas.microsoft.com/office/drawing/2014/main" id="{03E977F0-F9A9-9A46-E575-6222422B34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2">
                      <a:extLst>
                        <a:ext uri="{FF2B5EF4-FFF2-40B4-BE49-F238E27FC236}">
                          <a16:creationId xmlns:a16="http://schemas.microsoft.com/office/drawing/2014/main" id="{03E977F0-F9A9-9A46-E575-6222422B34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B9447" w14:textId="2A2FF382" w:rsidR="00F2230F" w:rsidRPr="00F3711D" w:rsidRDefault="007D2C35" w:rsidP="004A2735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>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>
        <w:rPr>
          <w:rFonts w:ascii="Times New Roman" w:eastAsia="ＭＳ Ｐ明朝" w:hAnsi="Times New Roman" w:cs="Times New Roman" w:hint="eastAsia"/>
          <w:b/>
          <w:bCs/>
          <w:szCs w:val="21"/>
        </w:rPr>
        <w:t>3</w:t>
      </w:r>
      <w:r w:rsidR="00025988" w:rsidRPr="00F3711D">
        <w:rPr>
          <w:rFonts w:ascii="Times New Roman" w:eastAsia="ＭＳ Ｐ明朝" w:hAnsi="Times New Roman" w:cs="Times New Roman"/>
          <w:szCs w:val="21"/>
        </w:rPr>
        <w:t>.</w:t>
      </w:r>
      <w:r w:rsidR="004A2735" w:rsidRPr="00F3711D">
        <w:rPr>
          <w:rFonts w:ascii="Times New Roman" w:eastAsia="ＭＳ Ｐ明朝" w:hAnsi="Times New Roman" w:cs="Times New Roman"/>
          <w:szCs w:val="21"/>
        </w:rPr>
        <w:t xml:space="preserve"> Characterization and purity check for </w:t>
      </w:r>
      <w:r w:rsidR="0020739E" w:rsidRPr="001B2678">
        <w:rPr>
          <w:rFonts w:ascii="Times New Roman" w:eastAsia="ＭＳ 明朝" w:hAnsi="Times New Roman" w:cs="Times New Roman"/>
          <w:szCs w:val="21"/>
        </w:rPr>
        <w:t>[</w:t>
      </w:r>
      <w:r w:rsidR="0020739E" w:rsidRPr="001B2678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20739E" w:rsidRPr="001B2678">
        <w:rPr>
          <w:rFonts w:ascii="Times New Roman" w:eastAsia="ＭＳ 明朝" w:hAnsi="Times New Roman" w:cs="Times New Roman"/>
          <w:szCs w:val="21"/>
        </w:rPr>
        <w:t>I]</w:t>
      </w:r>
      <w:r w:rsidR="0020739E" w:rsidRPr="001B2678">
        <w:rPr>
          <w:rFonts w:ascii="Times New Roman" w:eastAsia="ＭＳ Ｐ明朝" w:hAnsi="Times New Roman" w:cs="Times New Roman"/>
          <w:szCs w:val="21"/>
        </w:rPr>
        <w:t>NpG-GGN</w:t>
      </w:r>
      <w:r w:rsidR="0020739E" w:rsidRPr="00F3711D">
        <w:rPr>
          <w:rFonts w:ascii="Times New Roman" w:eastAsia="ＭＳ Ｐ明朝" w:hAnsi="Times New Roman" w:cs="Times New Roman"/>
          <w:b/>
          <w:bCs/>
          <w:szCs w:val="21"/>
        </w:rPr>
        <w:t>1b</w:t>
      </w:r>
      <w:r w:rsidR="004A2735" w:rsidRPr="00F3711D">
        <w:rPr>
          <w:rFonts w:ascii="Times New Roman" w:eastAsia="ＭＳ Ｐ明朝" w:hAnsi="Times New Roman" w:cs="Times New Roman"/>
          <w:szCs w:val="21"/>
        </w:rPr>
        <w:t>.</w:t>
      </w:r>
      <w:r w:rsidR="00F2230F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1DA845FB" w14:textId="2D40CC23" w:rsidR="00F2230F" w:rsidRPr="00F3711D" w:rsidRDefault="00F2230F" w:rsidP="00A223E1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30" w:name="_Toc184827071"/>
      <w:r w:rsidRPr="00F3711D">
        <w:rPr>
          <w:rFonts w:ascii="Times New Roman" w:eastAsia="ＭＳ 明朝" w:hAnsi="Times New Roman" w:cs="Times New Roman"/>
          <w:b/>
          <w:bCs/>
          <w:szCs w:val="21"/>
        </w:rPr>
        <w:lastRenderedPageBreak/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125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I]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NpG-GGN2b</w:t>
      </w:r>
      <w:bookmarkEnd w:id="30"/>
    </w:p>
    <w:p w14:paraId="5B917FB4" w14:textId="29E424BF" w:rsidR="00F2230F" w:rsidRPr="00F3711D" w:rsidRDefault="00F2230F" w:rsidP="00F2230F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Chromatogram of 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2a</w:t>
      </w:r>
    </w:p>
    <w:p w14:paraId="77DD0E34" w14:textId="5F64EF02" w:rsidR="00F2230F" w:rsidRPr="00F3711D" w:rsidRDefault="00EE1892" w:rsidP="00F2230F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noProof/>
          <w:szCs w:val="21"/>
        </w:rPr>
        <w:drawing>
          <wp:inline distT="0" distB="0" distL="0" distR="0" wp14:anchorId="3E3217E9" wp14:editId="285B19CC">
            <wp:extent cx="4268520" cy="2054520"/>
            <wp:effectExtent l="0" t="0" r="0" b="3175"/>
            <wp:docPr id="14" name="図 14">
              <a:extLst xmlns:a="http://schemas.openxmlformats.org/drawingml/2006/main">
                <a:ext uri="{FF2B5EF4-FFF2-40B4-BE49-F238E27FC236}">
                  <a16:creationId xmlns:a16="http://schemas.microsoft.com/office/drawing/2014/main" id="{FCB8FA94-F07F-1880-669B-581FD928AB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3">
                      <a:extLst>
                        <a:ext uri="{FF2B5EF4-FFF2-40B4-BE49-F238E27FC236}">
                          <a16:creationId xmlns:a16="http://schemas.microsoft.com/office/drawing/2014/main" id="{FCB8FA94-F07F-1880-669B-581FD928AB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6DDB8" w14:textId="77777777" w:rsidR="00F2230F" w:rsidRPr="00F3711D" w:rsidRDefault="00F2230F" w:rsidP="00F2230F">
      <w:pPr>
        <w:rPr>
          <w:rFonts w:ascii="Times New Roman" w:eastAsia="ＭＳ Ｐ明朝" w:hAnsi="Times New Roman" w:cs="Times New Roman"/>
          <w:szCs w:val="21"/>
        </w:rPr>
      </w:pPr>
    </w:p>
    <w:p w14:paraId="4924CD5C" w14:textId="2D225A16" w:rsidR="00F2230F" w:rsidRPr="00F3711D" w:rsidRDefault="00F2230F" w:rsidP="009C5BCD">
      <w:pPr>
        <w:tabs>
          <w:tab w:val="left" w:pos="2595"/>
        </w:tabs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r w:rsidRPr="00D32BDF">
        <w:rPr>
          <w:rFonts w:ascii="Times New Roman" w:eastAsia="ＭＳ 明朝" w:hAnsi="Times New Roman" w:cs="Times New Roman"/>
          <w:szCs w:val="21"/>
        </w:rPr>
        <w:t>[</w:t>
      </w:r>
      <w:r w:rsidRPr="00D32BDF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Pr="00D32BDF">
        <w:rPr>
          <w:rFonts w:ascii="Times New Roman" w:eastAsia="ＭＳ 明朝" w:hAnsi="Times New Roman" w:cs="Times New Roman"/>
          <w:szCs w:val="21"/>
        </w:rPr>
        <w:t>I]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2b</w:t>
      </w:r>
      <w:r w:rsidR="009C5BCD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9C5BCD" w:rsidRPr="00F3711D">
        <w:rPr>
          <w:rFonts w:ascii="Times New Roman" w:eastAsia="ＭＳ Ｐ明朝" w:hAnsi="Times New Roman" w:cs="Times New Roman"/>
          <w:szCs w:val="21"/>
        </w:rPr>
        <w:t>(RCP: &gt;99%)</w:t>
      </w:r>
    </w:p>
    <w:p w14:paraId="23E72375" w14:textId="4840E07A" w:rsidR="00F2230F" w:rsidRPr="00F3711D" w:rsidRDefault="00EE1892" w:rsidP="00F2230F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7BF08D2C" wp14:editId="7B3EAE35">
            <wp:extent cx="4268520" cy="2054520"/>
            <wp:effectExtent l="0" t="0" r="0" b="3175"/>
            <wp:docPr id="10" name="図 10">
              <a:extLst xmlns:a="http://schemas.openxmlformats.org/drawingml/2006/main">
                <a:ext uri="{FF2B5EF4-FFF2-40B4-BE49-F238E27FC236}">
                  <a16:creationId xmlns:a16="http://schemas.microsoft.com/office/drawing/2014/main" id="{2EBB54BB-6CF1-332D-D48F-0188EAEBFB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2EBB54BB-6CF1-332D-D48F-0188EAEBFB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FB98" w14:textId="1F0E5905" w:rsidR="00F2230F" w:rsidRPr="00F3711D" w:rsidRDefault="007D2C35" w:rsidP="00F2230F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>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>
        <w:rPr>
          <w:rFonts w:ascii="Times New Roman" w:eastAsia="ＭＳ Ｐ明朝" w:hAnsi="Times New Roman" w:cs="Times New Roman" w:hint="eastAsia"/>
          <w:b/>
          <w:bCs/>
          <w:szCs w:val="21"/>
        </w:rPr>
        <w:t>4</w:t>
      </w:r>
      <w:r w:rsidR="00025988" w:rsidRPr="00F3711D">
        <w:rPr>
          <w:rFonts w:ascii="Times New Roman" w:eastAsia="ＭＳ Ｐ明朝" w:hAnsi="Times New Roman" w:cs="Times New Roman"/>
          <w:szCs w:val="21"/>
        </w:rPr>
        <w:t>.</w:t>
      </w:r>
      <w:r w:rsidR="00F2230F" w:rsidRPr="00F3711D">
        <w:rPr>
          <w:rFonts w:ascii="Times New Roman" w:eastAsia="ＭＳ Ｐ明朝" w:hAnsi="Times New Roman" w:cs="Times New Roman"/>
          <w:szCs w:val="21"/>
        </w:rPr>
        <w:t xml:space="preserve"> Characterization and purity check for </w:t>
      </w:r>
      <w:r w:rsidR="00F2230F" w:rsidRPr="00D32BDF">
        <w:rPr>
          <w:rFonts w:ascii="Times New Roman" w:eastAsia="ＭＳ 明朝" w:hAnsi="Times New Roman" w:cs="Times New Roman"/>
          <w:szCs w:val="21"/>
        </w:rPr>
        <w:t>[</w:t>
      </w:r>
      <w:r w:rsidR="00F2230F" w:rsidRPr="00D32BDF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F2230F" w:rsidRPr="00D32BDF">
        <w:rPr>
          <w:rFonts w:ascii="Times New Roman" w:eastAsia="ＭＳ 明朝" w:hAnsi="Times New Roman" w:cs="Times New Roman"/>
          <w:szCs w:val="21"/>
        </w:rPr>
        <w:t>I]</w:t>
      </w:r>
      <w:r w:rsidR="00F2230F" w:rsidRPr="00D32BDF">
        <w:rPr>
          <w:rFonts w:ascii="Times New Roman" w:eastAsia="ＭＳ Ｐ明朝" w:hAnsi="Times New Roman" w:cs="Times New Roman"/>
          <w:szCs w:val="21"/>
        </w:rPr>
        <w:t>NpG-GGN</w:t>
      </w:r>
      <w:r w:rsidR="00F2230F" w:rsidRPr="00F3711D">
        <w:rPr>
          <w:rFonts w:ascii="Times New Roman" w:eastAsia="ＭＳ Ｐ明朝" w:hAnsi="Times New Roman" w:cs="Times New Roman"/>
          <w:b/>
          <w:bCs/>
          <w:szCs w:val="21"/>
        </w:rPr>
        <w:t>2b</w:t>
      </w:r>
      <w:r w:rsidR="00F2230F" w:rsidRPr="00F3711D">
        <w:rPr>
          <w:rFonts w:ascii="Times New Roman" w:eastAsia="ＭＳ Ｐ明朝" w:hAnsi="Times New Roman" w:cs="Times New Roman"/>
          <w:szCs w:val="21"/>
        </w:rPr>
        <w:t>.</w:t>
      </w:r>
      <w:r w:rsidR="00F2230F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1D5E73C6" w14:textId="4CB75F70" w:rsidR="00EE1892" w:rsidRPr="00F3711D" w:rsidRDefault="00EE1892" w:rsidP="00A223E1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31" w:name="_Toc184827072"/>
      <w:r w:rsidRPr="00F3711D">
        <w:rPr>
          <w:rFonts w:ascii="Times New Roman" w:eastAsia="ＭＳ 明朝" w:hAnsi="Times New Roman" w:cs="Times New Roman"/>
          <w:b/>
          <w:bCs/>
          <w:szCs w:val="21"/>
        </w:rPr>
        <w:lastRenderedPageBreak/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125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I]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NpG-GGN3b</w:t>
      </w:r>
      <w:bookmarkEnd w:id="31"/>
    </w:p>
    <w:p w14:paraId="4B8C2E92" w14:textId="31D51797" w:rsidR="00EE1892" w:rsidRPr="00F3711D" w:rsidRDefault="00EE1892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Chromatogram of 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3a</w:t>
      </w:r>
    </w:p>
    <w:p w14:paraId="5BE3875B" w14:textId="00C48138" w:rsidR="00EE1892" w:rsidRPr="00F3711D" w:rsidRDefault="00003BEC" w:rsidP="00EE1892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noProof/>
          <w:szCs w:val="21"/>
        </w:rPr>
        <w:drawing>
          <wp:inline distT="0" distB="0" distL="0" distR="0" wp14:anchorId="0D9DE071" wp14:editId="023CC6A7">
            <wp:extent cx="4268520" cy="2054520"/>
            <wp:effectExtent l="0" t="0" r="0" b="3175"/>
            <wp:docPr id="30" name="図 30">
              <a:extLst xmlns:a="http://schemas.openxmlformats.org/drawingml/2006/main">
                <a:ext uri="{FF2B5EF4-FFF2-40B4-BE49-F238E27FC236}">
                  <a16:creationId xmlns:a16="http://schemas.microsoft.com/office/drawing/2014/main" id="{7FB11FD5-A8FF-129A-3CF6-60CF114859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29">
                      <a:extLst>
                        <a:ext uri="{FF2B5EF4-FFF2-40B4-BE49-F238E27FC236}">
                          <a16:creationId xmlns:a16="http://schemas.microsoft.com/office/drawing/2014/main" id="{7FB11FD5-A8FF-129A-3CF6-60CF114859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929D" w14:textId="77777777" w:rsidR="00EE1892" w:rsidRPr="00F3711D" w:rsidRDefault="00EE1892" w:rsidP="00EE1892">
      <w:pPr>
        <w:rPr>
          <w:rFonts w:ascii="Times New Roman" w:eastAsia="ＭＳ Ｐ明朝" w:hAnsi="Times New Roman" w:cs="Times New Roman"/>
          <w:szCs w:val="21"/>
        </w:rPr>
      </w:pPr>
    </w:p>
    <w:p w14:paraId="3D2161BC" w14:textId="25F7BA82" w:rsidR="00EE1892" w:rsidRPr="00F3711D" w:rsidRDefault="00EE1892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r w:rsidRPr="00D32BDF">
        <w:rPr>
          <w:rFonts w:ascii="Times New Roman" w:eastAsia="ＭＳ 明朝" w:hAnsi="Times New Roman" w:cs="Times New Roman"/>
          <w:szCs w:val="21"/>
        </w:rPr>
        <w:t>[</w:t>
      </w:r>
      <w:r w:rsidRPr="00D32BDF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Pr="00D32BDF">
        <w:rPr>
          <w:rFonts w:ascii="Times New Roman" w:eastAsia="ＭＳ 明朝" w:hAnsi="Times New Roman" w:cs="Times New Roman"/>
          <w:szCs w:val="21"/>
        </w:rPr>
        <w:t>I]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3b</w:t>
      </w:r>
      <w:r w:rsidR="009C5BCD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4B5DD7" w:rsidRPr="00F3711D">
        <w:rPr>
          <w:rFonts w:ascii="Times New Roman" w:eastAsia="ＭＳ Ｐ明朝" w:hAnsi="Times New Roman" w:cs="Times New Roman"/>
          <w:szCs w:val="21"/>
        </w:rPr>
        <w:t>(RCP: 9</w:t>
      </w:r>
      <w:r w:rsidR="0007019C" w:rsidRPr="00F3711D">
        <w:rPr>
          <w:rFonts w:ascii="Times New Roman" w:eastAsia="ＭＳ Ｐ明朝" w:hAnsi="Times New Roman" w:cs="Times New Roman"/>
          <w:szCs w:val="21"/>
        </w:rPr>
        <w:t>8.4</w:t>
      </w:r>
      <w:r w:rsidR="004B5DD7" w:rsidRPr="00F3711D">
        <w:rPr>
          <w:rFonts w:ascii="Times New Roman" w:eastAsia="ＭＳ Ｐ明朝" w:hAnsi="Times New Roman" w:cs="Times New Roman"/>
          <w:szCs w:val="21"/>
        </w:rPr>
        <w:t>%)</w:t>
      </w:r>
    </w:p>
    <w:p w14:paraId="44AF34D3" w14:textId="1CA0040D" w:rsidR="00EE1892" w:rsidRPr="00F3711D" w:rsidRDefault="00C63F9D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41C81CE5" wp14:editId="5C56A5B6">
            <wp:extent cx="4268520" cy="2054520"/>
            <wp:effectExtent l="0" t="0" r="0" b="3175"/>
            <wp:docPr id="23" name="図 23">
              <a:extLst xmlns:a="http://schemas.openxmlformats.org/drawingml/2006/main">
                <a:ext uri="{FF2B5EF4-FFF2-40B4-BE49-F238E27FC236}">
                  <a16:creationId xmlns:a16="http://schemas.microsoft.com/office/drawing/2014/main" id="{21CF37F4-665D-8502-3E07-D45C26C8C8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2">
                      <a:extLst>
                        <a:ext uri="{FF2B5EF4-FFF2-40B4-BE49-F238E27FC236}">
                          <a16:creationId xmlns:a16="http://schemas.microsoft.com/office/drawing/2014/main" id="{21CF37F4-665D-8502-3E07-D45C26C8C8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8C36" w14:textId="0B2FCBAF" w:rsidR="00EE1892" w:rsidRPr="00F3711D" w:rsidRDefault="007D2C35" w:rsidP="00EE1892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>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>
        <w:rPr>
          <w:rFonts w:ascii="Times New Roman" w:eastAsia="ＭＳ Ｐ明朝" w:hAnsi="Times New Roman" w:cs="Times New Roman" w:hint="eastAsia"/>
          <w:b/>
          <w:bCs/>
          <w:szCs w:val="21"/>
        </w:rPr>
        <w:t>5</w:t>
      </w:r>
      <w:r w:rsidR="00025988" w:rsidRPr="00F3711D">
        <w:rPr>
          <w:rFonts w:ascii="Times New Roman" w:eastAsia="ＭＳ Ｐ明朝" w:hAnsi="Times New Roman" w:cs="Times New Roman"/>
          <w:szCs w:val="21"/>
        </w:rPr>
        <w:t>.</w:t>
      </w:r>
      <w:r w:rsidR="00EE1892" w:rsidRPr="00F3711D">
        <w:rPr>
          <w:rFonts w:ascii="Times New Roman" w:eastAsia="ＭＳ Ｐ明朝" w:hAnsi="Times New Roman" w:cs="Times New Roman"/>
          <w:szCs w:val="21"/>
        </w:rPr>
        <w:t xml:space="preserve"> Characterization and purity check for </w:t>
      </w:r>
      <w:r w:rsidR="00EE1892" w:rsidRPr="00D32BDF">
        <w:rPr>
          <w:rFonts w:ascii="Times New Roman" w:eastAsia="ＭＳ 明朝" w:hAnsi="Times New Roman" w:cs="Times New Roman"/>
          <w:szCs w:val="21"/>
        </w:rPr>
        <w:t>[</w:t>
      </w:r>
      <w:r w:rsidR="00EE1892" w:rsidRPr="00D32BDF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EE1892" w:rsidRPr="00D32BDF">
        <w:rPr>
          <w:rFonts w:ascii="Times New Roman" w:eastAsia="ＭＳ 明朝" w:hAnsi="Times New Roman" w:cs="Times New Roman"/>
          <w:szCs w:val="21"/>
        </w:rPr>
        <w:t>I]</w:t>
      </w:r>
      <w:r w:rsidR="00EE1892" w:rsidRPr="00D32BDF">
        <w:rPr>
          <w:rFonts w:ascii="Times New Roman" w:eastAsia="ＭＳ Ｐ明朝" w:hAnsi="Times New Roman" w:cs="Times New Roman"/>
          <w:szCs w:val="21"/>
        </w:rPr>
        <w:t>NpG-GGN</w:t>
      </w:r>
      <w:r w:rsidR="00EE1892" w:rsidRPr="00F3711D">
        <w:rPr>
          <w:rFonts w:ascii="Times New Roman" w:eastAsia="ＭＳ Ｐ明朝" w:hAnsi="Times New Roman" w:cs="Times New Roman"/>
          <w:b/>
          <w:bCs/>
          <w:szCs w:val="21"/>
        </w:rPr>
        <w:t>3b</w:t>
      </w:r>
      <w:r w:rsidR="00EE1892" w:rsidRPr="00F3711D">
        <w:rPr>
          <w:rFonts w:ascii="Times New Roman" w:eastAsia="ＭＳ Ｐ明朝" w:hAnsi="Times New Roman" w:cs="Times New Roman"/>
          <w:szCs w:val="21"/>
        </w:rPr>
        <w:t>.</w:t>
      </w:r>
      <w:r w:rsidR="00EE1892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120A7F99" w14:textId="35B43A63" w:rsidR="00EE1892" w:rsidRPr="00F3711D" w:rsidRDefault="00EE1892" w:rsidP="00A223E1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32" w:name="_Toc184827073"/>
      <w:r w:rsidRPr="00F3711D">
        <w:rPr>
          <w:rFonts w:ascii="Times New Roman" w:eastAsia="ＭＳ 明朝" w:hAnsi="Times New Roman" w:cs="Times New Roman"/>
          <w:b/>
          <w:bCs/>
          <w:szCs w:val="21"/>
        </w:rPr>
        <w:lastRenderedPageBreak/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125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I]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NpG-GGN</w:t>
      </w:r>
      <w:r w:rsidR="00881222" w:rsidRPr="00F3711D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bookmarkEnd w:id="32"/>
    </w:p>
    <w:p w14:paraId="37CDD4C5" w14:textId="5E30C5B3" w:rsidR="00EE1892" w:rsidRPr="00F3711D" w:rsidRDefault="00EE1892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Chromatogram of 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="00881222" w:rsidRPr="00F3711D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a</w:t>
      </w:r>
    </w:p>
    <w:p w14:paraId="6E684847" w14:textId="69F445E1" w:rsidR="00EE1892" w:rsidRPr="00F3711D" w:rsidRDefault="00A21A02" w:rsidP="00EE1892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noProof/>
          <w:szCs w:val="21"/>
        </w:rPr>
        <w:drawing>
          <wp:inline distT="0" distB="0" distL="0" distR="0" wp14:anchorId="5B29CB90" wp14:editId="64F712CA">
            <wp:extent cx="4268520" cy="2048760"/>
            <wp:effectExtent l="0" t="0" r="0" b="8890"/>
            <wp:docPr id="11" name="図 11">
              <a:extLst xmlns:a="http://schemas.openxmlformats.org/drawingml/2006/main">
                <a:ext uri="{FF2B5EF4-FFF2-40B4-BE49-F238E27FC236}">
                  <a16:creationId xmlns:a16="http://schemas.microsoft.com/office/drawing/2014/main" id="{6CA3B595-43B4-0B92-757B-8967DA974C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6CA3B595-43B4-0B92-757B-8967DA974C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CD45" w14:textId="77777777" w:rsidR="00EE1892" w:rsidRPr="00F3711D" w:rsidRDefault="00EE1892" w:rsidP="00EE1892">
      <w:pPr>
        <w:rPr>
          <w:rFonts w:ascii="Times New Roman" w:eastAsia="ＭＳ Ｐ明朝" w:hAnsi="Times New Roman" w:cs="Times New Roman"/>
          <w:szCs w:val="21"/>
        </w:rPr>
      </w:pPr>
    </w:p>
    <w:p w14:paraId="5A34A51C" w14:textId="66CB5C6D" w:rsidR="00EE1892" w:rsidRPr="00F3711D" w:rsidRDefault="00EE1892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r w:rsidRPr="00D32BDF">
        <w:rPr>
          <w:rFonts w:ascii="Times New Roman" w:eastAsia="ＭＳ 明朝" w:hAnsi="Times New Roman" w:cs="Times New Roman"/>
          <w:szCs w:val="21"/>
        </w:rPr>
        <w:t>[</w:t>
      </w:r>
      <w:r w:rsidRPr="00D32BDF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Pr="00D32BDF">
        <w:rPr>
          <w:rFonts w:ascii="Times New Roman" w:eastAsia="ＭＳ 明朝" w:hAnsi="Times New Roman" w:cs="Times New Roman"/>
          <w:szCs w:val="21"/>
        </w:rPr>
        <w:t>I]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="00881222" w:rsidRPr="00F3711D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153CE9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153CE9" w:rsidRPr="00F3711D">
        <w:rPr>
          <w:rFonts w:ascii="Times New Roman" w:eastAsia="ＭＳ Ｐ明朝" w:hAnsi="Times New Roman" w:cs="Times New Roman"/>
          <w:szCs w:val="21"/>
        </w:rPr>
        <w:t>(RCP: &gt;99%)</w:t>
      </w:r>
    </w:p>
    <w:p w14:paraId="30AF033B" w14:textId="72476741" w:rsidR="00EE1892" w:rsidRPr="00F3711D" w:rsidRDefault="00C87965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38511A6E" wp14:editId="601C76DB">
            <wp:extent cx="4268520" cy="2048760"/>
            <wp:effectExtent l="0" t="0" r="0" b="8890"/>
            <wp:docPr id="13" name="図 13">
              <a:extLst xmlns:a="http://schemas.openxmlformats.org/drawingml/2006/main">
                <a:ext uri="{FF2B5EF4-FFF2-40B4-BE49-F238E27FC236}">
                  <a16:creationId xmlns:a16="http://schemas.microsoft.com/office/drawing/2014/main" id="{04CE2A0F-FEC3-2AAA-5CFD-AD569AF84B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04CE2A0F-FEC3-2AAA-5CFD-AD569AF84B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68520" cy="2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BC307" w14:textId="6AD75295" w:rsidR="00EE1892" w:rsidRPr="00F3711D" w:rsidRDefault="007D2C35" w:rsidP="00EE1892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>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>
        <w:rPr>
          <w:rFonts w:ascii="Times New Roman" w:eastAsia="ＭＳ Ｐ明朝" w:hAnsi="Times New Roman" w:cs="Times New Roman" w:hint="eastAsia"/>
          <w:b/>
          <w:bCs/>
          <w:szCs w:val="21"/>
        </w:rPr>
        <w:t>6</w:t>
      </w:r>
      <w:r w:rsidR="00025988" w:rsidRPr="00F3711D">
        <w:rPr>
          <w:rFonts w:ascii="Times New Roman" w:eastAsia="ＭＳ Ｐ明朝" w:hAnsi="Times New Roman" w:cs="Times New Roman"/>
          <w:szCs w:val="21"/>
        </w:rPr>
        <w:t>.</w:t>
      </w:r>
      <w:r w:rsidR="00025988">
        <w:rPr>
          <w:rFonts w:ascii="Times New Roman" w:eastAsia="ＭＳ Ｐ明朝" w:hAnsi="Times New Roman" w:cs="Times New Roman" w:hint="eastAsia"/>
          <w:szCs w:val="21"/>
        </w:rPr>
        <w:t xml:space="preserve"> </w:t>
      </w:r>
      <w:r w:rsidR="00EE1892" w:rsidRPr="00F3711D">
        <w:rPr>
          <w:rFonts w:ascii="Times New Roman" w:eastAsia="ＭＳ Ｐ明朝" w:hAnsi="Times New Roman" w:cs="Times New Roman"/>
          <w:szCs w:val="21"/>
        </w:rPr>
        <w:t xml:space="preserve">Characterization and purity check for </w:t>
      </w:r>
      <w:r w:rsidR="00EE1892" w:rsidRPr="00D32BDF">
        <w:rPr>
          <w:rFonts w:ascii="Times New Roman" w:eastAsia="ＭＳ 明朝" w:hAnsi="Times New Roman" w:cs="Times New Roman"/>
          <w:szCs w:val="21"/>
        </w:rPr>
        <w:t>[</w:t>
      </w:r>
      <w:r w:rsidR="00EE1892" w:rsidRPr="00D32BDF">
        <w:rPr>
          <w:rFonts w:ascii="Times New Roman" w:eastAsia="ＭＳ 明朝" w:hAnsi="Times New Roman" w:cs="Times New Roman"/>
          <w:szCs w:val="21"/>
          <w:vertAlign w:val="superscript"/>
        </w:rPr>
        <w:t>125</w:t>
      </w:r>
      <w:r w:rsidR="00EE1892" w:rsidRPr="00D32BDF">
        <w:rPr>
          <w:rFonts w:ascii="Times New Roman" w:eastAsia="ＭＳ 明朝" w:hAnsi="Times New Roman" w:cs="Times New Roman"/>
          <w:szCs w:val="21"/>
        </w:rPr>
        <w:t>I]</w:t>
      </w:r>
      <w:r w:rsidR="00EE1892" w:rsidRPr="00D32BDF">
        <w:rPr>
          <w:rFonts w:ascii="Times New Roman" w:eastAsia="ＭＳ Ｐ明朝" w:hAnsi="Times New Roman" w:cs="Times New Roman"/>
          <w:szCs w:val="21"/>
        </w:rPr>
        <w:t>NpG-GGN</w:t>
      </w:r>
      <w:r w:rsidR="00881222" w:rsidRPr="00F3711D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="00EE1892" w:rsidRPr="00F3711D">
        <w:rPr>
          <w:rFonts w:ascii="Times New Roman" w:eastAsia="ＭＳ Ｐ明朝" w:hAnsi="Times New Roman" w:cs="Times New Roman"/>
          <w:b/>
          <w:bCs/>
          <w:szCs w:val="21"/>
        </w:rPr>
        <w:t>b</w:t>
      </w:r>
      <w:r w:rsidR="00EE1892" w:rsidRPr="00F3711D">
        <w:rPr>
          <w:rFonts w:ascii="Times New Roman" w:eastAsia="ＭＳ Ｐ明朝" w:hAnsi="Times New Roman" w:cs="Times New Roman"/>
          <w:szCs w:val="21"/>
        </w:rPr>
        <w:t>.</w:t>
      </w:r>
      <w:r w:rsidR="00EE1892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708319BC" w14:textId="4E314FEE" w:rsidR="006E2D28" w:rsidRPr="00F3711D" w:rsidRDefault="006E2D28" w:rsidP="00A223E1">
      <w:pPr>
        <w:pStyle w:val="3"/>
        <w:ind w:leftChars="0" w:left="0"/>
        <w:rPr>
          <w:rFonts w:ascii="Times New Roman" w:eastAsia="ＭＳ Ｐ明朝" w:hAnsi="Times New Roman" w:cs="Times New Roman"/>
          <w:szCs w:val="21"/>
        </w:rPr>
      </w:pPr>
      <w:bookmarkStart w:id="33" w:name="_Toc184827074"/>
      <w:r w:rsidRPr="00F3711D">
        <w:rPr>
          <w:rFonts w:ascii="Times New Roman" w:eastAsia="ＭＳ 明朝" w:hAnsi="Times New Roman" w:cs="Times New Roman"/>
          <w:b/>
          <w:bCs/>
          <w:szCs w:val="21"/>
        </w:rPr>
        <w:lastRenderedPageBreak/>
        <w:t>[</w:t>
      </w:r>
      <w:r w:rsidRPr="00F3711D">
        <w:rPr>
          <w:rFonts w:ascii="Times New Roman" w:eastAsia="ＭＳ 明朝" w:hAnsi="Times New Roman" w:cs="Times New Roman"/>
          <w:b/>
          <w:bCs/>
          <w:szCs w:val="21"/>
          <w:vertAlign w:val="superscript"/>
        </w:rPr>
        <w:t>211</w:t>
      </w:r>
      <w:r w:rsidRPr="00F3711D">
        <w:rPr>
          <w:rFonts w:ascii="Times New Roman" w:eastAsia="ＭＳ 明朝" w:hAnsi="Times New Roman" w:cs="Times New Roman"/>
          <w:b/>
          <w:bCs/>
          <w:szCs w:val="21"/>
        </w:rPr>
        <w:t>At]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NpG-GGN4c</w:t>
      </w:r>
      <w:bookmarkEnd w:id="33"/>
    </w:p>
    <w:p w14:paraId="707F4551" w14:textId="54D43F2B" w:rsidR="006E2D28" w:rsidRPr="00F3711D" w:rsidRDefault="006E2D28" w:rsidP="006E2D28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(A) Chromatogram of 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4a</w:t>
      </w:r>
    </w:p>
    <w:p w14:paraId="5D9336B9" w14:textId="2A4AD3D6" w:rsidR="006E2D28" w:rsidRPr="00F3711D" w:rsidRDefault="00923BFD" w:rsidP="006E2D28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3711D">
        <w:rPr>
          <w:rFonts w:ascii="Times New Roman" w:eastAsia="ＭＳ 明朝" w:hAnsi="Times New Roman" w:cs="Times New Roman"/>
          <w:b/>
          <w:bCs/>
          <w:noProof/>
          <w:szCs w:val="21"/>
        </w:rPr>
        <w:drawing>
          <wp:inline distT="0" distB="0" distL="0" distR="0" wp14:anchorId="13AD94E8" wp14:editId="7BA7A023">
            <wp:extent cx="4268160" cy="2057040"/>
            <wp:effectExtent l="0" t="0" r="0" b="635"/>
            <wp:docPr id="15" name="図 15">
              <a:extLst xmlns:a="http://schemas.openxmlformats.org/drawingml/2006/main">
                <a:ext uri="{FF2B5EF4-FFF2-40B4-BE49-F238E27FC236}">
                  <a16:creationId xmlns:a16="http://schemas.microsoft.com/office/drawing/2014/main" id="{40C08E5A-BC4B-7189-5A1C-DC765A9F34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4">
                      <a:extLst>
                        <a:ext uri="{FF2B5EF4-FFF2-40B4-BE49-F238E27FC236}">
                          <a16:creationId xmlns:a16="http://schemas.microsoft.com/office/drawing/2014/main" id="{40C08E5A-BC4B-7189-5A1C-DC765A9F34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8160" cy="20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7529C" w14:textId="77777777" w:rsidR="006E2D28" w:rsidRPr="00F3711D" w:rsidRDefault="006E2D28" w:rsidP="006E2D28">
      <w:pPr>
        <w:rPr>
          <w:rFonts w:ascii="Times New Roman" w:eastAsia="ＭＳ Ｐ明朝" w:hAnsi="Times New Roman" w:cs="Times New Roman"/>
          <w:szCs w:val="21"/>
        </w:rPr>
      </w:pPr>
    </w:p>
    <w:p w14:paraId="75193117" w14:textId="4D6C56B9" w:rsidR="006E2D28" w:rsidRPr="00F3711D" w:rsidRDefault="006E2D28" w:rsidP="006E2D28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r w:rsidRPr="00D32BDF">
        <w:rPr>
          <w:rFonts w:ascii="Times New Roman" w:eastAsia="ＭＳ 明朝" w:hAnsi="Times New Roman" w:cs="Times New Roman"/>
          <w:szCs w:val="21"/>
        </w:rPr>
        <w:t>[</w:t>
      </w:r>
      <w:r w:rsidRPr="00D32BDF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Pr="00D32BDF">
        <w:rPr>
          <w:rFonts w:ascii="Times New Roman" w:eastAsia="ＭＳ 明朝" w:hAnsi="Times New Roman" w:cs="Times New Roman"/>
          <w:szCs w:val="21"/>
        </w:rPr>
        <w:t>At]</w:t>
      </w:r>
      <w:r w:rsidRPr="00D32BDF">
        <w:rPr>
          <w:rFonts w:ascii="Times New Roman" w:eastAsia="ＭＳ Ｐ明朝" w:hAnsi="Times New Roman" w:cs="Times New Roman"/>
          <w:szCs w:val="21"/>
        </w:rPr>
        <w:t>NpG-GGN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682685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682685" w:rsidRPr="00F3711D">
        <w:rPr>
          <w:rFonts w:ascii="Times New Roman" w:eastAsia="ＭＳ Ｐ明朝" w:hAnsi="Times New Roman" w:cs="Times New Roman"/>
          <w:szCs w:val="21"/>
        </w:rPr>
        <w:t>(RCP: &gt;99%)</w:t>
      </w:r>
    </w:p>
    <w:p w14:paraId="627D3A76" w14:textId="7A9706C5" w:rsidR="006E2D28" w:rsidRPr="00F3711D" w:rsidRDefault="00923BFD" w:rsidP="006E2D28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0EEBBA11" wp14:editId="47A106A1">
            <wp:extent cx="4268160" cy="2057040"/>
            <wp:effectExtent l="0" t="0" r="0" b="635"/>
            <wp:docPr id="431923215" name="図 431923215">
              <a:extLst xmlns:a="http://schemas.openxmlformats.org/drawingml/2006/main">
                <a:ext uri="{FF2B5EF4-FFF2-40B4-BE49-F238E27FC236}">
                  <a16:creationId xmlns:a16="http://schemas.microsoft.com/office/drawing/2014/main" id="{39362C3E-8FC5-37E6-E2E1-DB9A69AEE4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39362C3E-8FC5-37E6-E2E1-DB9A69AEE4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68160" cy="20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DDB44" w14:textId="4B43DA92" w:rsidR="00EE1892" w:rsidRPr="00F3711D" w:rsidRDefault="007D2C35" w:rsidP="006E2D28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025988">
        <w:rPr>
          <w:rFonts w:ascii="Times New Roman" w:eastAsia="ＭＳ Ｐ明朝" w:hAnsi="Times New Roman" w:cs="Times New Roman" w:hint="eastAsia"/>
          <w:b/>
          <w:bCs/>
          <w:szCs w:val="21"/>
        </w:rPr>
        <w:t>7</w:t>
      </w:r>
      <w:r w:rsidR="00025988" w:rsidRPr="00F3711D">
        <w:rPr>
          <w:rFonts w:ascii="Times New Roman" w:eastAsia="ＭＳ Ｐ明朝" w:hAnsi="Times New Roman" w:cs="Times New Roman"/>
          <w:szCs w:val="21"/>
        </w:rPr>
        <w:t>.</w:t>
      </w:r>
      <w:r w:rsidR="007456F3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6E2D28" w:rsidRPr="00F3711D">
        <w:rPr>
          <w:rFonts w:ascii="Times New Roman" w:eastAsia="ＭＳ Ｐ明朝" w:hAnsi="Times New Roman" w:cs="Times New Roman"/>
          <w:szCs w:val="21"/>
        </w:rPr>
        <w:t xml:space="preserve">Characterization and purity check for </w:t>
      </w:r>
      <w:r w:rsidR="006E2D28" w:rsidRPr="00D32BDF">
        <w:rPr>
          <w:rFonts w:ascii="Times New Roman" w:eastAsia="ＭＳ 明朝" w:hAnsi="Times New Roman" w:cs="Times New Roman"/>
          <w:szCs w:val="21"/>
        </w:rPr>
        <w:t>[</w:t>
      </w:r>
      <w:r w:rsidR="006E2D28" w:rsidRPr="00D32BDF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6E2D28" w:rsidRPr="00D32BDF">
        <w:rPr>
          <w:rFonts w:ascii="Times New Roman" w:eastAsia="ＭＳ 明朝" w:hAnsi="Times New Roman" w:cs="Times New Roman"/>
          <w:szCs w:val="21"/>
        </w:rPr>
        <w:t>At]</w:t>
      </w:r>
      <w:r w:rsidR="006E2D28" w:rsidRPr="00D32BDF">
        <w:rPr>
          <w:rFonts w:ascii="Times New Roman" w:eastAsia="ＭＳ Ｐ明朝" w:hAnsi="Times New Roman" w:cs="Times New Roman"/>
          <w:szCs w:val="21"/>
        </w:rPr>
        <w:t>NpG-GGN</w:t>
      </w:r>
      <w:r w:rsidR="006E2D28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6E2D28" w:rsidRPr="00F3711D">
        <w:rPr>
          <w:rFonts w:ascii="Times New Roman" w:eastAsia="ＭＳ Ｐ明朝" w:hAnsi="Times New Roman" w:cs="Times New Roman"/>
          <w:szCs w:val="21"/>
        </w:rPr>
        <w:t>.</w:t>
      </w:r>
      <w:r w:rsidR="00EE1892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563C3F54" w14:textId="28E4C1E6" w:rsidR="005E1DE5" w:rsidRPr="00F3711D" w:rsidRDefault="007D7AE5" w:rsidP="00A223E1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34" w:name="_Toc184827075"/>
      <w:bookmarkStart w:id="35" w:name="_Hlk155345195"/>
      <w:r w:rsidRPr="00F3711D">
        <w:rPr>
          <w:rFonts w:ascii="Times New Roman" w:eastAsia="ＭＳ Ｐ明朝" w:hAnsi="Times New Roman" w:cs="Times New Roman"/>
          <w:b/>
          <w:bCs/>
          <w:szCs w:val="21"/>
        </w:rPr>
        <w:lastRenderedPageBreak/>
        <w:t xml:space="preserve">RP-TLC </w:t>
      </w:r>
      <w:proofErr w:type="spellStart"/>
      <w:r w:rsidRPr="00F3711D">
        <w:rPr>
          <w:rFonts w:ascii="Times New Roman" w:eastAsia="ＭＳ Ｐ明朝" w:hAnsi="Times New Roman" w:cs="Times New Roman"/>
          <w:b/>
          <w:bCs/>
          <w:szCs w:val="21"/>
        </w:rPr>
        <w:t>radiochromatograms</w:t>
      </w:r>
      <w:proofErr w:type="spellEnd"/>
      <w:r w:rsidR="005C12A5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1F5BB1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for </w:t>
      </w:r>
      <w:r w:rsidR="001B6433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analyzing </w:t>
      </w:r>
      <w:proofErr w:type="spellStart"/>
      <w:r w:rsidR="006A0B7C" w:rsidRPr="00F3711D">
        <w:rPr>
          <w:rFonts w:ascii="Times New Roman" w:eastAsia="ＭＳ Ｐ明朝" w:hAnsi="Times New Roman" w:cs="Times New Roman"/>
          <w:b/>
          <w:bCs/>
          <w:szCs w:val="21"/>
        </w:rPr>
        <w:t>CuAAC</w:t>
      </w:r>
      <w:proofErr w:type="spellEnd"/>
      <w:r w:rsidR="007C4710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reacti</w:t>
      </w:r>
      <w:r w:rsidR="00E50DAE" w:rsidRPr="00F3711D">
        <w:rPr>
          <w:rFonts w:ascii="Times New Roman" w:eastAsia="ＭＳ Ｐ明朝" w:hAnsi="Times New Roman" w:cs="Times New Roman"/>
          <w:b/>
          <w:bCs/>
          <w:szCs w:val="21"/>
        </w:rPr>
        <w:t>on</w:t>
      </w:r>
      <w:bookmarkEnd w:id="34"/>
    </w:p>
    <w:bookmarkEnd w:id="35"/>
    <w:p w14:paraId="11C5D535" w14:textId="642B5A65" w:rsidR="00234EAF" w:rsidRPr="00F3711D" w:rsidRDefault="000A5865" w:rsidP="00EE1892">
      <w:pPr>
        <w:rPr>
          <w:rFonts w:ascii="Times New Roman" w:eastAsia="ＭＳ Ｐ明朝" w:hAnsi="Times New Roman" w:cs="Times New Roman"/>
          <w:szCs w:val="21"/>
        </w:rPr>
      </w:pPr>
      <w:r w:rsidRPr="00F3711D"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1EEC111D" wp14:editId="2A430457">
            <wp:extent cx="3657960" cy="2199600"/>
            <wp:effectExtent l="0" t="0" r="0" b="0"/>
            <wp:docPr id="551745894" name="図 551745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6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999F" w14:textId="0D6AE7FD" w:rsidR="00111B90" w:rsidRPr="00F3711D" w:rsidRDefault="007D2C35" w:rsidP="00EE1892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Supplementa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ry</w:t>
      </w:r>
      <w:r w:rsidR="00025988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7456F3" w:rsidRPr="00025988">
        <w:rPr>
          <w:rFonts w:ascii="Times New Roman" w:eastAsia="ＭＳ Ｐ明朝" w:hAnsi="Times New Roman" w:cs="Times New Roman"/>
          <w:b/>
          <w:bCs/>
          <w:szCs w:val="21"/>
        </w:rPr>
        <w:t>Fig</w:t>
      </w:r>
      <w:r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7456F3" w:rsidRPr="00025988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2A70D1" w:rsidRPr="00025988">
        <w:rPr>
          <w:rFonts w:ascii="Times New Roman" w:eastAsia="ＭＳ Ｐ明朝" w:hAnsi="Times New Roman" w:cs="Times New Roman"/>
          <w:b/>
          <w:bCs/>
          <w:szCs w:val="21"/>
        </w:rPr>
        <w:t>8</w:t>
      </w:r>
      <w:r w:rsidR="007456F3" w:rsidRPr="00F3711D">
        <w:rPr>
          <w:rFonts w:ascii="Times New Roman" w:eastAsia="ＭＳ Ｐ明朝" w:hAnsi="Times New Roman" w:cs="Times New Roman"/>
          <w:szCs w:val="21"/>
        </w:rPr>
        <w:t>.</w:t>
      </w:r>
      <w:r w:rsidR="00FC4BCE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932910" w:rsidRPr="00F3711D">
        <w:rPr>
          <w:rFonts w:ascii="Times New Roman" w:eastAsia="ＭＳ Ｐ明朝" w:hAnsi="Times New Roman" w:cs="Times New Roman"/>
          <w:szCs w:val="21"/>
        </w:rPr>
        <w:t xml:space="preserve">RP-TLC </w:t>
      </w:r>
      <w:proofErr w:type="spellStart"/>
      <w:r w:rsidR="00932910" w:rsidRPr="00F3711D">
        <w:rPr>
          <w:rFonts w:ascii="Times New Roman" w:eastAsia="ＭＳ Ｐ明朝" w:hAnsi="Times New Roman" w:cs="Times New Roman"/>
          <w:szCs w:val="21"/>
        </w:rPr>
        <w:t>r</w:t>
      </w:r>
      <w:r w:rsidR="00FC4BCE" w:rsidRPr="00F3711D">
        <w:rPr>
          <w:rFonts w:ascii="Times New Roman" w:eastAsia="ＭＳ Ｐ明朝" w:hAnsi="Times New Roman" w:cs="Times New Roman"/>
          <w:szCs w:val="21"/>
        </w:rPr>
        <w:t>adiochromatogram</w:t>
      </w:r>
      <w:proofErr w:type="spellEnd"/>
      <w:r w:rsidR="00FC4BCE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5C12A5" w:rsidRPr="00F3711D">
        <w:rPr>
          <w:rFonts w:ascii="Times New Roman" w:eastAsia="ＭＳ Ｐ明朝" w:hAnsi="Times New Roman" w:cs="Times New Roman"/>
          <w:szCs w:val="21"/>
        </w:rPr>
        <w:t>for</w:t>
      </w:r>
      <w:r w:rsidR="00813B43" w:rsidRPr="00F3711D">
        <w:rPr>
          <w:rFonts w:ascii="Times New Roman" w:eastAsia="ＭＳ Ｐ明朝" w:hAnsi="Times New Roman" w:cs="Times New Roman"/>
          <w:szCs w:val="21"/>
        </w:rPr>
        <w:t xml:space="preserve"> determining the RCC</w:t>
      </w:r>
      <w:r w:rsidR="005C12A5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813B43" w:rsidRPr="00F3711D">
        <w:rPr>
          <w:rFonts w:ascii="Times New Roman" w:eastAsia="ＭＳ Ｐ明朝" w:hAnsi="Times New Roman" w:cs="Times New Roman"/>
          <w:szCs w:val="21"/>
        </w:rPr>
        <w:t xml:space="preserve">of </w:t>
      </w:r>
      <w:r w:rsidR="00FC4BCE" w:rsidRPr="00F3711D">
        <w:rPr>
          <w:rFonts w:ascii="Times New Roman" w:eastAsia="ＭＳ Ｐ明朝" w:hAnsi="Times New Roman" w:cs="Times New Roman"/>
          <w:szCs w:val="21"/>
        </w:rPr>
        <w:t xml:space="preserve">the </w:t>
      </w:r>
      <w:proofErr w:type="spellStart"/>
      <w:r w:rsidR="00E30BFD" w:rsidRPr="00F3711D">
        <w:rPr>
          <w:rFonts w:ascii="Times New Roman" w:eastAsia="ＭＳ Ｐ明朝" w:hAnsi="Times New Roman" w:cs="Times New Roman"/>
          <w:szCs w:val="21"/>
        </w:rPr>
        <w:t>CuAAC</w:t>
      </w:r>
      <w:proofErr w:type="spellEnd"/>
      <w:r w:rsidR="005C12A5" w:rsidRPr="00F3711D">
        <w:rPr>
          <w:rFonts w:ascii="Times New Roman" w:eastAsia="ＭＳ Ｐ明朝" w:hAnsi="Times New Roman" w:cs="Times New Roman"/>
          <w:szCs w:val="21"/>
        </w:rPr>
        <w:t xml:space="preserve"> reaction t</w:t>
      </w:r>
      <w:r w:rsidR="00FC4BCE" w:rsidRPr="00F3711D">
        <w:rPr>
          <w:rFonts w:ascii="Times New Roman" w:eastAsia="ＭＳ Ｐ明朝" w:hAnsi="Times New Roman" w:cs="Times New Roman"/>
          <w:szCs w:val="21"/>
        </w:rPr>
        <w:t xml:space="preserve">o produce </w:t>
      </w:r>
      <w:r w:rsidR="005C12A5" w:rsidRPr="00CF75AE">
        <w:rPr>
          <w:rFonts w:ascii="Times New Roman" w:eastAsia="ＭＳ 明朝" w:hAnsi="Times New Roman" w:cs="Times New Roman"/>
          <w:szCs w:val="21"/>
        </w:rPr>
        <w:t>[</w:t>
      </w:r>
      <w:r w:rsidR="005C12A5" w:rsidRPr="00CF75AE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5C12A5" w:rsidRPr="00CF75AE">
        <w:rPr>
          <w:rFonts w:ascii="Times New Roman" w:eastAsia="ＭＳ 明朝" w:hAnsi="Times New Roman" w:cs="Times New Roman"/>
          <w:szCs w:val="21"/>
        </w:rPr>
        <w:t>At]</w:t>
      </w:r>
      <w:r w:rsidR="005C12A5" w:rsidRPr="00CF75AE">
        <w:rPr>
          <w:rFonts w:ascii="Times New Roman" w:eastAsia="ＭＳ Ｐ明朝" w:hAnsi="Times New Roman" w:cs="Times New Roman"/>
          <w:szCs w:val="21"/>
        </w:rPr>
        <w:t>NpG-GGN</w:t>
      </w:r>
      <w:r w:rsidR="005C12A5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BD6F30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BD6F30" w:rsidRPr="00F3711D">
        <w:rPr>
          <w:rFonts w:ascii="Times New Roman" w:eastAsia="ＭＳ Ｐ明朝" w:hAnsi="Times New Roman" w:cs="Times New Roman"/>
          <w:szCs w:val="21"/>
        </w:rPr>
        <w:t>(RCC: 88.3%)</w:t>
      </w:r>
      <w:r w:rsidR="00FC4BCE" w:rsidRPr="00F3711D">
        <w:rPr>
          <w:rFonts w:ascii="Times New Roman" w:eastAsia="ＭＳ Ｐ明朝" w:hAnsi="Times New Roman" w:cs="Times New Roman"/>
          <w:szCs w:val="21"/>
        </w:rPr>
        <w:t>.</w:t>
      </w:r>
      <w:r w:rsidR="00111B90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250268DE" w14:textId="77777777" w:rsidR="00471D6D" w:rsidRPr="00337463" w:rsidRDefault="00147322" w:rsidP="00F3711D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36" w:name="_Toc184827076"/>
      <w:r w:rsidRPr="00337463">
        <w:rPr>
          <w:rFonts w:ascii="Times New Roman" w:eastAsia="ＭＳ Ｐ明朝" w:hAnsi="Times New Roman" w:cs="Times New Roman" w:hint="eastAsia"/>
          <w:b/>
          <w:bCs/>
          <w:i/>
          <w:iCs/>
          <w:szCs w:val="21"/>
        </w:rPr>
        <w:lastRenderedPageBreak/>
        <w:t>In vitro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 xml:space="preserve"> stab</w:t>
      </w:r>
      <w:r w:rsidR="00EF4BCE"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ility in murine p</w:t>
      </w:r>
      <w:r w:rsidR="00D271C8"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lasma</w:t>
      </w:r>
      <w:bookmarkEnd w:id="36"/>
    </w:p>
    <w:p w14:paraId="2269B460" w14:textId="57BEE60E" w:rsidR="003F4C5B" w:rsidRPr="00337463" w:rsidRDefault="003F4C5B" w:rsidP="003F4C5B">
      <w:pPr>
        <w:rPr>
          <w:rFonts w:ascii="Times New Roman" w:eastAsia="ＭＳ Ｐ明朝" w:hAnsi="Times New Roman" w:cs="Times New Roman"/>
          <w:szCs w:val="21"/>
        </w:rPr>
      </w:pPr>
      <w:r w:rsidRPr="00337463">
        <w:rPr>
          <w:rFonts w:ascii="Times New Roman" w:eastAsia="ＭＳ Ｐ明朝" w:hAnsi="Times New Roman" w:cs="Times New Roman"/>
          <w:szCs w:val="21"/>
        </w:rPr>
        <w:t xml:space="preserve">(A) </w:t>
      </w:r>
      <w:proofErr w:type="spellStart"/>
      <w:r w:rsidRPr="00337463">
        <w:rPr>
          <w:rFonts w:ascii="Times New Roman" w:eastAsia="ＭＳ Ｐ明朝" w:hAnsi="Times New Roman" w:cs="Times New Roman" w:hint="eastAsia"/>
          <w:szCs w:val="21"/>
        </w:rPr>
        <w:t>Radioc</w:t>
      </w:r>
      <w:r w:rsidRPr="00337463">
        <w:rPr>
          <w:rFonts w:ascii="Times New Roman" w:eastAsia="ＭＳ Ｐ明朝" w:hAnsi="Times New Roman" w:cs="Times New Roman"/>
          <w:szCs w:val="21"/>
        </w:rPr>
        <w:t>hromatogram</w:t>
      </w:r>
      <w:r w:rsidRPr="00337463">
        <w:rPr>
          <w:rFonts w:ascii="Times New Roman" w:eastAsia="ＭＳ Ｐ明朝" w:hAnsi="Times New Roman" w:cs="Times New Roman" w:hint="eastAsia"/>
          <w:szCs w:val="21"/>
        </w:rPr>
        <w:t>s</w:t>
      </w:r>
      <w:proofErr w:type="spellEnd"/>
      <w:r w:rsidRPr="00337463">
        <w:rPr>
          <w:rFonts w:ascii="Times New Roman" w:eastAsia="ＭＳ Ｐ明朝" w:hAnsi="Times New Roman" w:cs="Times New Roman" w:hint="eastAsia"/>
          <w:szCs w:val="21"/>
        </w:rPr>
        <w:t xml:space="preserve"> </w:t>
      </w:r>
      <w:r w:rsidR="0079133E" w:rsidRPr="00337463">
        <w:rPr>
          <w:rFonts w:ascii="Times New Roman" w:eastAsia="ＭＳ Ｐ明朝" w:hAnsi="Times New Roman" w:cs="Times New Roman" w:hint="eastAsia"/>
          <w:szCs w:val="21"/>
        </w:rPr>
        <w:t>before incubation in murine plasma</w:t>
      </w:r>
    </w:p>
    <w:p w14:paraId="3CA8C0BE" w14:textId="039C5746" w:rsidR="00BE040B" w:rsidRPr="00337463" w:rsidRDefault="008A2B09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  <w:r w:rsidRPr="00337463">
        <w:rPr>
          <w:rFonts w:ascii="Times New Roman" w:eastAsia="ＭＳ Ｐ明朝" w:hAnsi="Times New Roman" w:cs="Times New Roman"/>
          <w:b/>
          <w:bCs/>
          <w:noProof/>
          <w:szCs w:val="21"/>
        </w:rPr>
        <w:drawing>
          <wp:inline distT="0" distB="0" distL="0" distR="0" wp14:anchorId="2526DB35" wp14:editId="5B165A8A">
            <wp:extent cx="6285230" cy="5718810"/>
            <wp:effectExtent l="0" t="0" r="1270" b="0"/>
            <wp:docPr id="20595877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DA1A1" w14:textId="5FFA30A7" w:rsidR="008A2B09" w:rsidRPr="00337463" w:rsidRDefault="008A2B09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  <w:r w:rsidRPr="00337463">
        <w:rPr>
          <w:rFonts w:ascii="Times New Roman" w:eastAsia="ＭＳ Ｐ明朝" w:hAnsi="Times New Roman" w:cs="Times New Roman"/>
          <w:b/>
          <w:bCs/>
          <w:szCs w:val="21"/>
        </w:rPr>
        <w:br w:type="page"/>
      </w:r>
    </w:p>
    <w:p w14:paraId="217BC343" w14:textId="3C176015" w:rsidR="008A2B09" w:rsidRPr="00337463" w:rsidRDefault="008A2B09" w:rsidP="00F807BA">
      <w:pPr>
        <w:rPr>
          <w:rFonts w:ascii="Times New Roman" w:eastAsia="ＭＳ Ｐ明朝" w:hAnsi="Times New Roman" w:cs="Times New Roman"/>
          <w:szCs w:val="21"/>
        </w:rPr>
      </w:pP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lastRenderedPageBreak/>
        <w:t xml:space="preserve">(B) </w:t>
      </w:r>
      <w:proofErr w:type="spellStart"/>
      <w:r w:rsidRPr="00337463">
        <w:rPr>
          <w:rFonts w:ascii="Times New Roman" w:eastAsia="ＭＳ Ｐ明朝" w:hAnsi="Times New Roman" w:cs="Times New Roman" w:hint="eastAsia"/>
          <w:szCs w:val="21"/>
        </w:rPr>
        <w:t>Radioc</w:t>
      </w:r>
      <w:r w:rsidRPr="00337463">
        <w:rPr>
          <w:rFonts w:ascii="Times New Roman" w:eastAsia="ＭＳ Ｐ明朝" w:hAnsi="Times New Roman" w:cs="Times New Roman"/>
          <w:szCs w:val="21"/>
        </w:rPr>
        <w:t>hromatogram</w:t>
      </w:r>
      <w:r w:rsidRPr="00337463">
        <w:rPr>
          <w:rFonts w:ascii="Times New Roman" w:eastAsia="ＭＳ Ｐ明朝" w:hAnsi="Times New Roman" w:cs="Times New Roman" w:hint="eastAsia"/>
          <w:szCs w:val="21"/>
        </w:rPr>
        <w:t>s</w:t>
      </w:r>
      <w:proofErr w:type="spellEnd"/>
      <w:r w:rsidRPr="00337463">
        <w:rPr>
          <w:rFonts w:ascii="Times New Roman" w:eastAsia="ＭＳ Ｐ明朝" w:hAnsi="Times New Roman" w:cs="Times New Roman" w:hint="eastAsia"/>
          <w:szCs w:val="21"/>
        </w:rPr>
        <w:t xml:space="preserve"> after incubation in murine plasma</w:t>
      </w:r>
    </w:p>
    <w:p w14:paraId="0B6E8190" w14:textId="0C3757BB" w:rsidR="008A2B09" w:rsidRPr="003F4C5B" w:rsidRDefault="00215FDA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  <w:r>
        <w:rPr>
          <w:rFonts w:ascii="Times New Roman" w:eastAsia="ＭＳ Ｐ明朝" w:hAnsi="Times New Roman" w:cs="Times New Roman"/>
          <w:b/>
          <w:bCs/>
          <w:noProof/>
          <w:szCs w:val="21"/>
        </w:rPr>
        <w:drawing>
          <wp:inline distT="0" distB="0" distL="0" distR="0" wp14:anchorId="373DD7D6" wp14:editId="1F188F1F">
            <wp:extent cx="6285230" cy="5718810"/>
            <wp:effectExtent l="0" t="0" r="1270" b="0"/>
            <wp:docPr id="8445795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8B14" w14:textId="77777777" w:rsidR="00755617" w:rsidRDefault="00BE040B" w:rsidP="00F807BA">
      <w:pPr>
        <w:rPr>
          <w:rFonts w:ascii="Times New Roman" w:eastAsia="ＭＳ Ｐ明朝" w:hAnsi="Times New Roman" w:cs="Times New Roman"/>
          <w:color w:val="FF0000"/>
          <w:szCs w:val="21"/>
        </w:rPr>
      </w:pP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Supplementary</w:t>
      </w:r>
      <w:r w:rsidRPr="00337463">
        <w:rPr>
          <w:rFonts w:ascii="Times New Roman" w:eastAsia="ＭＳ Ｐ明朝" w:hAnsi="Times New Roman" w:cs="Times New Roman"/>
          <w:b/>
          <w:bCs/>
          <w:szCs w:val="21"/>
        </w:rPr>
        <w:t xml:space="preserve"> Fig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Pr="00337463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9</w:t>
      </w:r>
      <w:r w:rsidRPr="00337463">
        <w:rPr>
          <w:rFonts w:ascii="Times New Roman" w:eastAsia="ＭＳ Ｐ明朝" w:hAnsi="Times New Roman" w:cs="Times New Roman"/>
          <w:szCs w:val="21"/>
        </w:rPr>
        <w:t xml:space="preserve">. </w:t>
      </w:r>
      <w:r w:rsidR="00F83825" w:rsidRPr="00337463">
        <w:rPr>
          <w:rFonts w:ascii="Times New Roman" w:eastAsia="ＭＳ Ｐ明朝" w:hAnsi="Times New Roman" w:cs="Times New Roman" w:hint="eastAsia"/>
          <w:szCs w:val="21"/>
        </w:rPr>
        <w:t>Typical RP-H</w:t>
      </w:r>
      <w:r w:rsidR="002E18A6" w:rsidRPr="00337463">
        <w:rPr>
          <w:rFonts w:ascii="Times New Roman" w:eastAsia="ＭＳ Ｐ明朝" w:hAnsi="Times New Roman" w:cs="Times New Roman" w:hint="eastAsia"/>
          <w:szCs w:val="21"/>
        </w:rPr>
        <w:t>P</w:t>
      </w:r>
      <w:r w:rsidRPr="00337463">
        <w:rPr>
          <w:rFonts w:ascii="Times New Roman" w:eastAsia="ＭＳ Ｐ明朝" w:hAnsi="Times New Roman" w:cs="Times New Roman"/>
          <w:szCs w:val="21"/>
        </w:rPr>
        <w:t xml:space="preserve">LC </w:t>
      </w:r>
      <w:proofErr w:type="spellStart"/>
      <w:r w:rsidRPr="00337463">
        <w:rPr>
          <w:rFonts w:ascii="Times New Roman" w:eastAsia="ＭＳ Ｐ明朝" w:hAnsi="Times New Roman" w:cs="Times New Roman"/>
          <w:szCs w:val="21"/>
        </w:rPr>
        <w:t>radiochromatogram</w:t>
      </w:r>
      <w:r w:rsidR="008C6332" w:rsidRPr="00337463">
        <w:rPr>
          <w:rFonts w:ascii="Times New Roman" w:eastAsia="ＭＳ Ｐ明朝" w:hAnsi="Times New Roman" w:cs="Times New Roman" w:hint="eastAsia"/>
          <w:szCs w:val="21"/>
        </w:rPr>
        <w:t>s</w:t>
      </w:r>
      <w:proofErr w:type="spellEnd"/>
      <w:r w:rsidRPr="00337463">
        <w:rPr>
          <w:rFonts w:ascii="Times New Roman" w:eastAsia="ＭＳ Ｐ明朝" w:hAnsi="Times New Roman" w:cs="Times New Roman"/>
          <w:szCs w:val="21"/>
        </w:rPr>
        <w:t xml:space="preserve"> </w:t>
      </w:r>
      <w:r w:rsidR="00D075A3" w:rsidRPr="00337463">
        <w:rPr>
          <w:rFonts w:ascii="Times New Roman" w:eastAsia="ＭＳ Ｐ明朝" w:hAnsi="Times New Roman" w:cs="Times New Roman" w:hint="eastAsia"/>
          <w:szCs w:val="21"/>
        </w:rPr>
        <w:t xml:space="preserve">of </w:t>
      </w:r>
      <w:proofErr w:type="spellStart"/>
      <w:r w:rsidR="006236BB" w:rsidRPr="00337463">
        <w:rPr>
          <w:rFonts w:ascii="Times New Roman" w:eastAsia="ＭＳ Ｐ明朝" w:hAnsi="Times New Roman"/>
        </w:rPr>
        <w:t>radiohalogenated</w:t>
      </w:r>
      <w:proofErr w:type="spellEnd"/>
      <w:r w:rsidR="006236BB" w:rsidRPr="00337463">
        <w:rPr>
          <w:rFonts w:ascii="Times New Roman" w:eastAsia="ＭＳ Ｐ明朝" w:hAnsi="Times New Roman"/>
        </w:rPr>
        <w:t xml:space="preserve"> </w:t>
      </w:r>
      <w:proofErr w:type="spellStart"/>
      <w:r w:rsidR="006236BB" w:rsidRPr="00337463">
        <w:rPr>
          <w:rFonts w:ascii="Times New Roman" w:eastAsia="ＭＳ Ｐ明朝" w:hAnsi="Times New Roman"/>
        </w:rPr>
        <w:t>GGNle-CycMSH</w:t>
      </w:r>
      <w:r w:rsidR="006236BB" w:rsidRPr="00337463">
        <w:rPr>
          <w:rFonts w:ascii="Times New Roman" w:eastAsia="ＭＳ Ｐ明朝" w:hAnsi="Times New Roman"/>
          <w:vertAlign w:val="subscript"/>
        </w:rPr>
        <w:t>hex</w:t>
      </w:r>
      <w:proofErr w:type="spellEnd"/>
      <w:r w:rsidR="006236BB" w:rsidRPr="00337463">
        <w:rPr>
          <w:rFonts w:ascii="Times New Roman" w:eastAsia="ＭＳ Ｐ明朝" w:hAnsi="Times New Roman"/>
        </w:rPr>
        <w:t xml:space="preserve"> analog</w:t>
      </w:r>
      <w:r w:rsidR="006236BB" w:rsidRPr="00337463">
        <w:rPr>
          <w:rFonts w:ascii="Times New Roman" w:eastAsia="ＭＳ Ｐ明朝" w:hAnsi="Times New Roman" w:hint="eastAsia"/>
        </w:rPr>
        <w:t>s</w:t>
      </w:r>
      <w:r w:rsidR="006236BB" w:rsidRPr="00337463">
        <w:rPr>
          <w:rFonts w:ascii="Times New Roman" w:eastAsia="ＭＳ Ｐ明朝" w:hAnsi="Times New Roman"/>
        </w:rPr>
        <w:t xml:space="preserve"> </w:t>
      </w:r>
      <w:r w:rsidR="00936FCE" w:rsidRPr="00337463">
        <w:rPr>
          <w:rFonts w:ascii="Times New Roman" w:eastAsia="ＭＳ Ｐ明朝" w:hAnsi="Times New Roman" w:hint="eastAsia"/>
        </w:rPr>
        <w:t xml:space="preserve">(A) </w:t>
      </w:r>
      <w:r w:rsidR="006236BB" w:rsidRPr="00337463">
        <w:rPr>
          <w:rFonts w:ascii="Times New Roman" w:eastAsia="ＭＳ Ｐ明朝" w:hAnsi="Times New Roman" w:hint="eastAsia"/>
        </w:rPr>
        <w:t>before</w:t>
      </w:r>
      <w:r w:rsidR="002C1A26" w:rsidRPr="00337463">
        <w:rPr>
          <w:rFonts w:ascii="Times New Roman" w:eastAsia="ＭＳ Ｐ明朝" w:hAnsi="Times New Roman" w:hint="eastAsia"/>
        </w:rPr>
        <w:t xml:space="preserve"> </w:t>
      </w:r>
      <w:r w:rsidR="006236BB" w:rsidRPr="00337463">
        <w:rPr>
          <w:rFonts w:ascii="Times New Roman" w:eastAsia="ＭＳ Ｐ明朝" w:hAnsi="Times New Roman" w:hint="eastAsia"/>
        </w:rPr>
        <w:t xml:space="preserve">and </w:t>
      </w:r>
      <w:r w:rsidR="00936FCE" w:rsidRPr="00337463">
        <w:rPr>
          <w:rFonts w:ascii="Times New Roman" w:eastAsia="ＭＳ Ｐ明朝" w:hAnsi="Times New Roman" w:hint="eastAsia"/>
        </w:rPr>
        <w:t xml:space="preserve">(B) </w:t>
      </w:r>
      <w:r w:rsidR="006236BB" w:rsidRPr="00337463">
        <w:rPr>
          <w:rFonts w:ascii="Times New Roman" w:eastAsia="ＭＳ Ｐ明朝" w:hAnsi="Times New Roman" w:hint="eastAsia"/>
        </w:rPr>
        <w:t xml:space="preserve">after </w:t>
      </w:r>
      <w:r w:rsidR="00195931" w:rsidRPr="00337463">
        <w:rPr>
          <w:rFonts w:ascii="Times New Roman" w:eastAsia="ＭＳ Ｐ明朝" w:hAnsi="Times New Roman" w:hint="eastAsia"/>
          <w:i/>
          <w:iCs/>
        </w:rPr>
        <w:t xml:space="preserve">in vitro </w:t>
      </w:r>
      <w:r w:rsidR="00195931" w:rsidRPr="00337463">
        <w:rPr>
          <w:rFonts w:ascii="Times New Roman" w:eastAsia="ＭＳ Ｐ明朝" w:hAnsi="Times New Roman" w:hint="eastAsia"/>
        </w:rPr>
        <w:t>plasma stability experiments</w:t>
      </w:r>
      <w:r w:rsidRPr="00337463">
        <w:rPr>
          <w:rFonts w:ascii="Times New Roman" w:eastAsia="ＭＳ Ｐ明朝" w:hAnsi="Times New Roman" w:cs="Times New Roman"/>
          <w:szCs w:val="21"/>
        </w:rPr>
        <w:t>.</w:t>
      </w:r>
      <w:r w:rsidR="00755617">
        <w:rPr>
          <w:rFonts w:ascii="Times New Roman" w:eastAsia="ＭＳ Ｐ明朝" w:hAnsi="Times New Roman" w:cs="Times New Roman"/>
          <w:color w:val="FF0000"/>
          <w:szCs w:val="21"/>
        </w:rPr>
        <w:br w:type="page"/>
      </w:r>
    </w:p>
    <w:p w14:paraId="55DCE750" w14:textId="77F0A687" w:rsidR="00755617" w:rsidRPr="00337463" w:rsidRDefault="00755617" w:rsidP="00B37428">
      <w:pPr>
        <w:pStyle w:val="2"/>
        <w:rPr>
          <w:rFonts w:ascii="Times New Roman" w:eastAsia="ＭＳ Ｐ明朝" w:hAnsi="Times New Roman" w:cs="Times New Roman"/>
          <w:b/>
          <w:bCs/>
          <w:szCs w:val="21"/>
        </w:rPr>
      </w:pPr>
      <w:bookmarkStart w:id="37" w:name="_Toc184827077"/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lastRenderedPageBreak/>
        <w:t>Urine analysis</w:t>
      </w:r>
      <w:bookmarkEnd w:id="37"/>
    </w:p>
    <w:p w14:paraId="4CEEF9FB" w14:textId="690F53C6" w:rsidR="007773CC" w:rsidRPr="00337463" w:rsidRDefault="007773CC" w:rsidP="007773CC">
      <w:pPr>
        <w:rPr>
          <w:rFonts w:ascii="Times New Roman" w:eastAsia="ＭＳ Ｐ明朝" w:hAnsi="Times New Roman" w:cs="Times New Roman"/>
          <w:szCs w:val="21"/>
        </w:rPr>
      </w:pPr>
      <w:r w:rsidRPr="00337463">
        <w:rPr>
          <w:rFonts w:ascii="Times New Roman" w:eastAsia="ＭＳ Ｐ明朝" w:hAnsi="Times New Roman" w:cs="Times New Roman"/>
          <w:szCs w:val="21"/>
        </w:rPr>
        <w:t xml:space="preserve">(A) </w:t>
      </w:r>
      <w:r w:rsidRPr="00337463">
        <w:rPr>
          <w:rFonts w:ascii="Times New Roman" w:eastAsia="ＭＳ Ｐ明朝" w:hAnsi="Times New Roman" w:cs="Times New Roman" w:hint="eastAsia"/>
          <w:szCs w:val="21"/>
        </w:rPr>
        <w:t>Urine sample of [</w:t>
      </w:r>
      <w:r w:rsidRPr="00337463">
        <w:rPr>
          <w:rFonts w:ascii="Times New Roman" w:eastAsia="ＭＳ Ｐ明朝" w:hAnsi="Times New Roman" w:cs="Times New Roman" w:hint="eastAsia"/>
          <w:szCs w:val="21"/>
          <w:vertAlign w:val="superscript"/>
        </w:rPr>
        <w:t>211</w:t>
      </w:r>
      <w:r w:rsidRPr="00337463">
        <w:rPr>
          <w:rFonts w:ascii="Times New Roman" w:eastAsia="ＭＳ Ｐ明朝" w:hAnsi="Times New Roman" w:cs="Times New Roman" w:hint="eastAsia"/>
          <w:szCs w:val="21"/>
        </w:rPr>
        <w:t>At]</w:t>
      </w:r>
      <w:r w:rsidRPr="00337463">
        <w:rPr>
          <w:rFonts w:ascii="Times New Roman" w:eastAsia="ＭＳ Ｐ明朝" w:hAnsi="Times New Roman" w:cs="Times New Roman"/>
          <w:szCs w:val="21"/>
        </w:rPr>
        <w:t>NpG-GGN</w:t>
      </w:r>
      <w:r w:rsidRPr="00337463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c</w:t>
      </w:r>
    </w:p>
    <w:p w14:paraId="153FE980" w14:textId="5B4766B8" w:rsidR="00755617" w:rsidRPr="00337463" w:rsidRDefault="001D2196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  <w:r w:rsidRPr="00337463">
        <w:rPr>
          <w:rFonts w:ascii="Times New Roman" w:eastAsia="ＭＳ Ｐ明朝" w:hAnsi="Times New Roman" w:cs="Times New Roman"/>
          <w:b/>
          <w:bCs/>
          <w:noProof/>
          <w:szCs w:val="21"/>
        </w:rPr>
        <w:t xml:space="preserve"> </w:t>
      </w:r>
      <w:r w:rsidRPr="00337463">
        <w:rPr>
          <w:rFonts w:ascii="Times New Roman" w:eastAsia="ＭＳ Ｐ明朝" w:hAnsi="Times New Roman" w:cs="Times New Roman"/>
          <w:b/>
          <w:bCs/>
          <w:noProof/>
          <w:szCs w:val="21"/>
        </w:rPr>
        <w:drawing>
          <wp:inline distT="0" distB="0" distL="0" distR="0" wp14:anchorId="480EDF51" wp14:editId="7D9A007C">
            <wp:extent cx="4628520" cy="2332800"/>
            <wp:effectExtent l="0" t="0" r="635" b="0"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D470A085-CD39-C9DF-9E9D-C02FE44478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D470A085-CD39-C9DF-9E9D-C02FE44478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28520" cy="23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DEC30" w14:textId="776BAD89" w:rsidR="007773CC" w:rsidRPr="00337463" w:rsidRDefault="007773CC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</w:p>
    <w:p w14:paraId="6C6E8120" w14:textId="1CB2E27C" w:rsidR="007773CC" w:rsidRPr="00337463" w:rsidRDefault="007773CC" w:rsidP="007773CC">
      <w:pPr>
        <w:rPr>
          <w:rFonts w:ascii="Times New Roman" w:eastAsia="ＭＳ Ｐ明朝" w:hAnsi="Times New Roman" w:cs="Times New Roman"/>
          <w:szCs w:val="21"/>
        </w:rPr>
      </w:pPr>
      <w:r w:rsidRPr="00337463">
        <w:rPr>
          <w:rFonts w:ascii="Times New Roman" w:eastAsia="ＭＳ Ｐ明朝" w:hAnsi="Times New Roman" w:cs="Times New Roman"/>
          <w:szCs w:val="21"/>
        </w:rPr>
        <w:t>(</w:t>
      </w:r>
      <w:r w:rsidRPr="00337463">
        <w:rPr>
          <w:rFonts w:ascii="Times New Roman" w:eastAsia="ＭＳ Ｐ明朝" w:hAnsi="Times New Roman" w:cs="Times New Roman" w:hint="eastAsia"/>
          <w:szCs w:val="21"/>
        </w:rPr>
        <w:t>B</w:t>
      </w:r>
      <w:r w:rsidRPr="00337463">
        <w:rPr>
          <w:rFonts w:ascii="Times New Roman" w:eastAsia="ＭＳ Ｐ明朝" w:hAnsi="Times New Roman" w:cs="Times New Roman"/>
          <w:szCs w:val="21"/>
        </w:rPr>
        <w:t xml:space="preserve">) </w:t>
      </w:r>
      <w:r w:rsidRPr="00337463">
        <w:rPr>
          <w:rFonts w:ascii="Times New Roman" w:eastAsia="ＭＳ Ｐ明朝" w:hAnsi="Times New Roman" w:cs="Times New Roman" w:hint="eastAsia"/>
          <w:szCs w:val="21"/>
        </w:rPr>
        <w:t>Urine sample of [</w:t>
      </w:r>
      <w:r w:rsidRPr="00337463">
        <w:rPr>
          <w:rFonts w:ascii="Times New Roman" w:eastAsia="ＭＳ Ｐ明朝" w:hAnsi="Times New Roman" w:cs="Times New Roman" w:hint="eastAsia"/>
          <w:szCs w:val="21"/>
          <w:vertAlign w:val="superscript"/>
        </w:rPr>
        <w:t>125</w:t>
      </w:r>
      <w:r w:rsidRPr="00337463">
        <w:rPr>
          <w:rFonts w:ascii="Times New Roman" w:eastAsia="ＭＳ Ｐ明朝" w:hAnsi="Times New Roman" w:cs="Times New Roman" w:hint="eastAsia"/>
          <w:szCs w:val="21"/>
        </w:rPr>
        <w:t>I]</w:t>
      </w:r>
      <w:r w:rsidRPr="00337463">
        <w:rPr>
          <w:rFonts w:ascii="Times New Roman" w:eastAsia="ＭＳ Ｐ明朝" w:hAnsi="Times New Roman" w:cs="Times New Roman"/>
          <w:szCs w:val="21"/>
        </w:rPr>
        <w:t>NpG-GGN</w:t>
      </w:r>
      <w:r w:rsidRPr="00337463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b</w:t>
      </w:r>
    </w:p>
    <w:p w14:paraId="47D120AF" w14:textId="5D3C78A9" w:rsidR="007773CC" w:rsidRPr="00337463" w:rsidRDefault="001D2196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  <w:r w:rsidRPr="00337463">
        <w:rPr>
          <w:rFonts w:ascii="Times New Roman" w:eastAsia="ＭＳ Ｐ明朝" w:hAnsi="Times New Roman" w:cs="Times New Roman"/>
          <w:b/>
          <w:bCs/>
          <w:noProof/>
          <w:szCs w:val="21"/>
        </w:rPr>
        <w:drawing>
          <wp:inline distT="0" distB="0" distL="0" distR="0" wp14:anchorId="73EDC0BC" wp14:editId="0307E83B">
            <wp:extent cx="4628520" cy="2332800"/>
            <wp:effectExtent l="0" t="0" r="635" b="0"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C96295B4-DE0F-B758-DD70-4EA6B3E3C1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C96295B4-DE0F-B758-DD70-4EA6B3E3C1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28520" cy="23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3291E" w14:textId="6450C086" w:rsidR="00D271C8" w:rsidRPr="00337463" w:rsidRDefault="00755617" w:rsidP="00F807BA">
      <w:pPr>
        <w:rPr>
          <w:rFonts w:ascii="Times New Roman" w:eastAsia="ＭＳ Ｐ明朝" w:hAnsi="Times New Roman" w:cs="Times New Roman"/>
          <w:b/>
          <w:bCs/>
          <w:szCs w:val="21"/>
        </w:rPr>
      </w:pP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Supplementary</w:t>
      </w:r>
      <w:r w:rsidRPr="00337463">
        <w:rPr>
          <w:rFonts w:ascii="Times New Roman" w:eastAsia="ＭＳ Ｐ明朝" w:hAnsi="Times New Roman" w:cs="Times New Roman"/>
          <w:b/>
          <w:bCs/>
          <w:szCs w:val="21"/>
        </w:rPr>
        <w:t xml:space="preserve"> Fig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Pr="00337463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10</w:t>
      </w:r>
      <w:r w:rsidRPr="00337463">
        <w:rPr>
          <w:rFonts w:ascii="Times New Roman" w:eastAsia="ＭＳ Ｐ明朝" w:hAnsi="Times New Roman" w:cs="Times New Roman"/>
          <w:szCs w:val="21"/>
        </w:rPr>
        <w:t xml:space="preserve">. </w:t>
      </w:r>
      <w:r w:rsidRPr="00337463">
        <w:rPr>
          <w:rFonts w:ascii="Times New Roman" w:eastAsia="ＭＳ Ｐ明朝" w:hAnsi="Times New Roman" w:cs="Times New Roman" w:hint="eastAsia"/>
          <w:szCs w:val="21"/>
        </w:rPr>
        <w:t>Typical RP-HP</w:t>
      </w:r>
      <w:r w:rsidRPr="00337463">
        <w:rPr>
          <w:rFonts w:ascii="Times New Roman" w:eastAsia="ＭＳ Ｐ明朝" w:hAnsi="Times New Roman" w:cs="Times New Roman"/>
          <w:szCs w:val="21"/>
        </w:rPr>
        <w:t xml:space="preserve">LC </w:t>
      </w:r>
      <w:proofErr w:type="spellStart"/>
      <w:r w:rsidRPr="00337463">
        <w:rPr>
          <w:rFonts w:ascii="Times New Roman" w:eastAsia="ＭＳ Ｐ明朝" w:hAnsi="Times New Roman" w:cs="Times New Roman"/>
          <w:szCs w:val="21"/>
        </w:rPr>
        <w:t>radiochromatogram</w:t>
      </w:r>
      <w:r w:rsidRPr="00337463">
        <w:rPr>
          <w:rFonts w:ascii="Times New Roman" w:eastAsia="ＭＳ Ｐ明朝" w:hAnsi="Times New Roman" w:cs="Times New Roman" w:hint="eastAsia"/>
          <w:szCs w:val="21"/>
        </w:rPr>
        <w:t>s</w:t>
      </w:r>
      <w:proofErr w:type="spellEnd"/>
      <w:r w:rsidRPr="00337463">
        <w:rPr>
          <w:rFonts w:ascii="Times New Roman" w:eastAsia="ＭＳ Ｐ明朝" w:hAnsi="Times New Roman" w:cs="Times New Roman"/>
          <w:szCs w:val="21"/>
        </w:rPr>
        <w:t xml:space="preserve"> </w:t>
      </w:r>
      <w:r w:rsidR="00BB6546" w:rsidRPr="00337463">
        <w:rPr>
          <w:rFonts w:ascii="Times New Roman" w:eastAsia="ＭＳ Ｐ明朝" w:hAnsi="Times New Roman" w:cs="Times New Roman" w:hint="eastAsia"/>
          <w:szCs w:val="21"/>
        </w:rPr>
        <w:t xml:space="preserve">analyzing the urine samples of </w:t>
      </w:r>
      <w:r w:rsidRPr="00337463">
        <w:rPr>
          <w:rFonts w:ascii="Times New Roman" w:eastAsia="ＭＳ Ｐ明朝" w:hAnsi="Times New Roman" w:cs="Times New Roman" w:hint="eastAsia"/>
          <w:szCs w:val="21"/>
        </w:rPr>
        <w:t xml:space="preserve">(A) </w:t>
      </w:r>
      <w:r w:rsidR="003A5419" w:rsidRPr="00337463">
        <w:rPr>
          <w:rFonts w:ascii="Times New Roman" w:eastAsia="ＭＳ 明朝" w:hAnsi="Times New Roman" w:cs="Times New Roman"/>
          <w:szCs w:val="21"/>
        </w:rPr>
        <w:t>[</w:t>
      </w:r>
      <w:r w:rsidR="003A5419" w:rsidRPr="00337463">
        <w:rPr>
          <w:rFonts w:ascii="Times New Roman" w:eastAsia="ＭＳ 明朝" w:hAnsi="Times New Roman" w:cs="Times New Roman"/>
          <w:szCs w:val="21"/>
          <w:vertAlign w:val="superscript"/>
        </w:rPr>
        <w:t>211</w:t>
      </w:r>
      <w:r w:rsidR="003A5419" w:rsidRPr="00337463">
        <w:rPr>
          <w:rFonts w:ascii="Times New Roman" w:eastAsia="ＭＳ 明朝" w:hAnsi="Times New Roman" w:cs="Times New Roman"/>
          <w:szCs w:val="21"/>
        </w:rPr>
        <w:t>At]</w:t>
      </w:r>
      <w:r w:rsidR="003A5419" w:rsidRPr="00337463">
        <w:rPr>
          <w:rFonts w:ascii="Times New Roman" w:eastAsia="ＭＳ Ｐ明朝" w:hAnsi="Times New Roman" w:cs="Times New Roman"/>
          <w:szCs w:val="21"/>
        </w:rPr>
        <w:t>NpG-GGN</w:t>
      </w:r>
      <w:r w:rsidR="003A5419" w:rsidRPr="00337463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F94A2D" w:rsidRPr="00337463">
        <w:rPr>
          <w:rFonts w:ascii="Times New Roman" w:eastAsia="ＭＳ 明朝" w:hAnsi="Times New Roman" w:cs="Times New Roman"/>
          <w:szCs w:val="21"/>
        </w:rPr>
        <w:t xml:space="preserve"> </w:t>
      </w:r>
      <w:r w:rsidRPr="00337463">
        <w:rPr>
          <w:rFonts w:ascii="Times New Roman" w:eastAsia="ＭＳ Ｐ明朝" w:hAnsi="Times New Roman" w:hint="eastAsia"/>
        </w:rPr>
        <w:t>and (B)</w:t>
      </w:r>
      <w:r w:rsidR="003A5419" w:rsidRPr="00337463">
        <w:rPr>
          <w:rFonts w:ascii="Times New Roman" w:eastAsia="ＭＳ Ｐ明朝" w:hAnsi="Times New Roman" w:hint="eastAsia"/>
        </w:rPr>
        <w:t xml:space="preserve"> </w:t>
      </w:r>
      <w:r w:rsidR="003A5419" w:rsidRPr="00337463">
        <w:rPr>
          <w:rFonts w:ascii="Times New Roman" w:eastAsia="ＭＳ 明朝" w:hAnsi="Times New Roman" w:cs="Times New Roman"/>
          <w:szCs w:val="21"/>
        </w:rPr>
        <w:t>[</w:t>
      </w:r>
      <w:r w:rsidR="003A5419" w:rsidRPr="00337463">
        <w:rPr>
          <w:rFonts w:ascii="Times New Roman" w:eastAsia="ＭＳ 明朝" w:hAnsi="Times New Roman" w:cs="Times New Roman"/>
          <w:szCs w:val="21"/>
          <w:vertAlign w:val="superscript"/>
        </w:rPr>
        <w:t>1</w:t>
      </w:r>
      <w:r w:rsidR="003A5419" w:rsidRPr="00337463">
        <w:rPr>
          <w:rFonts w:ascii="Times New Roman" w:eastAsia="ＭＳ 明朝" w:hAnsi="Times New Roman" w:cs="Times New Roman" w:hint="eastAsia"/>
          <w:szCs w:val="21"/>
          <w:vertAlign w:val="superscript"/>
        </w:rPr>
        <w:t>25</w:t>
      </w:r>
      <w:r w:rsidR="003A5419" w:rsidRPr="00337463">
        <w:rPr>
          <w:rFonts w:ascii="Times New Roman" w:eastAsia="ＭＳ 明朝" w:hAnsi="Times New Roman" w:cs="Times New Roman" w:hint="eastAsia"/>
          <w:szCs w:val="21"/>
        </w:rPr>
        <w:t>I</w:t>
      </w:r>
      <w:r w:rsidR="003A5419" w:rsidRPr="00337463">
        <w:rPr>
          <w:rFonts w:ascii="Times New Roman" w:eastAsia="ＭＳ 明朝" w:hAnsi="Times New Roman" w:cs="Times New Roman"/>
          <w:szCs w:val="21"/>
        </w:rPr>
        <w:t>]</w:t>
      </w:r>
      <w:r w:rsidR="003A5419" w:rsidRPr="00337463">
        <w:rPr>
          <w:rFonts w:ascii="Times New Roman" w:eastAsia="ＭＳ Ｐ明朝" w:hAnsi="Times New Roman" w:cs="Times New Roman"/>
          <w:szCs w:val="21"/>
        </w:rPr>
        <w:t>NpG-GGN</w:t>
      </w:r>
      <w:r w:rsidR="003A5419" w:rsidRPr="00337463">
        <w:rPr>
          <w:rFonts w:ascii="Times New Roman" w:eastAsia="ＭＳ Ｐ明朝" w:hAnsi="Times New Roman" w:cs="Times New Roman"/>
          <w:b/>
          <w:bCs/>
          <w:szCs w:val="21"/>
        </w:rPr>
        <w:t>4</w:t>
      </w:r>
      <w:r w:rsidR="003A5419"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b</w:t>
      </w:r>
      <w:r w:rsidRPr="00337463">
        <w:rPr>
          <w:rFonts w:ascii="Times New Roman" w:eastAsia="ＭＳ Ｐ明朝" w:hAnsi="Times New Roman" w:cs="Times New Roman"/>
          <w:szCs w:val="21"/>
        </w:rPr>
        <w:t>.</w:t>
      </w:r>
      <w:r w:rsidR="00D271C8" w:rsidRPr="00337463">
        <w:rPr>
          <w:rFonts w:ascii="Times New Roman" w:eastAsia="ＭＳ Ｐ明朝" w:hAnsi="Times New Roman" w:cs="Times New Roman"/>
          <w:b/>
          <w:bCs/>
          <w:szCs w:val="21"/>
        </w:rPr>
        <w:br w:type="page"/>
      </w:r>
    </w:p>
    <w:p w14:paraId="2E6E248C" w14:textId="2D1ABBCB" w:rsidR="001C26C6" w:rsidRPr="00F3711D" w:rsidRDefault="00F3711D" w:rsidP="00F3711D">
      <w:pPr>
        <w:pStyle w:val="2"/>
        <w:rPr>
          <w:rFonts w:ascii="Times New Roman" w:eastAsia="ＭＳ Ｐ明朝" w:hAnsi="Times New Roman" w:cs="Times New Roman"/>
          <w:szCs w:val="21"/>
        </w:rPr>
      </w:pPr>
      <w:bookmarkStart w:id="38" w:name="_Toc184827078"/>
      <w:r w:rsidRPr="00F3711D">
        <w:rPr>
          <w:rFonts w:ascii="Times New Roman" w:eastAsia="ＭＳ Ｐ明朝" w:hAnsi="Times New Roman" w:cs="Times New Roman"/>
          <w:b/>
          <w:bCs/>
          <w:szCs w:val="21"/>
        </w:rPr>
        <w:lastRenderedPageBreak/>
        <w:t>Therapeutic effect of [</w:t>
      </w:r>
      <w:r w:rsidRPr="00F3711D">
        <w:rPr>
          <w:rFonts w:ascii="Times New Roman" w:eastAsia="ＭＳ Ｐ明朝" w:hAnsi="Times New Roman" w:cs="Times New Roman"/>
          <w:b/>
          <w:bCs/>
          <w:szCs w:val="21"/>
          <w:vertAlign w:val="superscript"/>
        </w:rPr>
        <w:t>211</w:t>
      </w:r>
      <w:r w:rsidRPr="00F3711D">
        <w:rPr>
          <w:rFonts w:ascii="Times New Roman" w:eastAsia="ＭＳ Ｐ明朝" w:hAnsi="Times New Roman" w:cs="Times New Roman"/>
          <w:b/>
          <w:bCs/>
          <w:szCs w:val="21"/>
        </w:rPr>
        <w:t>At]NpG-GGN4c in individual mice</w:t>
      </w:r>
      <w:bookmarkEnd w:id="38"/>
    </w:p>
    <w:p w14:paraId="1A4EAB5A" w14:textId="29E1DA65" w:rsidR="001C26C6" w:rsidRPr="00F3711D" w:rsidRDefault="00C01D62" w:rsidP="00EE1892">
      <w:pPr>
        <w:rPr>
          <w:rFonts w:ascii="Times New Roman" w:eastAsia="ＭＳ Ｐ明朝" w:hAnsi="Times New Roman" w:cs="Times New Roman"/>
          <w:szCs w:val="21"/>
        </w:rPr>
      </w:pPr>
      <w:r>
        <w:rPr>
          <w:rFonts w:ascii="Times New Roman" w:eastAsia="ＭＳ Ｐ明朝" w:hAnsi="Times New Roman" w:cs="Times New Roman"/>
          <w:noProof/>
          <w:szCs w:val="21"/>
        </w:rPr>
        <w:drawing>
          <wp:inline distT="0" distB="0" distL="0" distR="0" wp14:anchorId="7988580A" wp14:editId="610E33AE">
            <wp:extent cx="5794560" cy="6613560"/>
            <wp:effectExtent l="0" t="0" r="0" b="0"/>
            <wp:docPr id="4724687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60" cy="66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94B4B" w14:textId="3D03FD8F" w:rsidR="00A223E1" w:rsidRPr="00F3711D" w:rsidRDefault="007D2C35" w:rsidP="00FE4070">
      <w:pPr>
        <w:rPr>
          <w:rFonts w:ascii="Times New Roman" w:eastAsia="ＭＳ Ｐ明朝" w:hAnsi="Times New Roman" w:cs="Times New Roman"/>
          <w:szCs w:val="21"/>
        </w:rPr>
      </w:pPr>
      <w:r w:rsidRPr="00025988">
        <w:rPr>
          <w:rFonts w:ascii="Times New Roman" w:eastAsia="ＭＳ Ｐ明朝" w:hAnsi="Times New Roman" w:cs="Times New Roman" w:hint="eastAsia"/>
          <w:b/>
          <w:bCs/>
          <w:szCs w:val="21"/>
        </w:rPr>
        <w:t>Su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pplementary</w:t>
      </w:r>
      <w:r w:rsidR="00B0160A"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 xml:space="preserve"> </w:t>
      </w:r>
      <w:r w:rsidR="00BF364A" w:rsidRPr="00337463">
        <w:rPr>
          <w:rFonts w:ascii="Times New Roman" w:eastAsia="ＭＳ Ｐ明朝" w:hAnsi="Times New Roman" w:cs="Times New Roman"/>
          <w:b/>
          <w:bCs/>
          <w:szCs w:val="21"/>
        </w:rPr>
        <w:t>Fig</w:t>
      </w:r>
      <w:r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.</w:t>
      </w:r>
      <w:r w:rsidR="00BF364A" w:rsidRPr="00337463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7B70AC"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1</w:t>
      </w:r>
      <w:r w:rsidR="00BB6546" w:rsidRPr="00337463">
        <w:rPr>
          <w:rFonts w:ascii="Times New Roman" w:eastAsia="ＭＳ Ｐ明朝" w:hAnsi="Times New Roman" w:cs="Times New Roman" w:hint="eastAsia"/>
          <w:b/>
          <w:bCs/>
          <w:szCs w:val="21"/>
        </w:rPr>
        <w:t>1</w:t>
      </w:r>
      <w:r w:rsidR="00BF364A" w:rsidRPr="00337463">
        <w:rPr>
          <w:rFonts w:ascii="Times New Roman" w:eastAsia="ＭＳ Ｐ明朝" w:hAnsi="Times New Roman" w:cs="Times New Roman"/>
          <w:b/>
          <w:bCs/>
          <w:szCs w:val="21"/>
        </w:rPr>
        <w:t>.</w:t>
      </w:r>
      <w:r w:rsidR="00BF364A" w:rsidRPr="00337463">
        <w:rPr>
          <w:rFonts w:ascii="Times New Roman" w:eastAsia="ＭＳ Ｐ明朝" w:hAnsi="Times New Roman" w:cs="Times New Roman"/>
          <w:szCs w:val="21"/>
        </w:rPr>
        <w:t xml:space="preserve"> </w:t>
      </w:r>
      <w:r w:rsidR="001C26C6" w:rsidRPr="00337463">
        <w:rPr>
          <w:rFonts w:ascii="Times New Roman" w:eastAsia="ＭＳ Ｐ明朝" w:hAnsi="Times New Roman" w:cs="Times New Roman"/>
          <w:szCs w:val="21"/>
        </w:rPr>
        <w:t>Therapeutic eff</w:t>
      </w:r>
      <w:r w:rsidR="001C26C6" w:rsidRPr="00F3711D">
        <w:rPr>
          <w:rFonts w:ascii="Times New Roman" w:eastAsia="ＭＳ Ｐ明朝" w:hAnsi="Times New Roman" w:cs="Times New Roman"/>
          <w:szCs w:val="21"/>
        </w:rPr>
        <w:t>ect of</w:t>
      </w:r>
      <w:r w:rsidR="001C26C6" w:rsidRPr="00F3711D">
        <w:rPr>
          <w:rFonts w:ascii="Times New Roman" w:eastAsia="ＭＳ Ｐ明朝" w:hAnsi="Times New Roman" w:cs="Times New Roman"/>
          <w:b/>
          <w:bCs/>
          <w:szCs w:val="21"/>
        </w:rPr>
        <w:t xml:space="preserve"> </w:t>
      </w:r>
      <w:r w:rsidR="001C26C6" w:rsidRPr="001056BD">
        <w:rPr>
          <w:rFonts w:ascii="Times New Roman" w:eastAsia="ＭＳ Ｐ明朝" w:hAnsi="Times New Roman" w:cs="Times New Roman"/>
          <w:szCs w:val="21"/>
        </w:rPr>
        <w:t>[</w:t>
      </w:r>
      <w:r w:rsidR="001C26C6" w:rsidRPr="001056BD">
        <w:rPr>
          <w:rFonts w:ascii="Times New Roman" w:eastAsia="ＭＳ Ｐ明朝" w:hAnsi="Times New Roman" w:cs="Times New Roman"/>
          <w:szCs w:val="21"/>
          <w:vertAlign w:val="superscript"/>
        </w:rPr>
        <w:t>211</w:t>
      </w:r>
      <w:r w:rsidR="001C26C6" w:rsidRPr="001056BD">
        <w:rPr>
          <w:rFonts w:ascii="Times New Roman" w:eastAsia="ＭＳ Ｐ明朝" w:hAnsi="Times New Roman" w:cs="Times New Roman"/>
          <w:szCs w:val="21"/>
        </w:rPr>
        <w:t>At]NpG-GGN</w:t>
      </w:r>
      <w:r w:rsidR="001C26C6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1C26C6" w:rsidRPr="00F3711D">
        <w:rPr>
          <w:rFonts w:ascii="Times New Roman" w:eastAsia="ＭＳ Ｐ明朝" w:hAnsi="Times New Roman" w:cs="Times New Roman"/>
          <w:szCs w:val="21"/>
        </w:rPr>
        <w:t xml:space="preserve"> in </w:t>
      </w:r>
      <w:r w:rsidR="00CC204E" w:rsidRPr="00F3711D">
        <w:rPr>
          <w:rFonts w:ascii="Times New Roman" w:eastAsia="ＭＳ Ｐ明朝" w:hAnsi="Times New Roman" w:cs="Times New Roman"/>
          <w:szCs w:val="21"/>
        </w:rPr>
        <w:t>indivi</w:t>
      </w:r>
      <w:r w:rsidR="004F0B70" w:rsidRPr="00F3711D">
        <w:rPr>
          <w:rFonts w:ascii="Times New Roman" w:eastAsia="ＭＳ Ｐ明朝" w:hAnsi="Times New Roman" w:cs="Times New Roman"/>
          <w:szCs w:val="21"/>
        </w:rPr>
        <w:t>d</w:t>
      </w:r>
      <w:r w:rsidR="00CC204E" w:rsidRPr="00F3711D">
        <w:rPr>
          <w:rFonts w:ascii="Times New Roman" w:eastAsia="ＭＳ Ｐ明朝" w:hAnsi="Times New Roman" w:cs="Times New Roman"/>
          <w:szCs w:val="21"/>
        </w:rPr>
        <w:t>ual</w:t>
      </w:r>
      <w:r w:rsidR="00F81FC0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1C26C6" w:rsidRPr="00F3711D">
        <w:rPr>
          <w:rFonts w:ascii="Times New Roman" w:eastAsia="ＭＳ Ｐ明朝" w:hAnsi="Times New Roman" w:cs="Times New Roman"/>
          <w:szCs w:val="21"/>
        </w:rPr>
        <w:t>B16F10 tumor-bearing mice. (A</w:t>
      </w:r>
      <w:r w:rsidR="00F81FC0" w:rsidRPr="00F3711D">
        <w:rPr>
          <w:rFonts w:ascii="Times New Roman" w:eastAsia="ＭＳ Ｐ明朝" w:hAnsi="Times New Roman" w:cs="Times New Roman"/>
          <w:szCs w:val="21"/>
        </w:rPr>
        <w:t>-C</w:t>
      </w:r>
      <w:r w:rsidR="001C26C6" w:rsidRPr="00F3711D">
        <w:rPr>
          <w:rFonts w:ascii="Times New Roman" w:eastAsia="ＭＳ Ｐ明朝" w:hAnsi="Times New Roman" w:cs="Times New Roman"/>
          <w:szCs w:val="21"/>
        </w:rPr>
        <w:t>) Tumor volume</w:t>
      </w:r>
      <w:r w:rsidR="00F81FC0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E737BD" w:rsidRPr="00F3711D">
        <w:rPr>
          <w:rFonts w:ascii="Times New Roman" w:eastAsia="ＭＳ Ｐ明朝" w:hAnsi="Times New Roman" w:cs="Times New Roman"/>
          <w:szCs w:val="21"/>
        </w:rPr>
        <w:t>in</w:t>
      </w:r>
      <w:r w:rsidR="00F81FC0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E737BD" w:rsidRPr="00F3711D">
        <w:rPr>
          <w:rFonts w:ascii="Times New Roman" w:eastAsia="ＭＳ Ｐ明朝" w:hAnsi="Times New Roman" w:cs="Times New Roman"/>
          <w:szCs w:val="21"/>
        </w:rPr>
        <w:t xml:space="preserve">the groups </w:t>
      </w:r>
      <w:r w:rsidR="00721A02" w:rsidRPr="00F3711D">
        <w:rPr>
          <w:rFonts w:ascii="Times New Roman" w:eastAsia="ＭＳ Ｐ明朝" w:hAnsi="Times New Roman" w:cs="Times New Roman"/>
          <w:szCs w:val="21"/>
        </w:rPr>
        <w:t xml:space="preserve">treated with </w:t>
      </w:r>
      <w:r w:rsidR="00C47E6C" w:rsidRPr="00F3711D">
        <w:rPr>
          <w:rFonts w:ascii="Times New Roman" w:eastAsia="ＭＳ Ｐ明朝" w:hAnsi="Times New Roman" w:cs="Times New Roman"/>
          <w:szCs w:val="21"/>
        </w:rPr>
        <w:t xml:space="preserve">(A) </w:t>
      </w:r>
      <w:r w:rsidR="00E737BD" w:rsidRPr="00F3711D">
        <w:rPr>
          <w:rFonts w:ascii="Times New Roman" w:eastAsia="ＭＳ Ｐ明朝" w:hAnsi="Times New Roman" w:cs="Times New Roman"/>
          <w:szCs w:val="21"/>
        </w:rPr>
        <w:t xml:space="preserve">1 MBq </w:t>
      </w:r>
      <w:r w:rsidR="00CF1F53" w:rsidRPr="00F3711D">
        <w:rPr>
          <w:rFonts w:ascii="Times New Roman" w:eastAsia="ＭＳ Ｐ明朝" w:hAnsi="Times New Roman" w:cs="Times New Roman"/>
          <w:szCs w:val="21"/>
        </w:rPr>
        <w:t xml:space="preserve">of </w:t>
      </w:r>
      <w:r w:rsidR="00CF1F53" w:rsidRPr="001056BD">
        <w:rPr>
          <w:rFonts w:ascii="Times New Roman" w:eastAsia="ＭＳ Ｐ明朝" w:hAnsi="Times New Roman" w:cs="Times New Roman"/>
          <w:szCs w:val="21"/>
        </w:rPr>
        <w:t>[</w:t>
      </w:r>
      <w:r w:rsidR="00CF1F53" w:rsidRPr="001056BD">
        <w:rPr>
          <w:rFonts w:ascii="Times New Roman" w:eastAsia="ＭＳ Ｐ明朝" w:hAnsi="Times New Roman" w:cs="Times New Roman"/>
          <w:szCs w:val="21"/>
          <w:vertAlign w:val="superscript"/>
        </w:rPr>
        <w:t>211</w:t>
      </w:r>
      <w:r w:rsidR="00CF1F53" w:rsidRPr="001056BD">
        <w:rPr>
          <w:rFonts w:ascii="Times New Roman" w:eastAsia="ＭＳ Ｐ明朝" w:hAnsi="Times New Roman" w:cs="Times New Roman"/>
          <w:szCs w:val="21"/>
        </w:rPr>
        <w:t>At]NpG-GGN</w:t>
      </w:r>
      <w:r w:rsidR="00CF1F53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CF1F53" w:rsidRPr="00F3711D">
        <w:rPr>
          <w:rFonts w:ascii="Times New Roman" w:eastAsia="ＭＳ Ｐ明朝" w:hAnsi="Times New Roman" w:cs="Times New Roman"/>
          <w:szCs w:val="21"/>
        </w:rPr>
        <w:t>;</w:t>
      </w:r>
      <w:r w:rsidR="00E737BD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C47E6C" w:rsidRPr="00F3711D">
        <w:rPr>
          <w:rFonts w:ascii="Times New Roman" w:eastAsia="ＭＳ Ｐ明朝" w:hAnsi="Times New Roman" w:cs="Times New Roman"/>
          <w:szCs w:val="21"/>
        </w:rPr>
        <w:t xml:space="preserve">(B) </w:t>
      </w:r>
      <w:r w:rsidR="00E737BD" w:rsidRPr="00F3711D">
        <w:rPr>
          <w:rFonts w:ascii="Times New Roman" w:eastAsia="ＭＳ Ｐ明朝" w:hAnsi="Times New Roman" w:cs="Times New Roman"/>
          <w:szCs w:val="21"/>
        </w:rPr>
        <w:t xml:space="preserve">0.4 MBq </w:t>
      </w:r>
      <w:r w:rsidR="007C4A7F" w:rsidRPr="00F3711D">
        <w:rPr>
          <w:rFonts w:ascii="Times New Roman" w:eastAsia="ＭＳ Ｐ明朝" w:hAnsi="Times New Roman" w:cs="Times New Roman"/>
          <w:szCs w:val="21"/>
        </w:rPr>
        <w:t xml:space="preserve">of </w:t>
      </w:r>
      <w:r w:rsidR="007C4A7F" w:rsidRPr="001056BD">
        <w:rPr>
          <w:rFonts w:ascii="Times New Roman" w:eastAsia="ＭＳ Ｐ明朝" w:hAnsi="Times New Roman" w:cs="Times New Roman"/>
          <w:szCs w:val="21"/>
        </w:rPr>
        <w:t>[</w:t>
      </w:r>
      <w:r w:rsidR="007C4A7F" w:rsidRPr="001056BD">
        <w:rPr>
          <w:rFonts w:ascii="Times New Roman" w:eastAsia="ＭＳ Ｐ明朝" w:hAnsi="Times New Roman" w:cs="Times New Roman"/>
          <w:szCs w:val="21"/>
          <w:vertAlign w:val="superscript"/>
        </w:rPr>
        <w:t>211</w:t>
      </w:r>
      <w:r w:rsidR="007C4A7F" w:rsidRPr="001056BD">
        <w:rPr>
          <w:rFonts w:ascii="Times New Roman" w:eastAsia="ＭＳ Ｐ明朝" w:hAnsi="Times New Roman" w:cs="Times New Roman"/>
          <w:szCs w:val="21"/>
        </w:rPr>
        <w:t>At]NpG-GGN</w:t>
      </w:r>
      <w:r w:rsidR="007C4A7F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CF1F53" w:rsidRPr="00F3711D">
        <w:rPr>
          <w:rFonts w:ascii="Times New Roman" w:eastAsia="ＭＳ Ｐ明朝" w:hAnsi="Times New Roman" w:cs="Times New Roman"/>
          <w:szCs w:val="21"/>
        </w:rPr>
        <w:t>; (C)</w:t>
      </w:r>
      <w:r w:rsidR="00BE356E" w:rsidRPr="00F3711D">
        <w:rPr>
          <w:rFonts w:ascii="Times New Roman" w:eastAsia="ＭＳ Ｐ明朝" w:hAnsi="Times New Roman" w:cs="Times New Roman"/>
          <w:szCs w:val="21"/>
        </w:rPr>
        <w:t xml:space="preserve"> saline</w:t>
      </w:r>
      <w:r w:rsidR="00FE4070" w:rsidRPr="00F3711D">
        <w:rPr>
          <w:rFonts w:ascii="Times New Roman" w:eastAsia="ＭＳ Ｐ明朝" w:hAnsi="Times New Roman" w:cs="Times New Roman"/>
          <w:szCs w:val="21"/>
        </w:rPr>
        <w:t xml:space="preserve">. (D-F) Body weight in the groups </w:t>
      </w:r>
      <w:r w:rsidR="00FB178F" w:rsidRPr="00F3711D">
        <w:rPr>
          <w:rFonts w:ascii="Times New Roman" w:eastAsia="ＭＳ Ｐ明朝" w:hAnsi="Times New Roman" w:cs="Times New Roman"/>
          <w:szCs w:val="21"/>
        </w:rPr>
        <w:t>treated with</w:t>
      </w:r>
      <w:r w:rsidR="00FE4070" w:rsidRPr="00F3711D">
        <w:rPr>
          <w:rFonts w:ascii="Times New Roman" w:eastAsia="ＭＳ Ｐ明朝" w:hAnsi="Times New Roman" w:cs="Times New Roman"/>
          <w:szCs w:val="21"/>
        </w:rPr>
        <w:t xml:space="preserve"> </w:t>
      </w:r>
      <w:r w:rsidR="00BE356E" w:rsidRPr="00F3711D">
        <w:rPr>
          <w:rFonts w:ascii="Times New Roman" w:eastAsia="ＭＳ Ｐ明朝" w:hAnsi="Times New Roman" w:cs="Times New Roman"/>
          <w:szCs w:val="21"/>
        </w:rPr>
        <w:t xml:space="preserve">(D) 1 MBq of </w:t>
      </w:r>
      <w:r w:rsidR="00BE356E" w:rsidRPr="001056BD">
        <w:rPr>
          <w:rFonts w:ascii="Times New Roman" w:eastAsia="ＭＳ Ｐ明朝" w:hAnsi="Times New Roman" w:cs="Times New Roman"/>
          <w:szCs w:val="21"/>
        </w:rPr>
        <w:t>[</w:t>
      </w:r>
      <w:r w:rsidR="00BE356E" w:rsidRPr="001056BD">
        <w:rPr>
          <w:rFonts w:ascii="Times New Roman" w:eastAsia="ＭＳ Ｐ明朝" w:hAnsi="Times New Roman" w:cs="Times New Roman"/>
          <w:szCs w:val="21"/>
          <w:vertAlign w:val="superscript"/>
        </w:rPr>
        <w:t>211</w:t>
      </w:r>
      <w:r w:rsidR="00BE356E" w:rsidRPr="001056BD">
        <w:rPr>
          <w:rFonts w:ascii="Times New Roman" w:eastAsia="ＭＳ Ｐ明朝" w:hAnsi="Times New Roman" w:cs="Times New Roman"/>
          <w:szCs w:val="21"/>
        </w:rPr>
        <w:t>At]NpG-GGN</w:t>
      </w:r>
      <w:r w:rsidR="00BE356E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BE356E" w:rsidRPr="00F3711D">
        <w:rPr>
          <w:rFonts w:ascii="Times New Roman" w:eastAsia="ＭＳ Ｐ明朝" w:hAnsi="Times New Roman" w:cs="Times New Roman"/>
          <w:szCs w:val="21"/>
        </w:rPr>
        <w:t xml:space="preserve">; (E) 0.4 MBq of </w:t>
      </w:r>
      <w:r w:rsidR="00BE356E" w:rsidRPr="001056BD">
        <w:rPr>
          <w:rFonts w:ascii="Times New Roman" w:eastAsia="ＭＳ Ｐ明朝" w:hAnsi="Times New Roman" w:cs="Times New Roman"/>
          <w:szCs w:val="21"/>
        </w:rPr>
        <w:t>[</w:t>
      </w:r>
      <w:r w:rsidR="00BE356E" w:rsidRPr="001056BD">
        <w:rPr>
          <w:rFonts w:ascii="Times New Roman" w:eastAsia="ＭＳ Ｐ明朝" w:hAnsi="Times New Roman" w:cs="Times New Roman"/>
          <w:szCs w:val="21"/>
          <w:vertAlign w:val="superscript"/>
        </w:rPr>
        <w:t>211</w:t>
      </w:r>
      <w:r w:rsidR="00BE356E" w:rsidRPr="001056BD">
        <w:rPr>
          <w:rFonts w:ascii="Times New Roman" w:eastAsia="ＭＳ Ｐ明朝" w:hAnsi="Times New Roman" w:cs="Times New Roman"/>
          <w:szCs w:val="21"/>
        </w:rPr>
        <w:t>At]NpG-GGN</w:t>
      </w:r>
      <w:r w:rsidR="00BE356E" w:rsidRPr="00F3711D">
        <w:rPr>
          <w:rFonts w:ascii="Times New Roman" w:eastAsia="ＭＳ Ｐ明朝" w:hAnsi="Times New Roman" w:cs="Times New Roman"/>
          <w:b/>
          <w:bCs/>
          <w:szCs w:val="21"/>
        </w:rPr>
        <w:t>4c</w:t>
      </w:r>
      <w:r w:rsidR="00BE356E" w:rsidRPr="00F3711D">
        <w:rPr>
          <w:rFonts w:ascii="Times New Roman" w:eastAsia="ＭＳ Ｐ明朝" w:hAnsi="Times New Roman" w:cs="Times New Roman"/>
          <w:szCs w:val="21"/>
        </w:rPr>
        <w:t xml:space="preserve">; (F) saline. </w:t>
      </w:r>
      <w:r w:rsidR="00A223E1" w:rsidRPr="00F3711D">
        <w:rPr>
          <w:rFonts w:ascii="Times New Roman" w:eastAsia="ＭＳ Ｐ明朝" w:hAnsi="Times New Roman" w:cs="Times New Roman"/>
          <w:szCs w:val="21"/>
        </w:rPr>
        <w:br w:type="page"/>
      </w:r>
    </w:p>
    <w:p w14:paraId="644D2B16" w14:textId="5F718D6E" w:rsidR="00D2725A" w:rsidRPr="00F3711D" w:rsidRDefault="00A223E1" w:rsidP="00F93C41">
      <w:pPr>
        <w:pStyle w:val="1"/>
        <w:rPr>
          <w:rFonts w:ascii="Times New Roman" w:eastAsia="ＭＳ Ｐ明朝" w:hAnsi="Times New Roman" w:cs="Times New Roman"/>
          <w:b/>
          <w:bCs/>
          <w:sz w:val="21"/>
          <w:szCs w:val="21"/>
        </w:rPr>
      </w:pPr>
      <w:bookmarkStart w:id="39" w:name="_Toc184827079"/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lastRenderedPageBreak/>
        <w:t>M</w:t>
      </w:r>
      <w:r w:rsidR="006871B7"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>S</w:t>
      </w:r>
      <w:r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 xml:space="preserve"> spectr</w:t>
      </w:r>
      <w:r w:rsidR="00BA32BF" w:rsidRPr="00F3711D">
        <w:rPr>
          <w:rFonts w:ascii="Times New Roman" w:eastAsia="ＭＳ Ｐ明朝" w:hAnsi="Times New Roman" w:cs="Times New Roman"/>
          <w:b/>
          <w:bCs/>
          <w:sz w:val="21"/>
          <w:szCs w:val="21"/>
        </w:rPr>
        <w:t>a</w:t>
      </w:r>
      <w:bookmarkEnd w:id="39"/>
    </w:p>
    <w:p w14:paraId="1C12A5B4" w14:textId="0B133DDA" w:rsidR="00596B55" w:rsidRPr="00F3711D" w:rsidRDefault="00B504AD" w:rsidP="00D2725A">
      <w:pPr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szCs w:val="21"/>
        </w:rPr>
        <w:t xml:space="preserve">(A) </w:t>
      </w:r>
      <w:proofErr w:type="spellStart"/>
      <w:r w:rsidRPr="00F3711D">
        <w:rPr>
          <w:rFonts w:ascii="Times New Roman" w:hAnsi="Times New Roman" w:cs="Times New Roman"/>
          <w:szCs w:val="21"/>
        </w:rPr>
        <w:t>GGNle-CycMSH</w:t>
      </w:r>
      <w:r w:rsidRPr="00F3711D">
        <w:rPr>
          <w:rFonts w:ascii="Times New Roman" w:hAnsi="Times New Roman" w:cs="Times New Roman"/>
          <w:szCs w:val="21"/>
          <w:vertAlign w:val="subscript"/>
        </w:rPr>
        <w:t>hex</w:t>
      </w:r>
      <w:proofErr w:type="spellEnd"/>
      <w:r w:rsidRPr="00F3711D">
        <w:rPr>
          <w:rFonts w:ascii="Times New Roman" w:hAnsi="Times New Roman" w:cs="Times New Roman"/>
          <w:szCs w:val="21"/>
        </w:rPr>
        <w:t xml:space="preserve"> analogs including an azido group</w:t>
      </w:r>
    </w:p>
    <w:p w14:paraId="5CDAD780" w14:textId="3733B95E" w:rsidR="00B504AD" w:rsidRPr="00F3711D" w:rsidRDefault="00B504AD" w:rsidP="00D2725A">
      <w:pPr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65B1567" wp14:editId="7F50EA7A">
            <wp:extent cx="5345280" cy="3794400"/>
            <wp:effectExtent l="0" t="0" r="8255" b="0"/>
            <wp:docPr id="905300061" name="図 9053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280" cy="37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022F" w14:textId="77777777" w:rsidR="00B504AD" w:rsidRPr="00F3711D" w:rsidRDefault="00B504AD" w:rsidP="00D2725A">
      <w:pPr>
        <w:rPr>
          <w:rFonts w:ascii="Times New Roman" w:hAnsi="Times New Roman" w:cs="Times New Roman"/>
          <w:szCs w:val="21"/>
        </w:rPr>
      </w:pPr>
    </w:p>
    <w:p w14:paraId="469F734B" w14:textId="1E3E343B" w:rsidR="00596B55" w:rsidRPr="00F3711D" w:rsidRDefault="00B504AD" w:rsidP="00D2725A">
      <w:pPr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szCs w:val="21"/>
        </w:rPr>
        <w:t xml:space="preserve">(B) Non-radioactive iodinated </w:t>
      </w:r>
      <w:proofErr w:type="spellStart"/>
      <w:r w:rsidRPr="00F3711D">
        <w:rPr>
          <w:rFonts w:ascii="Times New Roman" w:hAnsi="Times New Roman" w:cs="Times New Roman"/>
          <w:szCs w:val="21"/>
        </w:rPr>
        <w:t>GGNle-CycMSH</w:t>
      </w:r>
      <w:r w:rsidRPr="00F3711D">
        <w:rPr>
          <w:rFonts w:ascii="Times New Roman" w:hAnsi="Times New Roman" w:cs="Times New Roman"/>
          <w:szCs w:val="21"/>
          <w:vertAlign w:val="subscript"/>
        </w:rPr>
        <w:t>hex</w:t>
      </w:r>
      <w:proofErr w:type="spellEnd"/>
      <w:r w:rsidRPr="00F3711D">
        <w:rPr>
          <w:rFonts w:ascii="Times New Roman" w:hAnsi="Times New Roman" w:cs="Times New Roman"/>
          <w:szCs w:val="21"/>
        </w:rPr>
        <w:t xml:space="preserve"> analogs</w:t>
      </w:r>
    </w:p>
    <w:p w14:paraId="5E462FDB" w14:textId="40681771" w:rsidR="00D2725A" w:rsidRPr="00F3711D" w:rsidRDefault="00E675EA" w:rsidP="00D2725A">
      <w:pPr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5A8402F" wp14:editId="74581FD7">
            <wp:extent cx="5440680" cy="3767760"/>
            <wp:effectExtent l="0" t="0" r="7620" b="4445"/>
            <wp:docPr id="1808493003" name="図 1808493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7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5344D" w14:textId="783E52C3" w:rsidR="00D47E25" w:rsidRPr="00F3711D" w:rsidRDefault="00D47E25" w:rsidP="00D47E25">
      <w:pPr>
        <w:pStyle w:val="1"/>
        <w:rPr>
          <w:rFonts w:ascii="Times New Roman" w:hAnsi="Times New Roman" w:cs="Times New Roman"/>
          <w:b/>
          <w:bCs/>
          <w:sz w:val="21"/>
          <w:szCs w:val="21"/>
        </w:rPr>
      </w:pPr>
      <w:bookmarkStart w:id="40" w:name="_Toc184827080"/>
      <w:r w:rsidRPr="00F3711D">
        <w:rPr>
          <w:rFonts w:ascii="Times New Roman" w:hAnsi="Times New Roman" w:cs="Times New Roman"/>
          <w:b/>
          <w:bCs/>
          <w:sz w:val="21"/>
          <w:szCs w:val="21"/>
        </w:rPr>
        <w:lastRenderedPageBreak/>
        <w:t>NMR Spectra</w:t>
      </w:r>
      <w:bookmarkEnd w:id="40"/>
    </w:p>
    <w:p w14:paraId="167CDF92" w14:textId="0163DE72" w:rsidR="00140FDF" w:rsidRPr="00F3711D" w:rsidRDefault="00EE4254" w:rsidP="00EE5749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3510A02E" wp14:editId="575D1E0A">
            <wp:simplePos x="0" y="0"/>
            <wp:positionH relativeFrom="margin">
              <wp:posOffset>345440</wp:posOffset>
            </wp:positionH>
            <wp:positionV relativeFrom="paragraph">
              <wp:posOffset>287020</wp:posOffset>
            </wp:positionV>
            <wp:extent cx="554990" cy="1207135"/>
            <wp:effectExtent l="0" t="0" r="0" b="0"/>
            <wp:wrapNone/>
            <wp:docPr id="942728554" name="図 942728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0EDF"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19A9A2A" wp14:editId="6F5969A4">
            <wp:extent cx="5378760" cy="3772440"/>
            <wp:effectExtent l="0" t="0" r="0" b="0"/>
            <wp:docPr id="204834384" name="図 20483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60" cy="37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B28E4" w14:textId="09964CAA" w:rsidR="00EE5749" w:rsidRPr="00F3711D" w:rsidRDefault="00580EDF" w:rsidP="00EE5749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8143FB9" wp14:editId="55D95C49">
            <wp:extent cx="5378760" cy="3772440"/>
            <wp:effectExtent l="0" t="0" r="0" b="0"/>
            <wp:docPr id="698056482" name="図 698056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60" cy="37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749" w:rsidRPr="00F3711D">
        <w:rPr>
          <w:rFonts w:ascii="Times New Roman" w:hAnsi="Times New Roman" w:cs="Times New Roman"/>
          <w:szCs w:val="21"/>
        </w:rPr>
        <w:br w:type="page"/>
      </w:r>
    </w:p>
    <w:p w14:paraId="68F68303" w14:textId="4036F771" w:rsidR="0046252D" w:rsidRPr="00F3711D" w:rsidRDefault="0046252D" w:rsidP="00E04A5E">
      <w:pPr>
        <w:jc w:val="center"/>
        <w:rPr>
          <w:rFonts w:ascii="Times New Roman" w:hAnsi="Times New Roman" w:cs="Times New Roman"/>
          <w:noProof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58241" behindDoc="0" locked="0" layoutInCell="1" allowOverlap="1" wp14:anchorId="5E419EB9" wp14:editId="4E140979">
            <wp:simplePos x="0" y="0"/>
            <wp:positionH relativeFrom="margin">
              <wp:posOffset>60367</wp:posOffset>
            </wp:positionH>
            <wp:positionV relativeFrom="paragraph">
              <wp:posOffset>255936</wp:posOffset>
            </wp:positionV>
            <wp:extent cx="908685" cy="1237615"/>
            <wp:effectExtent l="0" t="0" r="5715" b="0"/>
            <wp:wrapNone/>
            <wp:docPr id="153160251" name="図 15316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416" w:rsidRPr="00F3711D">
        <w:rPr>
          <w:rFonts w:ascii="Times New Roman" w:hAnsi="Times New Roman" w:cs="Times New Roman"/>
          <w:noProof/>
          <w:szCs w:val="21"/>
        </w:rPr>
        <w:t xml:space="preserve"> </w:t>
      </w:r>
      <w:r w:rsidR="00A25623"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7BF85EA" wp14:editId="522C3298">
            <wp:extent cx="4862880" cy="4032000"/>
            <wp:effectExtent l="0" t="0" r="0" b="0"/>
            <wp:docPr id="1946899729" name="図 1946899729">
              <a:extLst xmlns:a="http://schemas.openxmlformats.org/drawingml/2006/main">
                <a:ext uri="{FF2B5EF4-FFF2-40B4-BE49-F238E27FC236}">
                  <a16:creationId xmlns:a16="http://schemas.microsoft.com/office/drawing/2014/main" id="{140B23CD-ABBC-5A9C-FE34-FE4CEEE14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140B23CD-ABBC-5A9C-FE34-FE4CEEE14B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r="15398"/>
                    <a:stretch/>
                  </pic:blipFill>
                  <pic:spPr>
                    <a:xfrm>
                      <a:off x="0" y="0"/>
                      <a:ext cx="4862880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C54" w:rsidRPr="00F3711D">
        <w:rPr>
          <w:rFonts w:ascii="Times New Roman" w:hAnsi="Times New Roman" w:cs="Times New Roman"/>
          <w:noProof/>
          <w:szCs w:val="21"/>
        </w:rPr>
        <w:t xml:space="preserve"> </w:t>
      </w:r>
      <w:r w:rsidR="00B22141"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7353B94" wp14:editId="7BAFDFB7">
            <wp:extent cx="4862520" cy="4029840"/>
            <wp:effectExtent l="0" t="0" r="0" b="0"/>
            <wp:docPr id="737703443" name="図 737703443">
              <a:extLst xmlns:a="http://schemas.openxmlformats.org/drawingml/2006/main">
                <a:ext uri="{FF2B5EF4-FFF2-40B4-BE49-F238E27FC236}">
                  <a16:creationId xmlns:a16="http://schemas.microsoft.com/office/drawing/2014/main" id="{B1D9444C-804E-9685-6FCC-B8B3E87EC9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B1D9444C-804E-9685-6FCC-B8B3E87EC9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8"/>
                    <a:srcRect t="622" r="15897"/>
                    <a:stretch/>
                  </pic:blipFill>
                  <pic:spPr>
                    <a:xfrm>
                      <a:off x="0" y="0"/>
                      <a:ext cx="4862520" cy="40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711D">
        <w:rPr>
          <w:rFonts w:ascii="Times New Roman" w:hAnsi="Times New Roman" w:cs="Times New Roman"/>
          <w:noProof/>
          <w:szCs w:val="21"/>
        </w:rPr>
        <w:br w:type="page"/>
      </w:r>
    </w:p>
    <w:p w14:paraId="4AEDEEE3" w14:textId="24DCC621" w:rsidR="004B2356" w:rsidRPr="00F3711D" w:rsidRDefault="00EA2CA7" w:rsidP="00E04A5E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58242" behindDoc="0" locked="0" layoutInCell="1" allowOverlap="1" wp14:anchorId="38E3DC66" wp14:editId="5607AA19">
            <wp:simplePos x="0" y="0"/>
            <wp:positionH relativeFrom="column">
              <wp:posOffset>33253</wp:posOffset>
            </wp:positionH>
            <wp:positionV relativeFrom="paragraph">
              <wp:posOffset>135082</wp:posOffset>
            </wp:positionV>
            <wp:extent cx="1353185" cy="1444625"/>
            <wp:effectExtent l="0" t="0" r="0" b="0"/>
            <wp:wrapNone/>
            <wp:docPr id="1988274014" name="図 1988274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1D12"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D5A3CF4" wp14:editId="57279CD9">
            <wp:extent cx="4862520" cy="4046760"/>
            <wp:effectExtent l="0" t="0" r="0" b="0"/>
            <wp:docPr id="499449890" name="図 499449890">
              <a:extLst xmlns:a="http://schemas.openxmlformats.org/drawingml/2006/main">
                <a:ext uri="{FF2B5EF4-FFF2-40B4-BE49-F238E27FC236}">
                  <a16:creationId xmlns:a16="http://schemas.microsoft.com/office/drawing/2014/main" id="{62F29B9D-923D-49A9-27B1-37B385ADC9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62F29B9D-923D-49A9-27B1-37B385ADC9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62520" cy="40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AB0E" w14:textId="7421ACC5" w:rsidR="008D6E3F" w:rsidRPr="00F3711D" w:rsidRDefault="004B2356" w:rsidP="00E04A5E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1792F7D" wp14:editId="77A79C3C">
            <wp:extent cx="4851720" cy="4033800"/>
            <wp:effectExtent l="0" t="0" r="0" b="0"/>
            <wp:docPr id="640265607" name="図 64026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720" cy="40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E3F" w:rsidRPr="00F3711D">
        <w:rPr>
          <w:rFonts w:ascii="Times New Roman" w:hAnsi="Times New Roman" w:cs="Times New Roman"/>
          <w:szCs w:val="21"/>
        </w:rPr>
        <w:br w:type="page"/>
      </w:r>
    </w:p>
    <w:p w14:paraId="76B76294" w14:textId="15871AC6" w:rsidR="004C7698" w:rsidRPr="00F3711D" w:rsidRDefault="00F95BF0" w:rsidP="00E04A5E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58243" behindDoc="0" locked="0" layoutInCell="1" allowOverlap="1" wp14:anchorId="645EDE37" wp14:editId="016CD56D">
            <wp:simplePos x="0" y="0"/>
            <wp:positionH relativeFrom="column">
              <wp:posOffset>110986</wp:posOffset>
            </wp:positionH>
            <wp:positionV relativeFrom="paragraph">
              <wp:posOffset>184647</wp:posOffset>
            </wp:positionV>
            <wp:extent cx="908685" cy="1268095"/>
            <wp:effectExtent l="0" t="0" r="5715" b="0"/>
            <wp:wrapNone/>
            <wp:docPr id="1920292326" name="図 192029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6E3F"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0F43055" wp14:editId="6CD73F90">
            <wp:extent cx="4912200" cy="4037040"/>
            <wp:effectExtent l="0" t="0" r="0" b="0"/>
            <wp:docPr id="389730015" name="図 38973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200" cy="403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A358B" w14:textId="77871D97" w:rsidR="004B2356" w:rsidRPr="00F3711D" w:rsidRDefault="00353E4E" w:rsidP="00E04A5E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E4263C7" wp14:editId="1C03B7DC">
            <wp:extent cx="4862520" cy="4058640"/>
            <wp:effectExtent l="0" t="0" r="0" b="0"/>
            <wp:docPr id="903275941" name="図 903275941">
              <a:extLst xmlns:a="http://schemas.openxmlformats.org/drawingml/2006/main">
                <a:ext uri="{FF2B5EF4-FFF2-40B4-BE49-F238E27FC236}">
                  <a16:creationId xmlns:a16="http://schemas.microsoft.com/office/drawing/2014/main" id="{BB03FE2C-BA8C-55ED-BB8D-D3D392796E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BB03FE2C-BA8C-55ED-BB8D-D3D392796E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4"/>
                    <a:srcRect r="15975"/>
                    <a:stretch/>
                  </pic:blipFill>
                  <pic:spPr>
                    <a:xfrm>
                      <a:off x="0" y="0"/>
                      <a:ext cx="4862520" cy="40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2356" w:rsidRPr="00F3711D">
        <w:rPr>
          <w:rFonts w:ascii="Times New Roman" w:hAnsi="Times New Roman" w:cs="Times New Roman"/>
          <w:szCs w:val="21"/>
        </w:rPr>
        <w:br w:type="page"/>
      </w:r>
    </w:p>
    <w:p w14:paraId="1EBBA33E" w14:textId="1423F667" w:rsidR="00353E4E" w:rsidRPr="00F3711D" w:rsidRDefault="001A45EE" w:rsidP="00E04A5E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2B08F48" wp14:editId="23B98652">
            <wp:extent cx="4862880" cy="4062960"/>
            <wp:effectExtent l="0" t="0" r="0" b="0"/>
            <wp:docPr id="2061649592" name="図 2061649592">
              <a:extLst xmlns:a="http://schemas.openxmlformats.org/drawingml/2006/main">
                <a:ext uri="{FF2B5EF4-FFF2-40B4-BE49-F238E27FC236}">
                  <a16:creationId xmlns:a16="http://schemas.microsoft.com/office/drawing/2014/main" id="{0217C9E9-5B11-D5CC-DD70-568666F05B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0217C9E9-5B11-D5CC-DD70-568666F05B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62880" cy="40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11D" w:rsidRPr="00F3711D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8244" behindDoc="0" locked="0" layoutInCell="1" allowOverlap="1" wp14:anchorId="44F64A80" wp14:editId="66573A2D">
            <wp:simplePos x="0" y="0"/>
            <wp:positionH relativeFrom="column">
              <wp:posOffset>42750</wp:posOffset>
            </wp:positionH>
            <wp:positionV relativeFrom="paragraph">
              <wp:posOffset>281258</wp:posOffset>
            </wp:positionV>
            <wp:extent cx="902335" cy="1134110"/>
            <wp:effectExtent l="0" t="0" r="0" b="0"/>
            <wp:wrapNone/>
            <wp:docPr id="1367623739" name="図 136762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9F4E87" w14:textId="3EC08655" w:rsidR="00A35BFB" w:rsidRPr="00F3711D" w:rsidRDefault="00A35BFB" w:rsidP="00C43F83">
      <w:pPr>
        <w:jc w:val="center"/>
        <w:rPr>
          <w:rFonts w:ascii="Times New Roman" w:hAnsi="Times New Roman" w:cs="Times New Roman"/>
          <w:szCs w:val="21"/>
        </w:rPr>
      </w:pPr>
      <w:r w:rsidRPr="00F3711D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1DA6234" wp14:editId="09FE0D52">
            <wp:extent cx="4862880" cy="4062600"/>
            <wp:effectExtent l="0" t="0" r="0" b="0"/>
            <wp:docPr id="1292052124" name="図 1292052124">
              <a:extLst xmlns:a="http://schemas.openxmlformats.org/drawingml/2006/main">
                <a:ext uri="{FF2B5EF4-FFF2-40B4-BE49-F238E27FC236}">
                  <a16:creationId xmlns:a16="http://schemas.microsoft.com/office/drawing/2014/main" id="{DC429C71-73ED-7AD4-7D19-AE5624B762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DC429C71-73ED-7AD4-7D19-AE5624B762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62880" cy="40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5BFB" w:rsidRPr="00F3711D" w:rsidSect="000C0904">
      <w:footerReference w:type="default" r:id="rId4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AC7AE" w14:textId="77777777" w:rsidR="00293E44" w:rsidRDefault="00293E44" w:rsidP="00CA1C1E">
      <w:r>
        <w:separator/>
      </w:r>
    </w:p>
  </w:endnote>
  <w:endnote w:type="continuationSeparator" w:id="0">
    <w:p w14:paraId="46898D56" w14:textId="77777777" w:rsidR="00293E44" w:rsidRDefault="00293E44" w:rsidP="00CA1C1E">
      <w:r>
        <w:continuationSeparator/>
      </w:r>
    </w:p>
  </w:endnote>
  <w:endnote w:type="continuationNotice" w:id="1">
    <w:p w14:paraId="67EC5129" w14:textId="77777777" w:rsidR="00293E44" w:rsidRDefault="00293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515107"/>
      <w:docPartObj>
        <w:docPartGallery w:val="Page Numbers (Bottom of Page)"/>
        <w:docPartUnique/>
      </w:docPartObj>
    </w:sdtPr>
    <w:sdtEndPr/>
    <w:sdtContent>
      <w:p w14:paraId="14953EBA" w14:textId="6F922478" w:rsidR="006E05D0" w:rsidRDefault="006E05D0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82EBD32" w14:textId="77777777" w:rsidR="006E05D0" w:rsidRDefault="006E05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05295" w14:textId="77777777" w:rsidR="00293E44" w:rsidRDefault="00293E44" w:rsidP="00CA1C1E">
      <w:r>
        <w:separator/>
      </w:r>
    </w:p>
  </w:footnote>
  <w:footnote w:type="continuationSeparator" w:id="0">
    <w:p w14:paraId="7D2D0ABC" w14:textId="77777777" w:rsidR="00293E44" w:rsidRDefault="00293E44" w:rsidP="00CA1C1E">
      <w:r>
        <w:continuationSeparator/>
      </w:r>
    </w:p>
  </w:footnote>
  <w:footnote w:type="continuationNotice" w:id="1">
    <w:p w14:paraId="1458F674" w14:textId="77777777" w:rsidR="00293E44" w:rsidRDefault="00293E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Nuclear Medicine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zfwfz9o9v5toe020652w9xew2wxvt255r5&quot;&gt;My EndNote Library Copy&lt;record-ids&gt;&lt;item&gt;161&lt;/item&gt;&lt;/record-ids&gt;&lt;/item&gt;&lt;/Libraries&gt;"/>
  </w:docVars>
  <w:rsids>
    <w:rsidRoot w:val="000C0904"/>
    <w:rsid w:val="00000827"/>
    <w:rsid w:val="00001746"/>
    <w:rsid w:val="00001F86"/>
    <w:rsid w:val="00002253"/>
    <w:rsid w:val="00002E24"/>
    <w:rsid w:val="00003BEC"/>
    <w:rsid w:val="00003C15"/>
    <w:rsid w:val="00004FB2"/>
    <w:rsid w:val="00005F8E"/>
    <w:rsid w:val="000071A0"/>
    <w:rsid w:val="00010525"/>
    <w:rsid w:val="00012A74"/>
    <w:rsid w:val="00012B68"/>
    <w:rsid w:val="0001631D"/>
    <w:rsid w:val="00020B3C"/>
    <w:rsid w:val="000224E2"/>
    <w:rsid w:val="0002265B"/>
    <w:rsid w:val="00024ACF"/>
    <w:rsid w:val="00025988"/>
    <w:rsid w:val="00026584"/>
    <w:rsid w:val="00026B21"/>
    <w:rsid w:val="0002712A"/>
    <w:rsid w:val="0003180B"/>
    <w:rsid w:val="00031A85"/>
    <w:rsid w:val="00032DC1"/>
    <w:rsid w:val="000347FF"/>
    <w:rsid w:val="00035177"/>
    <w:rsid w:val="000368AA"/>
    <w:rsid w:val="00040307"/>
    <w:rsid w:val="000411FF"/>
    <w:rsid w:val="000420E2"/>
    <w:rsid w:val="000437B2"/>
    <w:rsid w:val="00043AB6"/>
    <w:rsid w:val="00045BAF"/>
    <w:rsid w:val="00045DDE"/>
    <w:rsid w:val="00046231"/>
    <w:rsid w:val="000471FE"/>
    <w:rsid w:val="00052255"/>
    <w:rsid w:val="000536AE"/>
    <w:rsid w:val="00054D78"/>
    <w:rsid w:val="0005667E"/>
    <w:rsid w:val="000603EB"/>
    <w:rsid w:val="00060484"/>
    <w:rsid w:val="0006258F"/>
    <w:rsid w:val="00063AD8"/>
    <w:rsid w:val="00065936"/>
    <w:rsid w:val="00067BF9"/>
    <w:rsid w:val="0007019C"/>
    <w:rsid w:val="0007126D"/>
    <w:rsid w:val="00071628"/>
    <w:rsid w:val="0007321E"/>
    <w:rsid w:val="00073ECE"/>
    <w:rsid w:val="00074D9F"/>
    <w:rsid w:val="0007792A"/>
    <w:rsid w:val="000805F9"/>
    <w:rsid w:val="00083F09"/>
    <w:rsid w:val="0008448A"/>
    <w:rsid w:val="000845CF"/>
    <w:rsid w:val="00084F05"/>
    <w:rsid w:val="00085019"/>
    <w:rsid w:val="0008528E"/>
    <w:rsid w:val="0008665A"/>
    <w:rsid w:val="00087132"/>
    <w:rsid w:val="00087B15"/>
    <w:rsid w:val="000909B9"/>
    <w:rsid w:val="000929D2"/>
    <w:rsid w:val="00092D59"/>
    <w:rsid w:val="00094A40"/>
    <w:rsid w:val="0009593D"/>
    <w:rsid w:val="0009789E"/>
    <w:rsid w:val="000978A1"/>
    <w:rsid w:val="00097AAC"/>
    <w:rsid w:val="000A28F1"/>
    <w:rsid w:val="000A2C18"/>
    <w:rsid w:val="000A55BA"/>
    <w:rsid w:val="000A5865"/>
    <w:rsid w:val="000A5C6E"/>
    <w:rsid w:val="000A6A19"/>
    <w:rsid w:val="000B12F8"/>
    <w:rsid w:val="000B2A21"/>
    <w:rsid w:val="000B5474"/>
    <w:rsid w:val="000B7636"/>
    <w:rsid w:val="000B78E2"/>
    <w:rsid w:val="000C0904"/>
    <w:rsid w:val="000C306D"/>
    <w:rsid w:val="000C3ED5"/>
    <w:rsid w:val="000C4686"/>
    <w:rsid w:val="000C5CF6"/>
    <w:rsid w:val="000C6B9E"/>
    <w:rsid w:val="000D0316"/>
    <w:rsid w:val="000D291A"/>
    <w:rsid w:val="000E0983"/>
    <w:rsid w:val="000E142D"/>
    <w:rsid w:val="000E47A3"/>
    <w:rsid w:val="000E5883"/>
    <w:rsid w:val="000E61B1"/>
    <w:rsid w:val="000E6AD6"/>
    <w:rsid w:val="000E77F3"/>
    <w:rsid w:val="000E7DB5"/>
    <w:rsid w:val="000F1B1D"/>
    <w:rsid w:val="000F20CF"/>
    <w:rsid w:val="000F5D60"/>
    <w:rsid w:val="000F6069"/>
    <w:rsid w:val="000F6616"/>
    <w:rsid w:val="000F6746"/>
    <w:rsid w:val="000F68B6"/>
    <w:rsid w:val="000F788D"/>
    <w:rsid w:val="001024C7"/>
    <w:rsid w:val="00104BAC"/>
    <w:rsid w:val="0010565D"/>
    <w:rsid w:val="001056BD"/>
    <w:rsid w:val="0010573F"/>
    <w:rsid w:val="00106A3A"/>
    <w:rsid w:val="001077FD"/>
    <w:rsid w:val="00111B90"/>
    <w:rsid w:val="00112E59"/>
    <w:rsid w:val="001141AC"/>
    <w:rsid w:val="00114648"/>
    <w:rsid w:val="0012016E"/>
    <w:rsid w:val="001227F5"/>
    <w:rsid w:val="001233B0"/>
    <w:rsid w:val="00124A8A"/>
    <w:rsid w:val="00133000"/>
    <w:rsid w:val="00135EB6"/>
    <w:rsid w:val="00137008"/>
    <w:rsid w:val="00137B14"/>
    <w:rsid w:val="00140C3C"/>
    <w:rsid w:val="00140FDF"/>
    <w:rsid w:val="001438CF"/>
    <w:rsid w:val="00144A61"/>
    <w:rsid w:val="001463F0"/>
    <w:rsid w:val="00146AAE"/>
    <w:rsid w:val="00147322"/>
    <w:rsid w:val="00150ECB"/>
    <w:rsid w:val="0015204C"/>
    <w:rsid w:val="00153058"/>
    <w:rsid w:val="00153CE9"/>
    <w:rsid w:val="001542F8"/>
    <w:rsid w:val="00154B8A"/>
    <w:rsid w:val="0015727A"/>
    <w:rsid w:val="00164437"/>
    <w:rsid w:val="0016529D"/>
    <w:rsid w:val="001655D2"/>
    <w:rsid w:val="001655EC"/>
    <w:rsid w:val="00165A69"/>
    <w:rsid w:val="0016783F"/>
    <w:rsid w:val="00167DBB"/>
    <w:rsid w:val="00167F63"/>
    <w:rsid w:val="00170467"/>
    <w:rsid w:val="00171066"/>
    <w:rsid w:val="00171CCC"/>
    <w:rsid w:val="0017264D"/>
    <w:rsid w:val="00173201"/>
    <w:rsid w:val="00173483"/>
    <w:rsid w:val="00175522"/>
    <w:rsid w:val="00176229"/>
    <w:rsid w:val="00176ED4"/>
    <w:rsid w:val="00177B69"/>
    <w:rsid w:val="001800CA"/>
    <w:rsid w:val="00182A6A"/>
    <w:rsid w:val="00183202"/>
    <w:rsid w:val="00184C36"/>
    <w:rsid w:val="0018521B"/>
    <w:rsid w:val="0018557A"/>
    <w:rsid w:val="0018706E"/>
    <w:rsid w:val="00187E6F"/>
    <w:rsid w:val="00193DB3"/>
    <w:rsid w:val="00194B84"/>
    <w:rsid w:val="00195931"/>
    <w:rsid w:val="00195C13"/>
    <w:rsid w:val="001960D7"/>
    <w:rsid w:val="001973CF"/>
    <w:rsid w:val="001A0325"/>
    <w:rsid w:val="001A2BA7"/>
    <w:rsid w:val="001A45EE"/>
    <w:rsid w:val="001A4A2A"/>
    <w:rsid w:val="001A5012"/>
    <w:rsid w:val="001A5128"/>
    <w:rsid w:val="001A5723"/>
    <w:rsid w:val="001A65D5"/>
    <w:rsid w:val="001A7720"/>
    <w:rsid w:val="001B1B03"/>
    <w:rsid w:val="001B2678"/>
    <w:rsid w:val="001B29A0"/>
    <w:rsid w:val="001B2B09"/>
    <w:rsid w:val="001B45FB"/>
    <w:rsid w:val="001B50A3"/>
    <w:rsid w:val="001B5948"/>
    <w:rsid w:val="001B5AB7"/>
    <w:rsid w:val="001B6433"/>
    <w:rsid w:val="001B6B5D"/>
    <w:rsid w:val="001C1D0F"/>
    <w:rsid w:val="001C26C6"/>
    <w:rsid w:val="001C4569"/>
    <w:rsid w:val="001C4E53"/>
    <w:rsid w:val="001C58E1"/>
    <w:rsid w:val="001C66F7"/>
    <w:rsid w:val="001D2196"/>
    <w:rsid w:val="001D34B2"/>
    <w:rsid w:val="001D350A"/>
    <w:rsid w:val="001D6EAC"/>
    <w:rsid w:val="001D7CC9"/>
    <w:rsid w:val="001E00C6"/>
    <w:rsid w:val="001E0F00"/>
    <w:rsid w:val="001E0F7F"/>
    <w:rsid w:val="001E101A"/>
    <w:rsid w:val="001E11B2"/>
    <w:rsid w:val="001E1550"/>
    <w:rsid w:val="001E2172"/>
    <w:rsid w:val="001E298C"/>
    <w:rsid w:val="001E3D3C"/>
    <w:rsid w:val="001E3F21"/>
    <w:rsid w:val="001E6F05"/>
    <w:rsid w:val="001E71BC"/>
    <w:rsid w:val="001F1C15"/>
    <w:rsid w:val="001F3313"/>
    <w:rsid w:val="001F3ADE"/>
    <w:rsid w:val="001F3EC6"/>
    <w:rsid w:val="001F4F91"/>
    <w:rsid w:val="001F592F"/>
    <w:rsid w:val="001F5BB1"/>
    <w:rsid w:val="00200A29"/>
    <w:rsid w:val="00200EF1"/>
    <w:rsid w:val="002018C9"/>
    <w:rsid w:val="0020739E"/>
    <w:rsid w:val="0021113F"/>
    <w:rsid w:val="00211BF3"/>
    <w:rsid w:val="00212DDA"/>
    <w:rsid w:val="00214B42"/>
    <w:rsid w:val="00215485"/>
    <w:rsid w:val="00215D92"/>
    <w:rsid w:val="00215FDA"/>
    <w:rsid w:val="00216846"/>
    <w:rsid w:val="00221697"/>
    <w:rsid w:val="00222169"/>
    <w:rsid w:val="00223655"/>
    <w:rsid w:val="00224E92"/>
    <w:rsid w:val="00226404"/>
    <w:rsid w:val="002273F9"/>
    <w:rsid w:val="00227654"/>
    <w:rsid w:val="00227E1B"/>
    <w:rsid w:val="00234EAF"/>
    <w:rsid w:val="0023541C"/>
    <w:rsid w:val="0023605B"/>
    <w:rsid w:val="00236B70"/>
    <w:rsid w:val="0023702E"/>
    <w:rsid w:val="002409D9"/>
    <w:rsid w:val="00246CED"/>
    <w:rsid w:val="00252AB5"/>
    <w:rsid w:val="002538CB"/>
    <w:rsid w:val="00254A4A"/>
    <w:rsid w:val="00254C00"/>
    <w:rsid w:val="00257A8B"/>
    <w:rsid w:val="00260239"/>
    <w:rsid w:val="00260F87"/>
    <w:rsid w:val="00261B0D"/>
    <w:rsid w:val="002623F5"/>
    <w:rsid w:val="00262656"/>
    <w:rsid w:val="002628D6"/>
    <w:rsid w:val="002665B5"/>
    <w:rsid w:val="00270F35"/>
    <w:rsid w:val="00271A7F"/>
    <w:rsid w:val="00271D3C"/>
    <w:rsid w:val="0027305B"/>
    <w:rsid w:val="00274DA0"/>
    <w:rsid w:val="00274F06"/>
    <w:rsid w:val="002753A7"/>
    <w:rsid w:val="002758D7"/>
    <w:rsid w:val="0027653D"/>
    <w:rsid w:val="00281B1E"/>
    <w:rsid w:val="00281BB1"/>
    <w:rsid w:val="002826BB"/>
    <w:rsid w:val="00282B03"/>
    <w:rsid w:val="00282FE8"/>
    <w:rsid w:val="0028372C"/>
    <w:rsid w:val="00283A1E"/>
    <w:rsid w:val="00286361"/>
    <w:rsid w:val="0028768A"/>
    <w:rsid w:val="00290807"/>
    <w:rsid w:val="00292361"/>
    <w:rsid w:val="00293270"/>
    <w:rsid w:val="00293E44"/>
    <w:rsid w:val="00293FBA"/>
    <w:rsid w:val="00297D29"/>
    <w:rsid w:val="002A0037"/>
    <w:rsid w:val="002A1E5C"/>
    <w:rsid w:val="002A36DE"/>
    <w:rsid w:val="002A70D1"/>
    <w:rsid w:val="002B1D18"/>
    <w:rsid w:val="002B439E"/>
    <w:rsid w:val="002B4DD7"/>
    <w:rsid w:val="002B5FD8"/>
    <w:rsid w:val="002B7DBB"/>
    <w:rsid w:val="002C0B06"/>
    <w:rsid w:val="002C1A26"/>
    <w:rsid w:val="002C1F5D"/>
    <w:rsid w:val="002C34C0"/>
    <w:rsid w:val="002C7196"/>
    <w:rsid w:val="002D1560"/>
    <w:rsid w:val="002D16D9"/>
    <w:rsid w:val="002D1BCC"/>
    <w:rsid w:val="002D2276"/>
    <w:rsid w:val="002D27D5"/>
    <w:rsid w:val="002D3A50"/>
    <w:rsid w:val="002D4809"/>
    <w:rsid w:val="002D6460"/>
    <w:rsid w:val="002D6DE4"/>
    <w:rsid w:val="002D7653"/>
    <w:rsid w:val="002D765C"/>
    <w:rsid w:val="002E01F6"/>
    <w:rsid w:val="002E14E6"/>
    <w:rsid w:val="002E18A6"/>
    <w:rsid w:val="002E2611"/>
    <w:rsid w:val="002E2D00"/>
    <w:rsid w:val="002E3253"/>
    <w:rsid w:val="002E3D43"/>
    <w:rsid w:val="002E5057"/>
    <w:rsid w:val="002E60EC"/>
    <w:rsid w:val="002F2227"/>
    <w:rsid w:val="002F289E"/>
    <w:rsid w:val="002F2FCD"/>
    <w:rsid w:val="002F4B97"/>
    <w:rsid w:val="002F596C"/>
    <w:rsid w:val="002F631A"/>
    <w:rsid w:val="002F76E6"/>
    <w:rsid w:val="002F7A3D"/>
    <w:rsid w:val="002F7D67"/>
    <w:rsid w:val="00300512"/>
    <w:rsid w:val="00300BA2"/>
    <w:rsid w:val="00300D66"/>
    <w:rsid w:val="00301F52"/>
    <w:rsid w:val="003034C4"/>
    <w:rsid w:val="0030476C"/>
    <w:rsid w:val="00305953"/>
    <w:rsid w:val="00310CF4"/>
    <w:rsid w:val="00310D27"/>
    <w:rsid w:val="00311586"/>
    <w:rsid w:val="00311831"/>
    <w:rsid w:val="003121FD"/>
    <w:rsid w:val="00313BAE"/>
    <w:rsid w:val="00320E6E"/>
    <w:rsid w:val="00324039"/>
    <w:rsid w:val="0032596E"/>
    <w:rsid w:val="00327603"/>
    <w:rsid w:val="003301BE"/>
    <w:rsid w:val="003309B2"/>
    <w:rsid w:val="003327E0"/>
    <w:rsid w:val="00334D77"/>
    <w:rsid w:val="00335652"/>
    <w:rsid w:val="00336349"/>
    <w:rsid w:val="00337463"/>
    <w:rsid w:val="00341015"/>
    <w:rsid w:val="00345A0E"/>
    <w:rsid w:val="00345BCD"/>
    <w:rsid w:val="00346961"/>
    <w:rsid w:val="003502B4"/>
    <w:rsid w:val="00350DE9"/>
    <w:rsid w:val="00351236"/>
    <w:rsid w:val="00351C2C"/>
    <w:rsid w:val="0035271F"/>
    <w:rsid w:val="00353A82"/>
    <w:rsid w:val="00353E4E"/>
    <w:rsid w:val="00354D35"/>
    <w:rsid w:val="00356996"/>
    <w:rsid w:val="00360C29"/>
    <w:rsid w:val="00364D98"/>
    <w:rsid w:val="0036755E"/>
    <w:rsid w:val="003734FD"/>
    <w:rsid w:val="0037441B"/>
    <w:rsid w:val="00376D0C"/>
    <w:rsid w:val="00377116"/>
    <w:rsid w:val="00380A72"/>
    <w:rsid w:val="003814DC"/>
    <w:rsid w:val="00383426"/>
    <w:rsid w:val="00391C00"/>
    <w:rsid w:val="003949E2"/>
    <w:rsid w:val="00397783"/>
    <w:rsid w:val="003A1472"/>
    <w:rsid w:val="003A1D8C"/>
    <w:rsid w:val="003A3B31"/>
    <w:rsid w:val="003A48DB"/>
    <w:rsid w:val="003A5419"/>
    <w:rsid w:val="003A55FC"/>
    <w:rsid w:val="003A577E"/>
    <w:rsid w:val="003A6663"/>
    <w:rsid w:val="003A684B"/>
    <w:rsid w:val="003A750E"/>
    <w:rsid w:val="003B2138"/>
    <w:rsid w:val="003B40F2"/>
    <w:rsid w:val="003B4AC6"/>
    <w:rsid w:val="003B5081"/>
    <w:rsid w:val="003B522A"/>
    <w:rsid w:val="003C2FE8"/>
    <w:rsid w:val="003C3187"/>
    <w:rsid w:val="003C4A73"/>
    <w:rsid w:val="003C655A"/>
    <w:rsid w:val="003C6B23"/>
    <w:rsid w:val="003C7B50"/>
    <w:rsid w:val="003D3015"/>
    <w:rsid w:val="003D354B"/>
    <w:rsid w:val="003D3C22"/>
    <w:rsid w:val="003D3F35"/>
    <w:rsid w:val="003D4D9E"/>
    <w:rsid w:val="003D53C1"/>
    <w:rsid w:val="003D7D3F"/>
    <w:rsid w:val="003E0078"/>
    <w:rsid w:val="003E04B4"/>
    <w:rsid w:val="003E12F5"/>
    <w:rsid w:val="003E1A0F"/>
    <w:rsid w:val="003E3047"/>
    <w:rsid w:val="003E4830"/>
    <w:rsid w:val="003E7974"/>
    <w:rsid w:val="003E7DD3"/>
    <w:rsid w:val="003F02B4"/>
    <w:rsid w:val="003F1F69"/>
    <w:rsid w:val="003F2542"/>
    <w:rsid w:val="003F3B3C"/>
    <w:rsid w:val="003F4C5B"/>
    <w:rsid w:val="003F4FF2"/>
    <w:rsid w:val="003F6155"/>
    <w:rsid w:val="003F649F"/>
    <w:rsid w:val="003F7244"/>
    <w:rsid w:val="003F7996"/>
    <w:rsid w:val="003F7A8D"/>
    <w:rsid w:val="004001FA"/>
    <w:rsid w:val="00401B0D"/>
    <w:rsid w:val="00404830"/>
    <w:rsid w:val="00410683"/>
    <w:rsid w:val="00410E77"/>
    <w:rsid w:val="00411156"/>
    <w:rsid w:val="004118C0"/>
    <w:rsid w:val="0041349E"/>
    <w:rsid w:val="00416240"/>
    <w:rsid w:val="004168DB"/>
    <w:rsid w:val="004168E7"/>
    <w:rsid w:val="00416B00"/>
    <w:rsid w:val="004224B0"/>
    <w:rsid w:val="0042252A"/>
    <w:rsid w:val="00422A84"/>
    <w:rsid w:val="00424643"/>
    <w:rsid w:val="00425093"/>
    <w:rsid w:val="00425233"/>
    <w:rsid w:val="00433887"/>
    <w:rsid w:val="004373BD"/>
    <w:rsid w:val="00437587"/>
    <w:rsid w:val="00442F67"/>
    <w:rsid w:val="00445BEF"/>
    <w:rsid w:val="004523E4"/>
    <w:rsid w:val="004527D9"/>
    <w:rsid w:val="00454AFC"/>
    <w:rsid w:val="00454B9F"/>
    <w:rsid w:val="00455BB0"/>
    <w:rsid w:val="00457915"/>
    <w:rsid w:val="0046100C"/>
    <w:rsid w:val="00462340"/>
    <w:rsid w:val="0046252D"/>
    <w:rsid w:val="00462C40"/>
    <w:rsid w:val="004635A2"/>
    <w:rsid w:val="00463841"/>
    <w:rsid w:val="00464FA9"/>
    <w:rsid w:val="00465E49"/>
    <w:rsid w:val="0046610B"/>
    <w:rsid w:val="00471745"/>
    <w:rsid w:val="00471970"/>
    <w:rsid w:val="00471D6D"/>
    <w:rsid w:val="00472079"/>
    <w:rsid w:val="004722DB"/>
    <w:rsid w:val="00473C0D"/>
    <w:rsid w:val="004744C6"/>
    <w:rsid w:val="00476DB4"/>
    <w:rsid w:val="00476E29"/>
    <w:rsid w:val="00476F15"/>
    <w:rsid w:val="004802F0"/>
    <w:rsid w:val="00480FD7"/>
    <w:rsid w:val="00481981"/>
    <w:rsid w:val="004869AD"/>
    <w:rsid w:val="004871D4"/>
    <w:rsid w:val="00487A24"/>
    <w:rsid w:val="004904FA"/>
    <w:rsid w:val="004909AA"/>
    <w:rsid w:val="00491057"/>
    <w:rsid w:val="00497AC5"/>
    <w:rsid w:val="004A02AE"/>
    <w:rsid w:val="004A2735"/>
    <w:rsid w:val="004A2B07"/>
    <w:rsid w:val="004A7177"/>
    <w:rsid w:val="004A749C"/>
    <w:rsid w:val="004B1E41"/>
    <w:rsid w:val="004B1F04"/>
    <w:rsid w:val="004B2356"/>
    <w:rsid w:val="004B58BC"/>
    <w:rsid w:val="004B5DD7"/>
    <w:rsid w:val="004C47CE"/>
    <w:rsid w:val="004C5E0A"/>
    <w:rsid w:val="004C6B7D"/>
    <w:rsid w:val="004C7698"/>
    <w:rsid w:val="004C7752"/>
    <w:rsid w:val="004C7958"/>
    <w:rsid w:val="004D0443"/>
    <w:rsid w:val="004D12AC"/>
    <w:rsid w:val="004D1C72"/>
    <w:rsid w:val="004D704C"/>
    <w:rsid w:val="004E0439"/>
    <w:rsid w:val="004E1511"/>
    <w:rsid w:val="004E170A"/>
    <w:rsid w:val="004E2076"/>
    <w:rsid w:val="004E20AF"/>
    <w:rsid w:val="004E27D7"/>
    <w:rsid w:val="004E4F13"/>
    <w:rsid w:val="004E572B"/>
    <w:rsid w:val="004E6743"/>
    <w:rsid w:val="004E6AB0"/>
    <w:rsid w:val="004E7BB3"/>
    <w:rsid w:val="004E7D13"/>
    <w:rsid w:val="004F0B70"/>
    <w:rsid w:val="004F4188"/>
    <w:rsid w:val="004F4F9E"/>
    <w:rsid w:val="004F5AF1"/>
    <w:rsid w:val="004F60D8"/>
    <w:rsid w:val="004F71F6"/>
    <w:rsid w:val="00501221"/>
    <w:rsid w:val="00503E5A"/>
    <w:rsid w:val="00504ED4"/>
    <w:rsid w:val="00505772"/>
    <w:rsid w:val="00505F09"/>
    <w:rsid w:val="00507303"/>
    <w:rsid w:val="00507D39"/>
    <w:rsid w:val="00514AEB"/>
    <w:rsid w:val="00514BF5"/>
    <w:rsid w:val="00516F57"/>
    <w:rsid w:val="005171FA"/>
    <w:rsid w:val="00520BF6"/>
    <w:rsid w:val="005238AC"/>
    <w:rsid w:val="00523A12"/>
    <w:rsid w:val="00523EAF"/>
    <w:rsid w:val="00526E50"/>
    <w:rsid w:val="00527886"/>
    <w:rsid w:val="005318F3"/>
    <w:rsid w:val="00534615"/>
    <w:rsid w:val="0053524C"/>
    <w:rsid w:val="005357CF"/>
    <w:rsid w:val="005376FC"/>
    <w:rsid w:val="00537F2F"/>
    <w:rsid w:val="00540220"/>
    <w:rsid w:val="0054280D"/>
    <w:rsid w:val="0054368E"/>
    <w:rsid w:val="0054592F"/>
    <w:rsid w:val="005463DB"/>
    <w:rsid w:val="0055178A"/>
    <w:rsid w:val="005577B7"/>
    <w:rsid w:val="005641D6"/>
    <w:rsid w:val="00565954"/>
    <w:rsid w:val="00565B81"/>
    <w:rsid w:val="005662F7"/>
    <w:rsid w:val="00567011"/>
    <w:rsid w:val="00567CC1"/>
    <w:rsid w:val="005703E6"/>
    <w:rsid w:val="00573C2D"/>
    <w:rsid w:val="00574E09"/>
    <w:rsid w:val="00580930"/>
    <w:rsid w:val="00580EDF"/>
    <w:rsid w:val="00581A42"/>
    <w:rsid w:val="00581E4B"/>
    <w:rsid w:val="00583799"/>
    <w:rsid w:val="00583A3A"/>
    <w:rsid w:val="00583E18"/>
    <w:rsid w:val="00584A02"/>
    <w:rsid w:val="00591D38"/>
    <w:rsid w:val="0059319C"/>
    <w:rsid w:val="00595B1B"/>
    <w:rsid w:val="00595B27"/>
    <w:rsid w:val="00595B4B"/>
    <w:rsid w:val="00596536"/>
    <w:rsid w:val="00596B55"/>
    <w:rsid w:val="0059775C"/>
    <w:rsid w:val="005A189A"/>
    <w:rsid w:val="005A226B"/>
    <w:rsid w:val="005A789F"/>
    <w:rsid w:val="005B0B3F"/>
    <w:rsid w:val="005B1528"/>
    <w:rsid w:val="005C03BB"/>
    <w:rsid w:val="005C06BF"/>
    <w:rsid w:val="005C0B19"/>
    <w:rsid w:val="005C0D1E"/>
    <w:rsid w:val="005C0E4D"/>
    <w:rsid w:val="005C10AF"/>
    <w:rsid w:val="005C12A5"/>
    <w:rsid w:val="005C27ED"/>
    <w:rsid w:val="005D05D0"/>
    <w:rsid w:val="005D4969"/>
    <w:rsid w:val="005D627F"/>
    <w:rsid w:val="005D6E6D"/>
    <w:rsid w:val="005D71CF"/>
    <w:rsid w:val="005E1DE5"/>
    <w:rsid w:val="005E30D5"/>
    <w:rsid w:val="005F0806"/>
    <w:rsid w:val="005F0913"/>
    <w:rsid w:val="005F1DA3"/>
    <w:rsid w:val="005F3879"/>
    <w:rsid w:val="005F6C6D"/>
    <w:rsid w:val="00600991"/>
    <w:rsid w:val="00601F25"/>
    <w:rsid w:val="00602AA0"/>
    <w:rsid w:val="006035A2"/>
    <w:rsid w:val="006048FA"/>
    <w:rsid w:val="00606595"/>
    <w:rsid w:val="006066CB"/>
    <w:rsid w:val="006071B0"/>
    <w:rsid w:val="0061027B"/>
    <w:rsid w:val="00611AE1"/>
    <w:rsid w:val="00614094"/>
    <w:rsid w:val="006171A0"/>
    <w:rsid w:val="006236BB"/>
    <w:rsid w:val="00624EB7"/>
    <w:rsid w:val="006254CA"/>
    <w:rsid w:val="0062723C"/>
    <w:rsid w:val="00633028"/>
    <w:rsid w:val="00633031"/>
    <w:rsid w:val="006343C9"/>
    <w:rsid w:val="00637CC8"/>
    <w:rsid w:val="006406F5"/>
    <w:rsid w:val="00642196"/>
    <w:rsid w:val="00644FBC"/>
    <w:rsid w:val="006536E2"/>
    <w:rsid w:val="00655684"/>
    <w:rsid w:val="00656E80"/>
    <w:rsid w:val="00662E34"/>
    <w:rsid w:val="00666BBF"/>
    <w:rsid w:val="00666C37"/>
    <w:rsid w:val="00667C8F"/>
    <w:rsid w:val="006705F2"/>
    <w:rsid w:val="00670613"/>
    <w:rsid w:val="00672573"/>
    <w:rsid w:val="00672797"/>
    <w:rsid w:val="00673167"/>
    <w:rsid w:val="0067511D"/>
    <w:rsid w:val="00676D63"/>
    <w:rsid w:val="006775EB"/>
    <w:rsid w:val="006807B6"/>
    <w:rsid w:val="00681468"/>
    <w:rsid w:val="00681CC3"/>
    <w:rsid w:val="00682685"/>
    <w:rsid w:val="0068274E"/>
    <w:rsid w:val="00682827"/>
    <w:rsid w:val="00682A81"/>
    <w:rsid w:val="00682F5A"/>
    <w:rsid w:val="006867CA"/>
    <w:rsid w:val="00686BBF"/>
    <w:rsid w:val="006871B7"/>
    <w:rsid w:val="00690057"/>
    <w:rsid w:val="006904F6"/>
    <w:rsid w:val="00692C6A"/>
    <w:rsid w:val="0069529F"/>
    <w:rsid w:val="00697C7F"/>
    <w:rsid w:val="006A0B7C"/>
    <w:rsid w:val="006A13ED"/>
    <w:rsid w:val="006A2752"/>
    <w:rsid w:val="006A45DA"/>
    <w:rsid w:val="006A4847"/>
    <w:rsid w:val="006A665D"/>
    <w:rsid w:val="006B24B0"/>
    <w:rsid w:val="006B66A6"/>
    <w:rsid w:val="006B6AB3"/>
    <w:rsid w:val="006B7BB6"/>
    <w:rsid w:val="006C04D1"/>
    <w:rsid w:val="006C0963"/>
    <w:rsid w:val="006C0AFD"/>
    <w:rsid w:val="006C146E"/>
    <w:rsid w:val="006C312A"/>
    <w:rsid w:val="006C502F"/>
    <w:rsid w:val="006D01E4"/>
    <w:rsid w:val="006D37BA"/>
    <w:rsid w:val="006D38AE"/>
    <w:rsid w:val="006D4028"/>
    <w:rsid w:val="006E05D0"/>
    <w:rsid w:val="006E1842"/>
    <w:rsid w:val="006E2D28"/>
    <w:rsid w:val="006E3FB7"/>
    <w:rsid w:val="006E79EC"/>
    <w:rsid w:val="006F14C3"/>
    <w:rsid w:val="006F496B"/>
    <w:rsid w:val="006F53E5"/>
    <w:rsid w:val="006F707D"/>
    <w:rsid w:val="006F7690"/>
    <w:rsid w:val="00701168"/>
    <w:rsid w:val="0070347D"/>
    <w:rsid w:val="00703BE1"/>
    <w:rsid w:val="00703CDA"/>
    <w:rsid w:val="00706AC5"/>
    <w:rsid w:val="00706FDA"/>
    <w:rsid w:val="00707931"/>
    <w:rsid w:val="00707C05"/>
    <w:rsid w:val="007114AE"/>
    <w:rsid w:val="007115EA"/>
    <w:rsid w:val="00714C53"/>
    <w:rsid w:val="007151DD"/>
    <w:rsid w:val="007159A8"/>
    <w:rsid w:val="00717828"/>
    <w:rsid w:val="00717EC3"/>
    <w:rsid w:val="007213A1"/>
    <w:rsid w:val="007215B4"/>
    <w:rsid w:val="00721A02"/>
    <w:rsid w:val="007226E8"/>
    <w:rsid w:val="00724106"/>
    <w:rsid w:val="00724FA6"/>
    <w:rsid w:val="00725F99"/>
    <w:rsid w:val="00731878"/>
    <w:rsid w:val="007322BD"/>
    <w:rsid w:val="00732FAE"/>
    <w:rsid w:val="0073493B"/>
    <w:rsid w:val="00737499"/>
    <w:rsid w:val="00737913"/>
    <w:rsid w:val="00737F54"/>
    <w:rsid w:val="0074386C"/>
    <w:rsid w:val="00743962"/>
    <w:rsid w:val="007456F3"/>
    <w:rsid w:val="0075344E"/>
    <w:rsid w:val="00755617"/>
    <w:rsid w:val="007567E4"/>
    <w:rsid w:val="00757FD6"/>
    <w:rsid w:val="007610F6"/>
    <w:rsid w:val="007614CD"/>
    <w:rsid w:val="0076204B"/>
    <w:rsid w:val="0076480D"/>
    <w:rsid w:val="00764D5E"/>
    <w:rsid w:val="00766C25"/>
    <w:rsid w:val="00767A75"/>
    <w:rsid w:val="00771C70"/>
    <w:rsid w:val="007738D0"/>
    <w:rsid w:val="007742B4"/>
    <w:rsid w:val="00774862"/>
    <w:rsid w:val="00776C14"/>
    <w:rsid w:val="007773CC"/>
    <w:rsid w:val="007808A4"/>
    <w:rsid w:val="00782DD2"/>
    <w:rsid w:val="00783396"/>
    <w:rsid w:val="007840EB"/>
    <w:rsid w:val="00784193"/>
    <w:rsid w:val="007849B8"/>
    <w:rsid w:val="0079023A"/>
    <w:rsid w:val="0079133E"/>
    <w:rsid w:val="007925FD"/>
    <w:rsid w:val="00793724"/>
    <w:rsid w:val="00793F8C"/>
    <w:rsid w:val="00795CE9"/>
    <w:rsid w:val="00796748"/>
    <w:rsid w:val="007973FA"/>
    <w:rsid w:val="007A295A"/>
    <w:rsid w:val="007A3905"/>
    <w:rsid w:val="007A3E5A"/>
    <w:rsid w:val="007A4B6C"/>
    <w:rsid w:val="007A609C"/>
    <w:rsid w:val="007A6D6E"/>
    <w:rsid w:val="007B017D"/>
    <w:rsid w:val="007B0C37"/>
    <w:rsid w:val="007B0F30"/>
    <w:rsid w:val="007B2C0D"/>
    <w:rsid w:val="007B36D1"/>
    <w:rsid w:val="007B70AC"/>
    <w:rsid w:val="007B7139"/>
    <w:rsid w:val="007C1934"/>
    <w:rsid w:val="007C2A16"/>
    <w:rsid w:val="007C2B1B"/>
    <w:rsid w:val="007C4710"/>
    <w:rsid w:val="007C4A7F"/>
    <w:rsid w:val="007C6BFB"/>
    <w:rsid w:val="007D0669"/>
    <w:rsid w:val="007D069B"/>
    <w:rsid w:val="007D0A1E"/>
    <w:rsid w:val="007D0AA6"/>
    <w:rsid w:val="007D28D9"/>
    <w:rsid w:val="007D2C35"/>
    <w:rsid w:val="007D3A6F"/>
    <w:rsid w:val="007D4ECF"/>
    <w:rsid w:val="007D4EDC"/>
    <w:rsid w:val="007D7AE5"/>
    <w:rsid w:val="007E28D4"/>
    <w:rsid w:val="007F0B5C"/>
    <w:rsid w:val="007F2328"/>
    <w:rsid w:val="007F7C54"/>
    <w:rsid w:val="008016C9"/>
    <w:rsid w:val="00801EE4"/>
    <w:rsid w:val="00802C24"/>
    <w:rsid w:val="00803B86"/>
    <w:rsid w:val="00805032"/>
    <w:rsid w:val="00810682"/>
    <w:rsid w:val="00812397"/>
    <w:rsid w:val="00813B43"/>
    <w:rsid w:val="00821C04"/>
    <w:rsid w:val="00821EB4"/>
    <w:rsid w:val="00823757"/>
    <w:rsid w:val="00824163"/>
    <w:rsid w:val="00824FE7"/>
    <w:rsid w:val="00825F2F"/>
    <w:rsid w:val="00833EDF"/>
    <w:rsid w:val="0083403A"/>
    <w:rsid w:val="00835309"/>
    <w:rsid w:val="008355A7"/>
    <w:rsid w:val="00836E88"/>
    <w:rsid w:val="00837066"/>
    <w:rsid w:val="00837429"/>
    <w:rsid w:val="00837C0D"/>
    <w:rsid w:val="00840B28"/>
    <w:rsid w:val="008417CC"/>
    <w:rsid w:val="00841987"/>
    <w:rsid w:val="00842746"/>
    <w:rsid w:val="00846696"/>
    <w:rsid w:val="00851F65"/>
    <w:rsid w:val="00853A92"/>
    <w:rsid w:val="00854BAD"/>
    <w:rsid w:val="00854C05"/>
    <w:rsid w:val="0085522B"/>
    <w:rsid w:val="00856173"/>
    <w:rsid w:val="008563B7"/>
    <w:rsid w:val="008566D1"/>
    <w:rsid w:val="008610C0"/>
    <w:rsid w:val="008627A4"/>
    <w:rsid w:val="00864B10"/>
    <w:rsid w:val="00867681"/>
    <w:rsid w:val="00867B7A"/>
    <w:rsid w:val="00871219"/>
    <w:rsid w:val="00872F2A"/>
    <w:rsid w:val="0087373C"/>
    <w:rsid w:val="00873FA8"/>
    <w:rsid w:val="00874BB0"/>
    <w:rsid w:val="00880FB0"/>
    <w:rsid w:val="00881222"/>
    <w:rsid w:val="00882685"/>
    <w:rsid w:val="00884371"/>
    <w:rsid w:val="00884753"/>
    <w:rsid w:val="00885864"/>
    <w:rsid w:val="008858F6"/>
    <w:rsid w:val="00885FA6"/>
    <w:rsid w:val="00886CBD"/>
    <w:rsid w:val="00890BB8"/>
    <w:rsid w:val="00892AF5"/>
    <w:rsid w:val="00893271"/>
    <w:rsid w:val="00894802"/>
    <w:rsid w:val="008A054F"/>
    <w:rsid w:val="008A1488"/>
    <w:rsid w:val="008A1C5A"/>
    <w:rsid w:val="008A2B09"/>
    <w:rsid w:val="008A3594"/>
    <w:rsid w:val="008A4302"/>
    <w:rsid w:val="008A57CD"/>
    <w:rsid w:val="008B1181"/>
    <w:rsid w:val="008B1ABD"/>
    <w:rsid w:val="008B1E4B"/>
    <w:rsid w:val="008B44F2"/>
    <w:rsid w:val="008B6CAE"/>
    <w:rsid w:val="008B7631"/>
    <w:rsid w:val="008C0585"/>
    <w:rsid w:val="008C0DAA"/>
    <w:rsid w:val="008C0FAD"/>
    <w:rsid w:val="008C103A"/>
    <w:rsid w:val="008C1D59"/>
    <w:rsid w:val="008C1E1B"/>
    <w:rsid w:val="008C3ADE"/>
    <w:rsid w:val="008C400C"/>
    <w:rsid w:val="008C4E9F"/>
    <w:rsid w:val="008C5C96"/>
    <w:rsid w:val="008C6332"/>
    <w:rsid w:val="008D2B53"/>
    <w:rsid w:val="008D6E3F"/>
    <w:rsid w:val="008E08AE"/>
    <w:rsid w:val="008E0A42"/>
    <w:rsid w:val="008E4A67"/>
    <w:rsid w:val="008E4C77"/>
    <w:rsid w:val="008E4FA7"/>
    <w:rsid w:val="008E5FB2"/>
    <w:rsid w:val="008E688C"/>
    <w:rsid w:val="008F0441"/>
    <w:rsid w:val="008F13F9"/>
    <w:rsid w:val="008F30A1"/>
    <w:rsid w:val="008F42DC"/>
    <w:rsid w:val="008F5367"/>
    <w:rsid w:val="008F6A3C"/>
    <w:rsid w:val="0090051E"/>
    <w:rsid w:val="009016C7"/>
    <w:rsid w:val="00903936"/>
    <w:rsid w:val="00904733"/>
    <w:rsid w:val="00904F37"/>
    <w:rsid w:val="00905B64"/>
    <w:rsid w:val="00906C13"/>
    <w:rsid w:val="00911621"/>
    <w:rsid w:val="00911749"/>
    <w:rsid w:val="0091301C"/>
    <w:rsid w:val="0091312B"/>
    <w:rsid w:val="00914E0C"/>
    <w:rsid w:val="00916388"/>
    <w:rsid w:val="009171E4"/>
    <w:rsid w:val="009177DE"/>
    <w:rsid w:val="00917AC1"/>
    <w:rsid w:val="00917CAE"/>
    <w:rsid w:val="00923A38"/>
    <w:rsid w:val="00923BFD"/>
    <w:rsid w:val="00925D0A"/>
    <w:rsid w:val="009275FE"/>
    <w:rsid w:val="00930230"/>
    <w:rsid w:val="009304F7"/>
    <w:rsid w:val="00932910"/>
    <w:rsid w:val="00932BCD"/>
    <w:rsid w:val="00934D6C"/>
    <w:rsid w:val="00936FCE"/>
    <w:rsid w:val="0094013D"/>
    <w:rsid w:val="00940B4A"/>
    <w:rsid w:val="0094253B"/>
    <w:rsid w:val="00942F5E"/>
    <w:rsid w:val="00943013"/>
    <w:rsid w:val="00944C34"/>
    <w:rsid w:val="00947187"/>
    <w:rsid w:val="00953998"/>
    <w:rsid w:val="009546BC"/>
    <w:rsid w:val="00954956"/>
    <w:rsid w:val="00957DC1"/>
    <w:rsid w:val="0096121B"/>
    <w:rsid w:val="009628EA"/>
    <w:rsid w:val="00963EC6"/>
    <w:rsid w:val="00965716"/>
    <w:rsid w:val="0096700D"/>
    <w:rsid w:val="00967306"/>
    <w:rsid w:val="009708D9"/>
    <w:rsid w:val="00975355"/>
    <w:rsid w:val="00977995"/>
    <w:rsid w:val="00982295"/>
    <w:rsid w:val="009824BE"/>
    <w:rsid w:val="009838F3"/>
    <w:rsid w:val="009845E6"/>
    <w:rsid w:val="00987A12"/>
    <w:rsid w:val="009945C1"/>
    <w:rsid w:val="00994669"/>
    <w:rsid w:val="00994828"/>
    <w:rsid w:val="009957FE"/>
    <w:rsid w:val="00996727"/>
    <w:rsid w:val="009967EB"/>
    <w:rsid w:val="00997C9B"/>
    <w:rsid w:val="009A1036"/>
    <w:rsid w:val="009A11FE"/>
    <w:rsid w:val="009A238A"/>
    <w:rsid w:val="009A2E4A"/>
    <w:rsid w:val="009A3C87"/>
    <w:rsid w:val="009B0FC2"/>
    <w:rsid w:val="009B1063"/>
    <w:rsid w:val="009B1D54"/>
    <w:rsid w:val="009B4726"/>
    <w:rsid w:val="009B4B24"/>
    <w:rsid w:val="009B6571"/>
    <w:rsid w:val="009B7FAB"/>
    <w:rsid w:val="009C0CCD"/>
    <w:rsid w:val="009C135B"/>
    <w:rsid w:val="009C18A9"/>
    <w:rsid w:val="009C207C"/>
    <w:rsid w:val="009C4DDB"/>
    <w:rsid w:val="009C5BCD"/>
    <w:rsid w:val="009C66B5"/>
    <w:rsid w:val="009D0C24"/>
    <w:rsid w:val="009D16D8"/>
    <w:rsid w:val="009D24CA"/>
    <w:rsid w:val="009D3D36"/>
    <w:rsid w:val="009D5171"/>
    <w:rsid w:val="009D74C5"/>
    <w:rsid w:val="009E11ED"/>
    <w:rsid w:val="009E23B2"/>
    <w:rsid w:val="009E2F7B"/>
    <w:rsid w:val="009E35CD"/>
    <w:rsid w:val="009E57BE"/>
    <w:rsid w:val="009E76B5"/>
    <w:rsid w:val="009E7E3A"/>
    <w:rsid w:val="009F25E1"/>
    <w:rsid w:val="009F37D6"/>
    <w:rsid w:val="009F4C2F"/>
    <w:rsid w:val="009F7944"/>
    <w:rsid w:val="00A0286C"/>
    <w:rsid w:val="00A0385F"/>
    <w:rsid w:val="00A07C0B"/>
    <w:rsid w:val="00A107A7"/>
    <w:rsid w:val="00A10964"/>
    <w:rsid w:val="00A10FA3"/>
    <w:rsid w:val="00A12458"/>
    <w:rsid w:val="00A127AB"/>
    <w:rsid w:val="00A150A9"/>
    <w:rsid w:val="00A20ADB"/>
    <w:rsid w:val="00A2103C"/>
    <w:rsid w:val="00A21A02"/>
    <w:rsid w:val="00A223E1"/>
    <w:rsid w:val="00A25623"/>
    <w:rsid w:val="00A258EA"/>
    <w:rsid w:val="00A27578"/>
    <w:rsid w:val="00A30BA4"/>
    <w:rsid w:val="00A313A5"/>
    <w:rsid w:val="00A34BAF"/>
    <w:rsid w:val="00A351F6"/>
    <w:rsid w:val="00A35BFB"/>
    <w:rsid w:val="00A37BFE"/>
    <w:rsid w:val="00A40B2A"/>
    <w:rsid w:val="00A420CA"/>
    <w:rsid w:val="00A42792"/>
    <w:rsid w:val="00A430C8"/>
    <w:rsid w:val="00A4319A"/>
    <w:rsid w:val="00A44A57"/>
    <w:rsid w:val="00A4562F"/>
    <w:rsid w:val="00A4587A"/>
    <w:rsid w:val="00A46FB1"/>
    <w:rsid w:val="00A50C9D"/>
    <w:rsid w:val="00A52FF3"/>
    <w:rsid w:val="00A55986"/>
    <w:rsid w:val="00A60DC9"/>
    <w:rsid w:val="00A63E76"/>
    <w:rsid w:val="00A6403C"/>
    <w:rsid w:val="00A65D4E"/>
    <w:rsid w:val="00A66AFA"/>
    <w:rsid w:val="00A705E3"/>
    <w:rsid w:val="00A72669"/>
    <w:rsid w:val="00A751CD"/>
    <w:rsid w:val="00A75BFA"/>
    <w:rsid w:val="00A7683E"/>
    <w:rsid w:val="00A76F71"/>
    <w:rsid w:val="00A80ED1"/>
    <w:rsid w:val="00A8227C"/>
    <w:rsid w:val="00A84FD2"/>
    <w:rsid w:val="00A85D37"/>
    <w:rsid w:val="00A9071D"/>
    <w:rsid w:val="00A9207C"/>
    <w:rsid w:val="00A93FF2"/>
    <w:rsid w:val="00A94268"/>
    <w:rsid w:val="00A950CC"/>
    <w:rsid w:val="00A954ED"/>
    <w:rsid w:val="00A97F84"/>
    <w:rsid w:val="00AA0256"/>
    <w:rsid w:val="00AA0855"/>
    <w:rsid w:val="00AA1947"/>
    <w:rsid w:val="00AA3E53"/>
    <w:rsid w:val="00AA5A63"/>
    <w:rsid w:val="00AA66E0"/>
    <w:rsid w:val="00AA6E87"/>
    <w:rsid w:val="00AA70D6"/>
    <w:rsid w:val="00AA7ABD"/>
    <w:rsid w:val="00AB26EB"/>
    <w:rsid w:val="00AB2B82"/>
    <w:rsid w:val="00AB3379"/>
    <w:rsid w:val="00AB6423"/>
    <w:rsid w:val="00AB7C0F"/>
    <w:rsid w:val="00AC01C1"/>
    <w:rsid w:val="00AC2907"/>
    <w:rsid w:val="00AC2A49"/>
    <w:rsid w:val="00AC2F7E"/>
    <w:rsid w:val="00AC6D3B"/>
    <w:rsid w:val="00AD0AE2"/>
    <w:rsid w:val="00AD15CF"/>
    <w:rsid w:val="00AD1CD7"/>
    <w:rsid w:val="00AD3103"/>
    <w:rsid w:val="00AD3A76"/>
    <w:rsid w:val="00AD4A46"/>
    <w:rsid w:val="00AD63B8"/>
    <w:rsid w:val="00AD6715"/>
    <w:rsid w:val="00AE33B4"/>
    <w:rsid w:val="00AE7900"/>
    <w:rsid w:val="00AE7F0F"/>
    <w:rsid w:val="00AF179F"/>
    <w:rsid w:val="00AF38C7"/>
    <w:rsid w:val="00AF4CA0"/>
    <w:rsid w:val="00AF55B1"/>
    <w:rsid w:val="00AF73EB"/>
    <w:rsid w:val="00B0160A"/>
    <w:rsid w:val="00B0433D"/>
    <w:rsid w:val="00B06B27"/>
    <w:rsid w:val="00B0775B"/>
    <w:rsid w:val="00B11F4A"/>
    <w:rsid w:val="00B14B88"/>
    <w:rsid w:val="00B14CAC"/>
    <w:rsid w:val="00B21E18"/>
    <w:rsid w:val="00B22141"/>
    <w:rsid w:val="00B22F6F"/>
    <w:rsid w:val="00B23E23"/>
    <w:rsid w:val="00B25129"/>
    <w:rsid w:val="00B25574"/>
    <w:rsid w:val="00B2575C"/>
    <w:rsid w:val="00B25AD4"/>
    <w:rsid w:val="00B3014C"/>
    <w:rsid w:val="00B3043E"/>
    <w:rsid w:val="00B306A0"/>
    <w:rsid w:val="00B33EB6"/>
    <w:rsid w:val="00B37428"/>
    <w:rsid w:val="00B40416"/>
    <w:rsid w:val="00B46525"/>
    <w:rsid w:val="00B46D22"/>
    <w:rsid w:val="00B46D63"/>
    <w:rsid w:val="00B474D9"/>
    <w:rsid w:val="00B504AD"/>
    <w:rsid w:val="00B52AFC"/>
    <w:rsid w:val="00B537B4"/>
    <w:rsid w:val="00B53CB5"/>
    <w:rsid w:val="00B62A82"/>
    <w:rsid w:val="00B62E08"/>
    <w:rsid w:val="00B63E5D"/>
    <w:rsid w:val="00B6419B"/>
    <w:rsid w:val="00B64669"/>
    <w:rsid w:val="00B65245"/>
    <w:rsid w:val="00B70ADC"/>
    <w:rsid w:val="00B71905"/>
    <w:rsid w:val="00B72616"/>
    <w:rsid w:val="00B73DB7"/>
    <w:rsid w:val="00B7517B"/>
    <w:rsid w:val="00B76F0C"/>
    <w:rsid w:val="00B771E4"/>
    <w:rsid w:val="00B77701"/>
    <w:rsid w:val="00B82980"/>
    <w:rsid w:val="00B82B6A"/>
    <w:rsid w:val="00B84546"/>
    <w:rsid w:val="00B85C7A"/>
    <w:rsid w:val="00B863EA"/>
    <w:rsid w:val="00B9103F"/>
    <w:rsid w:val="00B911F5"/>
    <w:rsid w:val="00B91679"/>
    <w:rsid w:val="00B9261E"/>
    <w:rsid w:val="00B962CC"/>
    <w:rsid w:val="00B96A49"/>
    <w:rsid w:val="00BA1BAA"/>
    <w:rsid w:val="00BA1CDB"/>
    <w:rsid w:val="00BA1EEB"/>
    <w:rsid w:val="00BA32BF"/>
    <w:rsid w:val="00BA3559"/>
    <w:rsid w:val="00BA476A"/>
    <w:rsid w:val="00BA576B"/>
    <w:rsid w:val="00BB581A"/>
    <w:rsid w:val="00BB62F6"/>
    <w:rsid w:val="00BB6546"/>
    <w:rsid w:val="00BB7C82"/>
    <w:rsid w:val="00BC153E"/>
    <w:rsid w:val="00BC2607"/>
    <w:rsid w:val="00BC4361"/>
    <w:rsid w:val="00BC4838"/>
    <w:rsid w:val="00BC49B8"/>
    <w:rsid w:val="00BC5794"/>
    <w:rsid w:val="00BC5EF6"/>
    <w:rsid w:val="00BC63DC"/>
    <w:rsid w:val="00BD0A71"/>
    <w:rsid w:val="00BD1802"/>
    <w:rsid w:val="00BD3CAF"/>
    <w:rsid w:val="00BD4408"/>
    <w:rsid w:val="00BD5258"/>
    <w:rsid w:val="00BD555B"/>
    <w:rsid w:val="00BD6F30"/>
    <w:rsid w:val="00BD71C5"/>
    <w:rsid w:val="00BE02B4"/>
    <w:rsid w:val="00BE040B"/>
    <w:rsid w:val="00BE2B33"/>
    <w:rsid w:val="00BE2CAC"/>
    <w:rsid w:val="00BE356E"/>
    <w:rsid w:val="00BE3D69"/>
    <w:rsid w:val="00BE4431"/>
    <w:rsid w:val="00BE5307"/>
    <w:rsid w:val="00BE69E3"/>
    <w:rsid w:val="00BE7BE5"/>
    <w:rsid w:val="00BF2AA7"/>
    <w:rsid w:val="00BF2D4B"/>
    <w:rsid w:val="00BF364A"/>
    <w:rsid w:val="00BF385A"/>
    <w:rsid w:val="00BF3AD1"/>
    <w:rsid w:val="00BF521E"/>
    <w:rsid w:val="00BF5DB9"/>
    <w:rsid w:val="00C008A2"/>
    <w:rsid w:val="00C01D62"/>
    <w:rsid w:val="00C01DF9"/>
    <w:rsid w:val="00C045FA"/>
    <w:rsid w:val="00C04E55"/>
    <w:rsid w:val="00C055E3"/>
    <w:rsid w:val="00C0721C"/>
    <w:rsid w:val="00C10315"/>
    <w:rsid w:val="00C10C15"/>
    <w:rsid w:val="00C11B7C"/>
    <w:rsid w:val="00C1252A"/>
    <w:rsid w:val="00C13302"/>
    <w:rsid w:val="00C13B3A"/>
    <w:rsid w:val="00C151ED"/>
    <w:rsid w:val="00C15230"/>
    <w:rsid w:val="00C17DC4"/>
    <w:rsid w:val="00C20744"/>
    <w:rsid w:val="00C21024"/>
    <w:rsid w:val="00C22A53"/>
    <w:rsid w:val="00C22D84"/>
    <w:rsid w:val="00C22ED5"/>
    <w:rsid w:val="00C23FF3"/>
    <w:rsid w:val="00C243A9"/>
    <w:rsid w:val="00C24DB9"/>
    <w:rsid w:val="00C24E56"/>
    <w:rsid w:val="00C254B2"/>
    <w:rsid w:val="00C30782"/>
    <w:rsid w:val="00C30F17"/>
    <w:rsid w:val="00C3189C"/>
    <w:rsid w:val="00C31C15"/>
    <w:rsid w:val="00C32A32"/>
    <w:rsid w:val="00C32F3B"/>
    <w:rsid w:val="00C3317E"/>
    <w:rsid w:val="00C35037"/>
    <w:rsid w:val="00C35AA5"/>
    <w:rsid w:val="00C3731D"/>
    <w:rsid w:val="00C37806"/>
    <w:rsid w:val="00C378A6"/>
    <w:rsid w:val="00C40BB5"/>
    <w:rsid w:val="00C41FFF"/>
    <w:rsid w:val="00C42829"/>
    <w:rsid w:val="00C43F83"/>
    <w:rsid w:val="00C44C00"/>
    <w:rsid w:val="00C46564"/>
    <w:rsid w:val="00C47E6C"/>
    <w:rsid w:val="00C5137A"/>
    <w:rsid w:val="00C52EC7"/>
    <w:rsid w:val="00C530D4"/>
    <w:rsid w:val="00C55B79"/>
    <w:rsid w:val="00C5621E"/>
    <w:rsid w:val="00C5774F"/>
    <w:rsid w:val="00C57EAE"/>
    <w:rsid w:val="00C603B7"/>
    <w:rsid w:val="00C609AD"/>
    <w:rsid w:val="00C60DD0"/>
    <w:rsid w:val="00C62B89"/>
    <w:rsid w:val="00C62D05"/>
    <w:rsid w:val="00C63959"/>
    <w:rsid w:val="00C63F9D"/>
    <w:rsid w:val="00C64E53"/>
    <w:rsid w:val="00C67929"/>
    <w:rsid w:val="00C7009F"/>
    <w:rsid w:val="00C724ED"/>
    <w:rsid w:val="00C729FD"/>
    <w:rsid w:val="00C74178"/>
    <w:rsid w:val="00C75007"/>
    <w:rsid w:val="00C758FB"/>
    <w:rsid w:val="00C77248"/>
    <w:rsid w:val="00C81F9B"/>
    <w:rsid w:val="00C83C4D"/>
    <w:rsid w:val="00C8494F"/>
    <w:rsid w:val="00C851D9"/>
    <w:rsid w:val="00C867DA"/>
    <w:rsid w:val="00C87068"/>
    <w:rsid w:val="00C87965"/>
    <w:rsid w:val="00C90359"/>
    <w:rsid w:val="00C90917"/>
    <w:rsid w:val="00C93B3E"/>
    <w:rsid w:val="00C94305"/>
    <w:rsid w:val="00C9458D"/>
    <w:rsid w:val="00C945CE"/>
    <w:rsid w:val="00C95075"/>
    <w:rsid w:val="00C96EF9"/>
    <w:rsid w:val="00CA1C1E"/>
    <w:rsid w:val="00CA2B54"/>
    <w:rsid w:val="00CA342B"/>
    <w:rsid w:val="00CA3FE7"/>
    <w:rsid w:val="00CA664E"/>
    <w:rsid w:val="00CA7200"/>
    <w:rsid w:val="00CA73D7"/>
    <w:rsid w:val="00CB0E22"/>
    <w:rsid w:val="00CB79E8"/>
    <w:rsid w:val="00CC0581"/>
    <w:rsid w:val="00CC0DDA"/>
    <w:rsid w:val="00CC1211"/>
    <w:rsid w:val="00CC1BC3"/>
    <w:rsid w:val="00CC204E"/>
    <w:rsid w:val="00CC2A97"/>
    <w:rsid w:val="00CC40E6"/>
    <w:rsid w:val="00CC50CB"/>
    <w:rsid w:val="00CC5BF9"/>
    <w:rsid w:val="00CC61EE"/>
    <w:rsid w:val="00CC6674"/>
    <w:rsid w:val="00CC7241"/>
    <w:rsid w:val="00CC793F"/>
    <w:rsid w:val="00CD142A"/>
    <w:rsid w:val="00CD1D7F"/>
    <w:rsid w:val="00CD4718"/>
    <w:rsid w:val="00CD51F1"/>
    <w:rsid w:val="00CD72F4"/>
    <w:rsid w:val="00CE4286"/>
    <w:rsid w:val="00CE61FE"/>
    <w:rsid w:val="00CE63BB"/>
    <w:rsid w:val="00CF13EB"/>
    <w:rsid w:val="00CF1F53"/>
    <w:rsid w:val="00CF205B"/>
    <w:rsid w:val="00CF31AA"/>
    <w:rsid w:val="00CF379E"/>
    <w:rsid w:val="00CF46D9"/>
    <w:rsid w:val="00CF69A1"/>
    <w:rsid w:val="00CF75AE"/>
    <w:rsid w:val="00D01156"/>
    <w:rsid w:val="00D01225"/>
    <w:rsid w:val="00D02F4D"/>
    <w:rsid w:val="00D0361B"/>
    <w:rsid w:val="00D05B75"/>
    <w:rsid w:val="00D075A3"/>
    <w:rsid w:val="00D11CE6"/>
    <w:rsid w:val="00D11D1C"/>
    <w:rsid w:val="00D12349"/>
    <w:rsid w:val="00D13D5B"/>
    <w:rsid w:val="00D14826"/>
    <w:rsid w:val="00D17E9F"/>
    <w:rsid w:val="00D213C5"/>
    <w:rsid w:val="00D22150"/>
    <w:rsid w:val="00D23ED8"/>
    <w:rsid w:val="00D24DA2"/>
    <w:rsid w:val="00D24FCE"/>
    <w:rsid w:val="00D2566B"/>
    <w:rsid w:val="00D271C8"/>
    <w:rsid w:val="00D2725A"/>
    <w:rsid w:val="00D321CA"/>
    <w:rsid w:val="00D3296E"/>
    <w:rsid w:val="00D32BDF"/>
    <w:rsid w:val="00D4111A"/>
    <w:rsid w:val="00D43EB7"/>
    <w:rsid w:val="00D44695"/>
    <w:rsid w:val="00D44FEA"/>
    <w:rsid w:val="00D45D4D"/>
    <w:rsid w:val="00D47E25"/>
    <w:rsid w:val="00D524A5"/>
    <w:rsid w:val="00D5297A"/>
    <w:rsid w:val="00D547FD"/>
    <w:rsid w:val="00D54BF1"/>
    <w:rsid w:val="00D55CC0"/>
    <w:rsid w:val="00D5651F"/>
    <w:rsid w:val="00D56822"/>
    <w:rsid w:val="00D57130"/>
    <w:rsid w:val="00D57966"/>
    <w:rsid w:val="00D6024E"/>
    <w:rsid w:val="00D61470"/>
    <w:rsid w:val="00D620E1"/>
    <w:rsid w:val="00D64AA8"/>
    <w:rsid w:val="00D64D12"/>
    <w:rsid w:val="00D6539B"/>
    <w:rsid w:val="00D661F9"/>
    <w:rsid w:val="00D7046A"/>
    <w:rsid w:val="00D7073D"/>
    <w:rsid w:val="00D720A7"/>
    <w:rsid w:val="00D774A6"/>
    <w:rsid w:val="00D80308"/>
    <w:rsid w:val="00D80754"/>
    <w:rsid w:val="00D851C3"/>
    <w:rsid w:val="00D8585D"/>
    <w:rsid w:val="00D870B3"/>
    <w:rsid w:val="00D8767E"/>
    <w:rsid w:val="00D87D30"/>
    <w:rsid w:val="00D91C05"/>
    <w:rsid w:val="00D92A12"/>
    <w:rsid w:val="00D92AE5"/>
    <w:rsid w:val="00D93162"/>
    <w:rsid w:val="00D93A61"/>
    <w:rsid w:val="00D958DF"/>
    <w:rsid w:val="00D9610F"/>
    <w:rsid w:val="00DA00AE"/>
    <w:rsid w:val="00DA01B0"/>
    <w:rsid w:val="00DA0984"/>
    <w:rsid w:val="00DA2DDD"/>
    <w:rsid w:val="00DA353F"/>
    <w:rsid w:val="00DA6B33"/>
    <w:rsid w:val="00DB0118"/>
    <w:rsid w:val="00DB0573"/>
    <w:rsid w:val="00DB190B"/>
    <w:rsid w:val="00DB201E"/>
    <w:rsid w:val="00DB363D"/>
    <w:rsid w:val="00DB4B38"/>
    <w:rsid w:val="00DB4B44"/>
    <w:rsid w:val="00DB544A"/>
    <w:rsid w:val="00DB698C"/>
    <w:rsid w:val="00DC02AD"/>
    <w:rsid w:val="00DC0824"/>
    <w:rsid w:val="00DC209F"/>
    <w:rsid w:val="00DC371E"/>
    <w:rsid w:val="00DC42BD"/>
    <w:rsid w:val="00DC5422"/>
    <w:rsid w:val="00DC7271"/>
    <w:rsid w:val="00DD2051"/>
    <w:rsid w:val="00DD246A"/>
    <w:rsid w:val="00DD3C70"/>
    <w:rsid w:val="00DD40CE"/>
    <w:rsid w:val="00DE248A"/>
    <w:rsid w:val="00DE3564"/>
    <w:rsid w:val="00DE77C4"/>
    <w:rsid w:val="00DF0E3D"/>
    <w:rsid w:val="00DF2A93"/>
    <w:rsid w:val="00DF5490"/>
    <w:rsid w:val="00E00AE1"/>
    <w:rsid w:val="00E01E09"/>
    <w:rsid w:val="00E0289A"/>
    <w:rsid w:val="00E02F43"/>
    <w:rsid w:val="00E0343E"/>
    <w:rsid w:val="00E03EAD"/>
    <w:rsid w:val="00E04195"/>
    <w:rsid w:val="00E04A5E"/>
    <w:rsid w:val="00E17332"/>
    <w:rsid w:val="00E17796"/>
    <w:rsid w:val="00E17CFA"/>
    <w:rsid w:val="00E23F9B"/>
    <w:rsid w:val="00E243B6"/>
    <w:rsid w:val="00E243C2"/>
    <w:rsid w:val="00E2508B"/>
    <w:rsid w:val="00E25A31"/>
    <w:rsid w:val="00E26265"/>
    <w:rsid w:val="00E26B1F"/>
    <w:rsid w:val="00E26BA6"/>
    <w:rsid w:val="00E276DB"/>
    <w:rsid w:val="00E27D31"/>
    <w:rsid w:val="00E30BFD"/>
    <w:rsid w:val="00E31ACC"/>
    <w:rsid w:val="00E325FD"/>
    <w:rsid w:val="00E33547"/>
    <w:rsid w:val="00E34A38"/>
    <w:rsid w:val="00E35922"/>
    <w:rsid w:val="00E36A0B"/>
    <w:rsid w:val="00E376C0"/>
    <w:rsid w:val="00E37FAA"/>
    <w:rsid w:val="00E422F7"/>
    <w:rsid w:val="00E428F5"/>
    <w:rsid w:val="00E45B80"/>
    <w:rsid w:val="00E47373"/>
    <w:rsid w:val="00E50DAE"/>
    <w:rsid w:val="00E5439B"/>
    <w:rsid w:val="00E54C22"/>
    <w:rsid w:val="00E60026"/>
    <w:rsid w:val="00E60556"/>
    <w:rsid w:val="00E61F01"/>
    <w:rsid w:val="00E62DC8"/>
    <w:rsid w:val="00E64800"/>
    <w:rsid w:val="00E64F33"/>
    <w:rsid w:val="00E66A30"/>
    <w:rsid w:val="00E675EA"/>
    <w:rsid w:val="00E677C6"/>
    <w:rsid w:val="00E70E53"/>
    <w:rsid w:val="00E714C8"/>
    <w:rsid w:val="00E71D12"/>
    <w:rsid w:val="00E7203F"/>
    <w:rsid w:val="00E73257"/>
    <w:rsid w:val="00E737BD"/>
    <w:rsid w:val="00E7604F"/>
    <w:rsid w:val="00E764EE"/>
    <w:rsid w:val="00E84688"/>
    <w:rsid w:val="00E85C99"/>
    <w:rsid w:val="00E87658"/>
    <w:rsid w:val="00E90B5C"/>
    <w:rsid w:val="00E90E7A"/>
    <w:rsid w:val="00E952C2"/>
    <w:rsid w:val="00E97E23"/>
    <w:rsid w:val="00EA10E0"/>
    <w:rsid w:val="00EA2CA7"/>
    <w:rsid w:val="00EA4149"/>
    <w:rsid w:val="00EA4C10"/>
    <w:rsid w:val="00EA58EF"/>
    <w:rsid w:val="00EA6761"/>
    <w:rsid w:val="00EA7D08"/>
    <w:rsid w:val="00EB107C"/>
    <w:rsid w:val="00EB3D0C"/>
    <w:rsid w:val="00EB4AEA"/>
    <w:rsid w:val="00EB6281"/>
    <w:rsid w:val="00EB74EB"/>
    <w:rsid w:val="00EB7C07"/>
    <w:rsid w:val="00EC276E"/>
    <w:rsid w:val="00EC2FFA"/>
    <w:rsid w:val="00EC34B1"/>
    <w:rsid w:val="00EC3B72"/>
    <w:rsid w:val="00EC7A8F"/>
    <w:rsid w:val="00ED10A7"/>
    <w:rsid w:val="00ED632F"/>
    <w:rsid w:val="00ED6B41"/>
    <w:rsid w:val="00ED71CF"/>
    <w:rsid w:val="00ED7314"/>
    <w:rsid w:val="00ED76D9"/>
    <w:rsid w:val="00ED7C72"/>
    <w:rsid w:val="00EE01AA"/>
    <w:rsid w:val="00EE1892"/>
    <w:rsid w:val="00EE1B72"/>
    <w:rsid w:val="00EE2EDD"/>
    <w:rsid w:val="00EE3799"/>
    <w:rsid w:val="00EE3BDF"/>
    <w:rsid w:val="00EE4254"/>
    <w:rsid w:val="00EE4329"/>
    <w:rsid w:val="00EE49BD"/>
    <w:rsid w:val="00EE4C5D"/>
    <w:rsid w:val="00EE4F75"/>
    <w:rsid w:val="00EE4FB2"/>
    <w:rsid w:val="00EE51B3"/>
    <w:rsid w:val="00EE5749"/>
    <w:rsid w:val="00EE576F"/>
    <w:rsid w:val="00EE62F3"/>
    <w:rsid w:val="00EE6341"/>
    <w:rsid w:val="00EE6641"/>
    <w:rsid w:val="00EF0C90"/>
    <w:rsid w:val="00EF1777"/>
    <w:rsid w:val="00EF4BCE"/>
    <w:rsid w:val="00EF77F1"/>
    <w:rsid w:val="00F01A5D"/>
    <w:rsid w:val="00F01FB2"/>
    <w:rsid w:val="00F023E9"/>
    <w:rsid w:val="00F0460E"/>
    <w:rsid w:val="00F05565"/>
    <w:rsid w:val="00F05DE9"/>
    <w:rsid w:val="00F07AC6"/>
    <w:rsid w:val="00F07E53"/>
    <w:rsid w:val="00F10CAF"/>
    <w:rsid w:val="00F11527"/>
    <w:rsid w:val="00F210D1"/>
    <w:rsid w:val="00F21263"/>
    <w:rsid w:val="00F22036"/>
    <w:rsid w:val="00F2230F"/>
    <w:rsid w:val="00F2355D"/>
    <w:rsid w:val="00F26724"/>
    <w:rsid w:val="00F277D3"/>
    <w:rsid w:val="00F30068"/>
    <w:rsid w:val="00F30383"/>
    <w:rsid w:val="00F316EC"/>
    <w:rsid w:val="00F3260F"/>
    <w:rsid w:val="00F355D8"/>
    <w:rsid w:val="00F35809"/>
    <w:rsid w:val="00F3602D"/>
    <w:rsid w:val="00F3711D"/>
    <w:rsid w:val="00F41C1D"/>
    <w:rsid w:val="00F43ED1"/>
    <w:rsid w:val="00F462CE"/>
    <w:rsid w:val="00F47F2D"/>
    <w:rsid w:val="00F50E89"/>
    <w:rsid w:val="00F50F12"/>
    <w:rsid w:val="00F54209"/>
    <w:rsid w:val="00F559F3"/>
    <w:rsid w:val="00F55A44"/>
    <w:rsid w:val="00F55C44"/>
    <w:rsid w:val="00F568BF"/>
    <w:rsid w:val="00F57F4E"/>
    <w:rsid w:val="00F62D5B"/>
    <w:rsid w:val="00F62E42"/>
    <w:rsid w:val="00F7020B"/>
    <w:rsid w:val="00F71607"/>
    <w:rsid w:val="00F723B0"/>
    <w:rsid w:val="00F7467D"/>
    <w:rsid w:val="00F74885"/>
    <w:rsid w:val="00F76E49"/>
    <w:rsid w:val="00F807BA"/>
    <w:rsid w:val="00F80F59"/>
    <w:rsid w:val="00F81C50"/>
    <w:rsid w:val="00F81FC0"/>
    <w:rsid w:val="00F82C06"/>
    <w:rsid w:val="00F83825"/>
    <w:rsid w:val="00F84FF9"/>
    <w:rsid w:val="00F874FB"/>
    <w:rsid w:val="00F90592"/>
    <w:rsid w:val="00F9064C"/>
    <w:rsid w:val="00F92126"/>
    <w:rsid w:val="00F923AF"/>
    <w:rsid w:val="00F93C41"/>
    <w:rsid w:val="00F94A2D"/>
    <w:rsid w:val="00F95BF0"/>
    <w:rsid w:val="00FA08C7"/>
    <w:rsid w:val="00FA1539"/>
    <w:rsid w:val="00FA6048"/>
    <w:rsid w:val="00FA6597"/>
    <w:rsid w:val="00FA6939"/>
    <w:rsid w:val="00FA6A09"/>
    <w:rsid w:val="00FA7774"/>
    <w:rsid w:val="00FB0E05"/>
    <w:rsid w:val="00FB1135"/>
    <w:rsid w:val="00FB178F"/>
    <w:rsid w:val="00FB2D47"/>
    <w:rsid w:val="00FB59B7"/>
    <w:rsid w:val="00FC047E"/>
    <w:rsid w:val="00FC11BE"/>
    <w:rsid w:val="00FC2640"/>
    <w:rsid w:val="00FC26EA"/>
    <w:rsid w:val="00FC4BCE"/>
    <w:rsid w:val="00FC4BD7"/>
    <w:rsid w:val="00FC4D07"/>
    <w:rsid w:val="00FC6DEE"/>
    <w:rsid w:val="00FC76C7"/>
    <w:rsid w:val="00FD0033"/>
    <w:rsid w:val="00FD2AE3"/>
    <w:rsid w:val="00FD3993"/>
    <w:rsid w:val="00FD4578"/>
    <w:rsid w:val="00FE05F8"/>
    <w:rsid w:val="00FE06ED"/>
    <w:rsid w:val="00FE0AFB"/>
    <w:rsid w:val="00FE1104"/>
    <w:rsid w:val="00FE1966"/>
    <w:rsid w:val="00FE4070"/>
    <w:rsid w:val="00FE640E"/>
    <w:rsid w:val="00FF1304"/>
    <w:rsid w:val="00FF221C"/>
    <w:rsid w:val="00FF3279"/>
    <w:rsid w:val="00FF46B5"/>
    <w:rsid w:val="00FF61E9"/>
    <w:rsid w:val="00FF62DD"/>
    <w:rsid w:val="00FF7642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BB157"/>
  <w14:defaultImageDpi w14:val="32767"/>
  <w15:chartTrackingRefBased/>
  <w15:docId w15:val="{9F6C2ADF-D219-490A-B15A-9219C51E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3B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AE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F8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78419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C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C1E"/>
  </w:style>
  <w:style w:type="paragraph" w:styleId="a5">
    <w:name w:val="footer"/>
    <w:basedOn w:val="a"/>
    <w:link w:val="a6"/>
    <w:uiPriority w:val="99"/>
    <w:unhideWhenUsed/>
    <w:rsid w:val="00CA1C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C1E"/>
  </w:style>
  <w:style w:type="table" w:styleId="a7">
    <w:name w:val="Table Grid"/>
    <w:basedOn w:val="a1"/>
    <w:uiPriority w:val="39"/>
    <w:rsid w:val="00DA0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05F8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5F8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05F8E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5F8E"/>
    <w:rPr>
      <w:rFonts w:ascii="游明朝" w:eastAsia="游明朝" w:hAnsi="游明朝"/>
      <w:noProof/>
      <w:sz w:val="20"/>
    </w:rPr>
  </w:style>
  <w:style w:type="character" w:customStyle="1" w:styleId="10">
    <w:name w:val="見出し 1 (文字)"/>
    <w:basedOn w:val="a0"/>
    <w:link w:val="1"/>
    <w:uiPriority w:val="9"/>
    <w:rsid w:val="00D92AE5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D92AE5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3F8C"/>
    <w:rPr>
      <w:rFonts w:asciiTheme="majorHAnsi" w:eastAsiaTheme="majorEastAsia" w:hAnsiTheme="majorHAnsi" w:cstheme="majorBidi"/>
    </w:rPr>
  </w:style>
  <w:style w:type="paragraph" w:styleId="11">
    <w:name w:val="toc 1"/>
    <w:basedOn w:val="a"/>
    <w:next w:val="a"/>
    <w:autoRedefine/>
    <w:uiPriority w:val="39"/>
    <w:unhideWhenUsed/>
    <w:rsid w:val="00D9610F"/>
    <w:pPr>
      <w:tabs>
        <w:tab w:val="right" w:leader="dot" w:pos="9736"/>
      </w:tabs>
      <w:spacing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84193"/>
    <w:pPr>
      <w:ind w:leftChars="100" w:left="210"/>
    </w:pPr>
  </w:style>
  <w:style w:type="character" w:styleId="a9">
    <w:name w:val="Hyperlink"/>
    <w:basedOn w:val="a0"/>
    <w:uiPriority w:val="99"/>
    <w:unhideWhenUsed/>
    <w:rsid w:val="00784193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784193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4635A2"/>
    <w:pPr>
      <w:ind w:leftChars="200" w:left="420"/>
    </w:pPr>
  </w:style>
  <w:style w:type="paragraph" w:styleId="4">
    <w:name w:val="toc 4"/>
    <w:basedOn w:val="a"/>
    <w:next w:val="a"/>
    <w:autoRedefine/>
    <w:uiPriority w:val="39"/>
    <w:unhideWhenUsed/>
    <w:rsid w:val="00D47E25"/>
    <w:pPr>
      <w:ind w:leftChars="300" w:left="630"/>
    </w:pPr>
    <w:rPr>
      <w14:ligatures w14:val="standardContextual"/>
    </w:rPr>
  </w:style>
  <w:style w:type="paragraph" w:styleId="5">
    <w:name w:val="toc 5"/>
    <w:basedOn w:val="a"/>
    <w:next w:val="a"/>
    <w:autoRedefine/>
    <w:uiPriority w:val="39"/>
    <w:unhideWhenUsed/>
    <w:rsid w:val="00D47E25"/>
    <w:pPr>
      <w:ind w:leftChars="400" w:left="840"/>
    </w:pPr>
    <w:rPr>
      <w14:ligatures w14:val="standardContextual"/>
    </w:rPr>
  </w:style>
  <w:style w:type="paragraph" w:styleId="6">
    <w:name w:val="toc 6"/>
    <w:basedOn w:val="a"/>
    <w:next w:val="a"/>
    <w:autoRedefine/>
    <w:uiPriority w:val="39"/>
    <w:unhideWhenUsed/>
    <w:rsid w:val="00D47E25"/>
    <w:pPr>
      <w:ind w:leftChars="500" w:left="1050"/>
    </w:pPr>
    <w:rPr>
      <w14:ligatures w14:val="standardContextual"/>
    </w:rPr>
  </w:style>
  <w:style w:type="paragraph" w:styleId="7">
    <w:name w:val="toc 7"/>
    <w:basedOn w:val="a"/>
    <w:next w:val="a"/>
    <w:autoRedefine/>
    <w:uiPriority w:val="39"/>
    <w:unhideWhenUsed/>
    <w:rsid w:val="00D47E25"/>
    <w:pPr>
      <w:ind w:leftChars="600" w:left="1260"/>
    </w:pPr>
    <w:rPr>
      <w14:ligatures w14:val="standardContextual"/>
    </w:rPr>
  </w:style>
  <w:style w:type="paragraph" w:styleId="8">
    <w:name w:val="toc 8"/>
    <w:basedOn w:val="a"/>
    <w:next w:val="a"/>
    <w:autoRedefine/>
    <w:uiPriority w:val="39"/>
    <w:unhideWhenUsed/>
    <w:rsid w:val="00D47E25"/>
    <w:pPr>
      <w:ind w:leftChars="700" w:left="1470"/>
    </w:pPr>
    <w:rPr>
      <w14:ligatures w14:val="standardContextual"/>
    </w:rPr>
  </w:style>
  <w:style w:type="paragraph" w:styleId="9">
    <w:name w:val="toc 9"/>
    <w:basedOn w:val="a"/>
    <w:next w:val="a"/>
    <w:autoRedefine/>
    <w:uiPriority w:val="39"/>
    <w:unhideWhenUsed/>
    <w:rsid w:val="00D47E25"/>
    <w:pPr>
      <w:ind w:leftChars="800" w:left="1680"/>
    </w:pPr>
    <w:rPr>
      <w14:ligatures w14:val="standardContextual"/>
    </w:rPr>
  </w:style>
  <w:style w:type="character" w:styleId="aa">
    <w:name w:val="Unresolved Mention"/>
    <w:basedOn w:val="a0"/>
    <w:uiPriority w:val="99"/>
    <w:semiHidden/>
    <w:unhideWhenUsed/>
    <w:rsid w:val="00D47E25"/>
    <w:rPr>
      <w:color w:val="605E5C"/>
      <w:shd w:val="clear" w:color="auto" w:fill="E1DFDD"/>
    </w:rPr>
  </w:style>
  <w:style w:type="paragraph" w:customStyle="1" w:styleId="RSCB01ARTAbstract">
    <w:name w:val="RSC B01 ART Abstract"/>
    <w:basedOn w:val="a"/>
    <w:link w:val="RSCB01ARTAbstractChar"/>
    <w:qFormat/>
    <w:rsid w:val="004E7D13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4E7D13"/>
    <w:rPr>
      <w:noProof/>
      <w:kern w:val="0"/>
      <w:sz w:val="16"/>
      <w:lang w:val="en-GB" w:eastAsia="en-GB"/>
    </w:rPr>
  </w:style>
  <w:style w:type="paragraph" w:styleId="ab">
    <w:name w:val="List Paragraph"/>
    <w:basedOn w:val="a"/>
    <w:uiPriority w:val="34"/>
    <w:qFormat/>
    <w:rsid w:val="002C71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8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hyperlink" Target="https://doi.org/10.1007/s00259-017-3919-6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hyperlink" Target="https://doi.org/10.18632/oncotarget.27552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hyperlink" Target="https://doi.org/10.7150/thno.17117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1.xml"/><Relationship Id="rId8" Type="http://schemas.openxmlformats.org/officeDocument/2006/relationships/hyperlink" Target="https://doi.org/10.2967/jnumed.110.086009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4D027-0F0B-4F12-90DB-FE29BBAD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3659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博元</dc:creator>
  <cp:keywords/>
  <dc:description/>
  <cp:lastModifiedBy>Hiroyuki Suzuki</cp:lastModifiedBy>
  <cp:revision>2</cp:revision>
  <cp:lastPrinted>2024-07-17T06:23:00Z</cp:lastPrinted>
  <dcterms:created xsi:type="dcterms:W3CDTF">2025-01-07T06:37:00Z</dcterms:created>
  <dcterms:modified xsi:type="dcterms:W3CDTF">2025-01-07T06:37:00Z</dcterms:modified>
</cp:coreProperties>
</file>