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1349" w:rsidRDefault="00B94A49" w:rsidP="00B94A49">
      <w:pPr>
        <w:pStyle w:val="berschrift1"/>
        <w:ind w:left="360"/>
        <w:rPr>
          <w:rFonts w:ascii="Arial" w:hAnsi="Arial" w:cs="Arial"/>
          <w:b/>
          <w:color w:val="auto"/>
          <w:sz w:val="22"/>
          <w:szCs w:val="22"/>
          <w:lang w:val="en-GB"/>
        </w:rPr>
      </w:pPr>
      <w:r>
        <w:rPr>
          <w:rFonts w:ascii="Arial" w:hAnsi="Arial" w:cs="Arial"/>
          <w:b/>
          <w:color w:val="auto"/>
          <w:sz w:val="22"/>
          <w:szCs w:val="22"/>
          <w:lang w:val="en-GB"/>
        </w:rPr>
        <w:t xml:space="preserve">7. </w:t>
      </w:r>
      <w:r w:rsidR="002D1349" w:rsidRPr="00EE38DD">
        <w:rPr>
          <w:rFonts w:ascii="Arial" w:hAnsi="Arial" w:cs="Arial"/>
          <w:b/>
          <w:color w:val="auto"/>
          <w:sz w:val="22"/>
          <w:szCs w:val="22"/>
          <w:lang w:val="en-GB"/>
        </w:rPr>
        <w:t>Supplement</w:t>
      </w:r>
    </w:p>
    <w:p w:rsidR="002D1349" w:rsidRDefault="002D1349" w:rsidP="002D1349">
      <w:pPr>
        <w:rPr>
          <w:lang w:val="en-GB"/>
        </w:rPr>
      </w:pPr>
    </w:p>
    <w:p w:rsidR="002D1349" w:rsidRPr="00EE38DD" w:rsidRDefault="002D1349" w:rsidP="00B94A49">
      <w:pPr>
        <w:pStyle w:val="berschrift2"/>
        <w:numPr>
          <w:ilvl w:val="1"/>
          <w:numId w:val="2"/>
        </w:numPr>
        <w:spacing w:line="360" w:lineRule="auto"/>
        <w:jc w:val="both"/>
        <w:rPr>
          <w:rFonts w:cs="Arial"/>
          <w:b/>
          <w:szCs w:val="22"/>
          <w:lang w:val="en-GB"/>
        </w:rPr>
      </w:pPr>
      <w:r w:rsidRPr="00EE38DD">
        <w:rPr>
          <w:rFonts w:cs="Arial"/>
          <w:b/>
          <w:szCs w:val="22"/>
          <w:lang w:val="en-GB"/>
        </w:rPr>
        <w:t>Radiotracer synthesis for SSTR PET</w:t>
      </w:r>
    </w:p>
    <w:p w:rsidR="002D1349" w:rsidRPr="0051286A" w:rsidRDefault="002D1349" w:rsidP="002D1349">
      <w:pPr>
        <w:spacing w:line="360" w:lineRule="auto"/>
        <w:jc w:val="both"/>
        <w:rPr>
          <w:rFonts w:ascii="Arial" w:hAnsi="Arial" w:cs="Arial"/>
          <w:lang w:val="en-GB"/>
        </w:rPr>
      </w:pPr>
      <w:r w:rsidRPr="0051286A">
        <w:rPr>
          <w:rFonts w:ascii="Arial" w:hAnsi="Arial" w:cs="Arial"/>
          <w:lang w:val="en-GB"/>
        </w:rPr>
        <w:t>The [</w:t>
      </w:r>
      <w:r w:rsidRPr="0051286A">
        <w:rPr>
          <w:rFonts w:ascii="Arial" w:hAnsi="Arial" w:cs="Arial"/>
          <w:vertAlign w:val="superscript"/>
          <w:lang w:val="en-GB"/>
        </w:rPr>
        <w:t>68</w:t>
      </w:r>
      <w:r w:rsidRPr="0051286A">
        <w:rPr>
          <w:rFonts w:ascii="Arial" w:hAnsi="Arial" w:cs="Arial"/>
          <w:lang w:val="en-GB"/>
        </w:rPr>
        <w:t>Ga</w:t>
      </w:r>
      <w:proofErr w:type="gramStart"/>
      <w:r w:rsidRPr="0051286A">
        <w:rPr>
          <w:rFonts w:ascii="Arial" w:hAnsi="Arial" w:cs="Arial"/>
          <w:lang w:val="en-GB"/>
        </w:rPr>
        <w:t>]Ga</w:t>
      </w:r>
      <w:proofErr w:type="gramEnd"/>
      <w:r w:rsidRPr="0051286A">
        <w:rPr>
          <w:rFonts w:ascii="Arial" w:hAnsi="Arial" w:cs="Arial"/>
          <w:lang w:val="en-GB"/>
        </w:rPr>
        <w:t xml:space="preserve">-DOTATOC tracer for SSTR PET/CT was prepared in the </w:t>
      </w:r>
      <w:r>
        <w:rPr>
          <w:rFonts w:ascii="Arial" w:hAnsi="Arial" w:cs="Arial"/>
          <w:lang w:val="en-GB"/>
        </w:rPr>
        <w:t xml:space="preserve">dept. of radiopharmaceutical chemistry, University Hospital </w:t>
      </w:r>
      <w:proofErr w:type="spellStart"/>
      <w:r>
        <w:rPr>
          <w:rFonts w:ascii="Arial" w:hAnsi="Arial" w:cs="Arial"/>
          <w:lang w:val="en-GB"/>
        </w:rPr>
        <w:t>Würzburg</w:t>
      </w:r>
      <w:proofErr w:type="spellEnd"/>
      <w:r>
        <w:rPr>
          <w:rFonts w:ascii="Arial" w:hAnsi="Arial" w:cs="Arial"/>
          <w:lang w:val="en-GB"/>
        </w:rPr>
        <w:t>,</w:t>
      </w:r>
      <w:r w:rsidRPr="0051286A">
        <w:rPr>
          <w:rFonts w:ascii="Arial" w:hAnsi="Arial" w:cs="Arial"/>
          <w:lang w:val="en-GB"/>
        </w:rPr>
        <w:t xml:space="preserve"> shortly before the examination. The production </w:t>
      </w:r>
      <w:proofErr w:type="gramStart"/>
      <w:r w:rsidRPr="0051286A">
        <w:rPr>
          <w:rFonts w:ascii="Arial" w:hAnsi="Arial" w:cs="Arial"/>
          <w:lang w:val="en-GB"/>
        </w:rPr>
        <w:t>was carried out</w:t>
      </w:r>
      <w:proofErr w:type="gramEnd"/>
      <w:r w:rsidRPr="0051286A">
        <w:rPr>
          <w:rFonts w:ascii="Arial" w:hAnsi="Arial" w:cs="Arial"/>
          <w:lang w:val="en-GB"/>
        </w:rPr>
        <w:t xml:space="preserve"> according to GMP (Good Manufacturing Practice) guidelines. A GRP® module (SCINTOMICS GmbH, </w:t>
      </w:r>
      <w:proofErr w:type="spellStart"/>
      <w:r w:rsidRPr="0051286A">
        <w:rPr>
          <w:rFonts w:ascii="Arial" w:hAnsi="Arial" w:cs="Arial"/>
          <w:lang w:val="en-GB"/>
        </w:rPr>
        <w:t>Fürstenfeldbruck</w:t>
      </w:r>
      <w:proofErr w:type="spellEnd"/>
      <w:r w:rsidRPr="0051286A">
        <w:rPr>
          <w:rFonts w:ascii="Arial" w:hAnsi="Arial" w:cs="Arial"/>
          <w:lang w:val="en-GB"/>
        </w:rPr>
        <w:t xml:space="preserve">, Germany) </w:t>
      </w:r>
      <w:proofErr w:type="gramStart"/>
      <w:r w:rsidRPr="0051286A">
        <w:rPr>
          <w:rFonts w:ascii="Arial" w:hAnsi="Arial" w:cs="Arial"/>
          <w:lang w:val="en-GB"/>
        </w:rPr>
        <w:t xml:space="preserve">was used, connected to a gallium-68 generator (Eckert und Ziegler, Berlin, Germany) and equipped with a disposable cassette kit (ABX, </w:t>
      </w:r>
      <w:proofErr w:type="spellStart"/>
      <w:r w:rsidRPr="0051286A">
        <w:rPr>
          <w:rFonts w:ascii="Arial" w:hAnsi="Arial" w:cs="Arial"/>
          <w:lang w:val="en-GB"/>
        </w:rPr>
        <w:t>Radeberg</w:t>
      </w:r>
      <w:proofErr w:type="spellEnd"/>
      <w:r w:rsidRPr="0051286A">
        <w:rPr>
          <w:rFonts w:ascii="Arial" w:hAnsi="Arial" w:cs="Arial"/>
          <w:lang w:val="en-GB"/>
        </w:rPr>
        <w:t>, Germany)</w:t>
      </w:r>
      <w:proofErr w:type="gramEnd"/>
      <w:r w:rsidRPr="0051286A">
        <w:rPr>
          <w:rFonts w:ascii="Arial" w:hAnsi="Arial" w:cs="Arial"/>
          <w:lang w:val="en-GB"/>
        </w:rPr>
        <w:t>. An eluate of [</w:t>
      </w:r>
      <w:r w:rsidRPr="0051286A">
        <w:rPr>
          <w:rFonts w:ascii="Arial" w:hAnsi="Arial" w:cs="Arial"/>
          <w:vertAlign w:val="superscript"/>
          <w:lang w:val="en-GB"/>
        </w:rPr>
        <w:t>68</w:t>
      </w:r>
      <w:r w:rsidRPr="0051286A">
        <w:rPr>
          <w:rFonts w:ascii="Arial" w:hAnsi="Arial" w:cs="Arial"/>
          <w:lang w:val="en-GB"/>
        </w:rPr>
        <w:t>Ga]GaCl3 ([</w:t>
      </w:r>
      <w:r w:rsidRPr="0051286A">
        <w:rPr>
          <w:rFonts w:ascii="Arial" w:hAnsi="Arial" w:cs="Arial"/>
          <w:vertAlign w:val="superscript"/>
          <w:lang w:val="en-GB"/>
        </w:rPr>
        <w:t>68</w:t>
      </w:r>
      <w:r w:rsidRPr="0051286A">
        <w:rPr>
          <w:rFonts w:ascii="Arial" w:hAnsi="Arial" w:cs="Arial"/>
          <w:lang w:val="en-GB"/>
        </w:rPr>
        <w:t>Ga]Ga chloride) in 0.1 M hydrochloric acid (</w:t>
      </w:r>
      <w:proofErr w:type="spellStart"/>
      <w:r w:rsidRPr="0051286A">
        <w:rPr>
          <w:rFonts w:ascii="Arial" w:hAnsi="Arial" w:cs="Arial"/>
          <w:lang w:val="en-GB"/>
        </w:rPr>
        <w:t>HCl</w:t>
      </w:r>
      <w:proofErr w:type="spellEnd"/>
      <w:r w:rsidRPr="0051286A">
        <w:rPr>
          <w:rFonts w:ascii="Arial" w:hAnsi="Arial" w:cs="Arial"/>
          <w:lang w:val="en-GB"/>
        </w:rPr>
        <w:t xml:space="preserve">) was transferred to a cation exchange cassette, diluted with 5 N </w:t>
      </w:r>
      <w:proofErr w:type="spellStart"/>
      <w:r w:rsidRPr="0051286A">
        <w:rPr>
          <w:rFonts w:ascii="Arial" w:hAnsi="Arial" w:cs="Arial"/>
          <w:lang w:val="en-GB"/>
        </w:rPr>
        <w:t>NaCl</w:t>
      </w:r>
      <w:proofErr w:type="spellEnd"/>
      <w:r w:rsidRPr="0051286A">
        <w:rPr>
          <w:rFonts w:ascii="Arial" w:hAnsi="Arial" w:cs="Arial"/>
          <w:lang w:val="en-GB"/>
        </w:rPr>
        <w:t xml:space="preserve"> and added to a solution of 20 µg DOTATOC (ABX, </w:t>
      </w:r>
      <w:proofErr w:type="spellStart"/>
      <w:r w:rsidRPr="0051286A">
        <w:rPr>
          <w:rFonts w:ascii="Arial" w:hAnsi="Arial" w:cs="Arial"/>
          <w:lang w:val="en-GB"/>
        </w:rPr>
        <w:t>Radeberg</w:t>
      </w:r>
      <w:proofErr w:type="spellEnd"/>
      <w:r w:rsidRPr="0051286A">
        <w:rPr>
          <w:rFonts w:ascii="Arial" w:hAnsi="Arial" w:cs="Arial"/>
          <w:lang w:val="en-GB"/>
        </w:rPr>
        <w:t xml:space="preserve">, Germany) in HEPES buffer. After heating at 125°C for 6 minutes, the liquid </w:t>
      </w:r>
      <w:proofErr w:type="gramStart"/>
      <w:r w:rsidRPr="0051286A">
        <w:rPr>
          <w:rFonts w:ascii="Arial" w:hAnsi="Arial" w:cs="Arial"/>
          <w:lang w:val="en-GB"/>
        </w:rPr>
        <w:t xml:space="preserve">was transferred to a </w:t>
      </w:r>
      <w:proofErr w:type="spellStart"/>
      <w:r w:rsidRPr="0051286A">
        <w:rPr>
          <w:rFonts w:ascii="Arial" w:hAnsi="Arial" w:cs="Arial"/>
          <w:lang w:val="en-GB"/>
        </w:rPr>
        <w:t>SepPak</w:t>
      </w:r>
      <w:proofErr w:type="spellEnd"/>
      <w:r w:rsidRPr="0051286A">
        <w:rPr>
          <w:rFonts w:ascii="Arial" w:hAnsi="Arial" w:cs="Arial"/>
          <w:lang w:val="en-GB"/>
        </w:rPr>
        <w:t xml:space="preserve"> C18 cartridge, washed with water and eluted with 50% ethanol</w:t>
      </w:r>
      <w:proofErr w:type="gramEnd"/>
      <w:r w:rsidRPr="0051286A">
        <w:rPr>
          <w:rFonts w:ascii="Arial" w:hAnsi="Arial" w:cs="Arial"/>
          <w:lang w:val="en-GB"/>
        </w:rPr>
        <w:t xml:space="preserve">. After sterile filtration (0.22 µm), the eluate was diluted with phosphate buffer to a total volume of 15 ml. Quality control included verification of radiochemical purity using high performance liquid chromatography and thin layer chromatography. In addition, the pH was determined, an endotoxin test and a bubble point test </w:t>
      </w:r>
      <w:proofErr w:type="gramStart"/>
      <w:r w:rsidRPr="0051286A">
        <w:rPr>
          <w:rFonts w:ascii="Arial" w:hAnsi="Arial" w:cs="Arial"/>
          <w:lang w:val="en-GB"/>
        </w:rPr>
        <w:t>were performed</w:t>
      </w:r>
      <w:proofErr w:type="gramEnd"/>
      <w:r w:rsidRPr="0051286A">
        <w:rPr>
          <w:rFonts w:ascii="Arial" w:hAnsi="Arial" w:cs="Arial"/>
          <w:lang w:val="en-GB"/>
        </w:rPr>
        <w:t>.</w:t>
      </w:r>
    </w:p>
    <w:p w:rsidR="002D1349" w:rsidRPr="0051286A" w:rsidRDefault="002D1349" w:rsidP="00B94A49">
      <w:pPr>
        <w:pStyle w:val="berschrift2"/>
        <w:numPr>
          <w:ilvl w:val="1"/>
          <w:numId w:val="2"/>
        </w:numPr>
        <w:spacing w:line="360" w:lineRule="auto"/>
        <w:jc w:val="both"/>
        <w:rPr>
          <w:b/>
          <w:lang w:val="en-GB"/>
        </w:rPr>
      </w:pPr>
      <w:r w:rsidRPr="0051286A">
        <w:rPr>
          <w:b/>
          <w:lang w:val="en-GB"/>
        </w:rPr>
        <w:t>Examination procedure SSTR PET</w:t>
      </w:r>
      <w:r>
        <w:rPr>
          <w:b/>
          <w:lang w:val="en-GB"/>
        </w:rPr>
        <w:t>/</w:t>
      </w:r>
      <w:r w:rsidRPr="0051286A">
        <w:rPr>
          <w:b/>
          <w:lang w:val="en-GB"/>
        </w:rPr>
        <w:t xml:space="preserve">CT </w:t>
      </w:r>
    </w:p>
    <w:p w:rsidR="002D1349" w:rsidRDefault="002D1349" w:rsidP="002D1349">
      <w:pPr>
        <w:spacing w:line="360" w:lineRule="auto"/>
        <w:jc w:val="both"/>
        <w:rPr>
          <w:rFonts w:ascii="Arial" w:hAnsi="Arial" w:cs="Arial"/>
          <w:lang w:val="en-GB"/>
        </w:rPr>
      </w:pPr>
      <w:r w:rsidRPr="0051286A">
        <w:rPr>
          <w:rFonts w:ascii="Arial" w:hAnsi="Arial" w:cs="Arial"/>
          <w:lang w:val="en-GB"/>
        </w:rPr>
        <w:t xml:space="preserve">PET scans </w:t>
      </w:r>
      <w:proofErr w:type="gramStart"/>
      <w:r w:rsidRPr="0051286A">
        <w:rPr>
          <w:rFonts w:ascii="Arial" w:hAnsi="Arial" w:cs="Arial"/>
          <w:lang w:val="en-GB"/>
        </w:rPr>
        <w:t>were acquired</w:t>
      </w:r>
      <w:proofErr w:type="gramEnd"/>
      <w:r w:rsidRPr="0051286A">
        <w:rPr>
          <w:rFonts w:ascii="Arial" w:hAnsi="Arial" w:cs="Arial"/>
          <w:lang w:val="en-GB"/>
        </w:rPr>
        <w:t xml:space="preserve"> with a Siemens Biograph </w:t>
      </w:r>
      <w:proofErr w:type="spellStart"/>
      <w:r w:rsidRPr="0051286A">
        <w:rPr>
          <w:rFonts w:ascii="Arial" w:hAnsi="Arial" w:cs="Arial"/>
          <w:lang w:val="en-GB"/>
        </w:rPr>
        <w:t>mCT</w:t>
      </w:r>
      <w:proofErr w:type="spellEnd"/>
      <w:r w:rsidRPr="0051286A">
        <w:rPr>
          <w:rFonts w:ascii="Arial" w:hAnsi="Arial" w:cs="Arial"/>
          <w:lang w:val="en-GB"/>
        </w:rPr>
        <w:t xml:space="preserve"> 64 scanner or a Siemens Biograph </w:t>
      </w:r>
      <w:proofErr w:type="spellStart"/>
      <w:r w:rsidRPr="0051286A">
        <w:rPr>
          <w:rFonts w:ascii="Arial" w:hAnsi="Arial" w:cs="Arial"/>
          <w:lang w:val="en-GB"/>
        </w:rPr>
        <w:t>mCT</w:t>
      </w:r>
      <w:proofErr w:type="spellEnd"/>
      <w:r w:rsidRPr="0051286A">
        <w:rPr>
          <w:rFonts w:ascii="Arial" w:hAnsi="Arial" w:cs="Arial"/>
          <w:lang w:val="en-GB"/>
        </w:rPr>
        <w:t xml:space="preserve"> 128 Flow Edge R (Siemens, Knoxville, USA) in a three-dimensional mode. The examination procedure </w:t>
      </w:r>
      <w:proofErr w:type="gramStart"/>
      <w:r w:rsidRPr="0051286A">
        <w:rPr>
          <w:rFonts w:ascii="Arial" w:hAnsi="Arial" w:cs="Arial"/>
          <w:lang w:val="en-GB"/>
        </w:rPr>
        <w:t>was based</w:t>
      </w:r>
      <w:proofErr w:type="gramEnd"/>
      <w:r w:rsidRPr="0051286A">
        <w:rPr>
          <w:rFonts w:ascii="Arial" w:hAnsi="Arial" w:cs="Arial"/>
          <w:lang w:val="en-GB"/>
        </w:rPr>
        <w:t xml:space="preserve"> on the recommendations of the German Society of Nuclear Medicine (DGN)</w:t>
      </w:r>
      <w:r w:rsidR="00CB2006">
        <w:rPr>
          <w:rFonts w:ascii="Arial" w:hAnsi="Arial" w:cs="Arial"/>
          <w:lang w:val="en-GB"/>
        </w:rPr>
        <w:t xml:space="preserve"> and EANM</w:t>
      </w:r>
      <w:r w:rsidR="001B5F63">
        <w:rPr>
          <w:rFonts w:ascii="Arial" w:hAnsi="Arial" w:cs="Arial"/>
          <w:lang w:val="en-GB"/>
        </w:rPr>
        <w:t xml:space="preserve"> [41, 42]</w:t>
      </w:r>
      <w:r w:rsidRPr="0051286A">
        <w:rPr>
          <w:rFonts w:ascii="Arial" w:hAnsi="Arial" w:cs="Arial"/>
          <w:lang w:val="en-GB"/>
        </w:rPr>
        <w:t>.</w:t>
      </w:r>
      <w:r>
        <w:rPr>
          <w:rFonts w:ascii="Arial" w:hAnsi="Arial" w:cs="Arial"/>
          <w:lang w:val="en-GB"/>
        </w:rPr>
        <w:t xml:space="preserve"> Image acquisition took place after 45 – 60 min after radiotracer injection. </w:t>
      </w:r>
      <w:r w:rsidRPr="0051286A">
        <w:rPr>
          <w:rFonts w:ascii="Arial" w:hAnsi="Arial" w:cs="Arial"/>
          <w:lang w:val="en-GB"/>
        </w:rPr>
        <w:t xml:space="preserve">The iterative reconstruction of the images was performed using an Ordered Subset Expectation </w:t>
      </w:r>
      <w:proofErr w:type="spellStart"/>
      <w:r w:rsidRPr="0051286A">
        <w:rPr>
          <w:rFonts w:ascii="Arial" w:hAnsi="Arial" w:cs="Arial"/>
          <w:lang w:val="en-GB"/>
        </w:rPr>
        <w:t>Maximalisation</w:t>
      </w:r>
      <w:proofErr w:type="spellEnd"/>
      <w:r w:rsidRPr="0051286A">
        <w:rPr>
          <w:rFonts w:ascii="Arial" w:hAnsi="Arial" w:cs="Arial"/>
          <w:lang w:val="en-GB"/>
        </w:rPr>
        <w:t xml:space="preserve"> (OSEM) algorithm with 3 iterations and 21 (Biograph </w:t>
      </w:r>
      <w:proofErr w:type="spellStart"/>
      <w:r w:rsidRPr="0051286A">
        <w:rPr>
          <w:rFonts w:ascii="Arial" w:hAnsi="Arial" w:cs="Arial"/>
          <w:lang w:val="en-GB"/>
        </w:rPr>
        <w:t>mCT</w:t>
      </w:r>
      <w:proofErr w:type="spellEnd"/>
      <w:r w:rsidRPr="0051286A">
        <w:rPr>
          <w:rFonts w:ascii="Arial" w:hAnsi="Arial" w:cs="Arial"/>
          <w:lang w:val="en-GB"/>
        </w:rPr>
        <w:t xml:space="preserve"> 128 Flow) or 24 (Biograph </w:t>
      </w:r>
      <w:proofErr w:type="spellStart"/>
      <w:r w:rsidRPr="0051286A">
        <w:rPr>
          <w:rFonts w:ascii="Arial" w:hAnsi="Arial" w:cs="Arial"/>
          <w:lang w:val="en-GB"/>
        </w:rPr>
        <w:t>mCT</w:t>
      </w:r>
      <w:proofErr w:type="spellEnd"/>
      <w:r w:rsidRPr="0051286A">
        <w:rPr>
          <w:rFonts w:ascii="Arial" w:hAnsi="Arial" w:cs="Arial"/>
          <w:lang w:val="en-GB"/>
        </w:rPr>
        <w:t xml:space="preserve"> 64) subsets. </w:t>
      </w:r>
      <w:proofErr w:type="gramStart"/>
      <w:r w:rsidRPr="0051286A">
        <w:rPr>
          <w:rFonts w:ascii="Arial" w:hAnsi="Arial" w:cs="Arial"/>
          <w:lang w:val="en-GB"/>
        </w:rPr>
        <w:t xml:space="preserve">This was followed by post-reconstructive smoothing with a Gaussian filter (2 mm Full Width at Half Maximum (FHWM); Siemens </w:t>
      </w:r>
      <w:proofErr w:type="spellStart"/>
      <w:r w:rsidRPr="0051286A">
        <w:rPr>
          <w:rFonts w:ascii="Arial" w:hAnsi="Arial" w:cs="Arial"/>
          <w:lang w:val="en-GB"/>
        </w:rPr>
        <w:t>TrueX</w:t>
      </w:r>
      <w:proofErr w:type="spellEnd"/>
      <w:r w:rsidRPr="0051286A">
        <w:rPr>
          <w:rFonts w:ascii="Arial" w:hAnsi="Arial" w:cs="Arial"/>
          <w:lang w:val="en-GB"/>
        </w:rPr>
        <w:t xml:space="preserve"> (+ TOF ultra HD in </w:t>
      </w:r>
      <w:proofErr w:type="spellStart"/>
      <w:r w:rsidRPr="0051286A">
        <w:rPr>
          <w:rFonts w:ascii="Arial" w:hAnsi="Arial" w:cs="Arial"/>
          <w:lang w:val="en-GB"/>
        </w:rPr>
        <w:t>mCT</w:t>
      </w:r>
      <w:proofErr w:type="spellEnd"/>
      <w:r w:rsidRPr="0051286A">
        <w:rPr>
          <w:rFonts w:ascii="Arial" w:hAnsi="Arial" w:cs="Arial"/>
          <w:lang w:val="en-GB"/>
        </w:rPr>
        <w:t xml:space="preserve"> 128)</w:t>
      </w:r>
      <w:proofErr w:type="gramEnd"/>
      <w:r w:rsidRPr="0051286A">
        <w:rPr>
          <w:rFonts w:ascii="Arial" w:hAnsi="Arial" w:cs="Arial"/>
          <w:lang w:val="en-GB"/>
        </w:rPr>
        <w:t xml:space="preserve">. The reconstructed PET images have a spatial resolution of 4.7 mm FWHM (Biograph </w:t>
      </w:r>
      <w:proofErr w:type="spellStart"/>
      <w:r w:rsidRPr="0051286A">
        <w:rPr>
          <w:rFonts w:ascii="Arial" w:hAnsi="Arial" w:cs="Arial"/>
          <w:lang w:val="en-GB"/>
        </w:rPr>
        <w:t>mCT</w:t>
      </w:r>
      <w:proofErr w:type="spellEnd"/>
      <w:r w:rsidRPr="0051286A">
        <w:rPr>
          <w:rFonts w:ascii="Arial" w:hAnsi="Arial" w:cs="Arial"/>
          <w:lang w:val="en-GB"/>
        </w:rPr>
        <w:t xml:space="preserve"> 128 Flow) to 5.7 mm FWHM (Biograph </w:t>
      </w:r>
      <w:proofErr w:type="spellStart"/>
      <w:r w:rsidRPr="0051286A">
        <w:rPr>
          <w:rFonts w:ascii="Arial" w:hAnsi="Arial" w:cs="Arial"/>
          <w:lang w:val="en-GB"/>
        </w:rPr>
        <w:t>mCT</w:t>
      </w:r>
      <w:proofErr w:type="spellEnd"/>
      <w:r w:rsidRPr="0051286A">
        <w:rPr>
          <w:rFonts w:ascii="Arial" w:hAnsi="Arial" w:cs="Arial"/>
          <w:lang w:val="en-GB"/>
        </w:rPr>
        <w:t xml:space="preserve"> 64).</w:t>
      </w:r>
    </w:p>
    <w:p w:rsidR="00A8608F" w:rsidRDefault="00A8608F" w:rsidP="002D1349">
      <w:pPr>
        <w:rPr>
          <w:rFonts w:ascii="Arial" w:hAnsi="Arial" w:cs="Arial"/>
          <w:lang w:val="en-GB"/>
        </w:rPr>
        <w:sectPr w:rsidR="00A8608F" w:rsidSect="00B610ED">
          <w:pgSz w:w="16838" w:h="11906" w:orient="landscape"/>
          <w:pgMar w:top="1417" w:right="1417" w:bottom="1417" w:left="1134" w:header="708" w:footer="708" w:gutter="0"/>
          <w:cols w:space="708"/>
          <w:docGrid w:linePitch="360"/>
        </w:sectPr>
      </w:pPr>
    </w:p>
    <w:p w:rsidR="002D1349" w:rsidRDefault="002D1349" w:rsidP="002D1349">
      <w:pPr>
        <w:spacing w:line="360" w:lineRule="auto"/>
        <w:jc w:val="both"/>
        <w:rPr>
          <w:rFonts w:ascii="Arial" w:hAnsi="Arial" w:cs="Arial"/>
          <w:lang w:val="en-GB"/>
        </w:rPr>
      </w:pPr>
    </w:p>
    <w:p w:rsidR="00A8608F" w:rsidRDefault="00A8608F" w:rsidP="0060709A">
      <w:pPr>
        <w:pStyle w:val="berschrift2"/>
        <w:rPr>
          <w:b/>
          <w:lang w:val="en-GB"/>
        </w:rPr>
      </w:pPr>
    </w:p>
    <w:p w:rsidR="0060709A" w:rsidRDefault="00B94A49" w:rsidP="0060709A">
      <w:pPr>
        <w:pStyle w:val="berschrift2"/>
        <w:rPr>
          <w:b/>
          <w:lang w:val="en-GB"/>
        </w:rPr>
      </w:pPr>
      <w:proofErr w:type="gramStart"/>
      <w:r>
        <w:rPr>
          <w:b/>
          <w:lang w:val="en-GB"/>
        </w:rPr>
        <w:t xml:space="preserve">7.3 </w:t>
      </w:r>
      <w:r w:rsidR="0060709A" w:rsidRPr="00075288">
        <w:rPr>
          <w:b/>
          <w:lang w:val="en-GB"/>
        </w:rPr>
        <w:t xml:space="preserve"> Patients</w:t>
      </w:r>
      <w:proofErr w:type="gramEnd"/>
      <w:r w:rsidR="0060709A" w:rsidRPr="00075288">
        <w:rPr>
          <w:b/>
          <w:lang w:val="en-GB"/>
        </w:rPr>
        <w:t xml:space="preserve"> </w:t>
      </w:r>
      <w:r w:rsidR="0060709A">
        <w:rPr>
          <w:b/>
          <w:lang w:val="en-GB"/>
        </w:rPr>
        <w:t xml:space="preserve">comorbidities and </w:t>
      </w:r>
      <w:proofErr w:type="spellStart"/>
      <w:r w:rsidR="0060709A">
        <w:rPr>
          <w:b/>
          <w:lang w:val="en-GB"/>
        </w:rPr>
        <w:t>comedications</w:t>
      </w:r>
      <w:proofErr w:type="spellEnd"/>
    </w:p>
    <w:p w:rsidR="0060709A" w:rsidRPr="00E86E0B" w:rsidRDefault="0060709A" w:rsidP="0060709A">
      <w:pPr>
        <w:rPr>
          <w:lang w:val="en-GB"/>
        </w:rPr>
      </w:pPr>
    </w:p>
    <w:tbl>
      <w:tblPr>
        <w:tblStyle w:val="EinfacheTabelle3"/>
        <w:tblW w:w="0" w:type="auto"/>
        <w:tblLayout w:type="fixed"/>
        <w:tblLook w:val="04A0" w:firstRow="1" w:lastRow="0" w:firstColumn="1" w:lastColumn="0" w:noHBand="0" w:noVBand="1"/>
      </w:tblPr>
      <w:tblGrid>
        <w:gridCol w:w="943"/>
        <w:gridCol w:w="5294"/>
        <w:gridCol w:w="142"/>
        <w:gridCol w:w="4714"/>
        <w:gridCol w:w="1681"/>
        <w:gridCol w:w="1513"/>
      </w:tblGrid>
      <w:tr w:rsidR="0060709A" w:rsidRPr="00C713A1" w:rsidTr="00B15669">
        <w:trPr>
          <w:cnfStyle w:val="100000000000" w:firstRow="1" w:lastRow="0" w:firstColumn="0" w:lastColumn="0" w:oddVBand="0" w:evenVBand="0" w:oddHBand="0" w:evenHBand="0" w:firstRowFirstColumn="0" w:firstRowLastColumn="0" w:lastRowFirstColumn="0" w:lastRowLastColumn="0"/>
          <w:trHeight w:val="455"/>
        </w:trPr>
        <w:tc>
          <w:tcPr>
            <w:cnfStyle w:val="001000000100" w:firstRow="0" w:lastRow="0" w:firstColumn="1" w:lastColumn="0" w:oddVBand="0" w:evenVBand="0" w:oddHBand="0" w:evenHBand="0" w:firstRowFirstColumn="1" w:firstRowLastColumn="0" w:lastRowFirstColumn="0" w:lastRowLastColumn="0"/>
            <w:tcW w:w="943" w:type="dxa"/>
            <w:noWrap/>
            <w:hideMark/>
          </w:tcPr>
          <w:p w:rsidR="0060709A" w:rsidRPr="00C713A1" w:rsidRDefault="0060709A" w:rsidP="00B15669">
            <w:pPr>
              <w:rPr>
                <w:rFonts w:ascii="Arial" w:eastAsia="Times New Roman" w:hAnsi="Arial" w:cs="Arial"/>
                <w:color w:val="000000"/>
                <w:sz w:val="18"/>
                <w:szCs w:val="18"/>
                <w:lang w:val="en-US" w:eastAsia="de-DE"/>
              </w:rPr>
            </w:pPr>
            <w:r w:rsidRPr="00C713A1">
              <w:rPr>
                <w:rFonts w:ascii="Arial" w:eastAsia="Times New Roman" w:hAnsi="Arial" w:cs="Arial"/>
                <w:color w:val="000000"/>
                <w:sz w:val="18"/>
                <w:szCs w:val="18"/>
                <w:lang w:val="en-US" w:eastAsia="de-DE"/>
              </w:rPr>
              <w:t>Pat. no.</w:t>
            </w:r>
          </w:p>
        </w:tc>
        <w:tc>
          <w:tcPr>
            <w:tcW w:w="5436" w:type="dxa"/>
            <w:gridSpan w:val="2"/>
          </w:tcPr>
          <w:p w:rsidR="0060709A" w:rsidRPr="00C713A1" w:rsidRDefault="0060709A" w:rsidP="00B15669">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de-DE"/>
              </w:rPr>
            </w:pPr>
            <w:r w:rsidRPr="00C713A1">
              <w:rPr>
                <w:rFonts w:ascii="Arial" w:eastAsia="Times New Roman" w:hAnsi="Arial" w:cs="Arial"/>
                <w:color w:val="000000"/>
                <w:sz w:val="18"/>
                <w:szCs w:val="18"/>
                <w:lang w:val="en-US" w:eastAsia="de-DE"/>
              </w:rPr>
              <w:t>relevant comorbidities</w:t>
            </w:r>
          </w:p>
        </w:tc>
        <w:tc>
          <w:tcPr>
            <w:tcW w:w="6395" w:type="dxa"/>
            <w:gridSpan w:val="2"/>
            <w:noWrap/>
            <w:hideMark/>
          </w:tcPr>
          <w:p w:rsidR="0060709A" w:rsidRPr="00C713A1" w:rsidRDefault="0060709A" w:rsidP="00B15669">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de-DE"/>
              </w:rPr>
            </w:pPr>
            <w:r w:rsidRPr="00C713A1">
              <w:rPr>
                <w:rFonts w:ascii="Arial" w:eastAsia="Times New Roman" w:hAnsi="Arial" w:cs="Arial"/>
                <w:color w:val="000000"/>
                <w:sz w:val="18"/>
                <w:szCs w:val="18"/>
                <w:lang w:val="en-US" w:eastAsia="de-DE"/>
              </w:rPr>
              <w:t>medications</w:t>
            </w:r>
          </w:p>
        </w:tc>
        <w:tc>
          <w:tcPr>
            <w:tcW w:w="1513" w:type="dxa"/>
            <w:noWrap/>
            <w:hideMark/>
          </w:tcPr>
          <w:p w:rsidR="0060709A" w:rsidRPr="00C713A1" w:rsidRDefault="0060709A" w:rsidP="00B15669">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de-DE"/>
              </w:rPr>
            </w:pPr>
          </w:p>
        </w:tc>
      </w:tr>
      <w:tr w:rsidR="0060709A" w:rsidRPr="00C713A1" w:rsidTr="00B15669">
        <w:trPr>
          <w:cnfStyle w:val="000000100000" w:firstRow="0" w:lastRow="0" w:firstColumn="0" w:lastColumn="0" w:oddVBand="0" w:evenVBand="0" w:oddHBand="1" w:evenHBand="0" w:firstRowFirstColumn="0" w:firstRowLastColumn="0" w:lastRowFirstColumn="0" w:lastRowLastColumn="0"/>
          <w:trHeight w:val="489"/>
        </w:trPr>
        <w:tc>
          <w:tcPr>
            <w:cnfStyle w:val="001000000000" w:firstRow="0" w:lastRow="0" w:firstColumn="1" w:lastColumn="0" w:oddVBand="0" w:evenVBand="0" w:oddHBand="0" w:evenHBand="0" w:firstRowFirstColumn="0" w:firstRowLastColumn="0" w:lastRowFirstColumn="0" w:lastRowLastColumn="0"/>
            <w:tcW w:w="943" w:type="dxa"/>
            <w:noWrap/>
            <w:hideMark/>
          </w:tcPr>
          <w:p w:rsidR="0060709A" w:rsidRPr="00C713A1" w:rsidRDefault="0060709A" w:rsidP="00B15669">
            <w:pPr>
              <w:rPr>
                <w:rFonts w:ascii="Arial" w:eastAsia="Times New Roman" w:hAnsi="Arial" w:cs="Arial"/>
                <w:color w:val="000000"/>
                <w:sz w:val="18"/>
                <w:szCs w:val="18"/>
                <w:lang w:val="en-US" w:eastAsia="de-DE"/>
              </w:rPr>
            </w:pPr>
            <w:r w:rsidRPr="00C713A1">
              <w:rPr>
                <w:rFonts w:ascii="Arial" w:eastAsia="Times New Roman" w:hAnsi="Arial" w:cs="Arial"/>
                <w:color w:val="000000"/>
                <w:sz w:val="18"/>
                <w:szCs w:val="18"/>
                <w:lang w:val="en-US" w:eastAsia="de-DE"/>
              </w:rPr>
              <w:t>1</w:t>
            </w:r>
          </w:p>
        </w:tc>
        <w:tc>
          <w:tcPr>
            <w:tcW w:w="5294" w:type="dxa"/>
          </w:tcPr>
          <w:p w:rsidR="0060709A" w:rsidRPr="00C713A1" w:rsidRDefault="0060709A" w:rsidP="00B1566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de-DE"/>
              </w:rPr>
            </w:pPr>
            <w:r w:rsidRPr="00C713A1">
              <w:rPr>
                <w:rFonts w:ascii="Arial" w:eastAsia="Times New Roman" w:hAnsi="Arial" w:cs="Arial"/>
                <w:color w:val="000000"/>
                <w:sz w:val="18"/>
                <w:szCs w:val="18"/>
                <w:lang w:val="en-US" w:eastAsia="de-DE"/>
              </w:rPr>
              <w:t>reflux</w:t>
            </w:r>
          </w:p>
        </w:tc>
        <w:tc>
          <w:tcPr>
            <w:tcW w:w="8050" w:type="dxa"/>
            <w:gridSpan w:val="4"/>
            <w:noWrap/>
            <w:hideMark/>
          </w:tcPr>
          <w:p w:rsidR="0060709A" w:rsidRPr="00C713A1" w:rsidRDefault="0060709A" w:rsidP="00B1566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de-DE"/>
              </w:rPr>
            </w:pPr>
            <w:proofErr w:type="spellStart"/>
            <w:r w:rsidRPr="00C713A1">
              <w:rPr>
                <w:rFonts w:ascii="Arial" w:eastAsia="Times New Roman" w:hAnsi="Arial" w:cs="Arial"/>
                <w:color w:val="000000"/>
                <w:sz w:val="18"/>
                <w:szCs w:val="18"/>
                <w:lang w:val="en-US" w:eastAsia="de-DE"/>
              </w:rPr>
              <w:t>oxcarbazepin</w:t>
            </w:r>
            <w:proofErr w:type="spellEnd"/>
            <w:r w:rsidRPr="00C713A1">
              <w:rPr>
                <w:rFonts w:ascii="Arial" w:eastAsia="Times New Roman" w:hAnsi="Arial" w:cs="Arial"/>
                <w:color w:val="000000"/>
                <w:sz w:val="18"/>
                <w:szCs w:val="18"/>
                <w:lang w:val="en-US" w:eastAsia="de-DE"/>
              </w:rPr>
              <w:t xml:space="preserve">, hydrocortisone, </w:t>
            </w:r>
            <w:proofErr w:type="spellStart"/>
            <w:r w:rsidRPr="00C713A1">
              <w:rPr>
                <w:rFonts w:ascii="Arial" w:eastAsia="Times New Roman" w:hAnsi="Arial" w:cs="Arial"/>
                <w:color w:val="000000"/>
                <w:sz w:val="18"/>
                <w:szCs w:val="18"/>
                <w:lang w:val="en-US" w:eastAsia="de-DE"/>
              </w:rPr>
              <w:t>omeprazol</w:t>
            </w:r>
            <w:proofErr w:type="spellEnd"/>
          </w:p>
        </w:tc>
      </w:tr>
      <w:tr w:rsidR="0060709A" w:rsidRPr="00C713A1" w:rsidTr="00B15669">
        <w:trPr>
          <w:trHeight w:val="455"/>
        </w:trPr>
        <w:tc>
          <w:tcPr>
            <w:cnfStyle w:val="001000000000" w:firstRow="0" w:lastRow="0" w:firstColumn="1" w:lastColumn="0" w:oddVBand="0" w:evenVBand="0" w:oddHBand="0" w:evenHBand="0" w:firstRowFirstColumn="0" w:firstRowLastColumn="0" w:lastRowFirstColumn="0" w:lastRowLastColumn="0"/>
            <w:tcW w:w="943" w:type="dxa"/>
            <w:noWrap/>
            <w:hideMark/>
          </w:tcPr>
          <w:p w:rsidR="0060709A" w:rsidRPr="00C713A1" w:rsidRDefault="0060709A" w:rsidP="00B15669">
            <w:pPr>
              <w:rPr>
                <w:rFonts w:ascii="Arial" w:eastAsia="Times New Roman" w:hAnsi="Arial" w:cs="Arial"/>
                <w:color w:val="000000"/>
                <w:sz w:val="18"/>
                <w:szCs w:val="18"/>
                <w:lang w:val="en-US" w:eastAsia="de-DE"/>
              </w:rPr>
            </w:pPr>
            <w:r w:rsidRPr="00C713A1">
              <w:rPr>
                <w:rFonts w:ascii="Arial" w:eastAsia="Times New Roman" w:hAnsi="Arial" w:cs="Arial"/>
                <w:color w:val="000000"/>
                <w:sz w:val="18"/>
                <w:szCs w:val="18"/>
                <w:lang w:val="en-US" w:eastAsia="de-DE"/>
              </w:rPr>
              <w:t>2</w:t>
            </w:r>
          </w:p>
        </w:tc>
        <w:tc>
          <w:tcPr>
            <w:tcW w:w="5294" w:type="dxa"/>
          </w:tcPr>
          <w:p w:rsidR="0060709A" w:rsidRPr="00C713A1" w:rsidRDefault="0060709A" w:rsidP="00B15669">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r w:rsidRPr="00C713A1">
              <w:rPr>
                <w:rFonts w:ascii="Arial" w:hAnsi="Arial" w:cs="Arial"/>
                <w:color w:val="000000"/>
                <w:sz w:val="18"/>
                <w:szCs w:val="18"/>
                <w:lang w:val="en-US"/>
              </w:rPr>
              <w:t xml:space="preserve">sleep </w:t>
            </w:r>
            <w:proofErr w:type="spellStart"/>
            <w:r w:rsidRPr="00C713A1">
              <w:rPr>
                <w:rFonts w:ascii="Arial" w:hAnsi="Arial" w:cs="Arial"/>
                <w:color w:val="000000"/>
                <w:sz w:val="18"/>
                <w:szCs w:val="18"/>
                <w:lang w:val="en-US"/>
              </w:rPr>
              <w:t>apnoea</w:t>
            </w:r>
            <w:proofErr w:type="spellEnd"/>
            <w:r w:rsidRPr="00C713A1">
              <w:rPr>
                <w:rFonts w:ascii="Arial" w:hAnsi="Arial" w:cs="Arial"/>
                <w:color w:val="000000"/>
                <w:sz w:val="18"/>
                <w:szCs w:val="18"/>
                <w:lang w:val="en-US"/>
              </w:rPr>
              <w:t>, hypothyroidism, depression</w:t>
            </w:r>
          </w:p>
        </w:tc>
        <w:tc>
          <w:tcPr>
            <w:tcW w:w="8050" w:type="dxa"/>
            <w:gridSpan w:val="4"/>
            <w:noWrap/>
            <w:hideMark/>
          </w:tcPr>
          <w:p w:rsidR="0060709A" w:rsidRPr="00C713A1" w:rsidRDefault="0060709A" w:rsidP="00B1566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de-DE"/>
              </w:rPr>
            </w:pPr>
            <w:proofErr w:type="spellStart"/>
            <w:r w:rsidRPr="00C713A1">
              <w:rPr>
                <w:rFonts w:ascii="Arial" w:eastAsia="Times New Roman" w:hAnsi="Arial" w:cs="Arial"/>
                <w:color w:val="000000"/>
                <w:sz w:val="18"/>
                <w:szCs w:val="18"/>
                <w:lang w:val="en-US" w:eastAsia="de-DE"/>
              </w:rPr>
              <w:t>pregabaline</w:t>
            </w:r>
            <w:proofErr w:type="spellEnd"/>
            <w:r w:rsidRPr="00C713A1">
              <w:rPr>
                <w:rFonts w:ascii="Arial" w:eastAsia="Times New Roman" w:hAnsi="Arial" w:cs="Arial"/>
                <w:color w:val="000000"/>
                <w:sz w:val="18"/>
                <w:szCs w:val="18"/>
                <w:lang w:val="en-US" w:eastAsia="de-DE"/>
              </w:rPr>
              <w:t>, venlafaxine, lamotrigine, levothyroxine, doxepin</w:t>
            </w:r>
          </w:p>
        </w:tc>
      </w:tr>
      <w:tr w:rsidR="0060709A" w:rsidRPr="00C713A1" w:rsidTr="00B15669">
        <w:trPr>
          <w:cnfStyle w:val="000000100000" w:firstRow="0" w:lastRow="0" w:firstColumn="0" w:lastColumn="0" w:oddVBand="0" w:evenVBand="0" w:oddHBand="1" w:evenHBand="0" w:firstRowFirstColumn="0" w:firstRowLastColumn="0" w:lastRowFirstColumn="0" w:lastRowLastColumn="0"/>
          <w:trHeight w:val="455"/>
        </w:trPr>
        <w:tc>
          <w:tcPr>
            <w:cnfStyle w:val="001000000000" w:firstRow="0" w:lastRow="0" w:firstColumn="1" w:lastColumn="0" w:oddVBand="0" w:evenVBand="0" w:oddHBand="0" w:evenHBand="0" w:firstRowFirstColumn="0" w:firstRowLastColumn="0" w:lastRowFirstColumn="0" w:lastRowLastColumn="0"/>
            <w:tcW w:w="943" w:type="dxa"/>
            <w:noWrap/>
            <w:hideMark/>
          </w:tcPr>
          <w:p w:rsidR="0060709A" w:rsidRPr="00C713A1" w:rsidRDefault="0060709A" w:rsidP="00B15669">
            <w:pPr>
              <w:rPr>
                <w:rFonts w:ascii="Arial" w:eastAsia="Times New Roman" w:hAnsi="Arial" w:cs="Arial"/>
                <w:color w:val="000000"/>
                <w:sz w:val="18"/>
                <w:szCs w:val="18"/>
                <w:lang w:val="en-US" w:eastAsia="de-DE"/>
              </w:rPr>
            </w:pPr>
            <w:r w:rsidRPr="00C713A1">
              <w:rPr>
                <w:rFonts w:ascii="Arial" w:eastAsia="Times New Roman" w:hAnsi="Arial" w:cs="Arial"/>
                <w:color w:val="000000"/>
                <w:sz w:val="18"/>
                <w:szCs w:val="18"/>
                <w:lang w:val="en-US" w:eastAsia="de-DE"/>
              </w:rPr>
              <w:t>3</w:t>
            </w:r>
          </w:p>
        </w:tc>
        <w:tc>
          <w:tcPr>
            <w:tcW w:w="5294" w:type="dxa"/>
          </w:tcPr>
          <w:p w:rsidR="0060709A" w:rsidRPr="00C713A1" w:rsidRDefault="0060709A" w:rsidP="00B15669">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lang w:val="en-US"/>
              </w:rPr>
            </w:pPr>
            <w:r w:rsidRPr="00C713A1">
              <w:rPr>
                <w:rFonts w:ascii="Arial" w:hAnsi="Arial" w:cs="Arial"/>
                <w:color w:val="000000"/>
                <w:sz w:val="18"/>
                <w:szCs w:val="18"/>
                <w:lang w:val="en-US"/>
              </w:rPr>
              <w:t>dementia, acute urinary tract infection</w:t>
            </w:r>
          </w:p>
        </w:tc>
        <w:tc>
          <w:tcPr>
            <w:tcW w:w="8050" w:type="dxa"/>
            <w:gridSpan w:val="4"/>
            <w:noWrap/>
            <w:hideMark/>
          </w:tcPr>
          <w:p w:rsidR="0060709A" w:rsidRPr="00C713A1" w:rsidRDefault="0060709A" w:rsidP="00B1566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de-DE"/>
              </w:rPr>
            </w:pPr>
            <w:r w:rsidRPr="00C713A1">
              <w:rPr>
                <w:rFonts w:ascii="Arial" w:eastAsia="Times New Roman" w:hAnsi="Arial" w:cs="Arial"/>
                <w:color w:val="000000"/>
                <w:sz w:val="18"/>
                <w:szCs w:val="18"/>
                <w:lang w:val="en-US" w:eastAsia="de-DE"/>
              </w:rPr>
              <w:t xml:space="preserve">duloxetine, </w:t>
            </w:r>
            <w:proofErr w:type="spellStart"/>
            <w:r w:rsidRPr="00C713A1">
              <w:rPr>
                <w:rFonts w:ascii="Arial" w:eastAsia="Times New Roman" w:hAnsi="Arial" w:cs="Arial"/>
                <w:color w:val="000000"/>
                <w:sz w:val="18"/>
                <w:szCs w:val="18"/>
                <w:lang w:val="en-US" w:eastAsia="de-DE"/>
              </w:rPr>
              <w:t>valproat</w:t>
            </w:r>
            <w:proofErr w:type="spellEnd"/>
            <w:r w:rsidRPr="00C713A1">
              <w:rPr>
                <w:rFonts w:ascii="Arial" w:eastAsia="Times New Roman" w:hAnsi="Arial" w:cs="Arial"/>
                <w:color w:val="000000"/>
                <w:sz w:val="18"/>
                <w:szCs w:val="18"/>
                <w:lang w:val="en-US" w:eastAsia="de-DE"/>
              </w:rPr>
              <w:t xml:space="preserve">, zolpidem, quetiapine, </w:t>
            </w:r>
            <w:proofErr w:type="spellStart"/>
            <w:r w:rsidRPr="00C713A1">
              <w:rPr>
                <w:rFonts w:ascii="Arial" w:eastAsia="Times New Roman" w:hAnsi="Arial" w:cs="Arial"/>
                <w:color w:val="000000"/>
                <w:sz w:val="18"/>
                <w:szCs w:val="18"/>
                <w:lang w:val="en-US" w:eastAsia="de-DE"/>
              </w:rPr>
              <w:t>metamizole</w:t>
            </w:r>
            <w:proofErr w:type="spellEnd"/>
            <w:r w:rsidRPr="00C713A1">
              <w:rPr>
                <w:rFonts w:ascii="Arial" w:eastAsia="Times New Roman" w:hAnsi="Arial" w:cs="Arial"/>
                <w:color w:val="000000"/>
                <w:sz w:val="18"/>
                <w:szCs w:val="18"/>
                <w:lang w:val="en-US" w:eastAsia="de-DE"/>
              </w:rPr>
              <w:t xml:space="preserve">, dexamethasone, </w:t>
            </w:r>
            <w:proofErr w:type="spellStart"/>
            <w:r w:rsidRPr="00C713A1">
              <w:rPr>
                <w:rFonts w:ascii="Arial" w:eastAsia="Times New Roman" w:hAnsi="Arial" w:cs="Arial"/>
                <w:color w:val="000000"/>
                <w:sz w:val="18"/>
                <w:szCs w:val="18"/>
                <w:lang w:val="en-US" w:eastAsia="de-DE"/>
              </w:rPr>
              <w:t>tilidine</w:t>
            </w:r>
            <w:proofErr w:type="spellEnd"/>
            <w:r w:rsidRPr="00C713A1">
              <w:rPr>
                <w:rFonts w:ascii="Arial" w:eastAsia="Times New Roman" w:hAnsi="Arial" w:cs="Arial"/>
                <w:color w:val="000000"/>
                <w:sz w:val="18"/>
                <w:szCs w:val="18"/>
                <w:lang w:val="en-US" w:eastAsia="de-DE"/>
              </w:rPr>
              <w:t xml:space="preserve">, nitrofurantoin, </w:t>
            </w:r>
            <w:proofErr w:type="spellStart"/>
            <w:r w:rsidRPr="00C713A1">
              <w:rPr>
                <w:rFonts w:ascii="Arial" w:eastAsia="Times New Roman" w:hAnsi="Arial" w:cs="Arial"/>
                <w:color w:val="000000"/>
                <w:sz w:val="18"/>
                <w:szCs w:val="18"/>
                <w:lang w:val="en-US" w:eastAsia="de-DE"/>
              </w:rPr>
              <w:t>levetiracetam</w:t>
            </w:r>
            <w:proofErr w:type="spellEnd"/>
          </w:p>
        </w:tc>
      </w:tr>
      <w:tr w:rsidR="0060709A" w:rsidRPr="00C713A1" w:rsidTr="00B15669">
        <w:trPr>
          <w:trHeight w:val="455"/>
        </w:trPr>
        <w:tc>
          <w:tcPr>
            <w:cnfStyle w:val="001000000000" w:firstRow="0" w:lastRow="0" w:firstColumn="1" w:lastColumn="0" w:oddVBand="0" w:evenVBand="0" w:oddHBand="0" w:evenHBand="0" w:firstRowFirstColumn="0" w:firstRowLastColumn="0" w:lastRowFirstColumn="0" w:lastRowLastColumn="0"/>
            <w:tcW w:w="943" w:type="dxa"/>
            <w:noWrap/>
            <w:hideMark/>
          </w:tcPr>
          <w:p w:rsidR="0060709A" w:rsidRPr="00C713A1" w:rsidRDefault="0060709A" w:rsidP="00B15669">
            <w:pPr>
              <w:rPr>
                <w:rFonts w:ascii="Arial" w:eastAsia="Times New Roman" w:hAnsi="Arial" w:cs="Arial"/>
                <w:color w:val="000000"/>
                <w:sz w:val="18"/>
                <w:szCs w:val="18"/>
                <w:lang w:val="en-US" w:eastAsia="de-DE"/>
              </w:rPr>
            </w:pPr>
            <w:r w:rsidRPr="00C713A1">
              <w:rPr>
                <w:rFonts w:ascii="Arial" w:eastAsia="Times New Roman" w:hAnsi="Arial" w:cs="Arial"/>
                <w:color w:val="000000"/>
                <w:sz w:val="18"/>
                <w:szCs w:val="18"/>
                <w:lang w:val="en-US" w:eastAsia="de-DE"/>
              </w:rPr>
              <w:t>4</w:t>
            </w:r>
          </w:p>
        </w:tc>
        <w:tc>
          <w:tcPr>
            <w:tcW w:w="5294" w:type="dxa"/>
          </w:tcPr>
          <w:p w:rsidR="0060709A" w:rsidRPr="00C713A1" w:rsidRDefault="0060709A" w:rsidP="00B15669">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US"/>
              </w:rPr>
            </w:pPr>
            <w:r w:rsidRPr="00C713A1">
              <w:rPr>
                <w:rFonts w:ascii="Arial" w:hAnsi="Arial" w:cs="Arial"/>
                <w:color w:val="000000"/>
                <w:sz w:val="18"/>
                <w:szCs w:val="18"/>
                <w:lang w:val="en-US"/>
              </w:rPr>
              <w:t>arterial hypertension, coronary heart disease</w:t>
            </w:r>
          </w:p>
        </w:tc>
        <w:tc>
          <w:tcPr>
            <w:tcW w:w="8050" w:type="dxa"/>
            <w:gridSpan w:val="4"/>
            <w:noWrap/>
            <w:hideMark/>
          </w:tcPr>
          <w:p w:rsidR="0060709A" w:rsidRPr="00C713A1" w:rsidRDefault="0060709A" w:rsidP="00B1566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de-DE"/>
              </w:rPr>
            </w:pPr>
            <w:r w:rsidRPr="00C713A1">
              <w:rPr>
                <w:rFonts w:ascii="Arial" w:eastAsia="Times New Roman" w:hAnsi="Arial" w:cs="Arial"/>
                <w:color w:val="000000"/>
                <w:sz w:val="18"/>
                <w:szCs w:val="18"/>
                <w:lang w:val="en-US" w:eastAsia="de-DE"/>
              </w:rPr>
              <w:t xml:space="preserve">acetylsalicylic acid, </w:t>
            </w:r>
            <w:proofErr w:type="spellStart"/>
            <w:r w:rsidRPr="00C713A1">
              <w:rPr>
                <w:rFonts w:ascii="Arial" w:eastAsia="Times New Roman" w:hAnsi="Arial" w:cs="Arial"/>
                <w:color w:val="000000"/>
                <w:sz w:val="18"/>
                <w:szCs w:val="18"/>
                <w:lang w:val="en-US" w:eastAsia="de-DE"/>
              </w:rPr>
              <w:t>molsidomine</w:t>
            </w:r>
            <w:proofErr w:type="spellEnd"/>
            <w:r w:rsidRPr="00C713A1">
              <w:rPr>
                <w:rFonts w:ascii="Arial" w:eastAsia="Times New Roman" w:hAnsi="Arial" w:cs="Arial"/>
                <w:color w:val="000000"/>
                <w:sz w:val="18"/>
                <w:szCs w:val="18"/>
                <w:lang w:val="en-US" w:eastAsia="de-DE"/>
              </w:rPr>
              <w:t xml:space="preserve">, metoprolol, amlodipine, atorvastatin, </w:t>
            </w:r>
            <w:proofErr w:type="spellStart"/>
            <w:r w:rsidRPr="00C713A1">
              <w:rPr>
                <w:rFonts w:ascii="Arial" w:eastAsia="Times New Roman" w:hAnsi="Arial" w:cs="Arial"/>
                <w:color w:val="000000"/>
                <w:sz w:val="18"/>
                <w:szCs w:val="18"/>
                <w:lang w:val="en-US" w:eastAsia="de-DE"/>
              </w:rPr>
              <w:t>temazepam</w:t>
            </w:r>
            <w:proofErr w:type="spellEnd"/>
          </w:p>
        </w:tc>
      </w:tr>
      <w:tr w:rsidR="0060709A" w:rsidRPr="00C713A1" w:rsidTr="00B15669">
        <w:trPr>
          <w:cnfStyle w:val="000000100000" w:firstRow="0" w:lastRow="0" w:firstColumn="0" w:lastColumn="0" w:oddVBand="0" w:evenVBand="0" w:oddHBand="1" w:evenHBand="0" w:firstRowFirstColumn="0" w:firstRowLastColumn="0" w:lastRowFirstColumn="0" w:lastRowLastColumn="0"/>
          <w:trHeight w:val="625"/>
        </w:trPr>
        <w:tc>
          <w:tcPr>
            <w:cnfStyle w:val="001000000000" w:firstRow="0" w:lastRow="0" w:firstColumn="1" w:lastColumn="0" w:oddVBand="0" w:evenVBand="0" w:oddHBand="0" w:evenHBand="0" w:firstRowFirstColumn="0" w:firstRowLastColumn="0" w:lastRowFirstColumn="0" w:lastRowLastColumn="0"/>
            <w:tcW w:w="943" w:type="dxa"/>
            <w:noWrap/>
            <w:hideMark/>
          </w:tcPr>
          <w:p w:rsidR="0060709A" w:rsidRPr="00C713A1" w:rsidRDefault="0060709A" w:rsidP="00B15669">
            <w:pPr>
              <w:rPr>
                <w:rFonts w:ascii="Arial" w:eastAsia="Times New Roman" w:hAnsi="Arial" w:cs="Arial"/>
                <w:color w:val="000000"/>
                <w:sz w:val="18"/>
                <w:szCs w:val="18"/>
                <w:lang w:val="en-US" w:eastAsia="de-DE"/>
              </w:rPr>
            </w:pPr>
            <w:r w:rsidRPr="00C713A1">
              <w:rPr>
                <w:rFonts w:ascii="Arial" w:eastAsia="Times New Roman" w:hAnsi="Arial" w:cs="Arial"/>
                <w:color w:val="000000"/>
                <w:sz w:val="18"/>
                <w:szCs w:val="18"/>
                <w:lang w:val="en-US" w:eastAsia="de-DE"/>
              </w:rPr>
              <w:t>5</w:t>
            </w:r>
          </w:p>
        </w:tc>
        <w:tc>
          <w:tcPr>
            <w:tcW w:w="5294" w:type="dxa"/>
          </w:tcPr>
          <w:p w:rsidR="0060709A" w:rsidRPr="00C713A1" w:rsidRDefault="0060709A" w:rsidP="00B15669">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lang w:val="en-US"/>
              </w:rPr>
            </w:pPr>
            <w:r w:rsidRPr="00C713A1">
              <w:rPr>
                <w:rFonts w:ascii="Arial" w:hAnsi="Arial" w:cs="Arial"/>
                <w:color w:val="000000"/>
                <w:sz w:val="18"/>
                <w:szCs w:val="18"/>
                <w:lang w:val="en-US"/>
              </w:rPr>
              <w:t xml:space="preserve">arterial hypertension, coronary heart disease, glaucoma, </w:t>
            </w:r>
            <w:proofErr w:type="spellStart"/>
            <w:r w:rsidRPr="00C713A1">
              <w:rPr>
                <w:rFonts w:ascii="Arial" w:hAnsi="Arial" w:cs="Arial"/>
                <w:color w:val="000000"/>
                <w:sz w:val="18"/>
                <w:szCs w:val="18"/>
                <w:lang w:val="en-US"/>
              </w:rPr>
              <w:t>dislipoproteinaemia</w:t>
            </w:r>
            <w:proofErr w:type="spellEnd"/>
          </w:p>
        </w:tc>
        <w:tc>
          <w:tcPr>
            <w:tcW w:w="8050" w:type="dxa"/>
            <w:gridSpan w:val="4"/>
            <w:noWrap/>
            <w:hideMark/>
          </w:tcPr>
          <w:p w:rsidR="0060709A" w:rsidRPr="00C713A1" w:rsidRDefault="0060709A" w:rsidP="00B1566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de-DE"/>
              </w:rPr>
            </w:pPr>
            <w:proofErr w:type="spellStart"/>
            <w:r w:rsidRPr="00C713A1">
              <w:rPr>
                <w:rFonts w:ascii="Arial" w:eastAsia="Times New Roman" w:hAnsi="Arial" w:cs="Arial"/>
                <w:color w:val="000000"/>
                <w:sz w:val="18"/>
                <w:szCs w:val="18"/>
                <w:lang w:val="en-US" w:eastAsia="de-DE"/>
              </w:rPr>
              <w:t>bisoprolol</w:t>
            </w:r>
            <w:proofErr w:type="spellEnd"/>
            <w:r w:rsidRPr="00C713A1">
              <w:rPr>
                <w:rFonts w:ascii="Arial" w:eastAsia="Times New Roman" w:hAnsi="Arial" w:cs="Arial"/>
                <w:color w:val="000000"/>
                <w:sz w:val="18"/>
                <w:szCs w:val="18"/>
                <w:lang w:val="en-US" w:eastAsia="de-DE"/>
              </w:rPr>
              <w:t xml:space="preserve">, </w:t>
            </w:r>
            <w:proofErr w:type="spellStart"/>
            <w:r w:rsidRPr="00C713A1">
              <w:rPr>
                <w:rFonts w:ascii="Arial" w:eastAsia="Times New Roman" w:hAnsi="Arial" w:cs="Arial"/>
                <w:color w:val="000000"/>
                <w:sz w:val="18"/>
                <w:szCs w:val="18"/>
                <w:lang w:val="en-US" w:eastAsia="de-DE"/>
              </w:rPr>
              <w:t>ramipril</w:t>
            </w:r>
            <w:proofErr w:type="spellEnd"/>
            <w:r w:rsidRPr="00C713A1">
              <w:rPr>
                <w:rFonts w:ascii="Arial" w:eastAsia="Times New Roman" w:hAnsi="Arial" w:cs="Arial"/>
                <w:color w:val="000000"/>
                <w:sz w:val="18"/>
                <w:szCs w:val="18"/>
                <w:lang w:val="en-US" w:eastAsia="de-DE"/>
              </w:rPr>
              <w:t xml:space="preserve">, amlodipine, simvastatin, acetylsalicylic acid, </w:t>
            </w:r>
            <w:proofErr w:type="spellStart"/>
            <w:r w:rsidRPr="00C713A1">
              <w:rPr>
                <w:rFonts w:ascii="Arial" w:eastAsia="Times New Roman" w:hAnsi="Arial" w:cs="Arial"/>
                <w:color w:val="000000"/>
                <w:sz w:val="18"/>
                <w:szCs w:val="18"/>
                <w:lang w:val="en-US" w:eastAsia="de-DE"/>
              </w:rPr>
              <w:t>levetiracetam</w:t>
            </w:r>
            <w:proofErr w:type="spellEnd"/>
            <w:r w:rsidRPr="00C713A1">
              <w:rPr>
                <w:rFonts w:ascii="Arial" w:eastAsia="Times New Roman" w:hAnsi="Arial" w:cs="Arial"/>
                <w:color w:val="000000"/>
                <w:sz w:val="18"/>
                <w:szCs w:val="18"/>
                <w:lang w:val="en-US" w:eastAsia="de-DE"/>
              </w:rPr>
              <w:t xml:space="preserve">, </w:t>
            </w:r>
            <w:proofErr w:type="spellStart"/>
            <w:r w:rsidRPr="00C713A1">
              <w:rPr>
                <w:rFonts w:ascii="Arial" w:eastAsia="Times New Roman" w:hAnsi="Arial" w:cs="Arial"/>
                <w:color w:val="000000"/>
                <w:sz w:val="18"/>
                <w:szCs w:val="18"/>
                <w:lang w:val="en-US" w:eastAsia="de-DE"/>
              </w:rPr>
              <w:t>oxcarbazepin</w:t>
            </w:r>
            <w:proofErr w:type="spellEnd"/>
            <w:r w:rsidRPr="00C713A1">
              <w:rPr>
                <w:rFonts w:ascii="Arial" w:eastAsia="Times New Roman" w:hAnsi="Arial" w:cs="Arial"/>
                <w:color w:val="000000"/>
                <w:sz w:val="18"/>
                <w:szCs w:val="18"/>
                <w:lang w:val="en-US" w:eastAsia="de-DE"/>
              </w:rPr>
              <w:t xml:space="preserve">, </w:t>
            </w:r>
            <w:proofErr w:type="spellStart"/>
            <w:r w:rsidRPr="00C713A1">
              <w:rPr>
                <w:rFonts w:ascii="Arial" w:eastAsia="Times New Roman" w:hAnsi="Arial" w:cs="Arial"/>
                <w:color w:val="000000"/>
                <w:sz w:val="18"/>
                <w:szCs w:val="18"/>
                <w:lang w:val="en-US" w:eastAsia="de-DE"/>
              </w:rPr>
              <w:t>dorzolamide</w:t>
            </w:r>
            <w:proofErr w:type="spellEnd"/>
            <w:r w:rsidRPr="00C713A1">
              <w:rPr>
                <w:rFonts w:ascii="Arial" w:eastAsia="Times New Roman" w:hAnsi="Arial" w:cs="Arial"/>
                <w:color w:val="000000"/>
                <w:sz w:val="18"/>
                <w:szCs w:val="18"/>
                <w:lang w:val="en-US" w:eastAsia="de-DE"/>
              </w:rPr>
              <w:t xml:space="preserve">, </w:t>
            </w:r>
            <w:proofErr w:type="spellStart"/>
            <w:r w:rsidRPr="00C713A1">
              <w:rPr>
                <w:rFonts w:ascii="Arial" w:eastAsia="Times New Roman" w:hAnsi="Arial" w:cs="Arial"/>
                <w:color w:val="000000"/>
                <w:sz w:val="18"/>
                <w:szCs w:val="18"/>
                <w:lang w:val="en-US" w:eastAsia="de-DE"/>
              </w:rPr>
              <w:t>lacosamide</w:t>
            </w:r>
            <w:proofErr w:type="spellEnd"/>
            <w:r w:rsidRPr="00C713A1">
              <w:rPr>
                <w:rFonts w:ascii="Arial" w:eastAsia="Times New Roman" w:hAnsi="Arial" w:cs="Arial"/>
                <w:color w:val="000000"/>
                <w:sz w:val="18"/>
                <w:szCs w:val="18"/>
                <w:lang w:val="en-US" w:eastAsia="de-DE"/>
              </w:rPr>
              <w:t xml:space="preserve">, </w:t>
            </w:r>
            <w:proofErr w:type="spellStart"/>
            <w:r w:rsidRPr="00C713A1">
              <w:rPr>
                <w:rFonts w:ascii="Arial" w:eastAsia="Times New Roman" w:hAnsi="Arial" w:cs="Arial"/>
                <w:color w:val="000000"/>
                <w:sz w:val="18"/>
                <w:szCs w:val="18"/>
                <w:lang w:val="en-US" w:eastAsia="de-DE"/>
              </w:rPr>
              <w:t>torasemide</w:t>
            </w:r>
            <w:proofErr w:type="spellEnd"/>
            <w:r w:rsidRPr="00C713A1">
              <w:rPr>
                <w:rFonts w:ascii="Arial" w:eastAsia="Times New Roman" w:hAnsi="Arial" w:cs="Arial"/>
                <w:color w:val="000000"/>
                <w:sz w:val="18"/>
                <w:szCs w:val="18"/>
                <w:lang w:val="en-US" w:eastAsia="de-DE"/>
              </w:rPr>
              <w:t>, pantoprazole</w:t>
            </w:r>
          </w:p>
        </w:tc>
      </w:tr>
      <w:tr w:rsidR="0060709A" w:rsidRPr="00C713A1" w:rsidTr="00B15669">
        <w:trPr>
          <w:trHeight w:val="455"/>
        </w:trPr>
        <w:tc>
          <w:tcPr>
            <w:cnfStyle w:val="001000000000" w:firstRow="0" w:lastRow="0" w:firstColumn="1" w:lastColumn="0" w:oddVBand="0" w:evenVBand="0" w:oddHBand="0" w:evenHBand="0" w:firstRowFirstColumn="0" w:firstRowLastColumn="0" w:lastRowFirstColumn="0" w:lastRowLastColumn="0"/>
            <w:tcW w:w="943" w:type="dxa"/>
            <w:noWrap/>
            <w:hideMark/>
          </w:tcPr>
          <w:p w:rsidR="0060709A" w:rsidRPr="00C713A1" w:rsidRDefault="0060709A" w:rsidP="00B15669">
            <w:pPr>
              <w:rPr>
                <w:rFonts w:ascii="Arial" w:eastAsia="Times New Roman" w:hAnsi="Arial" w:cs="Arial"/>
                <w:color w:val="000000"/>
                <w:sz w:val="18"/>
                <w:szCs w:val="18"/>
                <w:lang w:val="en-US" w:eastAsia="de-DE"/>
              </w:rPr>
            </w:pPr>
            <w:r w:rsidRPr="00C713A1">
              <w:rPr>
                <w:rFonts w:ascii="Arial" w:eastAsia="Times New Roman" w:hAnsi="Arial" w:cs="Arial"/>
                <w:color w:val="000000"/>
                <w:sz w:val="18"/>
                <w:szCs w:val="18"/>
                <w:lang w:val="en-US" w:eastAsia="de-DE"/>
              </w:rPr>
              <w:t>6</w:t>
            </w:r>
          </w:p>
        </w:tc>
        <w:tc>
          <w:tcPr>
            <w:tcW w:w="5294" w:type="dxa"/>
          </w:tcPr>
          <w:p w:rsidR="0060709A" w:rsidRPr="00C713A1" w:rsidRDefault="0060709A" w:rsidP="00B1566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eastAsia="de-DE"/>
              </w:rPr>
            </w:pPr>
          </w:p>
        </w:tc>
        <w:tc>
          <w:tcPr>
            <w:tcW w:w="8050" w:type="dxa"/>
            <w:gridSpan w:val="4"/>
            <w:noWrap/>
            <w:hideMark/>
          </w:tcPr>
          <w:p w:rsidR="0060709A" w:rsidRPr="00C713A1" w:rsidRDefault="0060709A" w:rsidP="00B1566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eastAsia="de-DE"/>
              </w:rPr>
            </w:pPr>
            <w:proofErr w:type="spellStart"/>
            <w:r w:rsidRPr="00C713A1">
              <w:rPr>
                <w:rFonts w:ascii="Arial" w:eastAsia="Times New Roman" w:hAnsi="Arial" w:cs="Arial"/>
                <w:color w:val="000000"/>
                <w:sz w:val="18"/>
                <w:szCs w:val="18"/>
                <w:lang w:eastAsia="de-DE"/>
              </w:rPr>
              <w:t>pregabaline</w:t>
            </w:r>
            <w:proofErr w:type="spellEnd"/>
            <w:r w:rsidRPr="00C713A1">
              <w:rPr>
                <w:rFonts w:ascii="Arial" w:eastAsia="Times New Roman" w:hAnsi="Arial" w:cs="Arial"/>
                <w:color w:val="000000"/>
                <w:sz w:val="18"/>
                <w:szCs w:val="18"/>
                <w:lang w:eastAsia="de-DE"/>
              </w:rPr>
              <w:t xml:space="preserve">, </w:t>
            </w:r>
            <w:proofErr w:type="spellStart"/>
            <w:r w:rsidRPr="00C713A1">
              <w:rPr>
                <w:rFonts w:ascii="Arial" w:eastAsia="Times New Roman" w:hAnsi="Arial" w:cs="Arial"/>
                <w:color w:val="000000"/>
                <w:sz w:val="18"/>
                <w:szCs w:val="18"/>
                <w:lang w:eastAsia="de-DE"/>
              </w:rPr>
              <w:t>lacosamide</w:t>
            </w:r>
            <w:proofErr w:type="spellEnd"/>
            <w:r w:rsidRPr="00C713A1">
              <w:rPr>
                <w:rFonts w:ascii="Arial" w:eastAsia="Times New Roman" w:hAnsi="Arial" w:cs="Arial"/>
                <w:color w:val="000000"/>
                <w:sz w:val="18"/>
                <w:szCs w:val="18"/>
                <w:lang w:eastAsia="de-DE"/>
              </w:rPr>
              <w:t xml:space="preserve">, </w:t>
            </w:r>
            <w:proofErr w:type="spellStart"/>
            <w:r w:rsidRPr="00C713A1">
              <w:rPr>
                <w:rFonts w:ascii="Arial" w:eastAsia="Times New Roman" w:hAnsi="Arial" w:cs="Arial"/>
                <w:color w:val="000000"/>
                <w:sz w:val="18"/>
                <w:szCs w:val="18"/>
                <w:lang w:eastAsia="de-DE"/>
              </w:rPr>
              <w:t>ibuprofen</w:t>
            </w:r>
            <w:proofErr w:type="spellEnd"/>
          </w:p>
        </w:tc>
      </w:tr>
      <w:tr w:rsidR="0060709A" w:rsidRPr="00C713A1" w:rsidTr="00B15669">
        <w:trPr>
          <w:cnfStyle w:val="000000100000" w:firstRow="0" w:lastRow="0" w:firstColumn="0" w:lastColumn="0" w:oddVBand="0" w:evenVBand="0" w:oddHBand="1" w:evenHBand="0" w:firstRowFirstColumn="0" w:firstRowLastColumn="0" w:lastRowFirstColumn="0" w:lastRowLastColumn="0"/>
          <w:trHeight w:val="455"/>
        </w:trPr>
        <w:tc>
          <w:tcPr>
            <w:cnfStyle w:val="001000000000" w:firstRow="0" w:lastRow="0" w:firstColumn="1" w:lastColumn="0" w:oddVBand="0" w:evenVBand="0" w:oddHBand="0" w:evenHBand="0" w:firstRowFirstColumn="0" w:firstRowLastColumn="0" w:lastRowFirstColumn="0" w:lastRowLastColumn="0"/>
            <w:tcW w:w="943" w:type="dxa"/>
            <w:noWrap/>
            <w:hideMark/>
          </w:tcPr>
          <w:p w:rsidR="0060709A" w:rsidRPr="00C713A1" w:rsidRDefault="0060709A" w:rsidP="00B15669">
            <w:pPr>
              <w:rPr>
                <w:rFonts w:ascii="Arial" w:eastAsia="Times New Roman" w:hAnsi="Arial" w:cs="Arial"/>
                <w:sz w:val="18"/>
                <w:szCs w:val="18"/>
                <w:lang w:eastAsia="de-DE"/>
              </w:rPr>
            </w:pPr>
            <w:r w:rsidRPr="00C713A1">
              <w:rPr>
                <w:rFonts w:ascii="Arial" w:eastAsia="Times New Roman" w:hAnsi="Arial" w:cs="Arial"/>
                <w:sz w:val="18"/>
                <w:szCs w:val="18"/>
                <w:lang w:eastAsia="de-DE"/>
              </w:rPr>
              <w:t>7</w:t>
            </w:r>
          </w:p>
        </w:tc>
        <w:tc>
          <w:tcPr>
            <w:tcW w:w="5294" w:type="dxa"/>
          </w:tcPr>
          <w:p w:rsidR="0060709A" w:rsidRPr="00C713A1" w:rsidRDefault="0060709A" w:rsidP="00B15669">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lang w:val="en-US"/>
              </w:rPr>
            </w:pPr>
            <w:r w:rsidRPr="00C713A1">
              <w:rPr>
                <w:rFonts w:ascii="Arial" w:hAnsi="Arial" w:cs="Arial"/>
                <w:color w:val="000000"/>
                <w:sz w:val="18"/>
                <w:szCs w:val="18"/>
                <w:lang w:val="en-US"/>
              </w:rPr>
              <w:t>immunogenic thrombocytopenia arterial hypertension</w:t>
            </w:r>
          </w:p>
          <w:p w:rsidR="0060709A" w:rsidRPr="00C713A1" w:rsidRDefault="0060709A" w:rsidP="00B1566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de-DE"/>
              </w:rPr>
            </w:pPr>
          </w:p>
        </w:tc>
        <w:tc>
          <w:tcPr>
            <w:tcW w:w="4856" w:type="dxa"/>
            <w:gridSpan w:val="2"/>
            <w:noWrap/>
            <w:hideMark/>
          </w:tcPr>
          <w:p w:rsidR="0060709A" w:rsidRPr="00C713A1" w:rsidRDefault="0060709A" w:rsidP="00B1566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eastAsia="de-DE"/>
              </w:rPr>
            </w:pPr>
            <w:proofErr w:type="spellStart"/>
            <w:r w:rsidRPr="00C713A1">
              <w:rPr>
                <w:rFonts w:ascii="Arial" w:eastAsia="Times New Roman" w:hAnsi="Arial" w:cs="Arial"/>
                <w:color w:val="000000"/>
                <w:sz w:val="18"/>
                <w:szCs w:val="18"/>
                <w:lang w:eastAsia="de-DE"/>
              </w:rPr>
              <w:t>benazepril</w:t>
            </w:r>
            <w:proofErr w:type="spellEnd"/>
          </w:p>
        </w:tc>
        <w:tc>
          <w:tcPr>
            <w:tcW w:w="1681" w:type="dxa"/>
            <w:noWrap/>
            <w:hideMark/>
          </w:tcPr>
          <w:p w:rsidR="0060709A" w:rsidRPr="00C713A1" w:rsidRDefault="0060709A" w:rsidP="00B1566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eastAsia="de-DE"/>
              </w:rPr>
            </w:pPr>
          </w:p>
        </w:tc>
        <w:tc>
          <w:tcPr>
            <w:tcW w:w="1513" w:type="dxa"/>
            <w:noWrap/>
            <w:hideMark/>
          </w:tcPr>
          <w:p w:rsidR="0060709A" w:rsidRPr="00C713A1" w:rsidRDefault="0060709A" w:rsidP="00B1566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de-DE"/>
              </w:rPr>
            </w:pPr>
          </w:p>
        </w:tc>
      </w:tr>
      <w:tr w:rsidR="0060709A" w:rsidRPr="00C713A1" w:rsidTr="00B15669">
        <w:trPr>
          <w:trHeight w:val="455"/>
        </w:trPr>
        <w:tc>
          <w:tcPr>
            <w:cnfStyle w:val="001000000000" w:firstRow="0" w:lastRow="0" w:firstColumn="1" w:lastColumn="0" w:oddVBand="0" w:evenVBand="0" w:oddHBand="0" w:evenHBand="0" w:firstRowFirstColumn="0" w:firstRowLastColumn="0" w:lastRowFirstColumn="0" w:lastRowLastColumn="0"/>
            <w:tcW w:w="943" w:type="dxa"/>
            <w:noWrap/>
            <w:hideMark/>
          </w:tcPr>
          <w:p w:rsidR="0060709A" w:rsidRPr="00C713A1" w:rsidRDefault="0060709A" w:rsidP="00B15669">
            <w:pPr>
              <w:rPr>
                <w:rFonts w:ascii="Arial" w:eastAsia="Times New Roman" w:hAnsi="Arial" w:cs="Arial"/>
                <w:sz w:val="18"/>
                <w:szCs w:val="18"/>
                <w:lang w:eastAsia="de-DE"/>
              </w:rPr>
            </w:pPr>
            <w:r w:rsidRPr="00C713A1">
              <w:rPr>
                <w:rFonts w:ascii="Arial" w:eastAsia="Times New Roman" w:hAnsi="Arial" w:cs="Arial"/>
                <w:sz w:val="18"/>
                <w:szCs w:val="18"/>
                <w:lang w:eastAsia="de-DE"/>
              </w:rPr>
              <w:t>8</w:t>
            </w:r>
          </w:p>
        </w:tc>
        <w:tc>
          <w:tcPr>
            <w:tcW w:w="5294" w:type="dxa"/>
          </w:tcPr>
          <w:p w:rsidR="0060709A" w:rsidRPr="00C713A1" w:rsidRDefault="0060709A" w:rsidP="00B15669">
            <w:pPr>
              <w:spacing w:after="200" w:line="276"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n-US"/>
              </w:rPr>
            </w:pPr>
            <w:r w:rsidRPr="00C713A1">
              <w:rPr>
                <w:rFonts w:ascii="Arial" w:hAnsi="Arial" w:cs="Arial"/>
                <w:color w:val="000000"/>
                <w:sz w:val="18"/>
                <w:szCs w:val="18"/>
                <w:lang w:val="en-US"/>
              </w:rPr>
              <w:t xml:space="preserve">arterial hypertension, history of malign melanoma and breast cancer </w:t>
            </w:r>
          </w:p>
        </w:tc>
        <w:tc>
          <w:tcPr>
            <w:tcW w:w="8050" w:type="dxa"/>
            <w:gridSpan w:val="4"/>
            <w:noWrap/>
            <w:hideMark/>
          </w:tcPr>
          <w:p w:rsidR="0060709A" w:rsidRPr="00C713A1" w:rsidRDefault="0060709A" w:rsidP="00B1566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de-DE"/>
              </w:rPr>
            </w:pPr>
            <w:proofErr w:type="spellStart"/>
            <w:r w:rsidRPr="00C713A1">
              <w:rPr>
                <w:rFonts w:ascii="Arial" w:eastAsia="Times New Roman" w:hAnsi="Arial" w:cs="Arial"/>
                <w:color w:val="000000"/>
                <w:sz w:val="18"/>
                <w:szCs w:val="18"/>
                <w:lang w:val="en-US" w:eastAsia="de-DE"/>
              </w:rPr>
              <w:t>ramipril</w:t>
            </w:r>
            <w:proofErr w:type="spellEnd"/>
            <w:r w:rsidRPr="00C713A1">
              <w:rPr>
                <w:rFonts w:ascii="Arial" w:eastAsia="Times New Roman" w:hAnsi="Arial" w:cs="Arial"/>
                <w:color w:val="000000"/>
                <w:sz w:val="18"/>
                <w:szCs w:val="18"/>
                <w:lang w:val="en-US" w:eastAsia="de-DE"/>
              </w:rPr>
              <w:t xml:space="preserve">, pantoprazole, lamotrigine, </w:t>
            </w:r>
            <w:proofErr w:type="spellStart"/>
            <w:r w:rsidRPr="00C713A1">
              <w:rPr>
                <w:rFonts w:ascii="Arial" w:eastAsia="Times New Roman" w:hAnsi="Arial" w:cs="Arial"/>
                <w:color w:val="000000"/>
                <w:sz w:val="18"/>
                <w:szCs w:val="18"/>
                <w:lang w:val="en-US" w:eastAsia="de-DE"/>
              </w:rPr>
              <w:t>levetiracetam</w:t>
            </w:r>
            <w:proofErr w:type="spellEnd"/>
            <w:r w:rsidRPr="00C713A1">
              <w:rPr>
                <w:rFonts w:ascii="Arial" w:eastAsia="Times New Roman" w:hAnsi="Arial" w:cs="Arial"/>
                <w:color w:val="000000"/>
                <w:sz w:val="18"/>
                <w:szCs w:val="18"/>
                <w:lang w:val="en-US" w:eastAsia="de-DE"/>
              </w:rPr>
              <w:t>, simvastatin, diclofenac, cortisone</w:t>
            </w:r>
          </w:p>
        </w:tc>
      </w:tr>
      <w:tr w:rsidR="0060709A" w:rsidRPr="00C713A1" w:rsidTr="00B15669">
        <w:trPr>
          <w:cnfStyle w:val="000000100000" w:firstRow="0" w:lastRow="0" w:firstColumn="0" w:lastColumn="0" w:oddVBand="0" w:evenVBand="0" w:oddHBand="1" w:evenHBand="0" w:firstRowFirstColumn="0" w:firstRowLastColumn="0" w:lastRowFirstColumn="0" w:lastRowLastColumn="0"/>
          <w:trHeight w:val="455"/>
        </w:trPr>
        <w:tc>
          <w:tcPr>
            <w:cnfStyle w:val="001000000000" w:firstRow="0" w:lastRow="0" w:firstColumn="1" w:lastColumn="0" w:oddVBand="0" w:evenVBand="0" w:oddHBand="0" w:evenHBand="0" w:firstRowFirstColumn="0" w:firstRowLastColumn="0" w:lastRowFirstColumn="0" w:lastRowLastColumn="0"/>
            <w:tcW w:w="943" w:type="dxa"/>
            <w:noWrap/>
            <w:hideMark/>
          </w:tcPr>
          <w:p w:rsidR="0060709A" w:rsidRPr="00C713A1" w:rsidRDefault="0060709A" w:rsidP="00B15669">
            <w:pPr>
              <w:rPr>
                <w:rFonts w:ascii="Arial" w:eastAsia="Times New Roman" w:hAnsi="Arial" w:cs="Arial"/>
                <w:color w:val="000000"/>
                <w:sz w:val="18"/>
                <w:szCs w:val="18"/>
                <w:lang w:val="en-US" w:eastAsia="de-DE"/>
              </w:rPr>
            </w:pPr>
            <w:r w:rsidRPr="00C713A1">
              <w:rPr>
                <w:rFonts w:ascii="Arial" w:eastAsia="Times New Roman" w:hAnsi="Arial" w:cs="Arial"/>
                <w:color w:val="000000"/>
                <w:sz w:val="18"/>
                <w:szCs w:val="18"/>
                <w:lang w:val="en-US" w:eastAsia="de-DE"/>
              </w:rPr>
              <w:t>9</w:t>
            </w:r>
          </w:p>
        </w:tc>
        <w:tc>
          <w:tcPr>
            <w:tcW w:w="5294" w:type="dxa"/>
          </w:tcPr>
          <w:p w:rsidR="0060709A" w:rsidRPr="00C713A1" w:rsidRDefault="0060709A" w:rsidP="00B15669">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proofErr w:type="spellStart"/>
            <w:r w:rsidRPr="00C713A1">
              <w:rPr>
                <w:rFonts w:ascii="Arial" w:hAnsi="Arial" w:cs="Arial"/>
                <w:color w:val="000000"/>
                <w:sz w:val="18"/>
                <w:szCs w:val="18"/>
              </w:rPr>
              <w:t>arterial</w:t>
            </w:r>
            <w:proofErr w:type="spellEnd"/>
            <w:r w:rsidRPr="00C713A1">
              <w:rPr>
                <w:rFonts w:ascii="Arial" w:hAnsi="Arial" w:cs="Arial"/>
                <w:color w:val="000000"/>
                <w:sz w:val="18"/>
                <w:szCs w:val="18"/>
              </w:rPr>
              <w:t xml:space="preserve"> </w:t>
            </w:r>
            <w:proofErr w:type="spellStart"/>
            <w:r w:rsidRPr="00C713A1">
              <w:rPr>
                <w:rFonts w:ascii="Arial" w:hAnsi="Arial" w:cs="Arial"/>
                <w:color w:val="000000"/>
                <w:sz w:val="18"/>
                <w:szCs w:val="18"/>
              </w:rPr>
              <w:t>hypertension</w:t>
            </w:r>
            <w:proofErr w:type="spellEnd"/>
            <w:r w:rsidRPr="00C713A1">
              <w:rPr>
                <w:rFonts w:ascii="Arial" w:hAnsi="Arial" w:cs="Arial"/>
                <w:color w:val="000000"/>
                <w:sz w:val="18"/>
                <w:szCs w:val="18"/>
              </w:rPr>
              <w:t xml:space="preserve">, </w:t>
            </w:r>
            <w:proofErr w:type="spellStart"/>
            <w:r w:rsidRPr="00C713A1">
              <w:rPr>
                <w:rFonts w:ascii="Arial" w:hAnsi="Arial" w:cs="Arial"/>
                <w:color w:val="000000"/>
                <w:sz w:val="18"/>
                <w:szCs w:val="18"/>
              </w:rPr>
              <w:t>diabetes</w:t>
            </w:r>
            <w:proofErr w:type="spellEnd"/>
            <w:r w:rsidRPr="00C713A1">
              <w:rPr>
                <w:rFonts w:ascii="Arial" w:hAnsi="Arial" w:cs="Arial"/>
                <w:color w:val="000000"/>
                <w:sz w:val="18"/>
                <w:szCs w:val="18"/>
              </w:rPr>
              <w:t xml:space="preserve"> mellitus, </w:t>
            </w:r>
            <w:proofErr w:type="spellStart"/>
            <w:r w:rsidRPr="00C713A1">
              <w:rPr>
                <w:rFonts w:ascii="Arial" w:hAnsi="Arial" w:cs="Arial"/>
                <w:color w:val="000000"/>
                <w:sz w:val="18"/>
                <w:szCs w:val="18"/>
              </w:rPr>
              <w:t>depression</w:t>
            </w:r>
            <w:proofErr w:type="spellEnd"/>
          </w:p>
        </w:tc>
        <w:tc>
          <w:tcPr>
            <w:tcW w:w="8050" w:type="dxa"/>
            <w:gridSpan w:val="4"/>
            <w:noWrap/>
            <w:hideMark/>
          </w:tcPr>
          <w:p w:rsidR="0060709A" w:rsidRPr="00C713A1" w:rsidRDefault="0060709A" w:rsidP="00B1566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de-DE"/>
              </w:rPr>
            </w:pPr>
            <w:proofErr w:type="spellStart"/>
            <w:r w:rsidRPr="00C713A1">
              <w:rPr>
                <w:rFonts w:ascii="Arial" w:eastAsia="Times New Roman" w:hAnsi="Arial" w:cs="Arial"/>
                <w:color w:val="000000"/>
                <w:sz w:val="18"/>
                <w:szCs w:val="18"/>
                <w:lang w:val="en-US" w:eastAsia="de-DE"/>
              </w:rPr>
              <w:t>eplerenone</w:t>
            </w:r>
            <w:proofErr w:type="spellEnd"/>
            <w:r w:rsidRPr="00C713A1">
              <w:rPr>
                <w:rFonts w:ascii="Arial" w:eastAsia="Times New Roman" w:hAnsi="Arial" w:cs="Arial"/>
                <w:color w:val="000000"/>
                <w:sz w:val="18"/>
                <w:szCs w:val="18"/>
                <w:lang w:val="en-US" w:eastAsia="de-DE"/>
              </w:rPr>
              <w:t xml:space="preserve">, metoprolol, </w:t>
            </w:r>
            <w:proofErr w:type="spellStart"/>
            <w:r w:rsidRPr="00C713A1">
              <w:rPr>
                <w:rFonts w:ascii="Arial" w:eastAsia="Times New Roman" w:hAnsi="Arial" w:cs="Arial"/>
                <w:color w:val="000000"/>
                <w:sz w:val="18"/>
                <w:szCs w:val="18"/>
                <w:lang w:val="en-US" w:eastAsia="de-DE"/>
              </w:rPr>
              <w:t>ramipril</w:t>
            </w:r>
            <w:proofErr w:type="spellEnd"/>
            <w:r w:rsidRPr="00C713A1">
              <w:rPr>
                <w:rFonts w:ascii="Arial" w:eastAsia="Times New Roman" w:hAnsi="Arial" w:cs="Arial"/>
                <w:color w:val="000000"/>
                <w:sz w:val="18"/>
                <w:szCs w:val="18"/>
                <w:lang w:val="en-US" w:eastAsia="de-DE"/>
              </w:rPr>
              <w:t xml:space="preserve">, metformin, glimepiride, </w:t>
            </w:r>
            <w:proofErr w:type="spellStart"/>
            <w:r w:rsidRPr="00C713A1">
              <w:rPr>
                <w:rFonts w:ascii="Arial" w:eastAsia="Times New Roman" w:hAnsi="Arial" w:cs="Arial"/>
                <w:color w:val="000000"/>
                <w:sz w:val="18"/>
                <w:szCs w:val="18"/>
                <w:lang w:val="en-US" w:eastAsia="de-DE"/>
              </w:rPr>
              <w:t>pantoprazol</w:t>
            </w:r>
            <w:proofErr w:type="spellEnd"/>
            <w:r w:rsidRPr="00C713A1">
              <w:rPr>
                <w:rFonts w:ascii="Arial" w:eastAsia="Times New Roman" w:hAnsi="Arial" w:cs="Arial"/>
                <w:color w:val="000000"/>
                <w:sz w:val="18"/>
                <w:szCs w:val="18"/>
                <w:lang w:val="en-US" w:eastAsia="de-DE"/>
              </w:rPr>
              <w:t xml:space="preserve">, methylprednisolone, </w:t>
            </w:r>
            <w:proofErr w:type="spellStart"/>
            <w:r w:rsidRPr="00C713A1">
              <w:rPr>
                <w:rFonts w:ascii="Arial" w:eastAsia="Times New Roman" w:hAnsi="Arial" w:cs="Arial"/>
                <w:color w:val="000000"/>
                <w:sz w:val="18"/>
                <w:szCs w:val="18"/>
                <w:lang w:val="en-US" w:eastAsia="de-DE"/>
              </w:rPr>
              <w:t>levetiracetam</w:t>
            </w:r>
            <w:proofErr w:type="spellEnd"/>
            <w:r w:rsidRPr="00C713A1">
              <w:rPr>
                <w:rFonts w:ascii="Arial" w:eastAsia="Times New Roman" w:hAnsi="Arial" w:cs="Arial"/>
                <w:color w:val="000000"/>
                <w:sz w:val="18"/>
                <w:szCs w:val="18"/>
                <w:lang w:val="en-US" w:eastAsia="de-DE"/>
              </w:rPr>
              <w:t xml:space="preserve">, </w:t>
            </w:r>
            <w:proofErr w:type="spellStart"/>
            <w:r w:rsidRPr="00C713A1">
              <w:rPr>
                <w:rFonts w:ascii="Arial" w:eastAsia="Times New Roman" w:hAnsi="Arial" w:cs="Arial"/>
                <w:color w:val="000000"/>
                <w:sz w:val="18"/>
                <w:szCs w:val="18"/>
                <w:lang w:val="en-US" w:eastAsia="de-DE"/>
              </w:rPr>
              <w:t>lacosamide</w:t>
            </w:r>
            <w:proofErr w:type="spellEnd"/>
            <w:r w:rsidRPr="00C713A1">
              <w:rPr>
                <w:rFonts w:ascii="Arial" w:eastAsia="Times New Roman" w:hAnsi="Arial" w:cs="Arial"/>
                <w:color w:val="000000"/>
                <w:sz w:val="18"/>
                <w:szCs w:val="18"/>
                <w:lang w:val="en-US" w:eastAsia="de-DE"/>
              </w:rPr>
              <w:t xml:space="preserve">, </w:t>
            </w:r>
            <w:proofErr w:type="spellStart"/>
            <w:r w:rsidRPr="00C713A1">
              <w:rPr>
                <w:rFonts w:ascii="Arial" w:eastAsia="Times New Roman" w:hAnsi="Arial" w:cs="Arial"/>
                <w:color w:val="000000"/>
                <w:sz w:val="18"/>
                <w:szCs w:val="18"/>
                <w:lang w:val="en-US" w:eastAsia="de-DE"/>
              </w:rPr>
              <w:t>reboxetine</w:t>
            </w:r>
            <w:proofErr w:type="spellEnd"/>
          </w:p>
        </w:tc>
      </w:tr>
      <w:tr w:rsidR="0060709A" w:rsidRPr="00C713A1" w:rsidTr="00B15669">
        <w:trPr>
          <w:trHeight w:val="455"/>
        </w:trPr>
        <w:tc>
          <w:tcPr>
            <w:cnfStyle w:val="001000000000" w:firstRow="0" w:lastRow="0" w:firstColumn="1" w:lastColumn="0" w:oddVBand="0" w:evenVBand="0" w:oddHBand="0" w:evenHBand="0" w:firstRowFirstColumn="0" w:firstRowLastColumn="0" w:lastRowFirstColumn="0" w:lastRowLastColumn="0"/>
            <w:tcW w:w="943" w:type="dxa"/>
            <w:noWrap/>
            <w:hideMark/>
          </w:tcPr>
          <w:p w:rsidR="0060709A" w:rsidRPr="00C713A1" w:rsidRDefault="0060709A" w:rsidP="00B15669">
            <w:pPr>
              <w:rPr>
                <w:rFonts w:ascii="Arial" w:eastAsia="Times New Roman" w:hAnsi="Arial" w:cs="Arial"/>
                <w:color w:val="000000"/>
                <w:sz w:val="18"/>
                <w:szCs w:val="18"/>
                <w:lang w:val="en-US" w:eastAsia="de-DE"/>
              </w:rPr>
            </w:pPr>
            <w:r w:rsidRPr="00C713A1">
              <w:rPr>
                <w:rFonts w:ascii="Arial" w:eastAsia="Times New Roman" w:hAnsi="Arial" w:cs="Arial"/>
                <w:color w:val="000000"/>
                <w:sz w:val="18"/>
                <w:szCs w:val="18"/>
                <w:lang w:val="en-US" w:eastAsia="de-DE"/>
              </w:rPr>
              <w:t>10</w:t>
            </w:r>
          </w:p>
        </w:tc>
        <w:tc>
          <w:tcPr>
            <w:tcW w:w="5294" w:type="dxa"/>
          </w:tcPr>
          <w:p w:rsidR="0060709A" w:rsidRPr="00C713A1" w:rsidRDefault="0060709A" w:rsidP="00B1566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de-DE"/>
              </w:rPr>
            </w:pPr>
            <w:proofErr w:type="spellStart"/>
            <w:r w:rsidRPr="00C713A1">
              <w:rPr>
                <w:rFonts w:ascii="Arial" w:eastAsia="Times New Roman" w:hAnsi="Arial" w:cs="Arial"/>
                <w:color w:val="000000"/>
                <w:sz w:val="18"/>
                <w:szCs w:val="18"/>
                <w:lang w:val="en-US" w:eastAsia="de-DE"/>
              </w:rPr>
              <w:t>dislipoproteinaemia</w:t>
            </w:r>
            <w:proofErr w:type="spellEnd"/>
            <w:r w:rsidRPr="00C713A1">
              <w:rPr>
                <w:rFonts w:ascii="Arial" w:eastAsia="Times New Roman" w:hAnsi="Arial" w:cs="Arial"/>
                <w:color w:val="000000"/>
                <w:sz w:val="18"/>
                <w:szCs w:val="18"/>
                <w:lang w:val="en-US" w:eastAsia="de-DE"/>
              </w:rPr>
              <w:t>, arterial hypertension</w:t>
            </w:r>
          </w:p>
        </w:tc>
        <w:tc>
          <w:tcPr>
            <w:tcW w:w="8050" w:type="dxa"/>
            <w:gridSpan w:val="4"/>
            <w:noWrap/>
            <w:hideMark/>
          </w:tcPr>
          <w:p w:rsidR="0060709A" w:rsidRPr="00C713A1" w:rsidRDefault="0060709A" w:rsidP="00B1566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de-DE"/>
              </w:rPr>
            </w:pPr>
            <w:r w:rsidRPr="00C713A1">
              <w:rPr>
                <w:rFonts w:ascii="Arial" w:eastAsia="Times New Roman" w:hAnsi="Arial" w:cs="Arial"/>
                <w:color w:val="000000"/>
                <w:sz w:val="18"/>
                <w:szCs w:val="18"/>
                <w:lang w:val="en-US" w:eastAsia="de-DE"/>
              </w:rPr>
              <w:t xml:space="preserve">pantoprazole, </w:t>
            </w:r>
            <w:proofErr w:type="spellStart"/>
            <w:r w:rsidRPr="00C713A1">
              <w:rPr>
                <w:rFonts w:ascii="Arial" w:eastAsia="Times New Roman" w:hAnsi="Arial" w:cs="Arial"/>
                <w:color w:val="000000"/>
                <w:sz w:val="18"/>
                <w:szCs w:val="18"/>
                <w:lang w:val="en-US" w:eastAsia="de-DE"/>
              </w:rPr>
              <w:t>levetiracetam</w:t>
            </w:r>
            <w:proofErr w:type="spellEnd"/>
            <w:r w:rsidRPr="00C713A1">
              <w:rPr>
                <w:rFonts w:ascii="Arial" w:eastAsia="Times New Roman" w:hAnsi="Arial" w:cs="Arial"/>
                <w:color w:val="000000"/>
                <w:sz w:val="18"/>
                <w:szCs w:val="18"/>
                <w:lang w:val="en-US" w:eastAsia="de-DE"/>
              </w:rPr>
              <w:t xml:space="preserve">, amlodipine, simvastatin, </w:t>
            </w:r>
            <w:proofErr w:type="spellStart"/>
            <w:r w:rsidRPr="00C713A1">
              <w:rPr>
                <w:rFonts w:ascii="Arial" w:eastAsia="Times New Roman" w:hAnsi="Arial" w:cs="Arial"/>
                <w:color w:val="000000"/>
                <w:sz w:val="18"/>
                <w:szCs w:val="18"/>
                <w:lang w:val="en-US" w:eastAsia="de-DE"/>
              </w:rPr>
              <w:t>enalapril</w:t>
            </w:r>
            <w:proofErr w:type="spellEnd"/>
            <w:r w:rsidRPr="00C713A1">
              <w:rPr>
                <w:rFonts w:ascii="Arial" w:eastAsia="Times New Roman" w:hAnsi="Arial" w:cs="Arial"/>
                <w:color w:val="000000"/>
                <w:sz w:val="18"/>
                <w:szCs w:val="18"/>
                <w:lang w:val="en-US" w:eastAsia="de-DE"/>
              </w:rPr>
              <w:t xml:space="preserve">, </w:t>
            </w:r>
            <w:proofErr w:type="spellStart"/>
            <w:r w:rsidRPr="00C713A1">
              <w:rPr>
                <w:rFonts w:ascii="Arial" w:eastAsia="Times New Roman" w:hAnsi="Arial" w:cs="Arial"/>
                <w:color w:val="000000"/>
                <w:sz w:val="18"/>
                <w:szCs w:val="18"/>
                <w:lang w:val="en-US" w:eastAsia="de-DE"/>
              </w:rPr>
              <w:t>fraxiparine</w:t>
            </w:r>
            <w:proofErr w:type="spellEnd"/>
          </w:p>
        </w:tc>
      </w:tr>
      <w:tr w:rsidR="0060709A" w:rsidRPr="00C713A1" w:rsidTr="00B15669">
        <w:trPr>
          <w:cnfStyle w:val="000000100000" w:firstRow="0" w:lastRow="0" w:firstColumn="0" w:lastColumn="0" w:oddVBand="0" w:evenVBand="0" w:oddHBand="1" w:evenHBand="0" w:firstRowFirstColumn="0" w:firstRowLastColumn="0" w:lastRowFirstColumn="0" w:lastRowLastColumn="0"/>
          <w:trHeight w:val="455"/>
        </w:trPr>
        <w:tc>
          <w:tcPr>
            <w:cnfStyle w:val="001000000000" w:firstRow="0" w:lastRow="0" w:firstColumn="1" w:lastColumn="0" w:oddVBand="0" w:evenVBand="0" w:oddHBand="0" w:evenHBand="0" w:firstRowFirstColumn="0" w:firstRowLastColumn="0" w:lastRowFirstColumn="0" w:lastRowLastColumn="0"/>
            <w:tcW w:w="943" w:type="dxa"/>
            <w:noWrap/>
            <w:hideMark/>
          </w:tcPr>
          <w:p w:rsidR="0060709A" w:rsidRPr="00C713A1" w:rsidRDefault="0060709A" w:rsidP="00B15669">
            <w:pPr>
              <w:rPr>
                <w:rFonts w:ascii="Arial" w:eastAsia="Times New Roman" w:hAnsi="Arial" w:cs="Arial"/>
                <w:color w:val="000000"/>
                <w:sz w:val="18"/>
                <w:szCs w:val="18"/>
                <w:lang w:val="en-US" w:eastAsia="de-DE"/>
              </w:rPr>
            </w:pPr>
            <w:r w:rsidRPr="00C713A1">
              <w:rPr>
                <w:rFonts w:ascii="Arial" w:eastAsia="Times New Roman" w:hAnsi="Arial" w:cs="Arial"/>
                <w:color w:val="000000"/>
                <w:sz w:val="18"/>
                <w:szCs w:val="18"/>
                <w:lang w:val="en-US" w:eastAsia="de-DE"/>
              </w:rPr>
              <w:t>11</w:t>
            </w:r>
          </w:p>
        </w:tc>
        <w:tc>
          <w:tcPr>
            <w:tcW w:w="5294" w:type="dxa"/>
          </w:tcPr>
          <w:p w:rsidR="0060709A" w:rsidRPr="00C713A1" w:rsidRDefault="0060709A" w:rsidP="00B15669">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lang w:val="en-US"/>
              </w:rPr>
            </w:pPr>
            <w:r w:rsidRPr="00C713A1">
              <w:rPr>
                <w:rFonts w:ascii="Arial" w:hAnsi="Arial" w:cs="Arial"/>
                <w:color w:val="000000"/>
                <w:sz w:val="18"/>
                <w:szCs w:val="18"/>
                <w:lang w:val="en-US"/>
              </w:rPr>
              <w:t>arterial hypertension, history of thyroidectomy</w:t>
            </w:r>
          </w:p>
        </w:tc>
        <w:tc>
          <w:tcPr>
            <w:tcW w:w="8050" w:type="dxa"/>
            <w:gridSpan w:val="4"/>
            <w:noWrap/>
            <w:hideMark/>
          </w:tcPr>
          <w:p w:rsidR="0060709A" w:rsidRPr="00C713A1" w:rsidRDefault="0060709A" w:rsidP="00B1566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eastAsia="de-DE"/>
              </w:rPr>
            </w:pPr>
            <w:proofErr w:type="spellStart"/>
            <w:r w:rsidRPr="00C713A1">
              <w:rPr>
                <w:rFonts w:ascii="Arial" w:eastAsia="Times New Roman" w:hAnsi="Arial" w:cs="Arial"/>
                <w:color w:val="000000"/>
                <w:sz w:val="18"/>
                <w:szCs w:val="18"/>
                <w:lang w:eastAsia="de-DE"/>
              </w:rPr>
              <w:t>levothyroxine</w:t>
            </w:r>
            <w:proofErr w:type="spellEnd"/>
            <w:r w:rsidRPr="00C713A1">
              <w:rPr>
                <w:rFonts w:ascii="Arial" w:eastAsia="Times New Roman" w:hAnsi="Arial" w:cs="Arial"/>
                <w:color w:val="000000"/>
                <w:sz w:val="18"/>
                <w:szCs w:val="18"/>
                <w:lang w:eastAsia="de-DE"/>
              </w:rPr>
              <w:t xml:space="preserve">, </w:t>
            </w:r>
            <w:proofErr w:type="spellStart"/>
            <w:r w:rsidRPr="00C713A1">
              <w:rPr>
                <w:rFonts w:ascii="Arial" w:eastAsia="Times New Roman" w:hAnsi="Arial" w:cs="Arial"/>
                <w:color w:val="000000"/>
                <w:sz w:val="18"/>
                <w:szCs w:val="18"/>
                <w:lang w:eastAsia="de-DE"/>
              </w:rPr>
              <w:t>bisoprolol</w:t>
            </w:r>
            <w:proofErr w:type="spellEnd"/>
            <w:r w:rsidRPr="00C713A1">
              <w:rPr>
                <w:rFonts w:ascii="Arial" w:eastAsia="Times New Roman" w:hAnsi="Arial" w:cs="Arial"/>
                <w:color w:val="000000"/>
                <w:sz w:val="18"/>
                <w:szCs w:val="18"/>
                <w:lang w:eastAsia="de-DE"/>
              </w:rPr>
              <w:t xml:space="preserve">, </w:t>
            </w:r>
            <w:proofErr w:type="spellStart"/>
            <w:r w:rsidRPr="00C713A1">
              <w:rPr>
                <w:rFonts w:ascii="Arial" w:eastAsia="Times New Roman" w:hAnsi="Arial" w:cs="Arial"/>
                <w:color w:val="000000"/>
                <w:sz w:val="18"/>
                <w:szCs w:val="18"/>
                <w:lang w:eastAsia="de-DE"/>
              </w:rPr>
              <w:t>valsartan</w:t>
            </w:r>
            <w:proofErr w:type="spellEnd"/>
          </w:p>
        </w:tc>
      </w:tr>
      <w:tr w:rsidR="0060709A" w:rsidRPr="00C713A1" w:rsidTr="00B15669">
        <w:trPr>
          <w:trHeight w:val="455"/>
        </w:trPr>
        <w:tc>
          <w:tcPr>
            <w:cnfStyle w:val="001000000000" w:firstRow="0" w:lastRow="0" w:firstColumn="1" w:lastColumn="0" w:oddVBand="0" w:evenVBand="0" w:oddHBand="0" w:evenHBand="0" w:firstRowFirstColumn="0" w:firstRowLastColumn="0" w:lastRowFirstColumn="0" w:lastRowLastColumn="0"/>
            <w:tcW w:w="943" w:type="dxa"/>
            <w:noWrap/>
            <w:hideMark/>
          </w:tcPr>
          <w:p w:rsidR="0060709A" w:rsidRPr="00C713A1" w:rsidRDefault="0060709A" w:rsidP="00B15669">
            <w:pPr>
              <w:rPr>
                <w:rFonts w:ascii="Arial" w:eastAsia="Times New Roman" w:hAnsi="Arial" w:cs="Arial"/>
                <w:color w:val="000000"/>
                <w:sz w:val="18"/>
                <w:szCs w:val="18"/>
                <w:lang w:eastAsia="de-DE"/>
              </w:rPr>
            </w:pPr>
            <w:r w:rsidRPr="00C713A1">
              <w:rPr>
                <w:rFonts w:ascii="Arial" w:eastAsia="Times New Roman" w:hAnsi="Arial" w:cs="Arial"/>
                <w:color w:val="000000"/>
                <w:sz w:val="18"/>
                <w:szCs w:val="18"/>
                <w:lang w:eastAsia="de-DE"/>
              </w:rPr>
              <w:t>12</w:t>
            </w:r>
          </w:p>
        </w:tc>
        <w:tc>
          <w:tcPr>
            <w:tcW w:w="5294" w:type="dxa"/>
          </w:tcPr>
          <w:p w:rsidR="0060709A" w:rsidRPr="00C713A1" w:rsidRDefault="0060709A" w:rsidP="00B1566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de-DE"/>
              </w:rPr>
            </w:pPr>
            <w:r w:rsidRPr="00C713A1">
              <w:rPr>
                <w:rFonts w:ascii="Arial" w:eastAsia="Times New Roman" w:hAnsi="Arial" w:cs="Arial"/>
                <w:color w:val="000000"/>
                <w:sz w:val="18"/>
                <w:szCs w:val="18"/>
                <w:lang w:val="en-US" w:eastAsia="de-DE"/>
              </w:rPr>
              <w:t xml:space="preserve">history of osteosarcoma, </w:t>
            </w:r>
            <w:proofErr w:type="spellStart"/>
            <w:r w:rsidRPr="00C713A1">
              <w:rPr>
                <w:rFonts w:ascii="Arial" w:eastAsia="Times New Roman" w:hAnsi="Arial" w:cs="Arial"/>
                <w:color w:val="000000"/>
                <w:sz w:val="18"/>
                <w:szCs w:val="18"/>
                <w:lang w:val="en-US" w:eastAsia="de-DE"/>
              </w:rPr>
              <w:t>Woff</w:t>
            </w:r>
            <w:proofErr w:type="spellEnd"/>
            <w:r w:rsidRPr="00C713A1">
              <w:rPr>
                <w:rFonts w:ascii="Arial" w:eastAsia="Times New Roman" w:hAnsi="Arial" w:cs="Arial"/>
                <w:color w:val="000000"/>
                <w:sz w:val="18"/>
                <w:szCs w:val="18"/>
                <w:lang w:val="en-US" w:eastAsia="de-DE"/>
              </w:rPr>
              <w:t>-Parkinson-White syndrome, bicuspid aortic valve</w:t>
            </w:r>
          </w:p>
        </w:tc>
        <w:tc>
          <w:tcPr>
            <w:tcW w:w="8050" w:type="dxa"/>
            <w:gridSpan w:val="4"/>
            <w:noWrap/>
            <w:hideMark/>
          </w:tcPr>
          <w:p w:rsidR="0060709A" w:rsidRPr="00C713A1" w:rsidRDefault="0060709A" w:rsidP="00B1566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de-DE"/>
              </w:rPr>
            </w:pPr>
            <w:proofErr w:type="spellStart"/>
            <w:r w:rsidRPr="00C713A1">
              <w:rPr>
                <w:rFonts w:ascii="Arial" w:eastAsia="Times New Roman" w:hAnsi="Arial" w:cs="Arial"/>
                <w:color w:val="000000"/>
                <w:sz w:val="18"/>
                <w:szCs w:val="18"/>
                <w:lang w:val="en-US" w:eastAsia="de-DE"/>
              </w:rPr>
              <w:t>levetiracetam</w:t>
            </w:r>
            <w:proofErr w:type="spellEnd"/>
            <w:r w:rsidRPr="00C713A1">
              <w:rPr>
                <w:rFonts w:ascii="Arial" w:eastAsia="Times New Roman" w:hAnsi="Arial" w:cs="Arial"/>
                <w:color w:val="000000"/>
                <w:sz w:val="18"/>
                <w:szCs w:val="18"/>
                <w:lang w:val="en-US" w:eastAsia="de-DE"/>
              </w:rPr>
              <w:t xml:space="preserve">, </w:t>
            </w:r>
            <w:proofErr w:type="spellStart"/>
            <w:r w:rsidRPr="00C713A1">
              <w:rPr>
                <w:rFonts w:ascii="Arial" w:eastAsia="Times New Roman" w:hAnsi="Arial" w:cs="Arial"/>
                <w:color w:val="000000"/>
                <w:sz w:val="18"/>
                <w:szCs w:val="18"/>
                <w:lang w:val="en-US" w:eastAsia="de-DE"/>
              </w:rPr>
              <w:t>valproat</w:t>
            </w:r>
            <w:proofErr w:type="spellEnd"/>
            <w:r w:rsidRPr="00C713A1">
              <w:rPr>
                <w:rFonts w:ascii="Arial" w:eastAsia="Times New Roman" w:hAnsi="Arial" w:cs="Arial"/>
                <w:color w:val="000000"/>
                <w:sz w:val="18"/>
                <w:szCs w:val="18"/>
                <w:lang w:val="en-US" w:eastAsia="de-DE"/>
              </w:rPr>
              <w:t xml:space="preserve">, </w:t>
            </w:r>
            <w:proofErr w:type="spellStart"/>
            <w:r w:rsidRPr="00C713A1">
              <w:rPr>
                <w:rFonts w:ascii="Arial" w:eastAsia="Times New Roman" w:hAnsi="Arial" w:cs="Arial"/>
                <w:color w:val="000000"/>
                <w:sz w:val="18"/>
                <w:szCs w:val="18"/>
                <w:lang w:val="en-US" w:eastAsia="de-DE"/>
              </w:rPr>
              <w:t>pantoprazol</w:t>
            </w:r>
            <w:proofErr w:type="spellEnd"/>
            <w:r w:rsidRPr="00C713A1">
              <w:rPr>
                <w:rFonts w:ascii="Arial" w:eastAsia="Times New Roman" w:hAnsi="Arial" w:cs="Arial"/>
                <w:color w:val="000000"/>
                <w:sz w:val="18"/>
                <w:szCs w:val="18"/>
                <w:lang w:val="en-US" w:eastAsia="de-DE"/>
              </w:rPr>
              <w:t xml:space="preserve">, </w:t>
            </w:r>
            <w:proofErr w:type="spellStart"/>
            <w:r w:rsidRPr="00C713A1">
              <w:rPr>
                <w:rFonts w:ascii="Arial" w:eastAsia="Times New Roman" w:hAnsi="Arial" w:cs="Arial"/>
                <w:color w:val="000000"/>
                <w:sz w:val="18"/>
                <w:szCs w:val="18"/>
                <w:lang w:val="en-US" w:eastAsia="de-DE"/>
              </w:rPr>
              <w:t>lacosamide</w:t>
            </w:r>
            <w:proofErr w:type="spellEnd"/>
            <w:r w:rsidRPr="00C713A1">
              <w:rPr>
                <w:rFonts w:ascii="Arial" w:eastAsia="Times New Roman" w:hAnsi="Arial" w:cs="Arial"/>
                <w:color w:val="000000"/>
                <w:sz w:val="18"/>
                <w:szCs w:val="18"/>
                <w:lang w:val="en-US" w:eastAsia="de-DE"/>
              </w:rPr>
              <w:t xml:space="preserve">, </w:t>
            </w:r>
            <w:proofErr w:type="spellStart"/>
            <w:r w:rsidRPr="00C713A1">
              <w:rPr>
                <w:rFonts w:ascii="Arial" w:eastAsia="Times New Roman" w:hAnsi="Arial" w:cs="Arial"/>
                <w:color w:val="000000"/>
                <w:sz w:val="18"/>
                <w:szCs w:val="18"/>
                <w:lang w:val="en-US" w:eastAsia="de-DE"/>
              </w:rPr>
              <w:t>everolimus</w:t>
            </w:r>
            <w:proofErr w:type="spellEnd"/>
          </w:p>
        </w:tc>
      </w:tr>
      <w:tr w:rsidR="0060709A" w:rsidRPr="00C713A1" w:rsidTr="00B15669">
        <w:trPr>
          <w:cnfStyle w:val="000000100000" w:firstRow="0" w:lastRow="0" w:firstColumn="0" w:lastColumn="0" w:oddVBand="0" w:evenVBand="0" w:oddHBand="1" w:evenHBand="0" w:firstRowFirstColumn="0" w:firstRowLastColumn="0" w:lastRowFirstColumn="0" w:lastRowLastColumn="0"/>
          <w:trHeight w:val="455"/>
        </w:trPr>
        <w:tc>
          <w:tcPr>
            <w:cnfStyle w:val="001000000000" w:firstRow="0" w:lastRow="0" w:firstColumn="1" w:lastColumn="0" w:oddVBand="0" w:evenVBand="0" w:oddHBand="0" w:evenHBand="0" w:firstRowFirstColumn="0" w:firstRowLastColumn="0" w:lastRowFirstColumn="0" w:lastRowLastColumn="0"/>
            <w:tcW w:w="943" w:type="dxa"/>
            <w:noWrap/>
            <w:hideMark/>
          </w:tcPr>
          <w:p w:rsidR="0060709A" w:rsidRPr="00C713A1" w:rsidRDefault="0060709A" w:rsidP="00B15669">
            <w:pPr>
              <w:rPr>
                <w:rFonts w:ascii="Arial" w:eastAsia="Times New Roman" w:hAnsi="Arial" w:cs="Arial"/>
                <w:color w:val="000000"/>
                <w:sz w:val="18"/>
                <w:szCs w:val="18"/>
                <w:lang w:val="en-US" w:eastAsia="de-DE"/>
              </w:rPr>
            </w:pPr>
            <w:r w:rsidRPr="00C713A1">
              <w:rPr>
                <w:rFonts w:ascii="Arial" w:eastAsia="Times New Roman" w:hAnsi="Arial" w:cs="Arial"/>
                <w:color w:val="000000"/>
                <w:sz w:val="18"/>
                <w:szCs w:val="18"/>
                <w:lang w:val="en-US" w:eastAsia="de-DE"/>
              </w:rPr>
              <w:t>13</w:t>
            </w:r>
          </w:p>
        </w:tc>
        <w:tc>
          <w:tcPr>
            <w:tcW w:w="5294" w:type="dxa"/>
          </w:tcPr>
          <w:p w:rsidR="0060709A" w:rsidRPr="00C713A1" w:rsidRDefault="0060709A" w:rsidP="00B1566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de-DE"/>
              </w:rPr>
            </w:pPr>
            <w:r w:rsidRPr="00C713A1">
              <w:rPr>
                <w:rFonts w:ascii="Arial" w:eastAsia="Times New Roman" w:hAnsi="Arial" w:cs="Arial"/>
                <w:color w:val="000000"/>
                <w:sz w:val="18"/>
                <w:szCs w:val="18"/>
                <w:lang w:val="en-US" w:eastAsia="de-DE"/>
              </w:rPr>
              <w:t>Hypothyroidism, adjustment disorder, neurogenic bladder disorder, Incomplete paraplegic syndrome</w:t>
            </w:r>
          </w:p>
        </w:tc>
        <w:tc>
          <w:tcPr>
            <w:tcW w:w="8050" w:type="dxa"/>
            <w:gridSpan w:val="4"/>
            <w:noWrap/>
            <w:hideMark/>
          </w:tcPr>
          <w:p w:rsidR="0060709A" w:rsidRPr="00C713A1" w:rsidRDefault="0060709A" w:rsidP="00B1566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de-DE"/>
              </w:rPr>
            </w:pPr>
            <w:proofErr w:type="spellStart"/>
            <w:r w:rsidRPr="00C713A1">
              <w:rPr>
                <w:rFonts w:ascii="Arial" w:eastAsia="Times New Roman" w:hAnsi="Arial" w:cs="Arial"/>
                <w:color w:val="000000"/>
                <w:sz w:val="18"/>
                <w:szCs w:val="18"/>
                <w:lang w:val="en-US" w:eastAsia="de-DE"/>
              </w:rPr>
              <w:t>levothyroxin</w:t>
            </w:r>
            <w:proofErr w:type="spellEnd"/>
            <w:r w:rsidRPr="00C713A1">
              <w:rPr>
                <w:rFonts w:ascii="Arial" w:eastAsia="Times New Roman" w:hAnsi="Arial" w:cs="Arial"/>
                <w:color w:val="000000"/>
                <w:sz w:val="18"/>
                <w:szCs w:val="18"/>
                <w:lang w:val="en-US" w:eastAsia="de-DE"/>
              </w:rPr>
              <w:t xml:space="preserve">, dexamethasone, </w:t>
            </w:r>
            <w:proofErr w:type="spellStart"/>
            <w:r w:rsidRPr="00C713A1">
              <w:rPr>
                <w:rFonts w:ascii="Arial" w:eastAsia="Times New Roman" w:hAnsi="Arial" w:cs="Arial"/>
                <w:color w:val="000000"/>
                <w:sz w:val="18"/>
                <w:szCs w:val="18"/>
                <w:lang w:val="en-US" w:eastAsia="de-DE"/>
              </w:rPr>
              <w:t>pregabaline</w:t>
            </w:r>
            <w:proofErr w:type="spellEnd"/>
            <w:r w:rsidRPr="00C713A1">
              <w:rPr>
                <w:rFonts w:ascii="Arial" w:eastAsia="Times New Roman" w:hAnsi="Arial" w:cs="Arial"/>
                <w:color w:val="000000"/>
                <w:sz w:val="18"/>
                <w:szCs w:val="18"/>
                <w:lang w:val="en-US" w:eastAsia="de-DE"/>
              </w:rPr>
              <w:t xml:space="preserve">, mirtazapine, ondansetron, </w:t>
            </w:r>
            <w:proofErr w:type="spellStart"/>
            <w:r w:rsidRPr="00C713A1">
              <w:rPr>
                <w:rFonts w:ascii="Arial" w:eastAsia="Times New Roman" w:hAnsi="Arial" w:cs="Arial"/>
                <w:color w:val="000000"/>
                <w:sz w:val="18"/>
                <w:szCs w:val="18"/>
                <w:lang w:val="en-US" w:eastAsia="de-DE"/>
              </w:rPr>
              <w:t>tamsulosin</w:t>
            </w:r>
            <w:proofErr w:type="spellEnd"/>
            <w:r w:rsidRPr="00C713A1">
              <w:rPr>
                <w:rFonts w:ascii="Arial" w:eastAsia="Times New Roman" w:hAnsi="Arial" w:cs="Arial"/>
                <w:color w:val="000000"/>
                <w:sz w:val="18"/>
                <w:szCs w:val="18"/>
                <w:lang w:val="en-US" w:eastAsia="de-DE"/>
              </w:rPr>
              <w:t xml:space="preserve">, citalopram, </w:t>
            </w:r>
            <w:proofErr w:type="spellStart"/>
            <w:r w:rsidRPr="00C713A1">
              <w:rPr>
                <w:rFonts w:ascii="Arial" w:eastAsia="Times New Roman" w:hAnsi="Arial" w:cs="Arial"/>
                <w:color w:val="000000"/>
                <w:sz w:val="18"/>
                <w:szCs w:val="18"/>
                <w:lang w:val="en-US" w:eastAsia="de-DE"/>
              </w:rPr>
              <w:t>dimenhydrinate</w:t>
            </w:r>
            <w:proofErr w:type="spellEnd"/>
          </w:p>
        </w:tc>
      </w:tr>
      <w:tr w:rsidR="0060709A" w:rsidRPr="00C713A1" w:rsidTr="00B15669">
        <w:trPr>
          <w:trHeight w:val="455"/>
        </w:trPr>
        <w:tc>
          <w:tcPr>
            <w:cnfStyle w:val="001000000000" w:firstRow="0" w:lastRow="0" w:firstColumn="1" w:lastColumn="0" w:oddVBand="0" w:evenVBand="0" w:oddHBand="0" w:evenHBand="0" w:firstRowFirstColumn="0" w:firstRowLastColumn="0" w:lastRowFirstColumn="0" w:lastRowLastColumn="0"/>
            <w:tcW w:w="943" w:type="dxa"/>
            <w:noWrap/>
            <w:hideMark/>
          </w:tcPr>
          <w:p w:rsidR="0060709A" w:rsidRPr="00C713A1" w:rsidRDefault="0060709A" w:rsidP="00B15669">
            <w:pPr>
              <w:rPr>
                <w:rFonts w:ascii="Arial" w:eastAsia="Times New Roman" w:hAnsi="Arial" w:cs="Arial"/>
                <w:color w:val="000000"/>
                <w:sz w:val="18"/>
                <w:szCs w:val="18"/>
                <w:lang w:val="en-US" w:eastAsia="de-DE"/>
              </w:rPr>
            </w:pPr>
            <w:r w:rsidRPr="00C713A1">
              <w:rPr>
                <w:rFonts w:ascii="Arial" w:eastAsia="Times New Roman" w:hAnsi="Arial" w:cs="Arial"/>
                <w:color w:val="000000"/>
                <w:sz w:val="18"/>
                <w:szCs w:val="18"/>
                <w:lang w:val="en-US" w:eastAsia="de-DE"/>
              </w:rPr>
              <w:t>14</w:t>
            </w:r>
          </w:p>
        </w:tc>
        <w:tc>
          <w:tcPr>
            <w:tcW w:w="5294" w:type="dxa"/>
          </w:tcPr>
          <w:p w:rsidR="0060709A" w:rsidRPr="00C713A1" w:rsidRDefault="0060709A" w:rsidP="00B1566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eastAsia="de-DE"/>
              </w:rPr>
            </w:pPr>
          </w:p>
        </w:tc>
        <w:tc>
          <w:tcPr>
            <w:tcW w:w="4856" w:type="dxa"/>
            <w:gridSpan w:val="2"/>
            <w:noWrap/>
            <w:hideMark/>
          </w:tcPr>
          <w:p w:rsidR="0060709A" w:rsidRPr="00C713A1" w:rsidRDefault="0060709A" w:rsidP="00B1566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eastAsia="de-DE"/>
              </w:rPr>
            </w:pPr>
            <w:proofErr w:type="spellStart"/>
            <w:r w:rsidRPr="00C713A1">
              <w:rPr>
                <w:rFonts w:ascii="Arial" w:eastAsia="Times New Roman" w:hAnsi="Arial" w:cs="Arial"/>
                <w:color w:val="000000"/>
                <w:sz w:val="18"/>
                <w:szCs w:val="18"/>
                <w:lang w:eastAsia="de-DE"/>
              </w:rPr>
              <w:t>no</w:t>
            </w:r>
            <w:proofErr w:type="spellEnd"/>
          </w:p>
        </w:tc>
        <w:tc>
          <w:tcPr>
            <w:tcW w:w="1681" w:type="dxa"/>
            <w:noWrap/>
            <w:hideMark/>
          </w:tcPr>
          <w:p w:rsidR="0060709A" w:rsidRPr="00C713A1" w:rsidRDefault="0060709A" w:rsidP="00B1566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eastAsia="de-DE"/>
              </w:rPr>
            </w:pPr>
          </w:p>
        </w:tc>
        <w:tc>
          <w:tcPr>
            <w:tcW w:w="1513" w:type="dxa"/>
            <w:noWrap/>
            <w:hideMark/>
          </w:tcPr>
          <w:p w:rsidR="0060709A" w:rsidRPr="00C713A1" w:rsidRDefault="0060709A" w:rsidP="00B1566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de-DE"/>
              </w:rPr>
            </w:pPr>
          </w:p>
        </w:tc>
      </w:tr>
      <w:tr w:rsidR="0060709A" w:rsidRPr="00C713A1" w:rsidTr="00B15669">
        <w:trPr>
          <w:cnfStyle w:val="000000100000" w:firstRow="0" w:lastRow="0" w:firstColumn="0" w:lastColumn="0" w:oddVBand="0" w:evenVBand="0" w:oddHBand="1" w:evenHBand="0" w:firstRowFirstColumn="0" w:firstRowLastColumn="0" w:lastRowFirstColumn="0" w:lastRowLastColumn="0"/>
          <w:trHeight w:val="455"/>
        </w:trPr>
        <w:tc>
          <w:tcPr>
            <w:cnfStyle w:val="001000000000" w:firstRow="0" w:lastRow="0" w:firstColumn="1" w:lastColumn="0" w:oddVBand="0" w:evenVBand="0" w:oddHBand="0" w:evenHBand="0" w:firstRowFirstColumn="0" w:firstRowLastColumn="0" w:lastRowFirstColumn="0" w:lastRowLastColumn="0"/>
            <w:tcW w:w="943" w:type="dxa"/>
            <w:noWrap/>
            <w:hideMark/>
          </w:tcPr>
          <w:p w:rsidR="0060709A" w:rsidRPr="00C713A1" w:rsidRDefault="0060709A" w:rsidP="00B15669">
            <w:pPr>
              <w:rPr>
                <w:rFonts w:ascii="Arial" w:eastAsia="Times New Roman" w:hAnsi="Arial" w:cs="Arial"/>
                <w:sz w:val="18"/>
                <w:szCs w:val="18"/>
                <w:lang w:eastAsia="de-DE"/>
              </w:rPr>
            </w:pPr>
            <w:r w:rsidRPr="00C713A1">
              <w:rPr>
                <w:rFonts w:ascii="Arial" w:eastAsia="Times New Roman" w:hAnsi="Arial" w:cs="Arial"/>
                <w:sz w:val="18"/>
                <w:szCs w:val="18"/>
                <w:lang w:eastAsia="de-DE"/>
              </w:rPr>
              <w:t>15</w:t>
            </w:r>
          </w:p>
        </w:tc>
        <w:tc>
          <w:tcPr>
            <w:tcW w:w="5294" w:type="dxa"/>
          </w:tcPr>
          <w:p w:rsidR="0060709A" w:rsidRPr="00C713A1" w:rsidRDefault="0060709A" w:rsidP="00B1566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de-DE"/>
              </w:rPr>
            </w:pPr>
            <w:r w:rsidRPr="00C713A1">
              <w:rPr>
                <w:rFonts w:ascii="Arial" w:eastAsia="Times New Roman" w:hAnsi="Arial" w:cs="Arial"/>
                <w:color w:val="000000"/>
                <w:sz w:val="18"/>
                <w:szCs w:val="18"/>
                <w:lang w:val="en-US" w:eastAsia="de-DE"/>
              </w:rPr>
              <w:t>arterial hypertension, history of stroke, hemiplegia</w:t>
            </w:r>
          </w:p>
        </w:tc>
        <w:tc>
          <w:tcPr>
            <w:tcW w:w="8050" w:type="dxa"/>
            <w:gridSpan w:val="4"/>
            <w:noWrap/>
            <w:hideMark/>
          </w:tcPr>
          <w:p w:rsidR="0060709A" w:rsidRPr="00C713A1" w:rsidRDefault="0060709A" w:rsidP="00B1566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de-DE"/>
              </w:rPr>
            </w:pPr>
            <w:r w:rsidRPr="00C713A1">
              <w:rPr>
                <w:rFonts w:ascii="Arial" w:eastAsia="Times New Roman" w:hAnsi="Arial" w:cs="Arial"/>
                <w:color w:val="000000"/>
                <w:sz w:val="18"/>
                <w:szCs w:val="18"/>
                <w:lang w:val="en-US" w:eastAsia="de-DE"/>
              </w:rPr>
              <w:t xml:space="preserve">mirtazapine, pantoprazole, simvastatin, </w:t>
            </w:r>
            <w:proofErr w:type="spellStart"/>
            <w:r w:rsidRPr="00C713A1">
              <w:rPr>
                <w:rFonts w:ascii="Arial" w:eastAsia="Times New Roman" w:hAnsi="Arial" w:cs="Arial"/>
                <w:color w:val="000000"/>
                <w:sz w:val="18"/>
                <w:szCs w:val="18"/>
                <w:lang w:val="en-US" w:eastAsia="de-DE"/>
              </w:rPr>
              <w:t>ramipril</w:t>
            </w:r>
            <w:proofErr w:type="spellEnd"/>
            <w:r w:rsidRPr="00C713A1">
              <w:rPr>
                <w:rFonts w:ascii="Arial" w:eastAsia="Times New Roman" w:hAnsi="Arial" w:cs="Arial"/>
                <w:color w:val="000000"/>
                <w:sz w:val="18"/>
                <w:szCs w:val="18"/>
                <w:lang w:val="en-US" w:eastAsia="de-DE"/>
              </w:rPr>
              <w:t xml:space="preserve">, </w:t>
            </w:r>
            <w:proofErr w:type="spellStart"/>
            <w:r w:rsidRPr="00C713A1">
              <w:rPr>
                <w:rFonts w:ascii="Arial" w:eastAsia="Times New Roman" w:hAnsi="Arial" w:cs="Arial"/>
                <w:color w:val="000000"/>
                <w:sz w:val="18"/>
                <w:szCs w:val="18"/>
                <w:lang w:val="en-US" w:eastAsia="de-DE"/>
              </w:rPr>
              <w:t>clopidogrel</w:t>
            </w:r>
            <w:proofErr w:type="spellEnd"/>
            <w:r w:rsidRPr="00C713A1">
              <w:rPr>
                <w:rFonts w:ascii="Arial" w:eastAsia="Times New Roman" w:hAnsi="Arial" w:cs="Arial"/>
                <w:color w:val="000000"/>
                <w:sz w:val="18"/>
                <w:szCs w:val="18"/>
                <w:lang w:val="en-US" w:eastAsia="de-DE"/>
              </w:rPr>
              <w:t xml:space="preserve">, </w:t>
            </w:r>
            <w:proofErr w:type="spellStart"/>
            <w:r w:rsidRPr="00C713A1">
              <w:rPr>
                <w:rFonts w:ascii="Arial" w:eastAsia="Times New Roman" w:hAnsi="Arial" w:cs="Arial"/>
                <w:color w:val="000000"/>
                <w:sz w:val="18"/>
                <w:szCs w:val="18"/>
                <w:lang w:val="en-US" w:eastAsia="de-DE"/>
              </w:rPr>
              <w:t>metamizole</w:t>
            </w:r>
            <w:proofErr w:type="spellEnd"/>
            <w:r w:rsidRPr="00C713A1">
              <w:rPr>
                <w:rFonts w:ascii="Arial" w:eastAsia="Times New Roman" w:hAnsi="Arial" w:cs="Arial"/>
                <w:color w:val="000000"/>
                <w:sz w:val="18"/>
                <w:szCs w:val="18"/>
                <w:lang w:val="en-US" w:eastAsia="de-DE"/>
              </w:rPr>
              <w:t xml:space="preserve">, </w:t>
            </w:r>
            <w:proofErr w:type="spellStart"/>
            <w:r w:rsidRPr="00C713A1">
              <w:rPr>
                <w:rStyle w:val="hgkelc"/>
                <w:rFonts w:ascii="Arial" w:hAnsi="Arial" w:cs="Arial"/>
                <w:sz w:val="18"/>
                <w:szCs w:val="18"/>
                <w:lang w:val="en"/>
              </w:rPr>
              <w:t>prothipendyl</w:t>
            </w:r>
            <w:proofErr w:type="spellEnd"/>
            <w:r w:rsidRPr="00C713A1">
              <w:rPr>
                <w:rFonts w:ascii="Arial" w:eastAsia="Times New Roman" w:hAnsi="Arial" w:cs="Arial"/>
                <w:color w:val="000000"/>
                <w:sz w:val="18"/>
                <w:szCs w:val="18"/>
                <w:lang w:val="en-US" w:eastAsia="de-DE"/>
              </w:rPr>
              <w:t>, citalopram</w:t>
            </w:r>
          </w:p>
        </w:tc>
      </w:tr>
      <w:tr w:rsidR="0060709A" w:rsidRPr="00C713A1" w:rsidTr="00B15669">
        <w:trPr>
          <w:trHeight w:val="455"/>
        </w:trPr>
        <w:tc>
          <w:tcPr>
            <w:cnfStyle w:val="001000000000" w:firstRow="0" w:lastRow="0" w:firstColumn="1" w:lastColumn="0" w:oddVBand="0" w:evenVBand="0" w:oddHBand="0" w:evenHBand="0" w:firstRowFirstColumn="0" w:firstRowLastColumn="0" w:lastRowFirstColumn="0" w:lastRowLastColumn="0"/>
            <w:tcW w:w="943" w:type="dxa"/>
            <w:noWrap/>
          </w:tcPr>
          <w:p w:rsidR="0060709A" w:rsidRPr="00C713A1" w:rsidRDefault="0060709A" w:rsidP="00B15669">
            <w:pPr>
              <w:rPr>
                <w:rFonts w:ascii="Arial" w:eastAsia="Times New Roman" w:hAnsi="Arial" w:cs="Arial"/>
                <w:sz w:val="18"/>
                <w:szCs w:val="18"/>
                <w:lang w:eastAsia="de-DE"/>
              </w:rPr>
            </w:pPr>
            <w:r w:rsidRPr="00C713A1">
              <w:rPr>
                <w:rFonts w:ascii="Arial" w:eastAsia="Times New Roman" w:hAnsi="Arial" w:cs="Arial"/>
                <w:sz w:val="18"/>
                <w:szCs w:val="18"/>
                <w:lang w:eastAsia="de-DE"/>
              </w:rPr>
              <w:t>16</w:t>
            </w:r>
          </w:p>
        </w:tc>
        <w:tc>
          <w:tcPr>
            <w:tcW w:w="5294" w:type="dxa"/>
          </w:tcPr>
          <w:p w:rsidR="0060709A" w:rsidRPr="00C713A1" w:rsidRDefault="0060709A" w:rsidP="00B1566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de-DE"/>
              </w:rPr>
            </w:pPr>
            <w:r w:rsidRPr="00C713A1">
              <w:rPr>
                <w:rFonts w:ascii="Arial" w:eastAsia="Times New Roman" w:hAnsi="Arial" w:cs="Arial"/>
                <w:color w:val="000000"/>
                <w:sz w:val="18"/>
                <w:szCs w:val="18"/>
                <w:lang w:val="en-US" w:eastAsia="de-DE"/>
              </w:rPr>
              <w:t xml:space="preserve">Arterial hypertension, </w:t>
            </w:r>
            <w:proofErr w:type="spellStart"/>
            <w:r w:rsidRPr="00C713A1">
              <w:rPr>
                <w:rFonts w:ascii="Arial" w:eastAsia="Times New Roman" w:hAnsi="Arial" w:cs="Arial"/>
                <w:color w:val="000000"/>
                <w:sz w:val="18"/>
                <w:szCs w:val="18"/>
                <w:lang w:val="en-US" w:eastAsia="de-DE"/>
              </w:rPr>
              <w:t>hyperlipoproteinemia</w:t>
            </w:r>
            <w:proofErr w:type="spellEnd"/>
          </w:p>
        </w:tc>
        <w:tc>
          <w:tcPr>
            <w:tcW w:w="8050" w:type="dxa"/>
            <w:gridSpan w:val="4"/>
            <w:noWrap/>
          </w:tcPr>
          <w:p w:rsidR="0060709A" w:rsidRPr="00C713A1" w:rsidRDefault="0060709A" w:rsidP="00B1566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de-DE"/>
              </w:rPr>
            </w:pPr>
            <w:r w:rsidRPr="00C713A1">
              <w:rPr>
                <w:rFonts w:ascii="Arial" w:eastAsia="Times New Roman" w:hAnsi="Arial" w:cs="Arial"/>
                <w:color w:val="000000"/>
                <w:sz w:val="18"/>
                <w:szCs w:val="18"/>
                <w:lang w:val="en-US" w:eastAsia="de-DE"/>
              </w:rPr>
              <w:t xml:space="preserve">amlodipine, atorvastatin, </w:t>
            </w:r>
            <w:proofErr w:type="spellStart"/>
            <w:r w:rsidRPr="00C713A1">
              <w:rPr>
                <w:rFonts w:ascii="Arial" w:eastAsia="Times New Roman" w:hAnsi="Arial" w:cs="Arial"/>
                <w:color w:val="000000"/>
                <w:sz w:val="18"/>
                <w:szCs w:val="18"/>
                <w:lang w:val="en-US" w:eastAsia="de-DE"/>
              </w:rPr>
              <w:t>lisinopril</w:t>
            </w:r>
            <w:proofErr w:type="spellEnd"/>
            <w:r w:rsidRPr="00C713A1">
              <w:rPr>
                <w:rFonts w:ascii="Arial" w:eastAsia="Times New Roman" w:hAnsi="Arial" w:cs="Arial"/>
                <w:color w:val="000000"/>
                <w:sz w:val="18"/>
                <w:szCs w:val="18"/>
                <w:lang w:val="en-US" w:eastAsia="de-DE"/>
              </w:rPr>
              <w:t xml:space="preserve">, </w:t>
            </w:r>
            <w:proofErr w:type="spellStart"/>
            <w:r w:rsidRPr="00C713A1">
              <w:rPr>
                <w:rFonts w:ascii="Arial" w:eastAsia="Times New Roman" w:hAnsi="Arial" w:cs="Arial"/>
                <w:color w:val="000000"/>
                <w:sz w:val="18"/>
                <w:szCs w:val="18"/>
                <w:lang w:val="en-US" w:eastAsia="de-DE"/>
              </w:rPr>
              <w:t>piretanide</w:t>
            </w:r>
            <w:proofErr w:type="spellEnd"/>
            <w:r w:rsidRPr="00C713A1">
              <w:rPr>
                <w:rFonts w:ascii="Arial" w:eastAsia="Times New Roman" w:hAnsi="Arial" w:cs="Arial"/>
                <w:color w:val="000000"/>
                <w:sz w:val="18"/>
                <w:szCs w:val="18"/>
                <w:lang w:val="en-US" w:eastAsia="de-DE"/>
              </w:rPr>
              <w:t xml:space="preserve">, </w:t>
            </w:r>
            <w:proofErr w:type="spellStart"/>
            <w:r w:rsidRPr="00C713A1">
              <w:rPr>
                <w:rFonts w:ascii="Arial" w:eastAsia="Times New Roman" w:hAnsi="Arial" w:cs="Arial"/>
                <w:color w:val="000000"/>
                <w:sz w:val="18"/>
                <w:szCs w:val="18"/>
                <w:lang w:val="en-US" w:eastAsia="de-DE"/>
              </w:rPr>
              <w:t>bisoprolol</w:t>
            </w:r>
            <w:proofErr w:type="spellEnd"/>
            <w:r w:rsidRPr="00C713A1">
              <w:rPr>
                <w:rFonts w:ascii="Arial" w:eastAsia="Times New Roman" w:hAnsi="Arial" w:cs="Arial"/>
                <w:color w:val="000000"/>
                <w:sz w:val="18"/>
                <w:szCs w:val="18"/>
                <w:lang w:val="en-US" w:eastAsia="de-DE"/>
              </w:rPr>
              <w:t xml:space="preserve">, </w:t>
            </w:r>
            <w:proofErr w:type="spellStart"/>
            <w:r w:rsidRPr="00C713A1">
              <w:rPr>
                <w:rFonts w:ascii="Arial" w:eastAsia="Times New Roman" w:hAnsi="Arial" w:cs="Arial"/>
                <w:color w:val="000000"/>
                <w:sz w:val="18"/>
                <w:szCs w:val="18"/>
                <w:lang w:val="en-US" w:eastAsia="de-DE"/>
              </w:rPr>
              <w:t>pregabaline</w:t>
            </w:r>
            <w:proofErr w:type="spellEnd"/>
          </w:p>
        </w:tc>
      </w:tr>
      <w:tr w:rsidR="0060709A" w:rsidRPr="00C713A1" w:rsidTr="00B15669">
        <w:trPr>
          <w:cnfStyle w:val="000000100000" w:firstRow="0" w:lastRow="0" w:firstColumn="0" w:lastColumn="0" w:oddVBand="0" w:evenVBand="0" w:oddHBand="1" w:evenHBand="0" w:firstRowFirstColumn="0" w:firstRowLastColumn="0" w:lastRowFirstColumn="0" w:lastRowLastColumn="0"/>
          <w:trHeight w:val="455"/>
        </w:trPr>
        <w:tc>
          <w:tcPr>
            <w:cnfStyle w:val="001000000000" w:firstRow="0" w:lastRow="0" w:firstColumn="1" w:lastColumn="0" w:oddVBand="0" w:evenVBand="0" w:oddHBand="0" w:evenHBand="0" w:firstRowFirstColumn="0" w:firstRowLastColumn="0" w:lastRowFirstColumn="0" w:lastRowLastColumn="0"/>
            <w:tcW w:w="943" w:type="dxa"/>
            <w:noWrap/>
            <w:hideMark/>
          </w:tcPr>
          <w:p w:rsidR="0060709A" w:rsidRPr="00C713A1" w:rsidRDefault="0060709A" w:rsidP="00B15669">
            <w:pPr>
              <w:rPr>
                <w:rFonts w:ascii="Arial" w:eastAsia="Times New Roman" w:hAnsi="Arial" w:cs="Arial"/>
                <w:color w:val="000000"/>
                <w:sz w:val="18"/>
                <w:szCs w:val="18"/>
                <w:lang w:val="en-US" w:eastAsia="de-DE"/>
              </w:rPr>
            </w:pPr>
            <w:r w:rsidRPr="00C713A1">
              <w:rPr>
                <w:rFonts w:ascii="Arial" w:eastAsia="Times New Roman" w:hAnsi="Arial" w:cs="Arial"/>
                <w:color w:val="000000"/>
                <w:sz w:val="18"/>
                <w:szCs w:val="18"/>
                <w:lang w:val="en-US" w:eastAsia="de-DE"/>
              </w:rPr>
              <w:lastRenderedPageBreak/>
              <w:t>17</w:t>
            </w:r>
          </w:p>
        </w:tc>
        <w:tc>
          <w:tcPr>
            <w:tcW w:w="5294" w:type="dxa"/>
          </w:tcPr>
          <w:p w:rsidR="0060709A" w:rsidRPr="00C713A1" w:rsidRDefault="0060709A" w:rsidP="00B1566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de-DE"/>
              </w:rPr>
            </w:pPr>
            <w:r w:rsidRPr="00C713A1">
              <w:rPr>
                <w:rFonts w:ascii="Arial" w:eastAsia="Times New Roman" w:hAnsi="Arial" w:cs="Arial"/>
                <w:color w:val="000000"/>
                <w:sz w:val="18"/>
                <w:szCs w:val="18"/>
                <w:lang w:val="en-US" w:eastAsia="de-DE"/>
              </w:rPr>
              <w:t xml:space="preserve">history of vestibular </w:t>
            </w:r>
            <w:proofErr w:type="spellStart"/>
            <w:r w:rsidRPr="00C713A1">
              <w:rPr>
                <w:rFonts w:ascii="Arial" w:eastAsia="Times New Roman" w:hAnsi="Arial" w:cs="Arial"/>
                <w:color w:val="000000"/>
                <w:sz w:val="18"/>
                <w:szCs w:val="18"/>
                <w:lang w:val="en-US" w:eastAsia="de-DE"/>
              </w:rPr>
              <w:t>schwannoma</w:t>
            </w:r>
            <w:proofErr w:type="spellEnd"/>
            <w:r w:rsidRPr="00C713A1">
              <w:rPr>
                <w:rFonts w:ascii="Arial" w:eastAsia="Times New Roman" w:hAnsi="Arial" w:cs="Arial"/>
                <w:color w:val="000000"/>
                <w:sz w:val="18"/>
                <w:szCs w:val="18"/>
                <w:lang w:val="en-US" w:eastAsia="de-DE"/>
              </w:rPr>
              <w:t xml:space="preserve">, history of ALL, arterial hypertension, </w:t>
            </w:r>
            <w:proofErr w:type="spellStart"/>
            <w:r w:rsidRPr="00C713A1">
              <w:rPr>
                <w:rFonts w:ascii="Arial" w:eastAsia="Times New Roman" w:hAnsi="Arial" w:cs="Arial"/>
                <w:color w:val="000000"/>
                <w:sz w:val="18"/>
                <w:szCs w:val="18"/>
                <w:lang w:val="en-US" w:eastAsia="de-DE"/>
              </w:rPr>
              <w:t>hyperlipoproteinaemia</w:t>
            </w:r>
            <w:proofErr w:type="spellEnd"/>
          </w:p>
        </w:tc>
        <w:tc>
          <w:tcPr>
            <w:tcW w:w="8050" w:type="dxa"/>
            <w:gridSpan w:val="4"/>
            <w:noWrap/>
            <w:hideMark/>
          </w:tcPr>
          <w:p w:rsidR="0060709A" w:rsidRPr="00C713A1" w:rsidRDefault="0060709A" w:rsidP="00B1566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de-DE"/>
              </w:rPr>
            </w:pPr>
            <w:proofErr w:type="spellStart"/>
            <w:r w:rsidRPr="00C713A1">
              <w:rPr>
                <w:rFonts w:ascii="Arial" w:eastAsia="Times New Roman" w:hAnsi="Arial" w:cs="Arial"/>
                <w:color w:val="000000"/>
                <w:sz w:val="18"/>
                <w:szCs w:val="18"/>
                <w:lang w:eastAsia="de-DE"/>
              </w:rPr>
              <w:t>valproat</w:t>
            </w:r>
            <w:proofErr w:type="spellEnd"/>
            <w:r w:rsidRPr="00C713A1">
              <w:rPr>
                <w:rFonts w:ascii="Arial" w:eastAsia="Times New Roman" w:hAnsi="Arial" w:cs="Arial"/>
                <w:color w:val="000000"/>
                <w:sz w:val="18"/>
                <w:szCs w:val="18"/>
                <w:lang w:eastAsia="de-DE"/>
              </w:rPr>
              <w:t xml:space="preserve">, </w:t>
            </w:r>
            <w:proofErr w:type="spellStart"/>
            <w:r w:rsidRPr="00C713A1">
              <w:rPr>
                <w:rFonts w:ascii="Arial" w:eastAsia="Times New Roman" w:hAnsi="Arial" w:cs="Arial"/>
                <w:color w:val="000000"/>
                <w:sz w:val="18"/>
                <w:szCs w:val="18"/>
                <w:lang w:eastAsia="de-DE"/>
              </w:rPr>
              <w:t>levetiracetam</w:t>
            </w:r>
            <w:proofErr w:type="spellEnd"/>
            <w:r w:rsidRPr="00C713A1">
              <w:rPr>
                <w:rFonts w:ascii="Arial" w:eastAsia="Times New Roman" w:hAnsi="Arial" w:cs="Arial"/>
                <w:color w:val="000000"/>
                <w:sz w:val="18"/>
                <w:szCs w:val="18"/>
                <w:lang w:eastAsia="de-DE"/>
              </w:rPr>
              <w:t xml:space="preserve">, </w:t>
            </w:r>
            <w:proofErr w:type="spellStart"/>
            <w:r w:rsidRPr="00C713A1">
              <w:rPr>
                <w:rFonts w:ascii="Arial" w:eastAsia="Times New Roman" w:hAnsi="Arial" w:cs="Arial"/>
                <w:color w:val="000000"/>
                <w:sz w:val="18"/>
                <w:szCs w:val="18"/>
                <w:lang w:eastAsia="de-DE"/>
              </w:rPr>
              <w:t>venlafaxine</w:t>
            </w:r>
            <w:proofErr w:type="spellEnd"/>
          </w:p>
        </w:tc>
      </w:tr>
      <w:tr w:rsidR="0060709A" w:rsidRPr="00C713A1" w:rsidTr="00B15669">
        <w:trPr>
          <w:trHeight w:val="455"/>
        </w:trPr>
        <w:tc>
          <w:tcPr>
            <w:cnfStyle w:val="001000000000" w:firstRow="0" w:lastRow="0" w:firstColumn="1" w:lastColumn="0" w:oddVBand="0" w:evenVBand="0" w:oddHBand="0" w:evenHBand="0" w:firstRowFirstColumn="0" w:firstRowLastColumn="0" w:lastRowFirstColumn="0" w:lastRowLastColumn="0"/>
            <w:tcW w:w="943" w:type="dxa"/>
            <w:noWrap/>
            <w:hideMark/>
          </w:tcPr>
          <w:p w:rsidR="0060709A" w:rsidRPr="00C713A1" w:rsidRDefault="0060709A" w:rsidP="00B15669">
            <w:pPr>
              <w:rPr>
                <w:rFonts w:ascii="Arial" w:eastAsia="Times New Roman" w:hAnsi="Arial" w:cs="Arial"/>
                <w:color w:val="000000"/>
                <w:sz w:val="18"/>
                <w:szCs w:val="18"/>
                <w:lang w:eastAsia="de-DE"/>
              </w:rPr>
            </w:pPr>
            <w:r w:rsidRPr="00C713A1">
              <w:rPr>
                <w:rFonts w:ascii="Arial" w:eastAsia="Times New Roman" w:hAnsi="Arial" w:cs="Arial"/>
                <w:color w:val="000000"/>
                <w:sz w:val="18"/>
                <w:szCs w:val="18"/>
                <w:lang w:eastAsia="de-DE"/>
              </w:rPr>
              <w:t>18</w:t>
            </w:r>
          </w:p>
        </w:tc>
        <w:tc>
          <w:tcPr>
            <w:tcW w:w="5294" w:type="dxa"/>
          </w:tcPr>
          <w:p w:rsidR="0060709A" w:rsidRPr="00C713A1" w:rsidRDefault="0060709A" w:rsidP="00B1566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de-DE"/>
              </w:rPr>
            </w:pPr>
            <w:proofErr w:type="spellStart"/>
            <w:r w:rsidRPr="00C713A1">
              <w:rPr>
                <w:rFonts w:ascii="Arial" w:eastAsia="Times New Roman" w:hAnsi="Arial" w:cs="Arial"/>
                <w:color w:val="000000"/>
                <w:sz w:val="18"/>
                <w:szCs w:val="18"/>
                <w:lang w:val="en-US" w:eastAsia="de-DE"/>
              </w:rPr>
              <w:t>Gorlin-Goltz</w:t>
            </w:r>
            <w:proofErr w:type="spellEnd"/>
            <w:r w:rsidRPr="00C713A1">
              <w:rPr>
                <w:rFonts w:ascii="Arial" w:eastAsia="Times New Roman" w:hAnsi="Arial" w:cs="Arial"/>
                <w:color w:val="000000"/>
                <w:sz w:val="18"/>
                <w:szCs w:val="18"/>
                <w:lang w:val="en-US" w:eastAsia="de-DE"/>
              </w:rPr>
              <w:t xml:space="preserve"> syndrome, history of basal cell carcinoma and </w:t>
            </w:r>
            <w:proofErr w:type="spellStart"/>
            <w:r w:rsidRPr="00C713A1">
              <w:rPr>
                <w:rFonts w:ascii="Arial" w:eastAsia="Times New Roman" w:hAnsi="Arial" w:cs="Arial"/>
                <w:color w:val="000000"/>
                <w:sz w:val="18"/>
                <w:szCs w:val="18"/>
                <w:lang w:val="en-US" w:eastAsia="de-DE"/>
              </w:rPr>
              <w:t>medulloblastoma</w:t>
            </w:r>
            <w:proofErr w:type="spellEnd"/>
          </w:p>
        </w:tc>
        <w:tc>
          <w:tcPr>
            <w:tcW w:w="6537" w:type="dxa"/>
            <w:gridSpan w:val="3"/>
            <w:noWrap/>
          </w:tcPr>
          <w:p w:rsidR="0060709A" w:rsidRPr="00C713A1" w:rsidRDefault="0060709A" w:rsidP="00B1566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eastAsia="de-DE"/>
              </w:rPr>
            </w:pPr>
            <w:proofErr w:type="spellStart"/>
            <w:r w:rsidRPr="00C713A1">
              <w:rPr>
                <w:rFonts w:ascii="Arial" w:eastAsia="Times New Roman" w:hAnsi="Arial" w:cs="Arial"/>
                <w:color w:val="000000"/>
                <w:sz w:val="18"/>
                <w:szCs w:val="18"/>
                <w:lang w:eastAsia="de-DE"/>
              </w:rPr>
              <w:t>levetiracetam</w:t>
            </w:r>
            <w:proofErr w:type="spellEnd"/>
          </w:p>
        </w:tc>
        <w:tc>
          <w:tcPr>
            <w:tcW w:w="1513" w:type="dxa"/>
            <w:noWrap/>
            <w:hideMark/>
          </w:tcPr>
          <w:p w:rsidR="0060709A" w:rsidRPr="00C713A1" w:rsidRDefault="0060709A" w:rsidP="00B1566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de-DE"/>
              </w:rPr>
            </w:pPr>
          </w:p>
        </w:tc>
      </w:tr>
      <w:tr w:rsidR="0060709A" w:rsidRPr="00C713A1" w:rsidTr="00B15669">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943" w:type="dxa"/>
            <w:noWrap/>
            <w:hideMark/>
          </w:tcPr>
          <w:p w:rsidR="0060709A" w:rsidRPr="00C713A1" w:rsidRDefault="0060709A" w:rsidP="00B15669">
            <w:pPr>
              <w:rPr>
                <w:rFonts w:ascii="Arial" w:eastAsia="Times New Roman" w:hAnsi="Arial" w:cs="Arial"/>
                <w:sz w:val="18"/>
                <w:szCs w:val="18"/>
                <w:lang w:eastAsia="de-DE"/>
              </w:rPr>
            </w:pPr>
            <w:r w:rsidRPr="00C713A1">
              <w:rPr>
                <w:rFonts w:ascii="Arial" w:eastAsia="Times New Roman" w:hAnsi="Arial" w:cs="Arial"/>
                <w:sz w:val="18"/>
                <w:szCs w:val="18"/>
                <w:lang w:eastAsia="de-DE"/>
              </w:rPr>
              <w:t>19</w:t>
            </w:r>
          </w:p>
        </w:tc>
        <w:tc>
          <w:tcPr>
            <w:tcW w:w="5294" w:type="dxa"/>
          </w:tcPr>
          <w:p w:rsidR="0060709A" w:rsidRPr="00C713A1" w:rsidRDefault="0060709A" w:rsidP="00B1566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de-DE"/>
              </w:rPr>
            </w:pPr>
            <w:r w:rsidRPr="00C713A1">
              <w:rPr>
                <w:rFonts w:ascii="Arial" w:eastAsia="Times New Roman" w:hAnsi="Arial" w:cs="Arial"/>
                <w:color w:val="000000"/>
                <w:sz w:val="18"/>
                <w:szCs w:val="18"/>
                <w:lang w:val="en-US" w:eastAsia="de-DE"/>
              </w:rPr>
              <w:t>History of colon cancer and transient ischemic attack, Parkinson’s disease</w:t>
            </w:r>
          </w:p>
        </w:tc>
        <w:tc>
          <w:tcPr>
            <w:tcW w:w="8050" w:type="dxa"/>
            <w:gridSpan w:val="4"/>
            <w:hideMark/>
          </w:tcPr>
          <w:p w:rsidR="0060709A" w:rsidRPr="00C713A1" w:rsidRDefault="0060709A" w:rsidP="00B1566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de-DE"/>
              </w:rPr>
            </w:pPr>
            <w:proofErr w:type="spellStart"/>
            <w:r w:rsidRPr="00C713A1">
              <w:rPr>
                <w:rFonts w:ascii="Arial" w:eastAsia="Times New Roman" w:hAnsi="Arial" w:cs="Arial"/>
                <w:color w:val="000000"/>
                <w:sz w:val="18"/>
                <w:szCs w:val="18"/>
                <w:lang w:val="en-US" w:eastAsia="de-DE"/>
              </w:rPr>
              <w:t>madopar</w:t>
            </w:r>
            <w:proofErr w:type="spellEnd"/>
            <w:r w:rsidRPr="00C713A1">
              <w:rPr>
                <w:rFonts w:ascii="Arial" w:eastAsia="Times New Roman" w:hAnsi="Arial" w:cs="Arial"/>
                <w:color w:val="000000"/>
                <w:sz w:val="18"/>
                <w:szCs w:val="18"/>
                <w:lang w:val="en-US" w:eastAsia="de-DE"/>
              </w:rPr>
              <w:t xml:space="preserve">, carbidopa/levodopa, levothyroxine , acetylsalicylic acid, pantoprazole, </w:t>
            </w:r>
            <w:proofErr w:type="spellStart"/>
            <w:r w:rsidRPr="00C713A1">
              <w:rPr>
                <w:rFonts w:ascii="Arial" w:eastAsia="Times New Roman" w:hAnsi="Arial" w:cs="Arial"/>
                <w:color w:val="000000"/>
                <w:sz w:val="18"/>
                <w:szCs w:val="18"/>
                <w:lang w:val="en-US" w:eastAsia="de-DE"/>
              </w:rPr>
              <w:t>folsan</w:t>
            </w:r>
            <w:proofErr w:type="spellEnd"/>
            <w:r w:rsidRPr="00C713A1">
              <w:rPr>
                <w:rFonts w:ascii="Arial" w:eastAsia="Times New Roman" w:hAnsi="Arial" w:cs="Arial"/>
                <w:color w:val="000000"/>
                <w:sz w:val="18"/>
                <w:szCs w:val="18"/>
                <w:lang w:val="en-US" w:eastAsia="de-DE"/>
              </w:rPr>
              <w:t xml:space="preserve">, vitamin D, valproate, </w:t>
            </w:r>
            <w:proofErr w:type="spellStart"/>
            <w:r w:rsidRPr="00C713A1">
              <w:rPr>
                <w:rStyle w:val="fst-italic"/>
                <w:rFonts w:ascii="Arial" w:hAnsi="Arial" w:cs="Arial"/>
                <w:sz w:val="18"/>
                <w:szCs w:val="18"/>
                <w:lang w:val="en-US"/>
              </w:rPr>
              <w:t>entacapone</w:t>
            </w:r>
            <w:proofErr w:type="spellEnd"/>
          </w:p>
        </w:tc>
      </w:tr>
      <w:tr w:rsidR="0060709A" w:rsidRPr="00C713A1" w:rsidTr="00B15669">
        <w:trPr>
          <w:trHeight w:val="455"/>
        </w:trPr>
        <w:tc>
          <w:tcPr>
            <w:cnfStyle w:val="001000000000" w:firstRow="0" w:lastRow="0" w:firstColumn="1" w:lastColumn="0" w:oddVBand="0" w:evenVBand="0" w:oddHBand="0" w:evenHBand="0" w:firstRowFirstColumn="0" w:firstRowLastColumn="0" w:lastRowFirstColumn="0" w:lastRowLastColumn="0"/>
            <w:tcW w:w="943" w:type="dxa"/>
            <w:noWrap/>
            <w:hideMark/>
          </w:tcPr>
          <w:p w:rsidR="0060709A" w:rsidRPr="00C713A1" w:rsidRDefault="0060709A" w:rsidP="00B15669">
            <w:pPr>
              <w:rPr>
                <w:rFonts w:ascii="Arial" w:eastAsia="Times New Roman" w:hAnsi="Arial" w:cs="Arial"/>
                <w:sz w:val="18"/>
                <w:szCs w:val="18"/>
                <w:lang w:val="en-US" w:eastAsia="de-DE"/>
              </w:rPr>
            </w:pPr>
            <w:r w:rsidRPr="00C713A1">
              <w:rPr>
                <w:rFonts w:ascii="Arial" w:eastAsia="Times New Roman" w:hAnsi="Arial" w:cs="Arial"/>
                <w:sz w:val="18"/>
                <w:szCs w:val="18"/>
                <w:lang w:val="en-US" w:eastAsia="de-DE"/>
              </w:rPr>
              <w:t>20</w:t>
            </w:r>
          </w:p>
        </w:tc>
        <w:tc>
          <w:tcPr>
            <w:tcW w:w="5294" w:type="dxa"/>
          </w:tcPr>
          <w:p w:rsidR="0060709A" w:rsidRPr="00C713A1" w:rsidRDefault="0060709A" w:rsidP="00B1566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de-DE"/>
              </w:rPr>
            </w:pPr>
            <w:r w:rsidRPr="00C713A1">
              <w:rPr>
                <w:rFonts w:ascii="Arial" w:eastAsia="Times New Roman" w:hAnsi="Arial" w:cs="Arial"/>
                <w:color w:val="000000"/>
                <w:sz w:val="18"/>
                <w:szCs w:val="18"/>
                <w:lang w:val="en-US" w:eastAsia="de-DE"/>
              </w:rPr>
              <w:t>arterial hypertension, AV block III with pacemaker implantation, hypothyroidism, Incomplete paraplegic syndrome, history of transitory ischemic attack</w:t>
            </w:r>
          </w:p>
        </w:tc>
        <w:tc>
          <w:tcPr>
            <w:tcW w:w="8050" w:type="dxa"/>
            <w:gridSpan w:val="4"/>
            <w:noWrap/>
            <w:hideMark/>
          </w:tcPr>
          <w:p w:rsidR="0060709A" w:rsidRPr="00C713A1" w:rsidRDefault="0060709A" w:rsidP="00B1566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de-DE"/>
              </w:rPr>
            </w:pPr>
            <w:proofErr w:type="spellStart"/>
            <w:r w:rsidRPr="00C713A1">
              <w:rPr>
                <w:rFonts w:ascii="Arial" w:eastAsia="Times New Roman" w:hAnsi="Arial" w:cs="Arial"/>
                <w:color w:val="000000"/>
                <w:sz w:val="18"/>
                <w:szCs w:val="18"/>
                <w:lang w:val="en-US" w:eastAsia="de-DE"/>
              </w:rPr>
              <w:t>lasoamide</w:t>
            </w:r>
            <w:proofErr w:type="spellEnd"/>
            <w:r w:rsidRPr="00C713A1">
              <w:rPr>
                <w:rFonts w:ascii="Arial" w:eastAsia="Times New Roman" w:hAnsi="Arial" w:cs="Arial"/>
                <w:color w:val="000000"/>
                <w:sz w:val="18"/>
                <w:szCs w:val="18"/>
                <w:lang w:val="en-US" w:eastAsia="de-DE"/>
              </w:rPr>
              <w:t xml:space="preserve">, </w:t>
            </w:r>
            <w:proofErr w:type="spellStart"/>
            <w:r w:rsidRPr="00C713A1">
              <w:rPr>
                <w:rFonts w:ascii="Arial" w:eastAsia="Times New Roman" w:hAnsi="Arial" w:cs="Arial"/>
                <w:color w:val="000000"/>
                <w:sz w:val="18"/>
                <w:szCs w:val="18"/>
                <w:lang w:val="en-US" w:eastAsia="de-DE"/>
              </w:rPr>
              <w:t>levetiracetam</w:t>
            </w:r>
            <w:proofErr w:type="spellEnd"/>
            <w:r w:rsidRPr="00C713A1">
              <w:rPr>
                <w:rFonts w:ascii="Arial" w:eastAsia="Times New Roman" w:hAnsi="Arial" w:cs="Arial"/>
                <w:color w:val="000000"/>
                <w:sz w:val="18"/>
                <w:szCs w:val="18"/>
                <w:lang w:val="en-US" w:eastAsia="de-DE"/>
              </w:rPr>
              <w:t xml:space="preserve">, baclofen, acetylsalicylic acid, amlodipine, metoprolol, </w:t>
            </w:r>
            <w:proofErr w:type="spellStart"/>
            <w:r w:rsidRPr="00C713A1">
              <w:rPr>
                <w:rFonts w:ascii="Arial" w:eastAsia="Times New Roman" w:hAnsi="Arial" w:cs="Arial"/>
                <w:color w:val="000000"/>
                <w:sz w:val="18"/>
                <w:szCs w:val="18"/>
                <w:lang w:val="en-US" w:eastAsia="de-DE"/>
              </w:rPr>
              <w:t>simvastatine</w:t>
            </w:r>
            <w:proofErr w:type="spellEnd"/>
            <w:r w:rsidRPr="00C713A1">
              <w:rPr>
                <w:rFonts w:ascii="Arial" w:eastAsia="Times New Roman" w:hAnsi="Arial" w:cs="Arial"/>
                <w:color w:val="000000"/>
                <w:sz w:val="18"/>
                <w:szCs w:val="18"/>
                <w:lang w:val="en-US" w:eastAsia="de-DE"/>
              </w:rPr>
              <w:t xml:space="preserve">, </w:t>
            </w:r>
            <w:proofErr w:type="spellStart"/>
            <w:r w:rsidRPr="00C713A1">
              <w:rPr>
                <w:rFonts w:ascii="Arial" w:eastAsia="Times New Roman" w:hAnsi="Arial" w:cs="Arial"/>
                <w:color w:val="000000"/>
                <w:sz w:val="18"/>
                <w:szCs w:val="18"/>
                <w:lang w:val="en-US" w:eastAsia="de-DE"/>
              </w:rPr>
              <w:t>ramipril</w:t>
            </w:r>
            <w:proofErr w:type="spellEnd"/>
            <w:r w:rsidRPr="00C713A1">
              <w:rPr>
                <w:rFonts w:ascii="Arial" w:eastAsia="Times New Roman" w:hAnsi="Arial" w:cs="Arial"/>
                <w:color w:val="000000"/>
                <w:sz w:val="18"/>
                <w:szCs w:val="18"/>
                <w:lang w:val="en-US" w:eastAsia="de-DE"/>
              </w:rPr>
              <w:t>, levothyroxine</w:t>
            </w:r>
          </w:p>
        </w:tc>
      </w:tr>
      <w:tr w:rsidR="0060709A" w:rsidRPr="00C713A1" w:rsidTr="00B15669">
        <w:trPr>
          <w:cnfStyle w:val="000000100000" w:firstRow="0" w:lastRow="0" w:firstColumn="0" w:lastColumn="0" w:oddVBand="0" w:evenVBand="0" w:oddHBand="1" w:evenHBand="0" w:firstRowFirstColumn="0" w:firstRowLastColumn="0" w:lastRowFirstColumn="0" w:lastRowLastColumn="0"/>
          <w:trHeight w:val="455"/>
        </w:trPr>
        <w:tc>
          <w:tcPr>
            <w:cnfStyle w:val="001000000000" w:firstRow="0" w:lastRow="0" w:firstColumn="1" w:lastColumn="0" w:oddVBand="0" w:evenVBand="0" w:oddHBand="0" w:evenHBand="0" w:firstRowFirstColumn="0" w:firstRowLastColumn="0" w:lastRowFirstColumn="0" w:lastRowLastColumn="0"/>
            <w:tcW w:w="943" w:type="dxa"/>
            <w:noWrap/>
            <w:hideMark/>
          </w:tcPr>
          <w:p w:rsidR="0060709A" w:rsidRPr="00C713A1" w:rsidRDefault="0060709A" w:rsidP="00B15669">
            <w:pPr>
              <w:rPr>
                <w:rFonts w:ascii="Arial" w:eastAsia="Times New Roman" w:hAnsi="Arial" w:cs="Arial"/>
                <w:color w:val="000000"/>
                <w:sz w:val="18"/>
                <w:szCs w:val="18"/>
                <w:lang w:eastAsia="de-DE"/>
              </w:rPr>
            </w:pPr>
            <w:r w:rsidRPr="00C713A1">
              <w:rPr>
                <w:rFonts w:ascii="Arial" w:eastAsia="Times New Roman" w:hAnsi="Arial" w:cs="Arial"/>
                <w:color w:val="000000"/>
                <w:sz w:val="18"/>
                <w:szCs w:val="18"/>
                <w:lang w:eastAsia="de-DE"/>
              </w:rPr>
              <w:t>21</w:t>
            </w:r>
          </w:p>
        </w:tc>
        <w:tc>
          <w:tcPr>
            <w:tcW w:w="5294" w:type="dxa"/>
          </w:tcPr>
          <w:p w:rsidR="0060709A" w:rsidRPr="00C713A1" w:rsidRDefault="0060709A" w:rsidP="00B1566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eastAsia="de-DE"/>
              </w:rPr>
            </w:pPr>
            <w:proofErr w:type="spellStart"/>
            <w:r w:rsidRPr="00C713A1">
              <w:rPr>
                <w:rFonts w:ascii="Arial" w:eastAsia="Times New Roman" w:hAnsi="Arial" w:cs="Arial"/>
                <w:color w:val="000000"/>
                <w:sz w:val="18"/>
                <w:szCs w:val="18"/>
                <w:lang w:eastAsia="de-DE"/>
              </w:rPr>
              <w:t>arterial</w:t>
            </w:r>
            <w:proofErr w:type="spellEnd"/>
            <w:r w:rsidRPr="00C713A1">
              <w:rPr>
                <w:rFonts w:ascii="Arial" w:eastAsia="Times New Roman" w:hAnsi="Arial" w:cs="Arial"/>
                <w:color w:val="000000"/>
                <w:sz w:val="18"/>
                <w:szCs w:val="18"/>
                <w:lang w:eastAsia="de-DE"/>
              </w:rPr>
              <w:t xml:space="preserve"> </w:t>
            </w:r>
            <w:proofErr w:type="spellStart"/>
            <w:r w:rsidRPr="00C713A1">
              <w:rPr>
                <w:rFonts w:ascii="Arial" w:eastAsia="Times New Roman" w:hAnsi="Arial" w:cs="Arial"/>
                <w:color w:val="000000"/>
                <w:sz w:val="18"/>
                <w:szCs w:val="18"/>
                <w:lang w:eastAsia="de-DE"/>
              </w:rPr>
              <w:t>hypertension</w:t>
            </w:r>
            <w:proofErr w:type="spellEnd"/>
          </w:p>
        </w:tc>
        <w:tc>
          <w:tcPr>
            <w:tcW w:w="8050" w:type="dxa"/>
            <w:gridSpan w:val="4"/>
            <w:noWrap/>
            <w:hideMark/>
          </w:tcPr>
          <w:p w:rsidR="0060709A" w:rsidRPr="00C713A1" w:rsidRDefault="0060709A" w:rsidP="00B1566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eastAsia="de-DE"/>
              </w:rPr>
            </w:pPr>
            <w:proofErr w:type="spellStart"/>
            <w:r w:rsidRPr="00C713A1">
              <w:rPr>
                <w:rFonts w:ascii="Arial" w:eastAsia="Times New Roman" w:hAnsi="Arial" w:cs="Arial"/>
                <w:color w:val="000000"/>
                <w:sz w:val="18"/>
                <w:szCs w:val="18"/>
                <w:lang w:eastAsia="de-DE"/>
              </w:rPr>
              <w:t>hygroton</w:t>
            </w:r>
            <w:proofErr w:type="spellEnd"/>
            <w:r w:rsidRPr="00C713A1">
              <w:rPr>
                <w:rFonts w:ascii="Arial" w:eastAsia="Times New Roman" w:hAnsi="Arial" w:cs="Arial"/>
                <w:color w:val="000000"/>
                <w:sz w:val="18"/>
                <w:szCs w:val="18"/>
                <w:lang w:eastAsia="de-DE"/>
              </w:rPr>
              <w:t xml:space="preserve">, </w:t>
            </w:r>
            <w:proofErr w:type="spellStart"/>
            <w:r w:rsidRPr="00C713A1">
              <w:rPr>
                <w:rFonts w:ascii="Arial" w:eastAsia="Times New Roman" w:hAnsi="Arial" w:cs="Arial"/>
                <w:color w:val="000000"/>
                <w:sz w:val="18"/>
                <w:szCs w:val="18"/>
                <w:lang w:eastAsia="de-DE"/>
              </w:rPr>
              <w:t>ramipril</w:t>
            </w:r>
            <w:proofErr w:type="spellEnd"/>
            <w:r w:rsidRPr="00C713A1">
              <w:rPr>
                <w:rFonts w:ascii="Arial" w:eastAsia="Times New Roman" w:hAnsi="Arial" w:cs="Arial"/>
                <w:color w:val="000000"/>
                <w:sz w:val="18"/>
                <w:szCs w:val="18"/>
                <w:lang w:eastAsia="de-DE"/>
              </w:rPr>
              <w:t xml:space="preserve">, </w:t>
            </w:r>
            <w:proofErr w:type="spellStart"/>
            <w:r w:rsidRPr="00C713A1">
              <w:rPr>
                <w:rFonts w:ascii="Arial" w:eastAsia="Times New Roman" w:hAnsi="Arial" w:cs="Arial"/>
                <w:color w:val="000000"/>
                <w:sz w:val="18"/>
                <w:szCs w:val="18"/>
                <w:lang w:eastAsia="de-DE"/>
              </w:rPr>
              <w:t>levetiracetam</w:t>
            </w:r>
            <w:proofErr w:type="spellEnd"/>
          </w:p>
        </w:tc>
      </w:tr>
      <w:tr w:rsidR="0060709A" w:rsidRPr="00C713A1" w:rsidTr="00B15669">
        <w:trPr>
          <w:trHeight w:val="455"/>
        </w:trPr>
        <w:tc>
          <w:tcPr>
            <w:cnfStyle w:val="001000000000" w:firstRow="0" w:lastRow="0" w:firstColumn="1" w:lastColumn="0" w:oddVBand="0" w:evenVBand="0" w:oddHBand="0" w:evenHBand="0" w:firstRowFirstColumn="0" w:firstRowLastColumn="0" w:lastRowFirstColumn="0" w:lastRowLastColumn="0"/>
            <w:tcW w:w="943" w:type="dxa"/>
            <w:noWrap/>
            <w:hideMark/>
          </w:tcPr>
          <w:p w:rsidR="0060709A" w:rsidRPr="00C713A1" w:rsidRDefault="0060709A" w:rsidP="00B15669">
            <w:pPr>
              <w:rPr>
                <w:rFonts w:ascii="Arial" w:eastAsia="Times New Roman" w:hAnsi="Arial" w:cs="Arial"/>
                <w:color w:val="000000"/>
                <w:sz w:val="18"/>
                <w:szCs w:val="18"/>
                <w:lang w:eastAsia="de-DE"/>
              </w:rPr>
            </w:pPr>
            <w:r w:rsidRPr="00C713A1">
              <w:rPr>
                <w:rFonts w:ascii="Arial" w:eastAsia="Times New Roman" w:hAnsi="Arial" w:cs="Arial"/>
                <w:color w:val="000000"/>
                <w:sz w:val="18"/>
                <w:szCs w:val="18"/>
                <w:lang w:eastAsia="de-DE"/>
              </w:rPr>
              <w:t>22</w:t>
            </w:r>
          </w:p>
        </w:tc>
        <w:tc>
          <w:tcPr>
            <w:tcW w:w="5294" w:type="dxa"/>
          </w:tcPr>
          <w:p w:rsidR="0060709A" w:rsidRPr="00C713A1" w:rsidRDefault="0060709A" w:rsidP="00B1566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de-DE"/>
              </w:rPr>
            </w:pPr>
            <w:r w:rsidRPr="00C713A1">
              <w:rPr>
                <w:rFonts w:ascii="Arial" w:eastAsia="Times New Roman" w:hAnsi="Arial" w:cs="Arial"/>
                <w:color w:val="000000"/>
                <w:sz w:val="18"/>
                <w:szCs w:val="18"/>
                <w:lang w:val="en-US" w:eastAsia="de-DE"/>
              </w:rPr>
              <w:t>diabetes mellitus, arterial hypertension, sleep apnea</w:t>
            </w:r>
          </w:p>
        </w:tc>
        <w:tc>
          <w:tcPr>
            <w:tcW w:w="6537" w:type="dxa"/>
            <w:gridSpan w:val="3"/>
            <w:noWrap/>
            <w:hideMark/>
          </w:tcPr>
          <w:p w:rsidR="0060709A" w:rsidRPr="00C713A1" w:rsidRDefault="0060709A" w:rsidP="00B1566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eastAsia="de-DE"/>
              </w:rPr>
            </w:pPr>
            <w:proofErr w:type="spellStart"/>
            <w:r w:rsidRPr="00C713A1">
              <w:rPr>
                <w:rFonts w:ascii="Arial" w:eastAsia="Times New Roman" w:hAnsi="Arial" w:cs="Arial"/>
                <w:color w:val="000000"/>
                <w:sz w:val="18"/>
                <w:szCs w:val="18"/>
                <w:lang w:eastAsia="de-DE"/>
              </w:rPr>
              <w:t>empagliflozine</w:t>
            </w:r>
            <w:proofErr w:type="spellEnd"/>
            <w:r w:rsidRPr="00C713A1">
              <w:rPr>
                <w:rFonts w:ascii="Arial" w:eastAsia="Times New Roman" w:hAnsi="Arial" w:cs="Arial"/>
                <w:color w:val="000000"/>
                <w:sz w:val="18"/>
                <w:szCs w:val="18"/>
                <w:lang w:eastAsia="de-DE"/>
              </w:rPr>
              <w:t xml:space="preserve">, </w:t>
            </w:r>
            <w:proofErr w:type="spellStart"/>
            <w:r w:rsidRPr="00C713A1">
              <w:rPr>
                <w:rFonts w:ascii="Arial" w:eastAsia="Times New Roman" w:hAnsi="Arial" w:cs="Arial"/>
                <w:color w:val="000000"/>
                <w:sz w:val="18"/>
                <w:szCs w:val="18"/>
                <w:lang w:eastAsia="de-DE"/>
              </w:rPr>
              <w:t>valsartan</w:t>
            </w:r>
            <w:proofErr w:type="spellEnd"/>
          </w:p>
        </w:tc>
        <w:tc>
          <w:tcPr>
            <w:tcW w:w="1513" w:type="dxa"/>
            <w:noWrap/>
            <w:hideMark/>
          </w:tcPr>
          <w:p w:rsidR="0060709A" w:rsidRPr="00C713A1" w:rsidRDefault="0060709A" w:rsidP="00B1566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eastAsia="de-DE"/>
              </w:rPr>
            </w:pPr>
          </w:p>
        </w:tc>
      </w:tr>
      <w:tr w:rsidR="0060709A" w:rsidRPr="00C713A1" w:rsidTr="00B15669">
        <w:trPr>
          <w:cnfStyle w:val="000000100000" w:firstRow="0" w:lastRow="0" w:firstColumn="0" w:lastColumn="0" w:oddVBand="0" w:evenVBand="0" w:oddHBand="1" w:evenHBand="0" w:firstRowFirstColumn="0" w:firstRowLastColumn="0" w:lastRowFirstColumn="0" w:lastRowLastColumn="0"/>
          <w:trHeight w:val="455"/>
        </w:trPr>
        <w:tc>
          <w:tcPr>
            <w:cnfStyle w:val="001000000000" w:firstRow="0" w:lastRow="0" w:firstColumn="1" w:lastColumn="0" w:oddVBand="0" w:evenVBand="0" w:oddHBand="0" w:evenHBand="0" w:firstRowFirstColumn="0" w:firstRowLastColumn="0" w:lastRowFirstColumn="0" w:lastRowLastColumn="0"/>
            <w:tcW w:w="943" w:type="dxa"/>
            <w:noWrap/>
            <w:hideMark/>
          </w:tcPr>
          <w:p w:rsidR="0060709A" w:rsidRPr="00C713A1" w:rsidRDefault="0060709A" w:rsidP="00B15669">
            <w:pPr>
              <w:rPr>
                <w:rFonts w:ascii="Arial" w:eastAsia="Times New Roman" w:hAnsi="Arial" w:cs="Arial"/>
                <w:sz w:val="18"/>
                <w:szCs w:val="18"/>
                <w:lang w:eastAsia="de-DE"/>
              </w:rPr>
            </w:pPr>
            <w:r w:rsidRPr="00C713A1">
              <w:rPr>
                <w:rFonts w:ascii="Arial" w:eastAsia="Times New Roman" w:hAnsi="Arial" w:cs="Arial"/>
                <w:sz w:val="18"/>
                <w:szCs w:val="18"/>
                <w:lang w:eastAsia="de-DE"/>
              </w:rPr>
              <w:t>23</w:t>
            </w:r>
          </w:p>
        </w:tc>
        <w:tc>
          <w:tcPr>
            <w:tcW w:w="5294" w:type="dxa"/>
          </w:tcPr>
          <w:p w:rsidR="0060709A" w:rsidRPr="00C713A1" w:rsidRDefault="0060709A" w:rsidP="00B1566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de-DE"/>
              </w:rPr>
            </w:pPr>
            <w:r w:rsidRPr="00C713A1">
              <w:rPr>
                <w:rFonts w:ascii="Arial" w:eastAsia="Times New Roman" w:hAnsi="Arial" w:cs="Arial"/>
                <w:color w:val="000000"/>
                <w:sz w:val="18"/>
                <w:szCs w:val="18"/>
                <w:lang w:val="en-US" w:eastAsia="de-DE"/>
              </w:rPr>
              <w:t>hypothyroidism, arterial hypertension, benign positional vertigo, history of trauma-induced degeneration in premotor cortex after skull fracture</w:t>
            </w:r>
          </w:p>
        </w:tc>
        <w:tc>
          <w:tcPr>
            <w:tcW w:w="8050" w:type="dxa"/>
            <w:gridSpan w:val="4"/>
            <w:noWrap/>
            <w:hideMark/>
          </w:tcPr>
          <w:p w:rsidR="0060709A" w:rsidRPr="00C713A1" w:rsidRDefault="0060709A" w:rsidP="00B1566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de-DE"/>
              </w:rPr>
            </w:pPr>
            <w:r w:rsidRPr="00C713A1">
              <w:rPr>
                <w:rFonts w:ascii="Arial" w:eastAsia="Times New Roman" w:hAnsi="Arial" w:cs="Arial"/>
                <w:color w:val="000000"/>
                <w:sz w:val="18"/>
                <w:szCs w:val="18"/>
                <w:lang w:val="en-US" w:eastAsia="de-DE"/>
              </w:rPr>
              <w:t xml:space="preserve">levothyroxine, pantoprazole, </w:t>
            </w:r>
            <w:proofErr w:type="spellStart"/>
            <w:r w:rsidRPr="00C713A1">
              <w:rPr>
                <w:rFonts w:ascii="Arial" w:eastAsia="Times New Roman" w:hAnsi="Arial" w:cs="Arial"/>
                <w:color w:val="000000"/>
                <w:sz w:val="18"/>
                <w:szCs w:val="18"/>
                <w:lang w:val="en-US" w:eastAsia="de-DE"/>
              </w:rPr>
              <w:t>levetiracetam</w:t>
            </w:r>
            <w:proofErr w:type="spellEnd"/>
            <w:r w:rsidRPr="00C713A1">
              <w:rPr>
                <w:rFonts w:ascii="Arial" w:eastAsia="Times New Roman" w:hAnsi="Arial" w:cs="Arial"/>
                <w:color w:val="000000"/>
                <w:sz w:val="18"/>
                <w:szCs w:val="18"/>
                <w:lang w:val="en-US" w:eastAsia="de-DE"/>
              </w:rPr>
              <w:t xml:space="preserve">, hydromorphone, </w:t>
            </w:r>
            <w:proofErr w:type="spellStart"/>
            <w:r w:rsidRPr="00C713A1">
              <w:rPr>
                <w:rFonts w:ascii="Arial" w:eastAsia="Times New Roman" w:hAnsi="Arial" w:cs="Arial"/>
                <w:color w:val="000000"/>
                <w:sz w:val="18"/>
                <w:szCs w:val="18"/>
                <w:lang w:val="en-US" w:eastAsia="de-DE"/>
              </w:rPr>
              <w:t>metamizole</w:t>
            </w:r>
            <w:proofErr w:type="spellEnd"/>
          </w:p>
        </w:tc>
      </w:tr>
      <w:tr w:rsidR="0060709A" w:rsidRPr="00C713A1" w:rsidTr="00B15669">
        <w:trPr>
          <w:trHeight w:val="455"/>
        </w:trPr>
        <w:tc>
          <w:tcPr>
            <w:cnfStyle w:val="001000000000" w:firstRow="0" w:lastRow="0" w:firstColumn="1" w:lastColumn="0" w:oddVBand="0" w:evenVBand="0" w:oddHBand="0" w:evenHBand="0" w:firstRowFirstColumn="0" w:firstRowLastColumn="0" w:lastRowFirstColumn="0" w:lastRowLastColumn="0"/>
            <w:tcW w:w="943" w:type="dxa"/>
            <w:noWrap/>
            <w:hideMark/>
          </w:tcPr>
          <w:p w:rsidR="0060709A" w:rsidRPr="00C713A1" w:rsidRDefault="0060709A" w:rsidP="00B15669">
            <w:pPr>
              <w:rPr>
                <w:rFonts w:ascii="Arial" w:eastAsia="Times New Roman" w:hAnsi="Arial" w:cs="Arial"/>
                <w:color w:val="000000"/>
                <w:sz w:val="18"/>
                <w:szCs w:val="18"/>
                <w:lang w:eastAsia="de-DE"/>
              </w:rPr>
            </w:pPr>
            <w:r w:rsidRPr="00C713A1">
              <w:rPr>
                <w:rFonts w:ascii="Arial" w:eastAsia="Times New Roman" w:hAnsi="Arial" w:cs="Arial"/>
                <w:color w:val="000000"/>
                <w:sz w:val="18"/>
                <w:szCs w:val="18"/>
                <w:lang w:eastAsia="de-DE"/>
              </w:rPr>
              <w:t>24</w:t>
            </w:r>
          </w:p>
        </w:tc>
        <w:tc>
          <w:tcPr>
            <w:tcW w:w="5294" w:type="dxa"/>
          </w:tcPr>
          <w:p w:rsidR="0060709A" w:rsidRPr="00C713A1" w:rsidRDefault="0060709A" w:rsidP="00B1566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de-DE"/>
              </w:rPr>
            </w:pPr>
            <w:r w:rsidRPr="00C713A1">
              <w:rPr>
                <w:rFonts w:ascii="Arial" w:eastAsia="Times New Roman" w:hAnsi="Arial" w:cs="Arial"/>
                <w:color w:val="000000"/>
                <w:sz w:val="18"/>
                <w:szCs w:val="18"/>
                <w:lang w:val="en-US" w:eastAsia="de-DE"/>
              </w:rPr>
              <w:t>arterial hypertension, history of stroke</w:t>
            </w:r>
          </w:p>
        </w:tc>
        <w:tc>
          <w:tcPr>
            <w:tcW w:w="8050" w:type="dxa"/>
            <w:gridSpan w:val="4"/>
            <w:noWrap/>
            <w:hideMark/>
          </w:tcPr>
          <w:p w:rsidR="0060709A" w:rsidRPr="00C713A1" w:rsidRDefault="0060709A" w:rsidP="00B1566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de-DE"/>
              </w:rPr>
            </w:pPr>
            <w:r w:rsidRPr="00C713A1">
              <w:rPr>
                <w:rFonts w:ascii="Arial" w:eastAsia="Times New Roman" w:hAnsi="Arial" w:cs="Arial"/>
                <w:color w:val="000000"/>
                <w:sz w:val="18"/>
                <w:szCs w:val="18"/>
                <w:lang w:val="en-US" w:eastAsia="de-DE"/>
              </w:rPr>
              <w:t xml:space="preserve">acetylsalicylic acid,  simvastatin, salbutamol, pantoprazole, </w:t>
            </w:r>
            <w:proofErr w:type="spellStart"/>
            <w:r w:rsidRPr="00C713A1">
              <w:rPr>
                <w:rFonts w:ascii="Arial" w:eastAsia="Times New Roman" w:hAnsi="Arial" w:cs="Arial"/>
                <w:color w:val="000000"/>
                <w:sz w:val="18"/>
                <w:szCs w:val="18"/>
                <w:lang w:val="en-US" w:eastAsia="de-DE"/>
              </w:rPr>
              <w:t>ramipril</w:t>
            </w:r>
            <w:proofErr w:type="spellEnd"/>
            <w:r w:rsidRPr="00C713A1">
              <w:rPr>
                <w:rFonts w:ascii="Arial" w:eastAsia="Times New Roman" w:hAnsi="Arial" w:cs="Arial"/>
                <w:color w:val="000000"/>
                <w:sz w:val="18"/>
                <w:szCs w:val="18"/>
                <w:lang w:val="en-US" w:eastAsia="de-DE"/>
              </w:rPr>
              <w:t>, amlodipine</w:t>
            </w:r>
          </w:p>
        </w:tc>
      </w:tr>
      <w:tr w:rsidR="0060709A" w:rsidRPr="00C713A1" w:rsidTr="00B15669">
        <w:trPr>
          <w:cnfStyle w:val="000000100000" w:firstRow="0" w:lastRow="0" w:firstColumn="0" w:lastColumn="0" w:oddVBand="0" w:evenVBand="0" w:oddHBand="1" w:evenHBand="0" w:firstRowFirstColumn="0" w:firstRowLastColumn="0" w:lastRowFirstColumn="0" w:lastRowLastColumn="0"/>
          <w:trHeight w:val="455"/>
        </w:trPr>
        <w:tc>
          <w:tcPr>
            <w:cnfStyle w:val="001000000000" w:firstRow="0" w:lastRow="0" w:firstColumn="1" w:lastColumn="0" w:oddVBand="0" w:evenVBand="0" w:oddHBand="0" w:evenHBand="0" w:firstRowFirstColumn="0" w:firstRowLastColumn="0" w:lastRowFirstColumn="0" w:lastRowLastColumn="0"/>
            <w:tcW w:w="943" w:type="dxa"/>
            <w:noWrap/>
            <w:hideMark/>
          </w:tcPr>
          <w:p w:rsidR="0060709A" w:rsidRPr="00C713A1" w:rsidRDefault="0060709A" w:rsidP="00B15669">
            <w:pPr>
              <w:rPr>
                <w:rFonts w:ascii="Arial" w:eastAsia="Times New Roman" w:hAnsi="Arial" w:cs="Arial"/>
                <w:color w:val="000000"/>
                <w:sz w:val="18"/>
                <w:szCs w:val="18"/>
                <w:lang w:val="en-US" w:eastAsia="de-DE"/>
              </w:rPr>
            </w:pPr>
            <w:r w:rsidRPr="00C713A1">
              <w:rPr>
                <w:rFonts w:ascii="Arial" w:eastAsia="Times New Roman" w:hAnsi="Arial" w:cs="Arial"/>
                <w:color w:val="000000"/>
                <w:sz w:val="18"/>
                <w:szCs w:val="18"/>
                <w:lang w:val="en-US" w:eastAsia="de-DE"/>
              </w:rPr>
              <w:t>25</w:t>
            </w:r>
          </w:p>
        </w:tc>
        <w:tc>
          <w:tcPr>
            <w:tcW w:w="5294" w:type="dxa"/>
          </w:tcPr>
          <w:p w:rsidR="0060709A" w:rsidRPr="00C713A1" w:rsidRDefault="0060709A" w:rsidP="00B1566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de-DE"/>
              </w:rPr>
            </w:pPr>
            <w:r w:rsidRPr="00C713A1">
              <w:rPr>
                <w:rFonts w:ascii="Arial" w:eastAsia="Times New Roman" w:hAnsi="Arial" w:cs="Arial"/>
                <w:color w:val="000000"/>
                <w:sz w:val="18"/>
                <w:szCs w:val="18"/>
                <w:lang w:val="en-US" w:eastAsia="de-DE"/>
              </w:rPr>
              <w:t>arterial hypertension, cardiac arrhythmia, history of prostate cancer</w:t>
            </w:r>
          </w:p>
        </w:tc>
        <w:tc>
          <w:tcPr>
            <w:tcW w:w="8050" w:type="dxa"/>
            <w:gridSpan w:val="4"/>
            <w:noWrap/>
            <w:hideMark/>
          </w:tcPr>
          <w:p w:rsidR="0060709A" w:rsidRPr="00C713A1" w:rsidRDefault="0060709A" w:rsidP="00B1566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de-DE"/>
              </w:rPr>
            </w:pPr>
            <w:proofErr w:type="spellStart"/>
            <w:r w:rsidRPr="00C713A1">
              <w:rPr>
                <w:rFonts w:ascii="Arial" w:eastAsia="Times New Roman" w:hAnsi="Arial" w:cs="Arial"/>
                <w:color w:val="000000"/>
                <w:sz w:val="18"/>
                <w:szCs w:val="18"/>
                <w:lang w:val="en-US" w:eastAsia="de-DE"/>
              </w:rPr>
              <w:t>torasemide</w:t>
            </w:r>
            <w:proofErr w:type="spellEnd"/>
            <w:r w:rsidRPr="00C713A1">
              <w:rPr>
                <w:rFonts w:ascii="Arial" w:eastAsia="Times New Roman" w:hAnsi="Arial" w:cs="Arial"/>
                <w:color w:val="000000"/>
                <w:sz w:val="18"/>
                <w:szCs w:val="18"/>
                <w:lang w:val="en-US" w:eastAsia="de-DE"/>
              </w:rPr>
              <w:t xml:space="preserve">, </w:t>
            </w:r>
            <w:proofErr w:type="spellStart"/>
            <w:r w:rsidRPr="00C713A1">
              <w:rPr>
                <w:rFonts w:ascii="Arial" w:eastAsia="Times New Roman" w:hAnsi="Arial" w:cs="Arial"/>
                <w:color w:val="000000"/>
                <w:sz w:val="18"/>
                <w:szCs w:val="18"/>
                <w:lang w:val="en-US" w:eastAsia="de-DE"/>
              </w:rPr>
              <w:t>nebivolol</w:t>
            </w:r>
            <w:proofErr w:type="spellEnd"/>
            <w:r w:rsidRPr="00C713A1">
              <w:rPr>
                <w:rFonts w:ascii="Arial" w:eastAsia="Times New Roman" w:hAnsi="Arial" w:cs="Arial"/>
                <w:color w:val="000000"/>
                <w:sz w:val="18"/>
                <w:szCs w:val="18"/>
                <w:lang w:val="en-US" w:eastAsia="de-DE"/>
              </w:rPr>
              <w:t>, diclofenac</w:t>
            </w:r>
          </w:p>
        </w:tc>
      </w:tr>
      <w:tr w:rsidR="0060709A" w:rsidRPr="00C713A1" w:rsidTr="00B15669">
        <w:trPr>
          <w:trHeight w:val="455"/>
        </w:trPr>
        <w:tc>
          <w:tcPr>
            <w:cnfStyle w:val="001000000000" w:firstRow="0" w:lastRow="0" w:firstColumn="1" w:lastColumn="0" w:oddVBand="0" w:evenVBand="0" w:oddHBand="0" w:evenHBand="0" w:firstRowFirstColumn="0" w:firstRowLastColumn="0" w:lastRowFirstColumn="0" w:lastRowLastColumn="0"/>
            <w:tcW w:w="943" w:type="dxa"/>
            <w:noWrap/>
            <w:hideMark/>
          </w:tcPr>
          <w:p w:rsidR="0060709A" w:rsidRPr="00C713A1" w:rsidRDefault="0060709A" w:rsidP="00B15669">
            <w:pPr>
              <w:rPr>
                <w:rFonts w:ascii="Arial" w:eastAsia="Times New Roman" w:hAnsi="Arial" w:cs="Arial"/>
                <w:color w:val="000000"/>
                <w:sz w:val="18"/>
                <w:szCs w:val="18"/>
                <w:lang w:val="en-US" w:eastAsia="de-DE"/>
              </w:rPr>
            </w:pPr>
            <w:r w:rsidRPr="00C713A1">
              <w:rPr>
                <w:rFonts w:ascii="Arial" w:eastAsia="Times New Roman" w:hAnsi="Arial" w:cs="Arial"/>
                <w:color w:val="000000"/>
                <w:sz w:val="18"/>
                <w:szCs w:val="18"/>
                <w:lang w:val="en-US" w:eastAsia="de-DE"/>
              </w:rPr>
              <w:t>26</w:t>
            </w:r>
          </w:p>
        </w:tc>
        <w:tc>
          <w:tcPr>
            <w:tcW w:w="5294" w:type="dxa"/>
          </w:tcPr>
          <w:p w:rsidR="0060709A" w:rsidRPr="00C713A1" w:rsidRDefault="0060709A" w:rsidP="00B1566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eastAsia="de-DE"/>
              </w:rPr>
            </w:pPr>
            <w:proofErr w:type="spellStart"/>
            <w:r w:rsidRPr="00C713A1">
              <w:rPr>
                <w:rFonts w:ascii="Arial" w:eastAsia="Times New Roman" w:hAnsi="Arial" w:cs="Arial"/>
                <w:color w:val="000000"/>
                <w:sz w:val="18"/>
                <w:szCs w:val="18"/>
                <w:lang w:eastAsia="de-DE"/>
              </w:rPr>
              <w:t>arterial</w:t>
            </w:r>
            <w:proofErr w:type="spellEnd"/>
            <w:r w:rsidRPr="00C713A1">
              <w:rPr>
                <w:rFonts w:ascii="Arial" w:eastAsia="Times New Roman" w:hAnsi="Arial" w:cs="Arial"/>
                <w:color w:val="000000"/>
                <w:sz w:val="18"/>
                <w:szCs w:val="18"/>
                <w:lang w:eastAsia="de-DE"/>
              </w:rPr>
              <w:t xml:space="preserve"> </w:t>
            </w:r>
            <w:proofErr w:type="spellStart"/>
            <w:r w:rsidRPr="00C713A1">
              <w:rPr>
                <w:rFonts w:ascii="Arial" w:eastAsia="Times New Roman" w:hAnsi="Arial" w:cs="Arial"/>
                <w:color w:val="000000"/>
                <w:sz w:val="18"/>
                <w:szCs w:val="18"/>
                <w:lang w:eastAsia="de-DE"/>
              </w:rPr>
              <w:t>hypertension</w:t>
            </w:r>
            <w:proofErr w:type="spellEnd"/>
            <w:r w:rsidRPr="00C713A1">
              <w:rPr>
                <w:rFonts w:ascii="Arial" w:eastAsia="Times New Roman" w:hAnsi="Arial" w:cs="Arial"/>
                <w:color w:val="000000"/>
                <w:sz w:val="18"/>
                <w:szCs w:val="18"/>
                <w:lang w:eastAsia="de-DE"/>
              </w:rPr>
              <w:t xml:space="preserve">, </w:t>
            </w:r>
            <w:proofErr w:type="spellStart"/>
            <w:r w:rsidRPr="00C713A1">
              <w:rPr>
                <w:rFonts w:ascii="Arial" w:eastAsia="Times New Roman" w:hAnsi="Arial" w:cs="Arial"/>
                <w:color w:val="000000"/>
                <w:sz w:val="18"/>
                <w:szCs w:val="18"/>
                <w:lang w:eastAsia="de-DE"/>
              </w:rPr>
              <w:t>migraine</w:t>
            </w:r>
            <w:proofErr w:type="spellEnd"/>
            <w:r w:rsidRPr="00C713A1">
              <w:rPr>
                <w:rFonts w:ascii="Arial" w:eastAsia="Times New Roman" w:hAnsi="Arial" w:cs="Arial"/>
                <w:color w:val="000000"/>
                <w:sz w:val="18"/>
                <w:szCs w:val="18"/>
                <w:lang w:eastAsia="de-DE"/>
              </w:rPr>
              <w:t xml:space="preserve">, </w:t>
            </w:r>
            <w:proofErr w:type="spellStart"/>
            <w:r w:rsidRPr="00C713A1">
              <w:rPr>
                <w:rFonts w:ascii="Arial" w:eastAsia="Times New Roman" w:hAnsi="Arial" w:cs="Arial"/>
                <w:color w:val="000000"/>
                <w:sz w:val="18"/>
                <w:szCs w:val="18"/>
                <w:lang w:eastAsia="de-DE"/>
              </w:rPr>
              <w:t>hypothyroidism</w:t>
            </w:r>
            <w:proofErr w:type="spellEnd"/>
          </w:p>
        </w:tc>
        <w:tc>
          <w:tcPr>
            <w:tcW w:w="6537" w:type="dxa"/>
            <w:gridSpan w:val="3"/>
            <w:noWrap/>
            <w:hideMark/>
          </w:tcPr>
          <w:p w:rsidR="0060709A" w:rsidRPr="00C713A1" w:rsidRDefault="0060709A" w:rsidP="00B1566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eastAsia="de-DE"/>
              </w:rPr>
            </w:pPr>
            <w:proofErr w:type="spellStart"/>
            <w:r w:rsidRPr="00C713A1">
              <w:rPr>
                <w:rFonts w:ascii="Arial" w:eastAsia="Times New Roman" w:hAnsi="Arial" w:cs="Arial"/>
                <w:color w:val="000000"/>
                <w:sz w:val="18"/>
                <w:szCs w:val="18"/>
                <w:lang w:eastAsia="de-DE"/>
              </w:rPr>
              <w:t>ramipril</w:t>
            </w:r>
            <w:proofErr w:type="spellEnd"/>
            <w:r w:rsidRPr="00C713A1">
              <w:rPr>
                <w:rFonts w:ascii="Arial" w:eastAsia="Times New Roman" w:hAnsi="Arial" w:cs="Arial"/>
                <w:color w:val="000000"/>
                <w:sz w:val="18"/>
                <w:szCs w:val="18"/>
                <w:lang w:eastAsia="de-DE"/>
              </w:rPr>
              <w:t xml:space="preserve">, </w:t>
            </w:r>
            <w:proofErr w:type="spellStart"/>
            <w:r w:rsidRPr="00C713A1">
              <w:rPr>
                <w:rFonts w:ascii="Arial" w:eastAsia="Times New Roman" w:hAnsi="Arial" w:cs="Arial"/>
                <w:color w:val="000000"/>
                <w:sz w:val="18"/>
                <w:szCs w:val="18"/>
                <w:lang w:eastAsia="de-DE"/>
              </w:rPr>
              <w:t>levothyroxine</w:t>
            </w:r>
            <w:proofErr w:type="spellEnd"/>
            <w:r w:rsidRPr="00C713A1">
              <w:rPr>
                <w:rFonts w:ascii="Arial" w:eastAsia="Times New Roman" w:hAnsi="Arial" w:cs="Arial"/>
                <w:color w:val="000000"/>
                <w:sz w:val="18"/>
                <w:szCs w:val="18"/>
                <w:lang w:eastAsia="de-DE"/>
              </w:rPr>
              <w:t xml:space="preserve"> </w:t>
            </w:r>
          </w:p>
        </w:tc>
        <w:tc>
          <w:tcPr>
            <w:tcW w:w="1513" w:type="dxa"/>
            <w:noWrap/>
            <w:hideMark/>
          </w:tcPr>
          <w:p w:rsidR="0060709A" w:rsidRPr="00C713A1" w:rsidRDefault="0060709A" w:rsidP="00B1566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eastAsia="de-DE"/>
              </w:rPr>
            </w:pPr>
          </w:p>
        </w:tc>
      </w:tr>
      <w:tr w:rsidR="0060709A" w:rsidRPr="00C713A1" w:rsidTr="00B15669">
        <w:trPr>
          <w:cnfStyle w:val="000000100000" w:firstRow="0" w:lastRow="0" w:firstColumn="0" w:lastColumn="0" w:oddVBand="0" w:evenVBand="0" w:oddHBand="1" w:evenHBand="0" w:firstRowFirstColumn="0" w:firstRowLastColumn="0" w:lastRowFirstColumn="0" w:lastRowLastColumn="0"/>
          <w:trHeight w:val="455"/>
        </w:trPr>
        <w:tc>
          <w:tcPr>
            <w:cnfStyle w:val="001000000000" w:firstRow="0" w:lastRow="0" w:firstColumn="1" w:lastColumn="0" w:oddVBand="0" w:evenVBand="0" w:oddHBand="0" w:evenHBand="0" w:firstRowFirstColumn="0" w:firstRowLastColumn="0" w:lastRowFirstColumn="0" w:lastRowLastColumn="0"/>
            <w:tcW w:w="943" w:type="dxa"/>
            <w:noWrap/>
            <w:hideMark/>
          </w:tcPr>
          <w:p w:rsidR="0060709A" w:rsidRPr="00C713A1" w:rsidRDefault="0060709A" w:rsidP="00B15669">
            <w:pPr>
              <w:rPr>
                <w:rFonts w:ascii="Arial" w:eastAsia="Times New Roman" w:hAnsi="Arial" w:cs="Arial"/>
                <w:sz w:val="18"/>
                <w:szCs w:val="18"/>
                <w:lang w:eastAsia="de-DE"/>
              </w:rPr>
            </w:pPr>
            <w:r w:rsidRPr="00C713A1">
              <w:rPr>
                <w:rFonts w:ascii="Arial" w:eastAsia="Times New Roman" w:hAnsi="Arial" w:cs="Arial"/>
                <w:sz w:val="18"/>
                <w:szCs w:val="18"/>
                <w:lang w:eastAsia="de-DE"/>
              </w:rPr>
              <w:t>27</w:t>
            </w:r>
          </w:p>
        </w:tc>
        <w:tc>
          <w:tcPr>
            <w:tcW w:w="5294" w:type="dxa"/>
          </w:tcPr>
          <w:p w:rsidR="0060709A" w:rsidRPr="00C713A1" w:rsidRDefault="0060709A" w:rsidP="00B1566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eastAsia="de-DE"/>
              </w:rPr>
            </w:pPr>
            <w:proofErr w:type="spellStart"/>
            <w:r w:rsidRPr="00C713A1">
              <w:rPr>
                <w:rFonts w:ascii="Arial" w:eastAsia="Times New Roman" w:hAnsi="Arial" w:cs="Arial"/>
                <w:color w:val="000000"/>
                <w:sz w:val="18"/>
                <w:szCs w:val="18"/>
                <w:lang w:eastAsia="de-DE"/>
              </w:rPr>
              <w:t>arterial</w:t>
            </w:r>
            <w:proofErr w:type="spellEnd"/>
            <w:r w:rsidRPr="00C713A1">
              <w:rPr>
                <w:rFonts w:ascii="Arial" w:eastAsia="Times New Roman" w:hAnsi="Arial" w:cs="Arial"/>
                <w:color w:val="000000"/>
                <w:sz w:val="18"/>
                <w:szCs w:val="18"/>
                <w:lang w:eastAsia="de-DE"/>
              </w:rPr>
              <w:t xml:space="preserve"> </w:t>
            </w:r>
            <w:proofErr w:type="spellStart"/>
            <w:r w:rsidRPr="00C713A1">
              <w:rPr>
                <w:rFonts w:ascii="Arial" w:eastAsia="Times New Roman" w:hAnsi="Arial" w:cs="Arial"/>
                <w:color w:val="000000"/>
                <w:sz w:val="18"/>
                <w:szCs w:val="18"/>
                <w:lang w:eastAsia="de-DE"/>
              </w:rPr>
              <w:t>hypertension</w:t>
            </w:r>
            <w:proofErr w:type="spellEnd"/>
          </w:p>
        </w:tc>
        <w:tc>
          <w:tcPr>
            <w:tcW w:w="6537" w:type="dxa"/>
            <w:gridSpan w:val="3"/>
            <w:noWrap/>
            <w:hideMark/>
          </w:tcPr>
          <w:p w:rsidR="0060709A" w:rsidRPr="00C713A1" w:rsidRDefault="0060709A" w:rsidP="00B1566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eastAsia="de-DE"/>
              </w:rPr>
            </w:pPr>
            <w:proofErr w:type="spellStart"/>
            <w:r w:rsidRPr="00C713A1">
              <w:rPr>
                <w:rFonts w:ascii="Arial" w:eastAsia="Times New Roman" w:hAnsi="Arial" w:cs="Arial"/>
                <w:color w:val="000000"/>
                <w:sz w:val="18"/>
                <w:szCs w:val="18"/>
                <w:lang w:eastAsia="de-DE"/>
              </w:rPr>
              <w:t>valsartan</w:t>
            </w:r>
            <w:proofErr w:type="spellEnd"/>
            <w:r w:rsidRPr="00C713A1">
              <w:rPr>
                <w:rFonts w:ascii="Arial" w:eastAsia="Times New Roman" w:hAnsi="Arial" w:cs="Arial"/>
                <w:color w:val="000000"/>
                <w:sz w:val="18"/>
                <w:szCs w:val="18"/>
                <w:lang w:eastAsia="de-DE"/>
              </w:rPr>
              <w:t xml:space="preserve">, </w:t>
            </w:r>
            <w:proofErr w:type="spellStart"/>
            <w:r w:rsidRPr="00C713A1">
              <w:rPr>
                <w:rFonts w:ascii="Arial" w:eastAsia="Times New Roman" w:hAnsi="Arial" w:cs="Arial"/>
                <w:color w:val="000000"/>
                <w:sz w:val="18"/>
                <w:szCs w:val="18"/>
                <w:lang w:eastAsia="de-DE"/>
              </w:rPr>
              <w:t>metoprolol</w:t>
            </w:r>
            <w:proofErr w:type="spellEnd"/>
          </w:p>
        </w:tc>
        <w:tc>
          <w:tcPr>
            <w:tcW w:w="1513" w:type="dxa"/>
            <w:noWrap/>
            <w:hideMark/>
          </w:tcPr>
          <w:p w:rsidR="0060709A" w:rsidRPr="00C713A1" w:rsidRDefault="0060709A" w:rsidP="00B1566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eastAsia="de-DE"/>
              </w:rPr>
            </w:pPr>
          </w:p>
        </w:tc>
      </w:tr>
      <w:tr w:rsidR="0060709A" w:rsidRPr="00C713A1" w:rsidTr="00B15669">
        <w:trPr>
          <w:trHeight w:val="455"/>
        </w:trPr>
        <w:tc>
          <w:tcPr>
            <w:cnfStyle w:val="001000000000" w:firstRow="0" w:lastRow="0" w:firstColumn="1" w:lastColumn="0" w:oddVBand="0" w:evenVBand="0" w:oddHBand="0" w:evenHBand="0" w:firstRowFirstColumn="0" w:firstRowLastColumn="0" w:lastRowFirstColumn="0" w:lastRowLastColumn="0"/>
            <w:tcW w:w="943" w:type="dxa"/>
            <w:noWrap/>
            <w:hideMark/>
          </w:tcPr>
          <w:p w:rsidR="0060709A" w:rsidRPr="00C713A1" w:rsidRDefault="0060709A" w:rsidP="00B15669">
            <w:pPr>
              <w:rPr>
                <w:rFonts w:ascii="Arial" w:eastAsia="Times New Roman" w:hAnsi="Arial" w:cs="Arial"/>
                <w:sz w:val="18"/>
                <w:szCs w:val="18"/>
                <w:lang w:eastAsia="de-DE"/>
              </w:rPr>
            </w:pPr>
            <w:r w:rsidRPr="00C713A1">
              <w:rPr>
                <w:rFonts w:ascii="Arial" w:eastAsia="Times New Roman" w:hAnsi="Arial" w:cs="Arial"/>
                <w:sz w:val="18"/>
                <w:szCs w:val="18"/>
                <w:lang w:eastAsia="de-DE"/>
              </w:rPr>
              <w:t>28</w:t>
            </w:r>
          </w:p>
        </w:tc>
        <w:tc>
          <w:tcPr>
            <w:tcW w:w="5294" w:type="dxa"/>
          </w:tcPr>
          <w:p w:rsidR="0060709A" w:rsidRPr="00C713A1" w:rsidRDefault="0060709A" w:rsidP="00B1566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eastAsia="de-DE"/>
              </w:rPr>
            </w:pPr>
            <w:proofErr w:type="spellStart"/>
            <w:r w:rsidRPr="00C713A1">
              <w:rPr>
                <w:rFonts w:ascii="Arial" w:eastAsia="Times New Roman" w:hAnsi="Arial" w:cs="Arial"/>
                <w:color w:val="000000"/>
                <w:sz w:val="18"/>
                <w:szCs w:val="18"/>
                <w:lang w:eastAsia="de-DE"/>
              </w:rPr>
              <w:t>benign</w:t>
            </w:r>
            <w:proofErr w:type="spellEnd"/>
            <w:r w:rsidRPr="00C713A1">
              <w:rPr>
                <w:rFonts w:ascii="Arial" w:eastAsia="Times New Roman" w:hAnsi="Arial" w:cs="Arial"/>
                <w:color w:val="000000"/>
                <w:sz w:val="18"/>
                <w:szCs w:val="18"/>
                <w:lang w:eastAsia="de-DE"/>
              </w:rPr>
              <w:t xml:space="preserve"> </w:t>
            </w:r>
            <w:proofErr w:type="spellStart"/>
            <w:r w:rsidRPr="00C713A1">
              <w:rPr>
                <w:rFonts w:ascii="Arial" w:eastAsia="Times New Roman" w:hAnsi="Arial" w:cs="Arial"/>
                <w:color w:val="000000"/>
                <w:sz w:val="18"/>
                <w:szCs w:val="18"/>
                <w:lang w:eastAsia="de-DE"/>
              </w:rPr>
              <w:t>prostatic</w:t>
            </w:r>
            <w:proofErr w:type="spellEnd"/>
            <w:r w:rsidRPr="00C713A1">
              <w:rPr>
                <w:rFonts w:ascii="Arial" w:eastAsia="Times New Roman" w:hAnsi="Arial" w:cs="Arial"/>
                <w:color w:val="000000"/>
                <w:sz w:val="18"/>
                <w:szCs w:val="18"/>
                <w:lang w:eastAsia="de-DE"/>
              </w:rPr>
              <w:t xml:space="preserve"> </w:t>
            </w:r>
            <w:proofErr w:type="spellStart"/>
            <w:r w:rsidRPr="00C713A1">
              <w:rPr>
                <w:rFonts w:ascii="Arial" w:eastAsia="Times New Roman" w:hAnsi="Arial" w:cs="Arial"/>
                <w:color w:val="000000"/>
                <w:sz w:val="18"/>
                <w:szCs w:val="18"/>
                <w:lang w:eastAsia="de-DE"/>
              </w:rPr>
              <w:t>hyperplasia</w:t>
            </w:r>
            <w:proofErr w:type="spellEnd"/>
          </w:p>
        </w:tc>
        <w:tc>
          <w:tcPr>
            <w:tcW w:w="8050" w:type="dxa"/>
            <w:gridSpan w:val="4"/>
            <w:noWrap/>
            <w:hideMark/>
          </w:tcPr>
          <w:p w:rsidR="0060709A" w:rsidRPr="00C713A1" w:rsidRDefault="0060709A" w:rsidP="00B1566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eastAsia="de-DE"/>
              </w:rPr>
            </w:pPr>
            <w:proofErr w:type="spellStart"/>
            <w:r w:rsidRPr="00C713A1">
              <w:rPr>
                <w:rFonts w:ascii="Arial" w:eastAsia="Times New Roman" w:hAnsi="Arial" w:cs="Arial"/>
                <w:color w:val="000000"/>
                <w:sz w:val="18"/>
                <w:szCs w:val="18"/>
                <w:lang w:eastAsia="de-DE"/>
              </w:rPr>
              <w:t>levetiracetam</w:t>
            </w:r>
            <w:proofErr w:type="spellEnd"/>
            <w:r w:rsidRPr="00C713A1">
              <w:rPr>
                <w:rFonts w:ascii="Arial" w:eastAsia="Times New Roman" w:hAnsi="Arial" w:cs="Arial"/>
                <w:color w:val="000000"/>
                <w:sz w:val="18"/>
                <w:szCs w:val="18"/>
                <w:lang w:eastAsia="de-DE"/>
              </w:rPr>
              <w:t xml:space="preserve">, </w:t>
            </w:r>
            <w:proofErr w:type="spellStart"/>
            <w:r w:rsidRPr="00C713A1">
              <w:rPr>
                <w:rFonts w:ascii="Arial" w:eastAsia="Times New Roman" w:hAnsi="Arial" w:cs="Arial"/>
                <w:color w:val="000000"/>
                <w:sz w:val="18"/>
                <w:szCs w:val="18"/>
                <w:lang w:eastAsia="de-DE"/>
              </w:rPr>
              <w:t>tamsulosine</w:t>
            </w:r>
            <w:proofErr w:type="spellEnd"/>
          </w:p>
        </w:tc>
      </w:tr>
      <w:tr w:rsidR="0060709A" w:rsidRPr="00C713A1" w:rsidTr="00B15669">
        <w:trPr>
          <w:cnfStyle w:val="000000100000" w:firstRow="0" w:lastRow="0" w:firstColumn="0" w:lastColumn="0" w:oddVBand="0" w:evenVBand="0" w:oddHBand="1" w:evenHBand="0" w:firstRowFirstColumn="0" w:firstRowLastColumn="0" w:lastRowFirstColumn="0" w:lastRowLastColumn="0"/>
          <w:trHeight w:val="455"/>
        </w:trPr>
        <w:tc>
          <w:tcPr>
            <w:cnfStyle w:val="001000000000" w:firstRow="0" w:lastRow="0" w:firstColumn="1" w:lastColumn="0" w:oddVBand="0" w:evenVBand="0" w:oddHBand="0" w:evenHBand="0" w:firstRowFirstColumn="0" w:firstRowLastColumn="0" w:lastRowFirstColumn="0" w:lastRowLastColumn="0"/>
            <w:tcW w:w="943" w:type="dxa"/>
            <w:noWrap/>
            <w:hideMark/>
          </w:tcPr>
          <w:p w:rsidR="0060709A" w:rsidRPr="00C713A1" w:rsidRDefault="0060709A" w:rsidP="00B15669">
            <w:pPr>
              <w:rPr>
                <w:rFonts w:ascii="Arial" w:eastAsia="Times New Roman" w:hAnsi="Arial" w:cs="Arial"/>
                <w:color w:val="000000"/>
                <w:sz w:val="18"/>
                <w:szCs w:val="18"/>
                <w:lang w:eastAsia="de-DE"/>
              </w:rPr>
            </w:pPr>
            <w:r w:rsidRPr="00C713A1">
              <w:rPr>
                <w:rFonts w:ascii="Arial" w:eastAsia="Times New Roman" w:hAnsi="Arial" w:cs="Arial"/>
                <w:color w:val="000000"/>
                <w:sz w:val="18"/>
                <w:szCs w:val="18"/>
                <w:lang w:eastAsia="de-DE"/>
              </w:rPr>
              <w:t>29</w:t>
            </w:r>
          </w:p>
        </w:tc>
        <w:tc>
          <w:tcPr>
            <w:tcW w:w="5294" w:type="dxa"/>
          </w:tcPr>
          <w:p w:rsidR="0060709A" w:rsidRPr="00C713A1" w:rsidRDefault="0060709A" w:rsidP="00B1566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de-DE"/>
              </w:rPr>
            </w:pPr>
            <w:r w:rsidRPr="00C713A1">
              <w:rPr>
                <w:rFonts w:ascii="Arial" w:eastAsia="Times New Roman" w:hAnsi="Arial" w:cs="Arial"/>
                <w:color w:val="000000"/>
                <w:sz w:val="18"/>
                <w:szCs w:val="18"/>
                <w:lang w:val="en-US" w:eastAsia="de-DE"/>
              </w:rPr>
              <w:t>arterial hypertension, hypothyroidism, depression, gastritis</w:t>
            </w:r>
          </w:p>
        </w:tc>
        <w:tc>
          <w:tcPr>
            <w:tcW w:w="8050" w:type="dxa"/>
            <w:gridSpan w:val="4"/>
            <w:noWrap/>
            <w:hideMark/>
          </w:tcPr>
          <w:p w:rsidR="0060709A" w:rsidRPr="00C713A1" w:rsidRDefault="0060709A" w:rsidP="00B1566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de-DE"/>
              </w:rPr>
            </w:pPr>
            <w:r w:rsidRPr="00C713A1">
              <w:rPr>
                <w:rFonts w:ascii="Arial" w:eastAsia="Times New Roman" w:hAnsi="Arial" w:cs="Arial"/>
                <w:color w:val="000000"/>
                <w:sz w:val="18"/>
                <w:szCs w:val="18"/>
                <w:lang w:val="en-US" w:eastAsia="de-DE"/>
              </w:rPr>
              <w:t xml:space="preserve">lorazepam, </w:t>
            </w:r>
            <w:proofErr w:type="spellStart"/>
            <w:r w:rsidRPr="00C713A1">
              <w:rPr>
                <w:rFonts w:ascii="Arial" w:eastAsia="Times New Roman" w:hAnsi="Arial" w:cs="Arial"/>
                <w:color w:val="000000"/>
                <w:sz w:val="18"/>
                <w:szCs w:val="18"/>
                <w:lang w:val="en-US" w:eastAsia="de-DE"/>
              </w:rPr>
              <w:t>omperazol</w:t>
            </w:r>
            <w:proofErr w:type="spellEnd"/>
            <w:r w:rsidRPr="00C713A1">
              <w:rPr>
                <w:rFonts w:ascii="Arial" w:eastAsia="Times New Roman" w:hAnsi="Arial" w:cs="Arial"/>
                <w:color w:val="000000"/>
                <w:sz w:val="18"/>
                <w:szCs w:val="18"/>
                <w:lang w:val="en-US" w:eastAsia="de-DE"/>
              </w:rPr>
              <w:t xml:space="preserve">, levothyroxine, </w:t>
            </w:r>
            <w:proofErr w:type="spellStart"/>
            <w:r w:rsidRPr="00C713A1">
              <w:rPr>
                <w:rFonts w:ascii="Arial" w:eastAsia="Times New Roman" w:hAnsi="Arial" w:cs="Arial"/>
                <w:color w:val="000000"/>
                <w:sz w:val="18"/>
                <w:szCs w:val="18"/>
                <w:lang w:val="en-US" w:eastAsia="de-DE"/>
              </w:rPr>
              <w:t>candesartane</w:t>
            </w:r>
            <w:proofErr w:type="spellEnd"/>
            <w:r w:rsidRPr="00C713A1">
              <w:rPr>
                <w:rFonts w:ascii="Arial" w:eastAsia="Times New Roman" w:hAnsi="Arial" w:cs="Arial"/>
                <w:color w:val="000000"/>
                <w:sz w:val="18"/>
                <w:szCs w:val="18"/>
                <w:lang w:val="en-US" w:eastAsia="de-DE"/>
              </w:rPr>
              <w:t xml:space="preserve">, sertraline, mirtazapine </w:t>
            </w:r>
          </w:p>
        </w:tc>
      </w:tr>
      <w:tr w:rsidR="0060709A" w:rsidRPr="00C713A1" w:rsidTr="00B15669">
        <w:trPr>
          <w:trHeight w:val="455"/>
        </w:trPr>
        <w:tc>
          <w:tcPr>
            <w:cnfStyle w:val="001000000000" w:firstRow="0" w:lastRow="0" w:firstColumn="1" w:lastColumn="0" w:oddVBand="0" w:evenVBand="0" w:oddHBand="0" w:evenHBand="0" w:firstRowFirstColumn="0" w:firstRowLastColumn="0" w:lastRowFirstColumn="0" w:lastRowLastColumn="0"/>
            <w:tcW w:w="943" w:type="dxa"/>
            <w:noWrap/>
            <w:hideMark/>
          </w:tcPr>
          <w:p w:rsidR="0060709A" w:rsidRPr="00C713A1" w:rsidRDefault="0060709A" w:rsidP="00B15669">
            <w:pPr>
              <w:rPr>
                <w:rFonts w:ascii="Arial" w:eastAsia="Times New Roman" w:hAnsi="Arial" w:cs="Arial"/>
                <w:color w:val="000000"/>
                <w:sz w:val="18"/>
                <w:szCs w:val="18"/>
                <w:lang w:eastAsia="de-DE"/>
              </w:rPr>
            </w:pPr>
            <w:r w:rsidRPr="00C713A1">
              <w:rPr>
                <w:rFonts w:ascii="Arial" w:eastAsia="Times New Roman" w:hAnsi="Arial" w:cs="Arial"/>
                <w:color w:val="000000"/>
                <w:sz w:val="18"/>
                <w:szCs w:val="18"/>
                <w:lang w:eastAsia="de-DE"/>
              </w:rPr>
              <w:t>30</w:t>
            </w:r>
          </w:p>
        </w:tc>
        <w:tc>
          <w:tcPr>
            <w:tcW w:w="5294" w:type="dxa"/>
          </w:tcPr>
          <w:p w:rsidR="0060709A" w:rsidRPr="00C713A1" w:rsidRDefault="0060709A" w:rsidP="00B1566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de-DE"/>
              </w:rPr>
            </w:pPr>
            <w:r w:rsidRPr="00C713A1">
              <w:rPr>
                <w:rFonts w:ascii="Arial" w:eastAsia="Times New Roman" w:hAnsi="Arial" w:cs="Arial"/>
                <w:color w:val="000000"/>
                <w:sz w:val="18"/>
                <w:szCs w:val="18"/>
                <w:lang w:val="en-US" w:eastAsia="de-DE"/>
              </w:rPr>
              <w:t>depression, chronic heart disease, asthmatic disease, arterial hypertension, hypothyroidism, diabetes mellitus</w:t>
            </w:r>
          </w:p>
        </w:tc>
        <w:tc>
          <w:tcPr>
            <w:tcW w:w="8050" w:type="dxa"/>
            <w:gridSpan w:val="4"/>
            <w:noWrap/>
            <w:hideMark/>
          </w:tcPr>
          <w:p w:rsidR="0060709A" w:rsidRPr="00C713A1" w:rsidRDefault="0060709A" w:rsidP="00B1566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de-DE"/>
              </w:rPr>
            </w:pPr>
            <w:proofErr w:type="spellStart"/>
            <w:r w:rsidRPr="00C713A1">
              <w:rPr>
                <w:rFonts w:ascii="Arial" w:eastAsia="Times New Roman" w:hAnsi="Arial" w:cs="Arial"/>
                <w:color w:val="000000"/>
                <w:sz w:val="18"/>
                <w:szCs w:val="18"/>
                <w:lang w:val="en-US" w:eastAsia="de-DE"/>
              </w:rPr>
              <w:t>milnacipran</w:t>
            </w:r>
            <w:proofErr w:type="spellEnd"/>
            <w:r w:rsidRPr="00C713A1">
              <w:rPr>
                <w:rFonts w:ascii="Arial" w:eastAsia="Times New Roman" w:hAnsi="Arial" w:cs="Arial"/>
                <w:color w:val="000000"/>
                <w:sz w:val="18"/>
                <w:szCs w:val="18"/>
                <w:lang w:val="en-US" w:eastAsia="de-DE"/>
              </w:rPr>
              <w:t xml:space="preserve">, furosemide, levothyroxine, metformin, </w:t>
            </w:r>
            <w:proofErr w:type="spellStart"/>
            <w:r w:rsidRPr="00C713A1">
              <w:rPr>
                <w:rFonts w:ascii="Arial" w:eastAsia="Times New Roman" w:hAnsi="Arial" w:cs="Arial"/>
                <w:color w:val="000000"/>
                <w:sz w:val="18"/>
                <w:szCs w:val="18"/>
                <w:lang w:val="en-US" w:eastAsia="de-DE"/>
              </w:rPr>
              <w:t>levotiracetam</w:t>
            </w:r>
            <w:proofErr w:type="spellEnd"/>
            <w:r w:rsidRPr="00C713A1">
              <w:rPr>
                <w:rFonts w:ascii="Arial" w:eastAsia="Times New Roman" w:hAnsi="Arial" w:cs="Arial"/>
                <w:color w:val="000000"/>
                <w:sz w:val="18"/>
                <w:szCs w:val="18"/>
                <w:lang w:val="en-US" w:eastAsia="de-DE"/>
              </w:rPr>
              <w:t xml:space="preserve">, </w:t>
            </w:r>
            <w:proofErr w:type="spellStart"/>
            <w:r w:rsidRPr="00C713A1">
              <w:rPr>
                <w:rFonts w:ascii="Arial" w:eastAsia="Times New Roman" w:hAnsi="Arial" w:cs="Arial"/>
                <w:color w:val="000000"/>
                <w:sz w:val="18"/>
                <w:szCs w:val="18"/>
                <w:lang w:val="en-US" w:eastAsia="de-DE"/>
              </w:rPr>
              <w:t>nebivolol</w:t>
            </w:r>
            <w:proofErr w:type="spellEnd"/>
            <w:r w:rsidRPr="00C713A1">
              <w:rPr>
                <w:rFonts w:ascii="Arial" w:eastAsia="Times New Roman" w:hAnsi="Arial" w:cs="Arial"/>
                <w:color w:val="000000"/>
                <w:sz w:val="18"/>
                <w:szCs w:val="18"/>
                <w:lang w:val="en-US" w:eastAsia="de-DE"/>
              </w:rPr>
              <w:t>, acetylsalicylic acid, pantoprazole, insulin, vitamin D</w:t>
            </w:r>
          </w:p>
        </w:tc>
      </w:tr>
      <w:tr w:rsidR="0060709A" w:rsidRPr="00C713A1" w:rsidTr="00B15669">
        <w:trPr>
          <w:cnfStyle w:val="000000100000" w:firstRow="0" w:lastRow="0" w:firstColumn="0" w:lastColumn="0" w:oddVBand="0" w:evenVBand="0" w:oddHBand="1" w:evenHBand="0" w:firstRowFirstColumn="0" w:firstRowLastColumn="0" w:lastRowFirstColumn="0" w:lastRowLastColumn="0"/>
          <w:trHeight w:val="455"/>
        </w:trPr>
        <w:tc>
          <w:tcPr>
            <w:cnfStyle w:val="001000000000" w:firstRow="0" w:lastRow="0" w:firstColumn="1" w:lastColumn="0" w:oddVBand="0" w:evenVBand="0" w:oddHBand="0" w:evenHBand="0" w:firstRowFirstColumn="0" w:firstRowLastColumn="0" w:lastRowFirstColumn="0" w:lastRowLastColumn="0"/>
            <w:tcW w:w="943" w:type="dxa"/>
            <w:noWrap/>
            <w:hideMark/>
          </w:tcPr>
          <w:p w:rsidR="0060709A" w:rsidRPr="00C713A1" w:rsidRDefault="0060709A" w:rsidP="00B15669">
            <w:pPr>
              <w:rPr>
                <w:rFonts w:ascii="Arial" w:eastAsia="Times New Roman" w:hAnsi="Arial" w:cs="Arial"/>
                <w:color w:val="000000"/>
                <w:sz w:val="18"/>
                <w:szCs w:val="18"/>
                <w:lang w:val="en-US" w:eastAsia="de-DE"/>
              </w:rPr>
            </w:pPr>
            <w:r w:rsidRPr="00C713A1">
              <w:rPr>
                <w:rFonts w:ascii="Arial" w:eastAsia="Times New Roman" w:hAnsi="Arial" w:cs="Arial"/>
                <w:color w:val="000000"/>
                <w:sz w:val="18"/>
                <w:szCs w:val="18"/>
                <w:lang w:val="en-US" w:eastAsia="de-DE"/>
              </w:rPr>
              <w:t>31</w:t>
            </w:r>
          </w:p>
        </w:tc>
        <w:tc>
          <w:tcPr>
            <w:tcW w:w="5294" w:type="dxa"/>
          </w:tcPr>
          <w:p w:rsidR="0060709A" w:rsidRPr="00C713A1" w:rsidRDefault="0060709A" w:rsidP="00B1566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de-DE"/>
              </w:rPr>
            </w:pPr>
            <w:r w:rsidRPr="00C713A1">
              <w:rPr>
                <w:rFonts w:ascii="Arial" w:eastAsia="Times New Roman" w:hAnsi="Arial" w:cs="Arial"/>
                <w:color w:val="000000"/>
                <w:sz w:val="18"/>
                <w:szCs w:val="18"/>
                <w:lang w:val="en-US" w:eastAsia="de-DE"/>
              </w:rPr>
              <w:t xml:space="preserve">arterial hypertension, history of </w:t>
            </w:r>
            <w:proofErr w:type="spellStart"/>
            <w:r w:rsidRPr="00C713A1">
              <w:rPr>
                <w:rFonts w:ascii="Arial" w:eastAsia="Times New Roman" w:hAnsi="Arial" w:cs="Arial"/>
                <w:color w:val="000000"/>
                <w:sz w:val="18"/>
                <w:szCs w:val="18"/>
                <w:lang w:val="en-US" w:eastAsia="de-DE"/>
              </w:rPr>
              <w:t>basalioma</w:t>
            </w:r>
            <w:proofErr w:type="spellEnd"/>
          </w:p>
        </w:tc>
        <w:tc>
          <w:tcPr>
            <w:tcW w:w="8050" w:type="dxa"/>
            <w:gridSpan w:val="4"/>
            <w:noWrap/>
            <w:hideMark/>
          </w:tcPr>
          <w:p w:rsidR="0060709A" w:rsidRPr="00C713A1" w:rsidRDefault="0060709A" w:rsidP="00B1566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de-DE"/>
              </w:rPr>
            </w:pPr>
            <w:proofErr w:type="spellStart"/>
            <w:r w:rsidRPr="00C713A1">
              <w:rPr>
                <w:rFonts w:ascii="Arial" w:eastAsia="Times New Roman" w:hAnsi="Arial" w:cs="Arial"/>
                <w:color w:val="000000"/>
                <w:sz w:val="18"/>
                <w:szCs w:val="18"/>
                <w:lang w:val="en-US" w:eastAsia="de-DE"/>
              </w:rPr>
              <w:t>bisoprolol</w:t>
            </w:r>
            <w:proofErr w:type="spellEnd"/>
            <w:r w:rsidRPr="00C713A1">
              <w:rPr>
                <w:rFonts w:ascii="Arial" w:eastAsia="Times New Roman" w:hAnsi="Arial" w:cs="Arial"/>
                <w:color w:val="000000"/>
                <w:sz w:val="18"/>
                <w:szCs w:val="18"/>
                <w:lang w:val="en-US" w:eastAsia="de-DE"/>
              </w:rPr>
              <w:t xml:space="preserve">, </w:t>
            </w:r>
            <w:proofErr w:type="spellStart"/>
            <w:r w:rsidRPr="00C713A1">
              <w:rPr>
                <w:rFonts w:ascii="Arial" w:eastAsia="Times New Roman" w:hAnsi="Arial" w:cs="Arial"/>
                <w:color w:val="000000"/>
                <w:sz w:val="18"/>
                <w:szCs w:val="18"/>
                <w:lang w:val="en-US" w:eastAsia="de-DE"/>
              </w:rPr>
              <w:t>lercanidipine</w:t>
            </w:r>
            <w:proofErr w:type="spellEnd"/>
            <w:r w:rsidRPr="00C713A1">
              <w:rPr>
                <w:rFonts w:ascii="Arial" w:eastAsia="Times New Roman" w:hAnsi="Arial" w:cs="Arial"/>
                <w:color w:val="000000"/>
                <w:sz w:val="18"/>
                <w:szCs w:val="18"/>
                <w:lang w:val="en-US" w:eastAsia="de-DE"/>
              </w:rPr>
              <w:t xml:space="preserve">, </w:t>
            </w:r>
            <w:proofErr w:type="spellStart"/>
            <w:r w:rsidRPr="00C713A1">
              <w:rPr>
                <w:rFonts w:ascii="Arial" w:eastAsia="Times New Roman" w:hAnsi="Arial" w:cs="Arial"/>
                <w:color w:val="000000"/>
                <w:sz w:val="18"/>
                <w:szCs w:val="18"/>
                <w:lang w:val="en-US" w:eastAsia="de-DE"/>
              </w:rPr>
              <w:t>temazepam</w:t>
            </w:r>
            <w:proofErr w:type="spellEnd"/>
            <w:r w:rsidRPr="00C713A1">
              <w:rPr>
                <w:rFonts w:ascii="Arial" w:eastAsia="Times New Roman" w:hAnsi="Arial" w:cs="Arial"/>
                <w:color w:val="000000"/>
                <w:sz w:val="18"/>
                <w:szCs w:val="18"/>
                <w:lang w:val="en-US" w:eastAsia="de-DE"/>
              </w:rPr>
              <w:t xml:space="preserve">, perindopril, </w:t>
            </w:r>
            <w:proofErr w:type="spellStart"/>
            <w:r w:rsidRPr="00C713A1">
              <w:rPr>
                <w:rFonts w:ascii="Arial" w:eastAsia="Times New Roman" w:hAnsi="Arial" w:cs="Arial"/>
                <w:color w:val="000000"/>
                <w:sz w:val="18"/>
                <w:szCs w:val="18"/>
                <w:lang w:val="en-US" w:eastAsia="de-DE"/>
              </w:rPr>
              <w:t>indapamide</w:t>
            </w:r>
            <w:proofErr w:type="spellEnd"/>
          </w:p>
        </w:tc>
      </w:tr>
      <w:tr w:rsidR="0060709A" w:rsidRPr="00C713A1" w:rsidTr="00B15669">
        <w:trPr>
          <w:trHeight w:val="455"/>
        </w:trPr>
        <w:tc>
          <w:tcPr>
            <w:cnfStyle w:val="001000000000" w:firstRow="0" w:lastRow="0" w:firstColumn="1" w:lastColumn="0" w:oddVBand="0" w:evenVBand="0" w:oddHBand="0" w:evenHBand="0" w:firstRowFirstColumn="0" w:firstRowLastColumn="0" w:lastRowFirstColumn="0" w:lastRowLastColumn="0"/>
            <w:tcW w:w="943" w:type="dxa"/>
            <w:noWrap/>
            <w:hideMark/>
          </w:tcPr>
          <w:p w:rsidR="0060709A" w:rsidRPr="00C713A1" w:rsidRDefault="0060709A" w:rsidP="00B15669">
            <w:pPr>
              <w:rPr>
                <w:rFonts w:ascii="Arial" w:eastAsia="Times New Roman" w:hAnsi="Arial" w:cs="Arial"/>
                <w:color w:val="000000"/>
                <w:sz w:val="18"/>
                <w:szCs w:val="18"/>
                <w:lang w:val="en-US" w:eastAsia="de-DE"/>
              </w:rPr>
            </w:pPr>
            <w:r w:rsidRPr="00C713A1">
              <w:rPr>
                <w:rFonts w:ascii="Arial" w:eastAsia="Times New Roman" w:hAnsi="Arial" w:cs="Arial"/>
                <w:color w:val="000000"/>
                <w:sz w:val="18"/>
                <w:szCs w:val="18"/>
                <w:lang w:val="en-US" w:eastAsia="de-DE"/>
              </w:rPr>
              <w:t>32</w:t>
            </w:r>
          </w:p>
        </w:tc>
        <w:tc>
          <w:tcPr>
            <w:tcW w:w="5294" w:type="dxa"/>
          </w:tcPr>
          <w:p w:rsidR="0060709A" w:rsidRPr="00C713A1" w:rsidRDefault="0060709A" w:rsidP="00B1566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de-DE"/>
              </w:rPr>
            </w:pPr>
            <w:r w:rsidRPr="00C713A1">
              <w:rPr>
                <w:rFonts w:ascii="Arial" w:eastAsia="Times New Roman" w:hAnsi="Arial" w:cs="Arial"/>
                <w:color w:val="000000"/>
                <w:sz w:val="18"/>
                <w:szCs w:val="18"/>
                <w:lang w:val="en-US" w:eastAsia="de-DE"/>
              </w:rPr>
              <w:t xml:space="preserve">partial anterior pituitary gland insufficiency, schizophrenia, </w:t>
            </w:r>
            <w:proofErr w:type="spellStart"/>
            <w:r w:rsidRPr="00C713A1">
              <w:rPr>
                <w:rFonts w:ascii="Arial" w:eastAsia="Times New Roman" w:hAnsi="Arial" w:cs="Arial"/>
                <w:color w:val="000000"/>
                <w:sz w:val="18"/>
                <w:szCs w:val="18"/>
                <w:lang w:val="en-US" w:eastAsia="de-DE"/>
              </w:rPr>
              <w:t>hyperlipoproteinemia</w:t>
            </w:r>
            <w:proofErr w:type="spellEnd"/>
            <w:r w:rsidRPr="00C713A1">
              <w:rPr>
                <w:rFonts w:ascii="Arial" w:eastAsia="Times New Roman" w:hAnsi="Arial" w:cs="Arial"/>
                <w:color w:val="000000"/>
                <w:sz w:val="18"/>
                <w:szCs w:val="18"/>
                <w:lang w:val="en-US" w:eastAsia="de-DE"/>
              </w:rPr>
              <w:t>, diabetes mellitus</w:t>
            </w:r>
          </w:p>
        </w:tc>
        <w:tc>
          <w:tcPr>
            <w:tcW w:w="8050" w:type="dxa"/>
            <w:gridSpan w:val="4"/>
            <w:noWrap/>
            <w:hideMark/>
          </w:tcPr>
          <w:p w:rsidR="0060709A" w:rsidRPr="00C713A1" w:rsidRDefault="0060709A" w:rsidP="00B1566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de-DE"/>
              </w:rPr>
            </w:pPr>
            <w:r w:rsidRPr="00C713A1">
              <w:rPr>
                <w:rFonts w:ascii="Arial" w:eastAsia="Times New Roman" w:hAnsi="Arial" w:cs="Arial"/>
                <w:color w:val="000000"/>
                <w:sz w:val="18"/>
                <w:szCs w:val="18"/>
                <w:lang w:val="en-US" w:eastAsia="de-DE"/>
              </w:rPr>
              <w:t xml:space="preserve">levothyroxine, </w:t>
            </w:r>
            <w:proofErr w:type="spellStart"/>
            <w:r w:rsidRPr="00C713A1">
              <w:rPr>
                <w:rFonts w:ascii="Arial" w:eastAsia="Times New Roman" w:hAnsi="Arial" w:cs="Arial"/>
                <w:color w:val="000000"/>
                <w:sz w:val="18"/>
                <w:szCs w:val="18"/>
                <w:lang w:val="en-US" w:eastAsia="de-DE"/>
              </w:rPr>
              <w:t>sitagliptin</w:t>
            </w:r>
            <w:proofErr w:type="spellEnd"/>
            <w:r w:rsidRPr="00C713A1">
              <w:rPr>
                <w:rFonts w:ascii="Arial" w:eastAsia="Times New Roman" w:hAnsi="Arial" w:cs="Arial"/>
                <w:color w:val="000000"/>
                <w:sz w:val="18"/>
                <w:szCs w:val="18"/>
                <w:lang w:val="en-US" w:eastAsia="de-DE"/>
              </w:rPr>
              <w:t xml:space="preserve">, metformin, </w:t>
            </w:r>
            <w:proofErr w:type="spellStart"/>
            <w:r w:rsidRPr="00C713A1">
              <w:rPr>
                <w:rFonts w:ascii="Arial" w:eastAsia="Times New Roman" w:hAnsi="Arial" w:cs="Arial"/>
                <w:color w:val="000000"/>
                <w:sz w:val="18"/>
                <w:szCs w:val="18"/>
                <w:lang w:val="en-US" w:eastAsia="de-DE"/>
              </w:rPr>
              <w:t>levetiracetam</w:t>
            </w:r>
            <w:proofErr w:type="spellEnd"/>
            <w:r w:rsidRPr="00C713A1">
              <w:rPr>
                <w:rFonts w:ascii="Arial" w:eastAsia="Times New Roman" w:hAnsi="Arial" w:cs="Arial"/>
                <w:color w:val="000000"/>
                <w:sz w:val="18"/>
                <w:szCs w:val="18"/>
                <w:lang w:val="en-US" w:eastAsia="de-DE"/>
              </w:rPr>
              <w:t>, clozapine, hydrocortisone, simvastatin</w:t>
            </w:r>
          </w:p>
        </w:tc>
      </w:tr>
    </w:tbl>
    <w:p w:rsidR="00B94A49" w:rsidRDefault="00B94A49">
      <w:pPr>
        <w:rPr>
          <w:lang w:val="en-US"/>
        </w:rPr>
      </w:pPr>
    </w:p>
    <w:p w:rsidR="00B94A49" w:rsidRDefault="00B94A49">
      <w:pPr>
        <w:rPr>
          <w:lang w:val="en-US"/>
        </w:rPr>
      </w:pPr>
    </w:p>
    <w:p w:rsidR="00C7736D" w:rsidRPr="0060709A" w:rsidRDefault="00AE0D45">
      <w:pPr>
        <w:rPr>
          <w:lang w:val="en-US"/>
        </w:rPr>
      </w:pPr>
      <w:r>
        <w:rPr>
          <w:noProof/>
          <w:lang w:eastAsia="de-DE"/>
        </w:rPr>
        <w:drawing>
          <wp:inline distT="0" distB="0" distL="0" distR="0" wp14:anchorId="211CEC3E" wp14:editId="6D9FCE87">
            <wp:extent cx="7848600" cy="6591300"/>
            <wp:effectExtent l="0" t="0" r="0" b="0"/>
            <wp:docPr id="2" name="Grafik 2" descr="Hämatot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ämatotox"/>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848600" cy="6591300"/>
                    </a:xfrm>
                    <a:prstGeom prst="rect">
                      <a:avLst/>
                    </a:prstGeom>
                    <a:noFill/>
                    <a:ln>
                      <a:noFill/>
                    </a:ln>
                  </pic:spPr>
                </pic:pic>
              </a:graphicData>
            </a:graphic>
          </wp:inline>
        </w:drawing>
      </w:r>
      <w:bookmarkStart w:id="0" w:name="_GoBack"/>
      <w:bookmarkEnd w:id="0"/>
      <w:r w:rsidR="001B5F63">
        <w:fldChar w:fldCharType="begin"/>
      </w:r>
      <w:r w:rsidR="001B5F63">
        <w:instrText xml:space="preserve"> ADDIN EN.REFLIST </w:instrText>
      </w:r>
      <w:r w:rsidR="001B5F63">
        <w:fldChar w:fldCharType="end"/>
      </w:r>
    </w:p>
    <w:sectPr w:rsidR="00C7736D" w:rsidRPr="0060709A" w:rsidSect="00075288">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6B5BBD"/>
    <w:multiLevelType w:val="multilevel"/>
    <w:tmpl w:val="67FC85F4"/>
    <w:lvl w:ilvl="0">
      <w:start w:val="3"/>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 w15:restartNumberingAfterBreak="0">
    <w:nsid w:val="293A4B71"/>
    <w:multiLevelType w:val="multilevel"/>
    <w:tmpl w:val="01D81F36"/>
    <w:lvl w:ilvl="0">
      <w:start w:val="7"/>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092dde26a9w0wexwf5xxwfjpazsst9ftdse&quot;&gt;My EndNote Library&lt;record-ids&gt;&lt;item&gt;107&lt;/item&gt;&lt;/record-ids&gt;&lt;/item&gt;&lt;/Libraries&gt;"/>
  </w:docVars>
  <w:rsids>
    <w:rsidRoot w:val="002D1349"/>
    <w:rsid w:val="00022B2B"/>
    <w:rsid w:val="00075288"/>
    <w:rsid w:val="000C5D22"/>
    <w:rsid w:val="001B5F63"/>
    <w:rsid w:val="00217410"/>
    <w:rsid w:val="0022320E"/>
    <w:rsid w:val="00227D2C"/>
    <w:rsid w:val="002566ED"/>
    <w:rsid w:val="00263C37"/>
    <w:rsid w:val="002814E0"/>
    <w:rsid w:val="00291817"/>
    <w:rsid w:val="002D1349"/>
    <w:rsid w:val="003D55A0"/>
    <w:rsid w:val="00434989"/>
    <w:rsid w:val="004C65EF"/>
    <w:rsid w:val="005328E7"/>
    <w:rsid w:val="005371E8"/>
    <w:rsid w:val="00575EAB"/>
    <w:rsid w:val="00585416"/>
    <w:rsid w:val="005860DF"/>
    <w:rsid w:val="005A69D1"/>
    <w:rsid w:val="005B443D"/>
    <w:rsid w:val="005D0C0F"/>
    <w:rsid w:val="005F7ED3"/>
    <w:rsid w:val="0060709A"/>
    <w:rsid w:val="00685591"/>
    <w:rsid w:val="006F45A7"/>
    <w:rsid w:val="007232C0"/>
    <w:rsid w:val="00771243"/>
    <w:rsid w:val="00777DB5"/>
    <w:rsid w:val="007A059B"/>
    <w:rsid w:val="007D2A85"/>
    <w:rsid w:val="00847FBC"/>
    <w:rsid w:val="00887B96"/>
    <w:rsid w:val="0090226C"/>
    <w:rsid w:val="009335A7"/>
    <w:rsid w:val="00962AE3"/>
    <w:rsid w:val="00973513"/>
    <w:rsid w:val="00A1614C"/>
    <w:rsid w:val="00A25379"/>
    <w:rsid w:val="00A8608F"/>
    <w:rsid w:val="00A92CE2"/>
    <w:rsid w:val="00AE0D45"/>
    <w:rsid w:val="00B42C23"/>
    <w:rsid w:val="00B50908"/>
    <w:rsid w:val="00B610ED"/>
    <w:rsid w:val="00B94A49"/>
    <w:rsid w:val="00BA3F03"/>
    <w:rsid w:val="00BA567E"/>
    <w:rsid w:val="00C26382"/>
    <w:rsid w:val="00C713A1"/>
    <w:rsid w:val="00C76790"/>
    <w:rsid w:val="00C7736D"/>
    <w:rsid w:val="00CB2006"/>
    <w:rsid w:val="00D30236"/>
    <w:rsid w:val="00D64DAC"/>
    <w:rsid w:val="00DB70D3"/>
    <w:rsid w:val="00DC7051"/>
    <w:rsid w:val="00DF16DE"/>
    <w:rsid w:val="00E5180B"/>
    <w:rsid w:val="00E649AE"/>
    <w:rsid w:val="00E86E0B"/>
    <w:rsid w:val="00EC2FC4"/>
    <w:rsid w:val="00EE7F81"/>
    <w:rsid w:val="00EF2E69"/>
    <w:rsid w:val="00F614EA"/>
    <w:rsid w:val="00FD4135"/>
    <w:rsid w:val="00FE518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702968-0FED-4174-A067-0F3A6B42A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2D1349"/>
  </w:style>
  <w:style w:type="paragraph" w:styleId="berschrift1">
    <w:name w:val="heading 1"/>
    <w:basedOn w:val="Standard"/>
    <w:next w:val="Standard"/>
    <w:link w:val="berschrift1Zchn"/>
    <w:uiPriority w:val="9"/>
    <w:qFormat/>
    <w:rsid w:val="002D134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unhideWhenUsed/>
    <w:qFormat/>
    <w:rsid w:val="002D1349"/>
    <w:pPr>
      <w:keepNext/>
      <w:keepLines/>
      <w:spacing w:before="40" w:after="0"/>
      <w:outlineLvl w:val="1"/>
    </w:pPr>
    <w:rPr>
      <w:rFonts w:ascii="Arial" w:eastAsiaTheme="majorEastAsia" w:hAnsi="Arial" w:cstheme="majorBidi"/>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D1349"/>
    <w:rPr>
      <w:rFonts w:asciiTheme="majorHAnsi" w:eastAsiaTheme="majorEastAsia" w:hAnsiTheme="majorHAnsi" w:cstheme="majorBidi"/>
      <w:color w:val="365F91" w:themeColor="accent1" w:themeShade="BF"/>
      <w:sz w:val="32"/>
      <w:szCs w:val="32"/>
    </w:rPr>
  </w:style>
  <w:style w:type="character" w:customStyle="1" w:styleId="berschrift2Zchn">
    <w:name w:val="Überschrift 2 Zchn"/>
    <w:basedOn w:val="Absatz-Standardschriftart"/>
    <w:link w:val="berschrift2"/>
    <w:uiPriority w:val="9"/>
    <w:rsid w:val="002D1349"/>
    <w:rPr>
      <w:rFonts w:ascii="Arial" w:eastAsiaTheme="majorEastAsia" w:hAnsi="Arial" w:cstheme="majorBidi"/>
      <w:szCs w:val="26"/>
    </w:rPr>
  </w:style>
  <w:style w:type="table" w:styleId="Tabellenraster">
    <w:name w:val="Table Grid"/>
    <w:basedOn w:val="NormaleTabelle"/>
    <w:uiPriority w:val="59"/>
    <w:rsid w:val="000752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EinfacheTabelle3">
    <w:name w:val="Plain Table 3"/>
    <w:basedOn w:val="NormaleTabelle"/>
    <w:uiPriority w:val="43"/>
    <w:rsid w:val="00B610E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gkelc">
    <w:name w:val="hgkelc"/>
    <w:basedOn w:val="Absatz-Standardschriftart"/>
    <w:rsid w:val="00685591"/>
  </w:style>
  <w:style w:type="character" w:customStyle="1" w:styleId="fst-italic">
    <w:name w:val="fst-italic"/>
    <w:basedOn w:val="Absatz-Standardschriftart"/>
    <w:rsid w:val="00685591"/>
  </w:style>
  <w:style w:type="paragraph" w:customStyle="1" w:styleId="EndNoteBibliographyTitle">
    <w:name w:val="EndNote Bibliography Title"/>
    <w:basedOn w:val="Standard"/>
    <w:link w:val="EndNoteBibliographyTitleZchn"/>
    <w:rsid w:val="00B94A49"/>
    <w:pPr>
      <w:spacing w:after="0"/>
      <w:jc w:val="center"/>
    </w:pPr>
    <w:rPr>
      <w:rFonts w:ascii="Calibri" w:hAnsi="Calibri" w:cs="Calibri"/>
      <w:noProof/>
      <w:lang w:val="en-US"/>
    </w:rPr>
  </w:style>
  <w:style w:type="character" w:customStyle="1" w:styleId="EndNoteBibliographyTitleZchn">
    <w:name w:val="EndNote Bibliography Title Zchn"/>
    <w:basedOn w:val="Absatz-Standardschriftart"/>
    <w:link w:val="EndNoteBibliographyTitle"/>
    <w:rsid w:val="00B94A49"/>
    <w:rPr>
      <w:rFonts w:ascii="Calibri" w:hAnsi="Calibri" w:cs="Calibri"/>
      <w:noProof/>
      <w:lang w:val="en-US"/>
    </w:rPr>
  </w:style>
  <w:style w:type="paragraph" w:customStyle="1" w:styleId="EndNoteBibliography">
    <w:name w:val="EndNote Bibliography"/>
    <w:basedOn w:val="Standard"/>
    <w:link w:val="EndNoteBibliographyZchn"/>
    <w:rsid w:val="00B94A49"/>
    <w:pPr>
      <w:spacing w:line="240" w:lineRule="auto"/>
    </w:pPr>
    <w:rPr>
      <w:rFonts w:ascii="Calibri" w:hAnsi="Calibri" w:cs="Calibri"/>
      <w:noProof/>
      <w:lang w:val="en-US"/>
    </w:rPr>
  </w:style>
  <w:style w:type="character" w:customStyle="1" w:styleId="EndNoteBibliographyZchn">
    <w:name w:val="EndNote Bibliography Zchn"/>
    <w:basedOn w:val="Absatz-Standardschriftart"/>
    <w:link w:val="EndNoteBibliography"/>
    <w:rsid w:val="00B94A49"/>
    <w:rPr>
      <w:rFonts w:ascii="Calibri" w:hAnsi="Calibri" w:cs="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958451">
      <w:bodyDiv w:val="1"/>
      <w:marLeft w:val="0"/>
      <w:marRight w:val="0"/>
      <w:marTop w:val="0"/>
      <w:marBottom w:val="0"/>
      <w:divBdr>
        <w:top w:val="none" w:sz="0" w:space="0" w:color="auto"/>
        <w:left w:val="none" w:sz="0" w:space="0" w:color="auto"/>
        <w:bottom w:val="none" w:sz="0" w:space="0" w:color="auto"/>
        <w:right w:val="none" w:sz="0" w:space="0" w:color="auto"/>
      </w:divBdr>
    </w:div>
    <w:div w:id="261501591">
      <w:bodyDiv w:val="1"/>
      <w:marLeft w:val="0"/>
      <w:marRight w:val="0"/>
      <w:marTop w:val="0"/>
      <w:marBottom w:val="0"/>
      <w:divBdr>
        <w:top w:val="none" w:sz="0" w:space="0" w:color="auto"/>
        <w:left w:val="none" w:sz="0" w:space="0" w:color="auto"/>
        <w:bottom w:val="none" w:sz="0" w:space="0" w:color="auto"/>
        <w:right w:val="none" w:sz="0" w:space="0" w:color="auto"/>
      </w:divBdr>
    </w:div>
    <w:div w:id="292753051">
      <w:bodyDiv w:val="1"/>
      <w:marLeft w:val="0"/>
      <w:marRight w:val="0"/>
      <w:marTop w:val="0"/>
      <w:marBottom w:val="0"/>
      <w:divBdr>
        <w:top w:val="none" w:sz="0" w:space="0" w:color="auto"/>
        <w:left w:val="none" w:sz="0" w:space="0" w:color="auto"/>
        <w:bottom w:val="none" w:sz="0" w:space="0" w:color="auto"/>
        <w:right w:val="none" w:sz="0" w:space="0" w:color="auto"/>
      </w:divBdr>
    </w:div>
    <w:div w:id="316880990">
      <w:bodyDiv w:val="1"/>
      <w:marLeft w:val="0"/>
      <w:marRight w:val="0"/>
      <w:marTop w:val="0"/>
      <w:marBottom w:val="0"/>
      <w:divBdr>
        <w:top w:val="none" w:sz="0" w:space="0" w:color="auto"/>
        <w:left w:val="none" w:sz="0" w:space="0" w:color="auto"/>
        <w:bottom w:val="none" w:sz="0" w:space="0" w:color="auto"/>
        <w:right w:val="none" w:sz="0" w:space="0" w:color="auto"/>
      </w:divBdr>
    </w:div>
    <w:div w:id="329673885">
      <w:bodyDiv w:val="1"/>
      <w:marLeft w:val="0"/>
      <w:marRight w:val="0"/>
      <w:marTop w:val="0"/>
      <w:marBottom w:val="0"/>
      <w:divBdr>
        <w:top w:val="none" w:sz="0" w:space="0" w:color="auto"/>
        <w:left w:val="none" w:sz="0" w:space="0" w:color="auto"/>
        <w:bottom w:val="none" w:sz="0" w:space="0" w:color="auto"/>
        <w:right w:val="none" w:sz="0" w:space="0" w:color="auto"/>
      </w:divBdr>
    </w:div>
    <w:div w:id="607589140">
      <w:bodyDiv w:val="1"/>
      <w:marLeft w:val="0"/>
      <w:marRight w:val="0"/>
      <w:marTop w:val="0"/>
      <w:marBottom w:val="0"/>
      <w:divBdr>
        <w:top w:val="none" w:sz="0" w:space="0" w:color="auto"/>
        <w:left w:val="none" w:sz="0" w:space="0" w:color="auto"/>
        <w:bottom w:val="none" w:sz="0" w:space="0" w:color="auto"/>
        <w:right w:val="none" w:sz="0" w:space="0" w:color="auto"/>
      </w:divBdr>
    </w:div>
    <w:div w:id="667756706">
      <w:bodyDiv w:val="1"/>
      <w:marLeft w:val="0"/>
      <w:marRight w:val="0"/>
      <w:marTop w:val="0"/>
      <w:marBottom w:val="0"/>
      <w:divBdr>
        <w:top w:val="none" w:sz="0" w:space="0" w:color="auto"/>
        <w:left w:val="none" w:sz="0" w:space="0" w:color="auto"/>
        <w:bottom w:val="none" w:sz="0" w:space="0" w:color="auto"/>
        <w:right w:val="none" w:sz="0" w:space="0" w:color="auto"/>
      </w:divBdr>
    </w:div>
    <w:div w:id="845244010">
      <w:bodyDiv w:val="1"/>
      <w:marLeft w:val="0"/>
      <w:marRight w:val="0"/>
      <w:marTop w:val="0"/>
      <w:marBottom w:val="0"/>
      <w:divBdr>
        <w:top w:val="none" w:sz="0" w:space="0" w:color="auto"/>
        <w:left w:val="none" w:sz="0" w:space="0" w:color="auto"/>
        <w:bottom w:val="none" w:sz="0" w:space="0" w:color="auto"/>
        <w:right w:val="none" w:sz="0" w:space="0" w:color="auto"/>
      </w:divBdr>
    </w:div>
    <w:div w:id="952328008">
      <w:bodyDiv w:val="1"/>
      <w:marLeft w:val="0"/>
      <w:marRight w:val="0"/>
      <w:marTop w:val="0"/>
      <w:marBottom w:val="0"/>
      <w:divBdr>
        <w:top w:val="none" w:sz="0" w:space="0" w:color="auto"/>
        <w:left w:val="none" w:sz="0" w:space="0" w:color="auto"/>
        <w:bottom w:val="none" w:sz="0" w:space="0" w:color="auto"/>
        <w:right w:val="none" w:sz="0" w:space="0" w:color="auto"/>
      </w:divBdr>
    </w:div>
    <w:div w:id="1098478998">
      <w:bodyDiv w:val="1"/>
      <w:marLeft w:val="0"/>
      <w:marRight w:val="0"/>
      <w:marTop w:val="0"/>
      <w:marBottom w:val="0"/>
      <w:divBdr>
        <w:top w:val="none" w:sz="0" w:space="0" w:color="auto"/>
        <w:left w:val="none" w:sz="0" w:space="0" w:color="auto"/>
        <w:bottom w:val="none" w:sz="0" w:space="0" w:color="auto"/>
        <w:right w:val="none" w:sz="0" w:space="0" w:color="auto"/>
      </w:divBdr>
    </w:div>
    <w:div w:id="1151672869">
      <w:bodyDiv w:val="1"/>
      <w:marLeft w:val="0"/>
      <w:marRight w:val="0"/>
      <w:marTop w:val="0"/>
      <w:marBottom w:val="0"/>
      <w:divBdr>
        <w:top w:val="none" w:sz="0" w:space="0" w:color="auto"/>
        <w:left w:val="none" w:sz="0" w:space="0" w:color="auto"/>
        <w:bottom w:val="none" w:sz="0" w:space="0" w:color="auto"/>
        <w:right w:val="none" w:sz="0" w:space="0" w:color="auto"/>
      </w:divBdr>
    </w:div>
    <w:div w:id="1205483362">
      <w:bodyDiv w:val="1"/>
      <w:marLeft w:val="0"/>
      <w:marRight w:val="0"/>
      <w:marTop w:val="0"/>
      <w:marBottom w:val="0"/>
      <w:divBdr>
        <w:top w:val="none" w:sz="0" w:space="0" w:color="auto"/>
        <w:left w:val="none" w:sz="0" w:space="0" w:color="auto"/>
        <w:bottom w:val="none" w:sz="0" w:space="0" w:color="auto"/>
        <w:right w:val="none" w:sz="0" w:space="0" w:color="auto"/>
      </w:divBdr>
    </w:div>
    <w:div w:id="1838155138">
      <w:bodyDiv w:val="1"/>
      <w:marLeft w:val="0"/>
      <w:marRight w:val="0"/>
      <w:marTop w:val="0"/>
      <w:marBottom w:val="0"/>
      <w:divBdr>
        <w:top w:val="none" w:sz="0" w:space="0" w:color="auto"/>
        <w:left w:val="none" w:sz="0" w:space="0" w:color="auto"/>
        <w:bottom w:val="none" w:sz="0" w:space="0" w:color="auto"/>
        <w:right w:val="none" w:sz="0" w:space="0" w:color="auto"/>
      </w:divBdr>
    </w:div>
    <w:div w:id="2039234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877</Words>
  <Characters>5527</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UKW</Company>
  <LinksUpToDate>false</LinksUpToDate>
  <CharactersWithSpaces>6392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Hasenauer, Natalie</dc:creator>
  <cp:keywords/>
  <dc:description/>
  <cp:lastModifiedBy>Hasenauer, Natalie</cp:lastModifiedBy>
  <cp:revision>13</cp:revision>
  <dcterms:created xsi:type="dcterms:W3CDTF">2025-03-10T16:43:00Z</dcterms:created>
  <dcterms:modified xsi:type="dcterms:W3CDTF">2025-04-17T19:43:00Z</dcterms:modified>
</cp:coreProperties>
</file>