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84" w:rsidRPr="00F85890" w:rsidRDefault="00FB0A84" w:rsidP="00FB0A8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F85890">
        <w:rPr>
          <w:rFonts w:ascii="Arial" w:hAnsi="Arial" w:cs="Arial"/>
          <w:sz w:val="22"/>
          <w:szCs w:val="22"/>
        </w:rPr>
        <w:t>Supplementary Table 1: Baseline characteristics of patient</w:t>
      </w:r>
      <w:r>
        <w:rPr>
          <w:rFonts w:ascii="Arial" w:hAnsi="Arial" w:cs="Arial"/>
          <w:sz w:val="22"/>
          <w:szCs w:val="22"/>
        </w:rPr>
        <w:t xml:space="preserve"> sample. </w:t>
      </w:r>
    </w:p>
    <w:tbl>
      <w:tblPr>
        <w:tblStyle w:val="TableGrid"/>
        <w:tblW w:w="0" w:type="auto"/>
        <w:tblLayout w:type="fixed"/>
        <w:tblLook w:val="04A0"/>
      </w:tblPr>
      <w:tblGrid>
        <w:gridCol w:w="1975"/>
        <w:gridCol w:w="1080"/>
        <w:gridCol w:w="2070"/>
        <w:gridCol w:w="1890"/>
        <w:gridCol w:w="1170"/>
      </w:tblGrid>
      <w:tr w:rsidR="00FB0A84" w:rsidTr="00D233FE">
        <w:trPr>
          <w:trHeight w:val="557"/>
        </w:trPr>
        <w:tc>
          <w:tcPr>
            <w:tcW w:w="3055" w:type="dxa"/>
            <w:gridSpan w:val="2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 xml:space="preserve">Patient Characteristics </w:t>
            </w:r>
          </w:p>
        </w:tc>
        <w:tc>
          <w:tcPr>
            <w:tcW w:w="207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FSC</w:t>
            </w:r>
          </w:p>
        </w:tc>
        <w:tc>
          <w:tcPr>
            <w:tcW w:w="189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ERC</w:t>
            </w:r>
          </w:p>
        </w:tc>
        <w:tc>
          <w:tcPr>
            <w:tcW w:w="117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p-value</w:t>
            </w:r>
            <w:r w:rsidRPr="00F42ADD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</w:tr>
      <w:tr w:rsidR="00FB0A84" w:rsidTr="00D233FE">
        <w:trPr>
          <w:trHeight w:val="557"/>
        </w:trPr>
        <w:tc>
          <w:tcPr>
            <w:tcW w:w="1975" w:type="dxa"/>
          </w:tcPr>
          <w:p w:rsidR="00FB0A84" w:rsidRPr="00F42ADD" w:rsidRDefault="00FB0A84" w:rsidP="005D421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Bodyweight</w:t>
            </w:r>
            <w:r w:rsidR="005D421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F42ADD">
              <w:rPr>
                <w:rFonts w:ascii="Arial" w:hAnsi="Arial" w:cs="Arial"/>
                <w:sz w:val="22"/>
                <w:szCs w:val="22"/>
              </w:rPr>
              <w:t>kg</w:t>
            </w:r>
            <w:r w:rsidR="005D421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Median (range)</w:t>
            </w:r>
          </w:p>
        </w:tc>
        <w:tc>
          <w:tcPr>
            <w:tcW w:w="207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84.9 (75.2–95.6)</w:t>
            </w:r>
          </w:p>
        </w:tc>
        <w:tc>
          <w:tcPr>
            <w:tcW w:w="189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83.6 (74.5–97.1)</w:t>
            </w:r>
          </w:p>
        </w:tc>
        <w:tc>
          <w:tcPr>
            <w:tcW w:w="117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0.69</w:t>
            </w:r>
          </w:p>
        </w:tc>
      </w:tr>
      <w:tr w:rsidR="00FB0A84" w:rsidTr="00D233FE">
        <w:trPr>
          <w:trHeight w:val="557"/>
        </w:trPr>
        <w:tc>
          <w:tcPr>
            <w:tcW w:w="1975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 xml:space="preserve">Age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F42ADD">
              <w:rPr>
                <w:rFonts w:ascii="Arial" w:hAnsi="Arial" w:cs="Arial"/>
                <w:sz w:val="22"/>
                <w:szCs w:val="22"/>
              </w:rPr>
              <w:t>years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Median (range)</w:t>
            </w:r>
          </w:p>
        </w:tc>
        <w:tc>
          <w:tcPr>
            <w:tcW w:w="207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66 (63–70)</w:t>
            </w:r>
          </w:p>
        </w:tc>
        <w:tc>
          <w:tcPr>
            <w:tcW w:w="189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67 (63–72)</w:t>
            </w:r>
          </w:p>
        </w:tc>
        <w:tc>
          <w:tcPr>
            <w:tcW w:w="117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0.70</w:t>
            </w:r>
          </w:p>
        </w:tc>
      </w:tr>
      <w:tr w:rsidR="00FB0A84" w:rsidTr="00D233FE">
        <w:trPr>
          <w:trHeight w:val="557"/>
        </w:trPr>
        <w:tc>
          <w:tcPr>
            <w:tcW w:w="1975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 xml:space="preserve">Prostate Volume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F42ADD">
              <w:rPr>
                <w:rFonts w:ascii="Arial" w:hAnsi="Arial" w:cs="Arial"/>
                <w:sz w:val="22"/>
                <w:szCs w:val="22"/>
              </w:rPr>
              <w:t>ml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F42AD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Median (range)</w:t>
            </w:r>
          </w:p>
        </w:tc>
        <w:tc>
          <w:tcPr>
            <w:tcW w:w="207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48.1 (30.8–79.1)</w:t>
            </w:r>
          </w:p>
        </w:tc>
        <w:tc>
          <w:tcPr>
            <w:tcW w:w="189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45.9 (29.8–78)</w:t>
            </w:r>
          </w:p>
        </w:tc>
        <w:tc>
          <w:tcPr>
            <w:tcW w:w="117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0.71</w:t>
            </w:r>
          </w:p>
        </w:tc>
      </w:tr>
      <w:tr w:rsidR="00FB0A84" w:rsidTr="00D233FE">
        <w:trPr>
          <w:trHeight w:val="557"/>
        </w:trPr>
        <w:tc>
          <w:tcPr>
            <w:tcW w:w="1975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 xml:space="preserve">PSA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F42ADD">
              <w:rPr>
                <w:rFonts w:ascii="Arial" w:hAnsi="Arial" w:cs="Arial"/>
                <w:sz w:val="22"/>
                <w:szCs w:val="22"/>
              </w:rPr>
              <w:t>ng/ml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Median (range)</w:t>
            </w:r>
          </w:p>
        </w:tc>
        <w:tc>
          <w:tcPr>
            <w:tcW w:w="207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6.4 (4.4–8.4)</w:t>
            </w:r>
          </w:p>
        </w:tc>
        <w:tc>
          <w:tcPr>
            <w:tcW w:w="189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5.9 (4.5–8.48)</w:t>
            </w:r>
          </w:p>
        </w:tc>
        <w:tc>
          <w:tcPr>
            <w:tcW w:w="1170" w:type="dxa"/>
          </w:tcPr>
          <w:p w:rsidR="00FB0A84" w:rsidRPr="00F42ADD" w:rsidRDefault="00FB0A84" w:rsidP="00BE1F4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2ADD">
              <w:rPr>
                <w:rFonts w:ascii="Arial" w:hAnsi="Arial" w:cs="Arial"/>
                <w:sz w:val="22"/>
                <w:szCs w:val="22"/>
              </w:rPr>
              <w:t>0.61</w:t>
            </w:r>
          </w:p>
        </w:tc>
      </w:tr>
      <w:tr w:rsidR="00FB0A84" w:rsidTr="00D233FE">
        <w:trPr>
          <w:trHeight w:val="305"/>
        </w:trPr>
        <w:tc>
          <w:tcPr>
            <w:tcW w:w="8185" w:type="dxa"/>
            <w:gridSpan w:val="5"/>
          </w:tcPr>
          <w:p w:rsidR="00FB0A84" w:rsidRPr="00F85890" w:rsidRDefault="00FB0A84" w:rsidP="00BE1F41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5890">
              <w:rPr>
                <w:rFonts w:ascii="Arial" w:hAnsi="Arial" w:cs="Arial"/>
                <w:sz w:val="16"/>
                <w:szCs w:val="16"/>
              </w:rPr>
              <w:t xml:space="preserve">FSC = flexible surface coil; ERC = endorectal coil; PSA = prostate specific antigen; </w:t>
            </w:r>
            <w:r w:rsidRPr="00F85890">
              <w:rPr>
                <w:rFonts w:ascii="Arial" w:hAnsi="Arial" w:cs="Arial"/>
                <w:position w:val="4"/>
                <w:sz w:val="16"/>
                <w:szCs w:val="16"/>
              </w:rPr>
              <w:t xml:space="preserve">a = </w:t>
            </w:r>
            <w:r w:rsidRPr="00F85890">
              <w:rPr>
                <w:rFonts w:ascii="Arial" w:hAnsi="Arial" w:cs="Arial"/>
                <w:sz w:val="16"/>
                <w:szCs w:val="16"/>
              </w:rPr>
              <w:t>Mann-Whitney U test</w:t>
            </w:r>
          </w:p>
        </w:tc>
      </w:tr>
    </w:tbl>
    <w:p w:rsidR="00FB0A84" w:rsidRDefault="00FB0A84">
      <w:pPr>
        <w:rPr>
          <w:rFonts w:ascii="Arial" w:hAnsi="Arial" w:cs="Arial"/>
          <w:sz w:val="22"/>
          <w:szCs w:val="22"/>
        </w:rPr>
      </w:pPr>
    </w:p>
    <w:p w:rsidR="00FB0A84" w:rsidRDefault="00FB0A84">
      <w:pPr>
        <w:rPr>
          <w:rFonts w:ascii="Arial" w:hAnsi="Arial" w:cs="Arial"/>
          <w:sz w:val="22"/>
          <w:szCs w:val="22"/>
        </w:rPr>
      </w:pPr>
    </w:p>
    <w:p w:rsidR="00FB0A84" w:rsidRDefault="00FB0A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F16797" w:rsidRPr="009B6845" w:rsidRDefault="008622A6">
      <w:pPr>
        <w:rPr>
          <w:sz w:val="22"/>
          <w:szCs w:val="22"/>
        </w:rPr>
      </w:pPr>
      <w:r w:rsidRPr="009B6845">
        <w:rPr>
          <w:rFonts w:ascii="Arial" w:hAnsi="Arial" w:cs="Arial"/>
          <w:sz w:val="22"/>
          <w:szCs w:val="22"/>
        </w:rPr>
        <w:lastRenderedPageBreak/>
        <w:t>Su</w:t>
      </w:r>
      <w:r w:rsidR="00E81BD8">
        <w:rPr>
          <w:rFonts w:ascii="Arial" w:hAnsi="Arial" w:cs="Arial"/>
          <w:sz w:val="22"/>
          <w:szCs w:val="22"/>
        </w:rPr>
        <w:t>p</w:t>
      </w:r>
      <w:r w:rsidRPr="009B6845">
        <w:rPr>
          <w:rFonts w:ascii="Arial" w:hAnsi="Arial" w:cs="Arial"/>
          <w:sz w:val="22"/>
          <w:szCs w:val="22"/>
        </w:rPr>
        <w:t xml:space="preserve">plementary </w:t>
      </w:r>
      <w:r w:rsidR="00BC7098" w:rsidRPr="009B6845">
        <w:rPr>
          <w:rFonts w:ascii="Arial" w:hAnsi="Arial" w:cs="Arial"/>
          <w:sz w:val="22"/>
          <w:szCs w:val="22"/>
        </w:rPr>
        <w:t>Table</w:t>
      </w:r>
      <w:r w:rsidR="0056044C" w:rsidRPr="009B6845">
        <w:rPr>
          <w:rFonts w:ascii="Arial" w:hAnsi="Arial" w:cs="Arial"/>
          <w:sz w:val="22"/>
          <w:szCs w:val="22"/>
        </w:rPr>
        <w:t xml:space="preserve"> 2</w:t>
      </w:r>
      <w:r w:rsidRPr="009B6845">
        <w:rPr>
          <w:rFonts w:ascii="Arial" w:hAnsi="Arial" w:cs="Arial"/>
          <w:sz w:val="22"/>
          <w:szCs w:val="22"/>
        </w:rPr>
        <w:t>:</w:t>
      </w:r>
      <w:r w:rsidRPr="009B6845">
        <w:rPr>
          <w:rFonts w:ascii="Arial" w:hAnsi="Arial" w:cs="Arial"/>
          <w:b/>
          <w:bCs/>
          <w:sz w:val="22"/>
          <w:szCs w:val="22"/>
        </w:rPr>
        <w:t xml:space="preserve"> </w:t>
      </w:r>
      <w:r w:rsidR="0066715D">
        <w:rPr>
          <w:rFonts w:ascii="Arial" w:hAnsi="Arial" w:cs="Arial"/>
          <w:sz w:val="22"/>
          <w:szCs w:val="22"/>
        </w:rPr>
        <w:t>C</w:t>
      </w:r>
      <w:r w:rsidRPr="009B6845">
        <w:rPr>
          <w:rFonts w:ascii="Arial" w:hAnsi="Arial" w:cs="Arial"/>
          <w:sz w:val="22"/>
          <w:szCs w:val="22"/>
        </w:rPr>
        <w:t>ount (percentage) of the choice for the generally preferred MRI examination</w:t>
      </w:r>
      <w:r w:rsidR="000E25C6" w:rsidRPr="009B6845">
        <w:rPr>
          <w:rFonts w:ascii="Arial" w:hAnsi="Arial" w:cs="Arial"/>
          <w:sz w:val="22"/>
          <w:szCs w:val="22"/>
        </w:rPr>
        <w:t xml:space="preserve"> and sequences</w:t>
      </w:r>
      <w:r w:rsidR="0066715D">
        <w:rPr>
          <w:rFonts w:ascii="Arial" w:hAnsi="Arial" w:cs="Arial"/>
          <w:sz w:val="22"/>
          <w:szCs w:val="22"/>
        </w:rPr>
        <w:t xml:space="preserve"> </w:t>
      </w:r>
      <w:r w:rsidRPr="009B6845">
        <w:rPr>
          <w:rFonts w:ascii="Arial" w:hAnsi="Arial" w:cs="Arial"/>
          <w:sz w:val="22"/>
          <w:szCs w:val="22"/>
        </w:rPr>
        <w:t>for each reader.</w:t>
      </w:r>
    </w:p>
    <w:p w:rsidR="00F16797" w:rsidRPr="009B6845" w:rsidRDefault="00F16797">
      <w:pPr>
        <w:rPr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810"/>
        <w:gridCol w:w="1886"/>
        <w:gridCol w:w="1886"/>
        <w:gridCol w:w="1886"/>
        <w:gridCol w:w="1886"/>
      </w:tblGrid>
      <w:tr w:rsidR="0039760C" w:rsidRPr="009B6845" w:rsidTr="00D233FE">
        <w:trPr>
          <w:trHeight w:val="512"/>
        </w:trPr>
        <w:tc>
          <w:tcPr>
            <w:tcW w:w="1886" w:type="dxa"/>
            <w:gridSpan w:val="2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  <w:gridSpan w:val="3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Technique</w:t>
            </w:r>
          </w:p>
        </w:tc>
      </w:tr>
      <w:tr w:rsidR="0039760C" w:rsidRPr="009B6845" w:rsidTr="00D233FE">
        <w:trPr>
          <w:trHeight w:val="530"/>
        </w:trPr>
        <w:tc>
          <w:tcPr>
            <w:tcW w:w="1886" w:type="dxa"/>
            <w:gridSpan w:val="2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Reader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FSC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Either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ERC</w:t>
            </w:r>
          </w:p>
        </w:tc>
      </w:tr>
      <w:tr w:rsidR="0039760C" w:rsidRPr="009B6845" w:rsidTr="00D233FE">
        <w:trPr>
          <w:trHeight w:val="298"/>
        </w:trPr>
        <w:tc>
          <w:tcPr>
            <w:tcW w:w="810" w:type="dxa"/>
            <w:vMerge w:val="restart"/>
          </w:tcPr>
          <w:p w:rsidR="0039760C" w:rsidRPr="009B6845" w:rsidRDefault="00F74BC0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86" w:type="dxa"/>
          </w:tcPr>
          <w:p w:rsidR="0039760C" w:rsidRPr="009B6845" w:rsidRDefault="00BD56D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Entire study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73 (36.5)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100 (50)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27 (13.5)</w:t>
            </w:r>
          </w:p>
        </w:tc>
      </w:tr>
      <w:tr w:rsidR="0039760C" w:rsidRPr="009B6845" w:rsidTr="00D233FE">
        <w:trPr>
          <w:trHeight w:val="296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T2WI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52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52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38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38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10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10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296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DWI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21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21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62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62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17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17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325"/>
        </w:trPr>
        <w:tc>
          <w:tcPr>
            <w:tcW w:w="810" w:type="dxa"/>
            <w:vMerge w:val="restart"/>
          </w:tcPr>
          <w:p w:rsidR="0039760C" w:rsidRPr="009B6845" w:rsidRDefault="00F74BC0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86" w:type="dxa"/>
          </w:tcPr>
          <w:p w:rsidR="0039760C" w:rsidRPr="009B6845" w:rsidRDefault="00BD56D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Entire study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50 (25)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59 (29.5)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91 (45.5)</w:t>
            </w:r>
          </w:p>
        </w:tc>
      </w:tr>
      <w:tr w:rsidR="0039760C" w:rsidRPr="009B6845" w:rsidTr="00D233FE">
        <w:trPr>
          <w:trHeight w:val="325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T2WI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34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34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49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49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17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17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325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DWI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16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16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10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10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74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74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304"/>
        </w:trPr>
        <w:tc>
          <w:tcPr>
            <w:tcW w:w="810" w:type="dxa"/>
            <w:vMerge w:val="restart"/>
          </w:tcPr>
          <w:p w:rsidR="0039760C" w:rsidRPr="009B6845" w:rsidRDefault="00F74BC0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86" w:type="dxa"/>
          </w:tcPr>
          <w:p w:rsidR="0039760C" w:rsidRPr="009B6845" w:rsidRDefault="00BD56D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Entire study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40 (20)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68 (34)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92 (46)</w:t>
            </w:r>
          </w:p>
        </w:tc>
      </w:tr>
      <w:tr w:rsidR="0039760C" w:rsidRPr="009B6845" w:rsidTr="00D233FE">
        <w:trPr>
          <w:trHeight w:val="301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T2WI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26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26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47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47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27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27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301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DWI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14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14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21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21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65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65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229"/>
        </w:trPr>
        <w:tc>
          <w:tcPr>
            <w:tcW w:w="810" w:type="dxa"/>
            <w:vMerge w:val="restart"/>
          </w:tcPr>
          <w:p w:rsidR="0039760C" w:rsidRPr="009B6845" w:rsidRDefault="00F74BC0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86" w:type="dxa"/>
          </w:tcPr>
          <w:p w:rsidR="0039760C" w:rsidRPr="009B6845" w:rsidRDefault="00BD56D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Entire study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30 (30)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27 (27)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43 (43)</w:t>
            </w:r>
          </w:p>
        </w:tc>
      </w:tr>
      <w:tr w:rsidR="0039760C" w:rsidRPr="009B6845" w:rsidTr="00D233FE">
        <w:trPr>
          <w:trHeight w:val="228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T2WI</w:t>
            </w:r>
            <w:r w:rsidR="00F74BC0" w:rsidRPr="009B684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20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40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18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36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12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24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228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DWI</w:t>
            </w:r>
            <w:r w:rsidR="00F74BC0" w:rsidRPr="009B684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10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20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9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18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31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62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258"/>
        </w:trPr>
        <w:tc>
          <w:tcPr>
            <w:tcW w:w="810" w:type="dxa"/>
            <w:vMerge w:val="restart"/>
          </w:tcPr>
          <w:p w:rsidR="0039760C" w:rsidRPr="009B6845" w:rsidRDefault="00F74BC0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86" w:type="dxa"/>
          </w:tcPr>
          <w:p w:rsidR="0039760C" w:rsidRPr="009B6845" w:rsidRDefault="00BD56D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Entire study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24 (24)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35 (35)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41 (41)</w:t>
            </w:r>
          </w:p>
        </w:tc>
      </w:tr>
      <w:tr w:rsidR="0039760C" w:rsidRPr="009B6845" w:rsidTr="00D233FE">
        <w:trPr>
          <w:trHeight w:val="255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T2WI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15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30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22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44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13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26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255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DWI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9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18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13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26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28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56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280"/>
        </w:trPr>
        <w:tc>
          <w:tcPr>
            <w:tcW w:w="810" w:type="dxa"/>
            <w:vMerge w:val="restart"/>
          </w:tcPr>
          <w:p w:rsidR="0039760C" w:rsidRPr="009B6845" w:rsidRDefault="00F74BC0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86" w:type="dxa"/>
          </w:tcPr>
          <w:p w:rsidR="0039760C" w:rsidRPr="009B6845" w:rsidRDefault="00BD56D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Entire study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45 (45)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40 (40)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15 (15)</w:t>
            </w:r>
          </w:p>
        </w:tc>
      </w:tr>
      <w:tr w:rsidR="0039760C" w:rsidRPr="009B6845" w:rsidTr="00D233FE">
        <w:trPr>
          <w:trHeight w:val="279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T2WI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27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54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22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44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2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279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DWI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18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36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18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36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14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28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280"/>
        </w:trPr>
        <w:tc>
          <w:tcPr>
            <w:tcW w:w="810" w:type="dxa"/>
            <w:vMerge w:val="restart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All</w:t>
            </w:r>
          </w:p>
        </w:tc>
        <w:tc>
          <w:tcPr>
            <w:tcW w:w="1886" w:type="dxa"/>
          </w:tcPr>
          <w:p w:rsidR="0039760C" w:rsidRPr="009B6845" w:rsidRDefault="00BD56D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Entire study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262 (29.1)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329 (36.6)</w:t>
            </w: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309 (34.3)</w:t>
            </w:r>
          </w:p>
        </w:tc>
      </w:tr>
      <w:tr w:rsidR="0039760C" w:rsidRPr="009B6845" w:rsidTr="00D233FE">
        <w:trPr>
          <w:trHeight w:val="279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T2WI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174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38.</w:t>
            </w:r>
            <w:r w:rsidR="00F74BC0" w:rsidRPr="009B6845">
              <w:rPr>
                <w:rFonts w:ascii="Arial" w:hAnsi="Arial" w:cs="Arial"/>
                <w:sz w:val="22"/>
                <w:szCs w:val="22"/>
              </w:rPr>
              <w:t>7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196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43.</w:t>
            </w:r>
            <w:r w:rsidR="00F74BC0" w:rsidRPr="009B6845">
              <w:rPr>
                <w:rFonts w:ascii="Arial" w:hAnsi="Arial" w:cs="Arial"/>
                <w:sz w:val="22"/>
                <w:szCs w:val="22"/>
              </w:rPr>
              <w:t>6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257199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80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17.</w:t>
            </w:r>
            <w:r w:rsidR="00F74BC0" w:rsidRPr="009B6845">
              <w:rPr>
                <w:rFonts w:ascii="Arial" w:hAnsi="Arial" w:cs="Arial"/>
                <w:sz w:val="22"/>
                <w:szCs w:val="22"/>
              </w:rPr>
              <w:t>8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9760C" w:rsidRPr="009B6845" w:rsidTr="00D233FE">
        <w:trPr>
          <w:trHeight w:val="279"/>
        </w:trPr>
        <w:tc>
          <w:tcPr>
            <w:tcW w:w="810" w:type="dxa"/>
            <w:vMerge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:rsidR="0039760C" w:rsidRPr="009B6845" w:rsidRDefault="0039760C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>DWI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88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19.</w:t>
            </w:r>
            <w:r w:rsidR="00F74BC0" w:rsidRPr="009B6845">
              <w:rPr>
                <w:rFonts w:ascii="Arial" w:hAnsi="Arial" w:cs="Arial"/>
                <w:sz w:val="22"/>
                <w:szCs w:val="22"/>
              </w:rPr>
              <w:t>6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133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29.</w:t>
            </w:r>
            <w:r w:rsidR="00F74BC0" w:rsidRPr="009B6845">
              <w:rPr>
                <w:rFonts w:ascii="Arial" w:hAnsi="Arial" w:cs="Arial"/>
                <w:sz w:val="22"/>
                <w:szCs w:val="22"/>
              </w:rPr>
              <w:t>6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39760C" w:rsidRPr="009B6845" w:rsidRDefault="00883F71" w:rsidP="00F74B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845">
              <w:rPr>
                <w:rFonts w:ascii="Arial" w:hAnsi="Arial" w:cs="Arial"/>
                <w:sz w:val="22"/>
                <w:szCs w:val="22"/>
              </w:rPr>
              <w:t xml:space="preserve">229 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(</w:t>
            </w:r>
            <w:r w:rsidRPr="009B6845">
              <w:rPr>
                <w:rFonts w:ascii="Arial" w:hAnsi="Arial" w:cs="Arial"/>
                <w:sz w:val="22"/>
                <w:szCs w:val="22"/>
              </w:rPr>
              <w:t>50.</w:t>
            </w:r>
            <w:r w:rsidR="00F74BC0" w:rsidRPr="009B6845">
              <w:rPr>
                <w:rFonts w:ascii="Arial" w:hAnsi="Arial" w:cs="Arial"/>
                <w:sz w:val="22"/>
                <w:szCs w:val="22"/>
              </w:rPr>
              <w:t>9</w:t>
            </w:r>
            <w:r w:rsidR="0039760C" w:rsidRPr="009B68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A64E1" w:rsidRPr="009B6845" w:rsidTr="00D233FE">
        <w:trPr>
          <w:trHeight w:val="279"/>
        </w:trPr>
        <w:tc>
          <w:tcPr>
            <w:tcW w:w="1886" w:type="dxa"/>
            <w:gridSpan w:val="5"/>
          </w:tcPr>
          <w:p w:rsidR="002A64E1" w:rsidRPr="002A64E1" w:rsidRDefault="002A64E1" w:rsidP="002A64E1">
            <w:pPr>
              <w:rPr>
                <w:rFonts w:ascii="Arial" w:hAnsi="Arial" w:cs="Arial"/>
                <w:sz w:val="16"/>
                <w:szCs w:val="16"/>
              </w:rPr>
            </w:pPr>
            <w:r w:rsidRPr="002A64E1">
              <w:rPr>
                <w:rFonts w:ascii="Arial" w:hAnsi="Arial" w:cs="Arial"/>
                <w:sz w:val="16"/>
                <w:szCs w:val="16"/>
              </w:rPr>
              <w:t>FSC = flexible surface coil ; ERC = endorectal coil; T2WI = T2-weighted image; DWI = diffusion-weighted image</w:t>
            </w:r>
          </w:p>
        </w:tc>
      </w:tr>
    </w:tbl>
    <w:p w:rsidR="00F16797" w:rsidRPr="009B6845" w:rsidRDefault="00F16797">
      <w:pPr>
        <w:rPr>
          <w:sz w:val="22"/>
          <w:szCs w:val="22"/>
        </w:rPr>
      </w:pPr>
    </w:p>
    <w:p w:rsidR="00283D2E" w:rsidRDefault="00283D2E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7F56AB">
      <w:pPr>
        <w:rPr>
          <w:rFonts w:ascii="Arial" w:hAnsi="Arial" w:cs="Arial"/>
          <w:sz w:val="22"/>
          <w:szCs w:val="22"/>
        </w:rPr>
      </w:pPr>
    </w:p>
    <w:p w:rsidR="007F56AB" w:rsidRDefault="003615AF">
      <w:pPr>
        <w:rPr>
          <w:rFonts w:ascii="Arial" w:hAnsi="Arial" w:cs="Arial"/>
          <w:sz w:val="22"/>
          <w:szCs w:val="22"/>
        </w:rPr>
      </w:pPr>
      <w:r w:rsidRPr="009B6845"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z w:val="22"/>
          <w:szCs w:val="22"/>
        </w:rPr>
        <w:t>p</w:t>
      </w:r>
      <w:r w:rsidRPr="009B6845">
        <w:rPr>
          <w:rFonts w:ascii="Arial" w:hAnsi="Arial" w:cs="Arial"/>
          <w:sz w:val="22"/>
          <w:szCs w:val="22"/>
        </w:rPr>
        <w:t>plementary Table</w:t>
      </w:r>
      <w:r>
        <w:rPr>
          <w:rFonts w:ascii="Arial" w:hAnsi="Arial" w:cs="Arial"/>
          <w:sz w:val="22"/>
          <w:szCs w:val="22"/>
        </w:rPr>
        <w:t xml:space="preserve"> 3</w:t>
      </w:r>
      <w:r w:rsidRPr="009B6845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621EFA">
        <w:rPr>
          <w:rFonts w:ascii="Arial" w:hAnsi="Arial" w:cs="Arial"/>
          <w:sz w:val="22"/>
          <w:szCs w:val="22"/>
        </w:rPr>
        <w:t xml:space="preserve">Pooled </w:t>
      </w:r>
      <w:r w:rsidRPr="00B8221D">
        <w:rPr>
          <w:rFonts w:ascii="Arial" w:hAnsi="Arial" w:cs="Arial"/>
          <w:sz w:val="22"/>
          <w:szCs w:val="22"/>
        </w:rPr>
        <w:t xml:space="preserve">Flexible surface coil and </w:t>
      </w:r>
      <w:proofErr w:type="spellStart"/>
      <w:r w:rsidRPr="00B8221D">
        <w:rPr>
          <w:rFonts w:ascii="Arial" w:hAnsi="Arial" w:cs="Arial"/>
          <w:sz w:val="22"/>
          <w:szCs w:val="22"/>
        </w:rPr>
        <w:t>endorectal</w:t>
      </w:r>
      <w:proofErr w:type="spellEnd"/>
      <w:r w:rsidRPr="00B8221D">
        <w:rPr>
          <w:rFonts w:ascii="Arial" w:hAnsi="Arial" w:cs="Arial"/>
          <w:sz w:val="22"/>
          <w:szCs w:val="22"/>
        </w:rPr>
        <w:t xml:space="preserve"> coil </w:t>
      </w:r>
      <w:r w:rsidR="00EB61EE">
        <w:rPr>
          <w:rFonts w:ascii="Arial" w:hAnsi="Arial" w:cs="Arial"/>
          <w:sz w:val="22"/>
          <w:szCs w:val="22"/>
        </w:rPr>
        <w:t xml:space="preserve">quality </w:t>
      </w:r>
      <w:r w:rsidRPr="004B2820">
        <w:rPr>
          <w:rFonts w:ascii="Arial" w:hAnsi="Arial" w:cs="Arial"/>
          <w:sz w:val="22"/>
          <w:szCs w:val="22"/>
        </w:rPr>
        <w:t>assessment mean scores.</w:t>
      </w:r>
    </w:p>
    <w:p w:rsidR="003615AF" w:rsidRDefault="003615AF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647"/>
        <w:gridCol w:w="1647"/>
        <w:gridCol w:w="1648"/>
        <w:gridCol w:w="1648"/>
      </w:tblGrid>
      <w:tr w:rsidR="007F56AB" w:rsidTr="00D233FE">
        <w:trPr>
          <w:trHeight w:val="584"/>
        </w:trPr>
        <w:tc>
          <w:tcPr>
            <w:tcW w:w="1647" w:type="dxa"/>
          </w:tcPr>
          <w:p w:rsidR="007F56AB" w:rsidRPr="004F2C57" w:rsidRDefault="007F56AB" w:rsidP="004F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7" w:type="dxa"/>
          </w:tcPr>
          <w:p w:rsidR="007F56AB" w:rsidRPr="004F2C57" w:rsidRDefault="004F2C57" w:rsidP="004F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FSC</w:t>
            </w:r>
          </w:p>
        </w:tc>
        <w:tc>
          <w:tcPr>
            <w:tcW w:w="1648" w:type="dxa"/>
          </w:tcPr>
          <w:p w:rsidR="007F56AB" w:rsidRPr="004F2C57" w:rsidRDefault="007F56AB" w:rsidP="004F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C57">
              <w:rPr>
                <w:rFonts w:ascii="Arial" w:hAnsi="Arial" w:cs="Arial"/>
                <w:sz w:val="22"/>
                <w:szCs w:val="22"/>
              </w:rPr>
              <w:t>ERC</w:t>
            </w:r>
          </w:p>
        </w:tc>
        <w:tc>
          <w:tcPr>
            <w:tcW w:w="1648" w:type="dxa"/>
          </w:tcPr>
          <w:p w:rsidR="007F56AB" w:rsidRPr="004F2C57" w:rsidRDefault="007F56AB" w:rsidP="004F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C57">
              <w:rPr>
                <w:rFonts w:ascii="Arial" w:hAnsi="Arial" w:cs="Arial"/>
                <w:sz w:val="22"/>
                <w:szCs w:val="22"/>
              </w:rPr>
              <w:t>p-</w:t>
            </w:r>
            <w:proofErr w:type="spellStart"/>
            <w:r w:rsidRPr="004F2C57">
              <w:rPr>
                <w:rFonts w:ascii="Arial" w:hAnsi="Arial" w:cs="Arial"/>
                <w:sz w:val="22"/>
                <w:szCs w:val="22"/>
              </w:rPr>
              <w:t>value</w:t>
            </w:r>
            <w:r w:rsidRPr="004F2C57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4F2C57" w:rsidTr="00D233FE">
        <w:trPr>
          <w:trHeight w:val="562"/>
        </w:trPr>
        <w:tc>
          <w:tcPr>
            <w:tcW w:w="1647" w:type="dxa"/>
          </w:tcPr>
          <w:p w:rsidR="004F2C57" w:rsidRPr="004F2C57" w:rsidRDefault="004F2C57" w:rsidP="004F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C57">
              <w:rPr>
                <w:rFonts w:ascii="Arial" w:hAnsi="Arial" w:cs="Arial"/>
                <w:sz w:val="22"/>
                <w:szCs w:val="22"/>
              </w:rPr>
              <w:t>Image Quality</w:t>
            </w:r>
          </w:p>
        </w:tc>
        <w:tc>
          <w:tcPr>
            <w:tcW w:w="1647" w:type="dxa"/>
          </w:tcPr>
          <w:p w:rsidR="004F2C57" w:rsidRPr="00F57C6B" w:rsidRDefault="004F2C57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>2,07</w:t>
            </w:r>
            <w:r w:rsidR="00F57C6B" w:rsidRPr="00F5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57C6B" w:rsidRPr="00F57C6B">
              <w:rPr>
                <w:rFonts w:ascii="Arial" w:hAnsi="Arial" w:cs="Arial"/>
                <w:sz w:val="22"/>
                <w:szCs w:val="22"/>
              </w:rPr>
              <w:t xml:space="preserve">± </w:t>
            </w:r>
            <w:r w:rsidR="00F57C6B" w:rsidRPr="00F57C6B">
              <w:rPr>
                <w:rFonts w:ascii="Arial" w:hAnsi="Arial" w:cs="Arial"/>
                <w:color w:val="000000"/>
                <w:sz w:val="22"/>
                <w:szCs w:val="22"/>
              </w:rPr>
              <w:t>0,92</w:t>
            </w:r>
          </w:p>
        </w:tc>
        <w:tc>
          <w:tcPr>
            <w:tcW w:w="1648" w:type="dxa"/>
          </w:tcPr>
          <w:p w:rsidR="004F2C57" w:rsidRPr="00F57C6B" w:rsidRDefault="004F2C57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>1,95</w:t>
            </w:r>
            <w:r w:rsidR="00F57C6B" w:rsidRPr="00F5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57C6B" w:rsidRPr="00F57C6B">
              <w:rPr>
                <w:rFonts w:ascii="Arial" w:hAnsi="Arial" w:cs="Arial"/>
                <w:sz w:val="22"/>
                <w:szCs w:val="22"/>
              </w:rPr>
              <w:t xml:space="preserve">± </w:t>
            </w:r>
            <w:r w:rsidR="00F57C6B" w:rsidRPr="00F57C6B">
              <w:rPr>
                <w:rFonts w:ascii="Arial" w:hAnsi="Arial" w:cs="Arial"/>
                <w:color w:val="000000"/>
                <w:sz w:val="22"/>
                <w:szCs w:val="22"/>
              </w:rPr>
              <w:t>0,89</w:t>
            </w:r>
          </w:p>
        </w:tc>
        <w:tc>
          <w:tcPr>
            <w:tcW w:w="1648" w:type="dxa"/>
          </w:tcPr>
          <w:p w:rsidR="004F2C57" w:rsidRPr="00F57C6B" w:rsidRDefault="00F57C6B" w:rsidP="004F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sz w:val="22"/>
                <w:szCs w:val="22"/>
              </w:rPr>
              <w:t>0.23</w:t>
            </w:r>
          </w:p>
        </w:tc>
      </w:tr>
      <w:tr w:rsidR="00F57C6B" w:rsidTr="00D233FE">
        <w:trPr>
          <w:trHeight w:val="562"/>
        </w:trPr>
        <w:tc>
          <w:tcPr>
            <w:tcW w:w="1647" w:type="dxa"/>
          </w:tcPr>
          <w:p w:rsidR="00F57C6B" w:rsidRPr="004F2C57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2C57">
              <w:rPr>
                <w:rFonts w:ascii="Arial" w:hAnsi="Arial" w:cs="Arial"/>
                <w:sz w:val="22"/>
                <w:szCs w:val="22"/>
              </w:rPr>
              <w:t>Deleneation</w:t>
            </w:r>
            <w:proofErr w:type="spellEnd"/>
          </w:p>
        </w:tc>
        <w:tc>
          <w:tcPr>
            <w:tcW w:w="1647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 xml:space="preserve">1,99 </w:t>
            </w:r>
            <w:r w:rsidRPr="00F57C6B">
              <w:rPr>
                <w:rFonts w:ascii="Arial" w:hAnsi="Arial" w:cs="Arial"/>
                <w:sz w:val="22"/>
                <w:szCs w:val="22"/>
              </w:rPr>
              <w:t xml:space="preserve">± </w:t>
            </w: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>0,95</w:t>
            </w:r>
          </w:p>
        </w:tc>
        <w:tc>
          <w:tcPr>
            <w:tcW w:w="1648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 xml:space="preserve">1,90 </w:t>
            </w:r>
            <w:r w:rsidRPr="00F57C6B">
              <w:rPr>
                <w:rFonts w:ascii="Arial" w:hAnsi="Arial" w:cs="Arial"/>
                <w:sz w:val="22"/>
                <w:szCs w:val="22"/>
              </w:rPr>
              <w:t xml:space="preserve">± </w:t>
            </w: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>0,89</w:t>
            </w:r>
          </w:p>
        </w:tc>
        <w:tc>
          <w:tcPr>
            <w:tcW w:w="1648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</w:tr>
      <w:tr w:rsidR="00F57C6B" w:rsidTr="00D233FE">
        <w:trPr>
          <w:trHeight w:val="562"/>
        </w:trPr>
        <w:tc>
          <w:tcPr>
            <w:tcW w:w="1647" w:type="dxa"/>
          </w:tcPr>
          <w:p w:rsidR="00F57C6B" w:rsidRPr="004F2C57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C57">
              <w:rPr>
                <w:rFonts w:ascii="Arial" w:hAnsi="Arial" w:cs="Arial"/>
                <w:sz w:val="22"/>
                <w:szCs w:val="22"/>
              </w:rPr>
              <w:t>PZ/TZ</w:t>
            </w:r>
          </w:p>
        </w:tc>
        <w:tc>
          <w:tcPr>
            <w:tcW w:w="1647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 xml:space="preserve">2,01 </w:t>
            </w:r>
            <w:r w:rsidRPr="00F57C6B">
              <w:rPr>
                <w:rFonts w:ascii="Arial" w:hAnsi="Arial" w:cs="Arial"/>
                <w:sz w:val="22"/>
                <w:szCs w:val="22"/>
              </w:rPr>
              <w:t xml:space="preserve">± </w:t>
            </w: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>0,95</w:t>
            </w:r>
          </w:p>
        </w:tc>
        <w:tc>
          <w:tcPr>
            <w:tcW w:w="1648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 xml:space="preserve">1,77 </w:t>
            </w:r>
            <w:r w:rsidRPr="00F57C6B">
              <w:rPr>
                <w:rFonts w:ascii="Arial" w:hAnsi="Arial" w:cs="Arial"/>
                <w:sz w:val="22"/>
                <w:szCs w:val="22"/>
              </w:rPr>
              <w:t xml:space="preserve">± </w:t>
            </w: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>0,88</w:t>
            </w:r>
          </w:p>
        </w:tc>
        <w:tc>
          <w:tcPr>
            <w:tcW w:w="1648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sz w:val="22"/>
                <w:szCs w:val="22"/>
              </w:rPr>
              <w:t>&lt; 0.001</w:t>
            </w:r>
          </w:p>
        </w:tc>
      </w:tr>
      <w:tr w:rsidR="00F57C6B" w:rsidTr="00D233FE">
        <w:trPr>
          <w:trHeight w:val="562"/>
        </w:trPr>
        <w:tc>
          <w:tcPr>
            <w:tcW w:w="1647" w:type="dxa"/>
          </w:tcPr>
          <w:p w:rsidR="00F57C6B" w:rsidRPr="004F2C57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C57">
              <w:rPr>
                <w:rFonts w:ascii="Arial" w:hAnsi="Arial" w:cs="Arial"/>
                <w:sz w:val="22"/>
                <w:szCs w:val="22"/>
              </w:rPr>
              <w:t>Distortion</w:t>
            </w:r>
          </w:p>
        </w:tc>
        <w:tc>
          <w:tcPr>
            <w:tcW w:w="1647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 xml:space="preserve">1,66 </w:t>
            </w:r>
            <w:r w:rsidRPr="00F57C6B">
              <w:rPr>
                <w:rFonts w:ascii="Arial" w:hAnsi="Arial" w:cs="Arial"/>
                <w:sz w:val="22"/>
                <w:szCs w:val="22"/>
              </w:rPr>
              <w:t xml:space="preserve">± </w:t>
            </w: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>0,91</w:t>
            </w:r>
          </w:p>
        </w:tc>
        <w:tc>
          <w:tcPr>
            <w:tcW w:w="1648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 xml:space="preserve">1,66 </w:t>
            </w:r>
            <w:r w:rsidRPr="00F57C6B">
              <w:rPr>
                <w:rFonts w:ascii="Arial" w:hAnsi="Arial" w:cs="Arial"/>
                <w:sz w:val="22"/>
                <w:szCs w:val="22"/>
              </w:rPr>
              <w:t xml:space="preserve">± </w:t>
            </w: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>0,88</w:t>
            </w:r>
          </w:p>
        </w:tc>
        <w:tc>
          <w:tcPr>
            <w:tcW w:w="1648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sz w:val="22"/>
                <w:szCs w:val="22"/>
              </w:rPr>
              <w:t>0.59</w:t>
            </w:r>
          </w:p>
        </w:tc>
      </w:tr>
      <w:tr w:rsidR="00F57C6B" w:rsidTr="00D233FE">
        <w:trPr>
          <w:trHeight w:val="562"/>
        </w:trPr>
        <w:tc>
          <w:tcPr>
            <w:tcW w:w="1647" w:type="dxa"/>
          </w:tcPr>
          <w:p w:rsidR="00F57C6B" w:rsidRPr="004F2C57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C57">
              <w:rPr>
                <w:rFonts w:ascii="Arial" w:hAnsi="Arial" w:cs="Arial"/>
                <w:sz w:val="22"/>
                <w:szCs w:val="22"/>
              </w:rPr>
              <w:t>Motion</w:t>
            </w:r>
          </w:p>
        </w:tc>
        <w:tc>
          <w:tcPr>
            <w:tcW w:w="1647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 xml:space="preserve">1,53 </w:t>
            </w:r>
            <w:r w:rsidRPr="00F57C6B">
              <w:rPr>
                <w:rFonts w:ascii="Arial" w:hAnsi="Arial" w:cs="Arial"/>
                <w:sz w:val="22"/>
                <w:szCs w:val="22"/>
              </w:rPr>
              <w:t xml:space="preserve">± </w:t>
            </w: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>0,78</w:t>
            </w:r>
          </w:p>
        </w:tc>
        <w:tc>
          <w:tcPr>
            <w:tcW w:w="1648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 xml:space="preserve">1,59 </w:t>
            </w:r>
            <w:r w:rsidRPr="00F57C6B">
              <w:rPr>
                <w:rFonts w:ascii="Arial" w:hAnsi="Arial" w:cs="Arial"/>
                <w:sz w:val="22"/>
                <w:szCs w:val="22"/>
              </w:rPr>
              <w:t xml:space="preserve">± </w:t>
            </w: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>0,74</w:t>
            </w:r>
          </w:p>
        </w:tc>
        <w:tc>
          <w:tcPr>
            <w:tcW w:w="1648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sz w:val="22"/>
                <w:szCs w:val="22"/>
              </w:rPr>
              <w:t>&lt; 0.001</w:t>
            </w:r>
          </w:p>
        </w:tc>
      </w:tr>
      <w:tr w:rsidR="00F57C6B" w:rsidTr="00D233FE">
        <w:trPr>
          <w:trHeight w:val="562"/>
        </w:trPr>
        <w:tc>
          <w:tcPr>
            <w:tcW w:w="1647" w:type="dxa"/>
          </w:tcPr>
          <w:p w:rsidR="00F57C6B" w:rsidRPr="004F2C57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C57">
              <w:rPr>
                <w:rFonts w:ascii="Arial" w:hAnsi="Arial" w:cs="Arial"/>
                <w:sz w:val="22"/>
                <w:szCs w:val="22"/>
              </w:rPr>
              <w:t>Other Artifacts</w:t>
            </w:r>
          </w:p>
        </w:tc>
        <w:tc>
          <w:tcPr>
            <w:tcW w:w="1647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 xml:space="preserve">1,49 </w:t>
            </w:r>
            <w:r w:rsidRPr="00F57C6B">
              <w:rPr>
                <w:rFonts w:ascii="Arial" w:hAnsi="Arial" w:cs="Arial"/>
                <w:sz w:val="22"/>
                <w:szCs w:val="22"/>
              </w:rPr>
              <w:t xml:space="preserve">± </w:t>
            </w: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>0,75</w:t>
            </w:r>
          </w:p>
        </w:tc>
        <w:tc>
          <w:tcPr>
            <w:tcW w:w="1648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 xml:space="preserve">1,65 </w:t>
            </w:r>
            <w:r w:rsidRPr="00F57C6B">
              <w:rPr>
                <w:rFonts w:ascii="Arial" w:hAnsi="Arial" w:cs="Arial"/>
                <w:sz w:val="22"/>
                <w:szCs w:val="22"/>
              </w:rPr>
              <w:t xml:space="preserve">± </w:t>
            </w:r>
            <w:r w:rsidRPr="00F57C6B">
              <w:rPr>
                <w:rFonts w:ascii="Arial" w:hAnsi="Arial" w:cs="Arial"/>
                <w:color w:val="000000"/>
                <w:sz w:val="22"/>
                <w:szCs w:val="22"/>
              </w:rPr>
              <w:t>0,90</w:t>
            </w:r>
          </w:p>
        </w:tc>
        <w:tc>
          <w:tcPr>
            <w:tcW w:w="1648" w:type="dxa"/>
          </w:tcPr>
          <w:p w:rsidR="00F57C6B" w:rsidRPr="00F57C6B" w:rsidRDefault="00F57C6B" w:rsidP="00F57C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C6B">
              <w:rPr>
                <w:rFonts w:ascii="Arial" w:hAnsi="Arial" w:cs="Arial"/>
                <w:sz w:val="22"/>
                <w:szCs w:val="22"/>
              </w:rPr>
              <w:t>&lt; 0.001</w:t>
            </w:r>
          </w:p>
        </w:tc>
      </w:tr>
    </w:tbl>
    <w:p w:rsidR="007F56AB" w:rsidRDefault="004F2C57">
      <w:pPr>
        <w:rPr>
          <w:rFonts w:ascii="Arial" w:hAnsi="Arial" w:cs="Arial"/>
          <w:sz w:val="16"/>
          <w:szCs w:val="16"/>
        </w:rPr>
      </w:pPr>
      <w:r w:rsidRPr="002B05D4">
        <w:rPr>
          <w:rFonts w:ascii="Arial" w:hAnsi="Arial" w:cs="Arial"/>
          <w:sz w:val="16"/>
          <w:szCs w:val="16"/>
        </w:rPr>
        <w:t>PZ/TZ = differentiation of peri</w:t>
      </w:r>
      <w:r w:rsidR="00EB61EE">
        <w:rPr>
          <w:rFonts w:ascii="Arial" w:hAnsi="Arial" w:cs="Arial"/>
          <w:sz w:val="16"/>
          <w:szCs w:val="16"/>
        </w:rPr>
        <w:t>pheral zone and transition zone</w:t>
      </w:r>
      <w:bookmarkStart w:id="0" w:name="_GoBack"/>
      <w:bookmarkEnd w:id="0"/>
      <w:r w:rsidRPr="002B05D4">
        <w:rPr>
          <w:rFonts w:ascii="Arial" w:hAnsi="Arial" w:cs="Arial"/>
          <w:sz w:val="16"/>
          <w:szCs w:val="16"/>
        </w:rPr>
        <w:t xml:space="preserve">; FSC = flexible surface coil; ERC = </w:t>
      </w:r>
      <w:proofErr w:type="spellStart"/>
      <w:r w:rsidRPr="002B05D4">
        <w:rPr>
          <w:rFonts w:ascii="Arial" w:hAnsi="Arial" w:cs="Arial"/>
          <w:sz w:val="16"/>
          <w:szCs w:val="16"/>
        </w:rPr>
        <w:t>endorectal</w:t>
      </w:r>
      <w:proofErr w:type="spellEnd"/>
      <w:r w:rsidRPr="002B05D4">
        <w:rPr>
          <w:rFonts w:ascii="Arial" w:hAnsi="Arial" w:cs="Arial"/>
          <w:sz w:val="16"/>
          <w:szCs w:val="16"/>
        </w:rPr>
        <w:t xml:space="preserve"> </w:t>
      </w:r>
      <w:r w:rsidRPr="007F56AB">
        <w:rPr>
          <w:rFonts w:ascii="Arial" w:hAnsi="Arial" w:cs="Arial"/>
          <w:sz w:val="16"/>
          <w:szCs w:val="16"/>
        </w:rPr>
        <w:t>coil</w:t>
      </w:r>
      <w:r>
        <w:rPr>
          <w:rFonts w:ascii="Arial" w:hAnsi="Arial" w:cs="Arial"/>
          <w:sz w:val="16"/>
          <w:szCs w:val="16"/>
        </w:rPr>
        <w:t>;</w:t>
      </w:r>
      <w:r w:rsidRPr="007F56AB">
        <w:rPr>
          <w:rFonts w:ascii="Arial" w:hAnsi="Arial" w:cs="Arial"/>
          <w:sz w:val="16"/>
          <w:szCs w:val="16"/>
        </w:rPr>
        <w:t xml:space="preserve"> </w:t>
      </w:r>
      <w:r w:rsidRPr="009B6845">
        <w:rPr>
          <w:rFonts w:ascii="Arial" w:hAnsi="Arial" w:cs="Arial"/>
          <w:position w:val="4"/>
          <w:sz w:val="16"/>
          <w:szCs w:val="16"/>
        </w:rPr>
        <w:t xml:space="preserve">a = </w:t>
      </w:r>
      <w:r w:rsidR="00D50876">
        <w:rPr>
          <w:rFonts w:ascii="Arial" w:hAnsi="Arial" w:cs="Arial"/>
          <w:sz w:val="16"/>
          <w:szCs w:val="16"/>
        </w:rPr>
        <w:t>Mann-Whitney U test; Lower score indicates better result</w:t>
      </w:r>
    </w:p>
    <w:p w:rsidR="004F2C57" w:rsidRDefault="004F2C57">
      <w:pPr>
        <w:rPr>
          <w:rFonts w:ascii="Arial" w:hAnsi="Arial" w:cs="Arial"/>
          <w:sz w:val="16"/>
          <w:szCs w:val="16"/>
        </w:rPr>
      </w:pPr>
    </w:p>
    <w:p w:rsidR="004F2C57" w:rsidRPr="00BE1F41" w:rsidRDefault="004F2C57">
      <w:pPr>
        <w:rPr>
          <w:rFonts w:ascii="Arial" w:hAnsi="Arial" w:cs="Arial"/>
          <w:sz w:val="22"/>
          <w:szCs w:val="22"/>
        </w:rPr>
      </w:pPr>
    </w:p>
    <w:sectPr w:rsidR="004F2C57" w:rsidRPr="00BE1F41" w:rsidSect="006C7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D7872"/>
    <w:multiLevelType w:val="hybridMultilevel"/>
    <w:tmpl w:val="5644C154"/>
    <w:lvl w:ilvl="0" w:tplc="B09CCC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D55DB"/>
    <w:multiLevelType w:val="hybridMultilevel"/>
    <w:tmpl w:val="D99852F2"/>
    <w:lvl w:ilvl="0" w:tplc="013EF1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87CBA"/>
    <w:multiLevelType w:val="hybridMultilevel"/>
    <w:tmpl w:val="B986CC5E"/>
    <w:lvl w:ilvl="0" w:tplc="17E4E59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llrich, Dr. Tim">
    <w15:presenceInfo w15:providerId="AD" w15:userId="S-1-5-21-1955672806-172916330-1225219381-5297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hyphenationZone w:val="425"/>
  <w:characterSpacingControl w:val="doNotCompress"/>
  <w:compat/>
  <w:rsids>
    <w:rsidRoot w:val="00F16797"/>
    <w:rsid w:val="00014C7E"/>
    <w:rsid w:val="000316CE"/>
    <w:rsid w:val="000435EA"/>
    <w:rsid w:val="00043A9C"/>
    <w:rsid w:val="0008705F"/>
    <w:rsid w:val="000E25C6"/>
    <w:rsid w:val="000E465A"/>
    <w:rsid w:val="00166874"/>
    <w:rsid w:val="00191D8E"/>
    <w:rsid w:val="001E0710"/>
    <w:rsid w:val="00201259"/>
    <w:rsid w:val="00244445"/>
    <w:rsid w:val="00256624"/>
    <w:rsid w:val="00257199"/>
    <w:rsid w:val="00283D2E"/>
    <w:rsid w:val="00293312"/>
    <w:rsid w:val="002968EC"/>
    <w:rsid w:val="002A3782"/>
    <w:rsid w:val="002A3DC4"/>
    <w:rsid w:val="002A64E1"/>
    <w:rsid w:val="002B05D4"/>
    <w:rsid w:val="002C57D7"/>
    <w:rsid w:val="002E177F"/>
    <w:rsid w:val="00307280"/>
    <w:rsid w:val="003530DC"/>
    <w:rsid w:val="003615AF"/>
    <w:rsid w:val="003658F0"/>
    <w:rsid w:val="0039760C"/>
    <w:rsid w:val="00407FAC"/>
    <w:rsid w:val="00410408"/>
    <w:rsid w:val="004313A4"/>
    <w:rsid w:val="00444BC3"/>
    <w:rsid w:val="00444F40"/>
    <w:rsid w:val="004601FF"/>
    <w:rsid w:val="00460649"/>
    <w:rsid w:val="00462F22"/>
    <w:rsid w:val="00477AF6"/>
    <w:rsid w:val="004A3BFD"/>
    <w:rsid w:val="004B2820"/>
    <w:rsid w:val="004C1F96"/>
    <w:rsid w:val="004D00BF"/>
    <w:rsid w:val="004F2C57"/>
    <w:rsid w:val="00515582"/>
    <w:rsid w:val="005405C3"/>
    <w:rsid w:val="00545D64"/>
    <w:rsid w:val="00546715"/>
    <w:rsid w:val="0055046E"/>
    <w:rsid w:val="005551CD"/>
    <w:rsid w:val="0056044C"/>
    <w:rsid w:val="005D4214"/>
    <w:rsid w:val="005D7850"/>
    <w:rsid w:val="005E0766"/>
    <w:rsid w:val="005E7378"/>
    <w:rsid w:val="00621EFA"/>
    <w:rsid w:val="00630D16"/>
    <w:rsid w:val="00647A96"/>
    <w:rsid w:val="00664DDA"/>
    <w:rsid w:val="00665A0C"/>
    <w:rsid w:val="0066715D"/>
    <w:rsid w:val="006725D0"/>
    <w:rsid w:val="006C6873"/>
    <w:rsid w:val="006C7F84"/>
    <w:rsid w:val="006D0740"/>
    <w:rsid w:val="006F12B8"/>
    <w:rsid w:val="007061CF"/>
    <w:rsid w:val="00724029"/>
    <w:rsid w:val="007261DC"/>
    <w:rsid w:val="0077000F"/>
    <w:rsid w:val="00776CB9"/>
    <w:rsid w:val="007A274E"/>
    <w:rsid w:val="007B4059"/>
    <w:rsid w:val="007B5488"/>
    <w:rsid w:val="007D4A83"/>
    <w:rsid w:val="007D6965"/>
    <w:rsid w:val="007F56AB"/>
    <w:rsid w:val="007F769D"/>
    <w:rsid w:val="008064D6"/>
    <w:rsid w:val="008158C3"/>
    <w:rsid w:val="008319FC"/>
    <w:rsid w:val="008342DB"/>
    <w:rsid w:val="00840A8B"/>
    <w:rsid w:val="008622A6"/>
    <w:rsid w:val="008721CB"/>
    <w:rsid w:val="00883F71"/>
    <w:rsid w:val="00897B77"/>
    <w:rsid w:val="00897EB5"/>
    <w:rsid w:val="008A6480"/>
    <w:rsid w:val="008F2A1E"/>
    <w:rsid w:val="009453F7"/>
    <w:rsid w:val="00950ADE"/>
    <w:rsid w:val="00962049"/>
    <w:rsid w:val="00964FEC"/>
    <w:rsid w:val="00977B20"/>
    <w:rsid w:val="00993357"/>
    <w:rsid w:val="009A526C"/>
    <w:rsid w:val="009B680F"/>
    <w:rsid w:val="009B6845"/>
    <w:rsid w:val="009B7EBC"/>
    <w:rsid w:val="009D6FEB"/>
    <w:rsid w:val="009E422D"/>
    <w:rsid w:val="00A377FC"/>
    <w:rsid w:val="00A43576"/>
    <w:rsid w:val="00A45422"/>
    <w:rsid w:val="00A46EB3"/>
    <w:rsid w:val="00A807BE"/>
    <w:rsid w:val="00A840F4"/>
    <w:rsid w:val="00AD2998"/>
    <w:rsid w:val="00B04611"/>
    <w:rsid w:val="00B12FA0"/>
    <w:rsid w:val="00B14DF6"/>
    <w:rsid w:val="00B3568B"/>
    <w:rsid w:val="00B67C4D"/>
    <w:rsid w:val="00B8221D"/>
    <w:rsid w:val="00B94878"/>
    <w:rsid w:val="00BC7098"/>
    <w:rsid w:val="00BD4FF8"/>
    <w:rsid w:val="00BD56DC"/>
    <w:rsid w:val="00BE1F41"/>
    <w:rsid w:val="00C04DCA"/>
    <w:rsid w:val="00C27A3F"/>
    <w:rsid w:val="00C44CB2"/>
    <w:rsid w:val="00C5049A"/>
    <w:rsid w:val="00C66465"/>
    <w:rsid w:val="00C74B43"/>
    <w:rsid w:val="00CA3B15"/>
    <w:rsid w:val="00CA49BF"/>
    <w:rsid w:val="00CC4023"/>
    <w:rsid w:val="00CE445F"/>
    <w:rsid w:val="00D11B6F"/>
    <w:rsid w:val="00D17C74"/>
    <w:rsid w:val="00D233FE"/>
    <w:rsid w:val="00D377C8"/>
    <w:rsid w:val="00D456D6"/>
    <w:rsid w:val="00D4690C"/>
    <w:rsid w:val="00D50876"/>
    <w:rsid w:val="00D66BA6"/>
    <w:rsid w:val="00D708F8"/>
    <w:rsid w:val="00D87F26"/>
    <w:rsid w:val="00DA5E29"/>
    <w:rsid w:val="00DA74CD"/>
    <w:rsid w:val="00DB26DE"/>
    <w:rsid w:val="00DB575F"/>
    <w:rsid w:val="00DC27D4"/>
    <w:rsid w:val="00DC34D1"/>
    <w:rsid w:val="00DC4A7A"/>
    <w:rsid w:val="00DD4CC1"/>
    <w:rsid w:val="00DE0CDA"/>
    <w:rsid w:val="00DE3D1A"/>
    <w:rsid w:val="00DF52FF"/>
    <w:rsid w:val="00E24285"/>
    <w:rsid w:val="00E26245"/>
    <w:rsid w:val="00E27AB1"/>
    <w:rsid w:val="00E3180E"/>
    <w:rsid w:val="00E42196"/>
    <w:rsid w:val="00E62BE2"/>
    <w:rsid w:val="00E73D36"/>
    <w:rsid w:val="00E77673"/>
    <w:rsid w:val="00E81BD8"/>
    <w:rsid w:val="00EA31A4"/>
    <w:rsid w:val="00EA563B"/>
    <w:rsid w:val="00EA79E4"/>
    <w:rsid w:val="00EB4437"/>
    <w:rsid w:val="00EB61EE"/>
    <w:rsid w:val="00EC61F3"/>
    <w:rsid w:val="00EF4BC0"/>
    <w:rsid w:val="00F07355"/>
    <w:rsid w:val="00F16797"/>
    <w:rsid w:val="00F42ADD"/>
    <w:rsid w:val="00F465E4"/>
    <w:rsid w:val="00F57C6B"/>
    <w:rsid w:val="00F74BC0"/>
    <w:rsid w:val="00F85890"/>
    <w:rsid w:val="00F90FA2"/>
    <w:rsid w:val="00F93B09"/>
    <w:rsid w:val="00F943B2"/>
    <w:rsid w:val="00F956AE"/>
    <w:rsid w:val="00FB0A84"/>
    <w:rsid w:val="00FC38A4"/>
    <w:rsid w:val="00FD5177"/>
    <w:rsid w:val="00FE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1F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67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56D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6D6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530D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64D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68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8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87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8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87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Ullrich, Tim</dc:creator>
  <cp:keywords/>
  <dc:description/>
  <cp:lastModifiedBy>0012268</cp:lastModifiedBy>
  <cp:revision>7</cp:revision>
  <dcterms:created xsi:type="dcterms:W3CDTF">2020-06-12T13:28:00Z</dcterms:created>
  <dcterms:modified xsi:type="dcterms:W3CDTF">2020-07-09T19:08:00Z</dcterms:modified>
</cp:coreProperties>
</file>