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BB3A9" w14:textId="1804BA27" w:rsidR="00D40CD4" w:rsidRPr="00C13609" w:rsidRDefault="00D40CD4">
      <w:pPr>
        <w:rPr>
          <w:rFonts w:ascii="Arial" w:hAnsi="Arial" w:cs="Arial"/>
          <w:color w:val="FF0000"/>
          <w:sz w:val="22"/>
          <w:szCs w:val="22"/>
          <w:lang w:val="en-US"/>
        </w:rPr>
      </w:pPr>
      <w:r w:rsidRPr="00C13609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Table </w:t>
      </w:r>
      <w:r w:rsidR="00C13609" w:rsidRPr="00C13609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>2</w:t>
      </w:r>
      <w:r w:rsidRPr="00C13609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>s</w:t>
      </w:r>
      <w:r w:rsidR="004E4F70" w:rsidRPr="00C13609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>.</w:t>
      </w:r>
      <w:r w:rsidR="004E4F70" w:rsidRPr="00C13609">
        <w:rPr>
          <w:rFonts w:ascii="Arial" w:hAnsi="Arial" w:cs="Arial"/>
          <w:color w:val="FF0000"/>
          <w:sz w:val="22"/>
          <w:szCs w:val="22"/>
          <w:lang w:val="en-US"/>
        </w:rPr>
        <w:t xml:space="preserve"> Change of radiotherapy planning in 22 patients</w:t>
      </w:r>
    </w:p>
    <w:p w14:paraId="521419E2" w14:textId="77777777" w:rsidR="00D40CD4" w:rsidRPr="00D40CD4" w:rsidRDefault="00D40CD4">
      <w:pPr>
        <w:rPr>
          <w:rFonts w:ascii="Arial" w:hAnsi="Arial" w:cs="Arial"/>
          <w:sz w:val="22"/>
          <w:szCs w:val="22"/>
          <w:lang w:val="en-US"/>
        </w:rPr>
      </w:pPr>
    </w:p>
    <w:tbl>
      <w:tblPr>
        <w:tblW w:w="1005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276"/>
        <w:gridCol w:w="3118"/>
        <w:gridCol w:w="4395"/>
      </w:tblGrid>
      <w:tr w:rsidR="00D40CD4" w:rsidRPr="00D40CD4" w14:paraId="2CD59308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BDBB5" w14:textId="188BAE9E" w:rsidR="00D40CD4" w:rsidRPr="00D40CD4" w:rsidRDefault="00D40CD4" w:rsidP="00345066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en-GB"/>
              </w:rPr>
              <w:t>Patient No.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1869B9" w14:textId="16C48011" w:rsidR="00D40CD4" w:rsidRPr="00D40CD4" w:rsidRDefault="00D40CD4" w:rsidP="00345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en-GB"/>
              </w:rPr>
              <w:t>Age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9CB62C" w14:textId="388A3770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en-GB"/>
              </w:rPr>
              <w:t>Planning RT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59943" w14:textId="167FEEAB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  <w:t>RT dosage</w:t>
            </w:r>
          </w:p>
        </w:tc>
      </w:tr>
      <w:tr w:rsidR="00D40CD4" w:rsidRPr="00D40CD4" w14:paraId="410F1750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765EC5" w14:textId="1816DAE6" w:rsidR="00D40CD4" w:rsidRPr="00D40CD4" w:rsidRDefault="00D40CD4" w:rsidP="00345066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E5C46" w14:textId="043CEE58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77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C69F73" w14:textId="00E0D8DF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FFD8F" w14:textId="77777777" w:rsidR="00D40CD4" w:rsidRPr="00D40CD4" w:rsidRDefault="00D40CD4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74 Gy / 37 fr</w:t>
            </w:r>
          </w:p>
        </w:tc>
      </w:tr>
      <w:tr w:rsidR="00D40CD4" w:rsidRPr="00D40CD4" w14:paraId="7A0205B6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FE3306" w14:textId="6C2D99CA" w:rsidR="00D40CD4" w:rsidRPr="00D40CD4" w:rsidRDefault="00D40CD4" w:rsidP="00345066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2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85AA7" w14:textId="030FB983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70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BA7AAE" w14:textId="07A83A21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Lymph node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14005" w14:textId="77777777" w:rsidR="00D40CD4" w:rsidRPr="00D40CD4" w:rsidRDefault="00D40CD4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SBRT 35 Gy / 5 fr</w:t>
            </w:r>
          </w:p>
        </w:tc>
      </w:tr>
      <w:tr w:rsidR="00D40CD4" w:rsidRPr="00D40CD4" w14:paraId="19EE69EA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A207BC" w14:textId="24493BEE" w:rsidR="00D40CD4" w:rsidRPr="00D40CD4" w:rsidRDefault="00D40CD4" w:rsidP="00345066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3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F916F" w14:textId="6EED63CC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75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B3CDE" w14:textId="47BEF25C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 and Lymph node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6B0010" w14:textId="170CAA31" w:rsidR="00D40CD4" w:rsidRPr="00D40CD4" w:rsidRDefault="004E4F70" w:rsidP="00345066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 xml:space="preserve"> / </w:t>
            </w:r>
            <w:r w:rsidR="00D40CD4"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SBRT 30 Gy / 5 fr </w:t>
            </w:r>
          </w:p>
        </w:tc>
      </w:tr>
      <w:tr w:rsidR="004E4F70" w:rsidRPr="00D40CD4" w14:paraId="0819C537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61F279" w14:textId="7F60800C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4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9FFC33" w14:textId="7FCE1313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59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9B0E1C" w14:textId="7724FFD3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79435B" w14:textId="6B99B9F2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HYPO</w:t>
            </w:r>
            <w:r w:rsidR="00D40CD4"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 66 Gy / 30 fr</w:t>
            </w:r>
          </w:p>
        </w:tc>
      </w:tr>
      <w:tr w:rsidR="004E4F70" w:rsidRPr="00D40CD4" w14:paraId="52EACF45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AF8993" w14:textId="35CA4310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3DA7E3" w14:textId="28CEBBA3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69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5EA75A" w14:textId="4ACBE09B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Lymph node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46F327" w14:textId="5015A7FE" w:rsidR="00D40CD4" w:rsidRPr="00D40CD4" w:rsidRDefault="00D40CD4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SBRT 35 Gy / 5 fr</w:t>
            </w:r>
          </w:p>
        </w:tc>
      </w:tr>
      <w:tr w:rsidR="004E4F70" w:rsidRPr="00D40CD4" w14:paraId="6A9E60F7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1E7B70" w14:textId="22D647EF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722458" w14:textId="1C0FC602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75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E927B3" w14:textId="415B8E3B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A4CECD" w14:textId="02434E3C" w:rsidR="00D40CD4" w:rsidRPr="00D40CD4" w:rsidRDefault="00D40CD4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74 Gy / 37 fr</w:t>
            </w:r>
          </w:p>
        </w:tc>
      </w:tr>
      <w:tr w:rsidR="004E4F70" w:rsidRPr="00D40CD4" w14:paraId="65D7AA3C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FAE368" w14:textId="385A47B8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F2FA67" w14:textId="7B1EFD72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64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7D114B" w14:textId="7CBE2182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 and Lymph node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0D35DA" w14:textId="33260CEC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HYPO</w:t>
            </w: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r w:rsidR="00D40CD4"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+SIB 66 Gy / 30 fr + 54 Gy / 30 fr</w:t>
            </w:r>
          </w:p>
        </w:tc>
      </w:tr>
      <w:tr w:rsidR="004E4F70" w:rsidRPr="00D40CD4" w14:paraId="1277F10D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AAA8EC" w14:textId="552E3D23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8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1F3981" w14:textId="2627A47E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70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EDE68D" w14:textId="4B46A322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B27D27" w14:textId="589EC9A3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HYPO</w:t>
            </w: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r w:rsidR="00D40CD4"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+SIB 66 Gy / 30 fr + boost 70.5 Gy</w:t>
            </w:r>
          </w:p>
        </w:tc>
      </w:tr>
      <w:tr w:rsidR="004E4F70" w:rsidRPr="00D40CD4" w14:paraId="280C1240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6735D3" w14:textId="27A17600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9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8898AB" w14:textId="77B5690E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77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55E117" w14:textId="04983E60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A90AB2" w14:textId="1D42C0E4" w:rsidR="00D40CD4" w:rsidRPr="00D40CD4" w:rsidRDefault="00D40CD4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</w:p>
        </w:tc>
      </w:tr>
      <w:tr w:rsidR="004E4F70" w:rsidRPr="00D40CD4" w14:paraId="28669138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24F4F1" w14:textId="7E97A483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D5BDA3" w14:textId="5F409E68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71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D8C1E6" w14:textId="39D7D926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936A6C" w14:textId="0BF940C9" w:rsidR="00D40CD4" w:rsidRPr="00D40CD4" w:rsidRDefault="00D40CD4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</w:p>
        </w:tc>
      </w:tr>
      <w:tr w:rsidR="004E4F70" w:rsidRPr="00D40CD4" w14:paraId="272B6797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DDDF0C" w14:textId="144A1A0D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11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C290B3" w14:textId="2302AE4A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81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35E57E" w14:textId="5BA30919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B1E1AD" w14:textId="4A56572A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HYPO</w:t>
            </w:r>
            <w:r w:rsidR="00D40CD4"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 66 Gy / 30 fr</w:t>
            </w:r>
          </w:p>
        </w:tc>
      </w:tr>
      <w:tr w:rsidR="004E4F70" w:rsidRPr="00D40CD4" w14:paraId="392E1D07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31D91B" w14:textId="6DD6EE86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12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62C510" w14:textId="1AD62AE5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76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2ED201" w14:textId="71319897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3B2603" w14:textId="5028F27E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HYPO</w:t>
            </w:r>
            <w:r w:rsidR="00D40CD4"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 66 Gy / 30 fr</w:t>
            </w:r>
          </w:p>
        </w:tc>
      </w:tr>
      <w:tr w:rsidR="004E4F70" w:rsidRPr="00D40CD4" w14:paraId="4FC4FCB8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1C6A83" w14:textId="596BB6D6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13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2EFCAF" w14:textId="08521BEC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61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A077ED" w14:textId="35E2505E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 and Lymph node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259B56" w14:textId="615A0E74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HYPO</w:t>
            </w: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r w:rsidR="00D40CD4"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+SIB 61.6 Gy / 28 fr + 50.4 Gy / 28 fr </w:t>
            </w:r>
          </w:p>
        </w:tc>
      </w:tr>
      <w:tr w:rsidR="004E4F70" w:rsidRPr="00D40CD4" w14:paraId="7D09FC9F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200DD0" w14:textId="29A851EA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14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BEBEC8" w14:textId="18A7E505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63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A9A672" w14:textId="238B032B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632833" w14:textId="1A9F6C40" w:rsidR="00D40CD4" w:rsidRPr="00D40CD4" w:rsidRDefault="00D40CD4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</w:p>
        </w:tc>
      </w:tr>
      <w:tr w:rsidR="004E4F70" w:rsidRPr="00D40CD4" w14:paraId="6DBC405B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2D66A3" w14:textId="7FAD985B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C72CE4" w14:textId="11A28C8C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71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121115" w14:textId="21F8834B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260C8D" w14:textId="7D7DB676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HYPO</w:t>
            </w: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r w:rsidR="00D40CD4"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+SIB 66 Gy / 30 fr + boost 70.5 Gy</w:t>
            </w:r>
          </w:p>
        </w:tc>
      </w:tr>
      <w:tr w:rsidR="004E4F70" w:rsidRPr="00D40CD4" w14:paraId="53CB6E5E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FDD9AB" w14:textId="36A5E018" w:rsidR="004E4F70" w:rsidRPr="00D40CD4" w:rsidRDefault="004E4F70" w:rsidP="004E4F70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9463A4" w14:textId="23BB63B4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76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BF6159" w14:textId="5ED75F7F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0653D8" w14:textId="548186A1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</w:p>
        </w:tc>
      </w:tr>
      <w:tr w:rsidR="004E4F70" w:rsidRPr="00D40CD4" w14:paraId="799DD456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55F161" w14:textId="5CC1CADB" w:rsidR="004E4F70" w:rsidRPr="00D40CD4" w:rsidRDefault="004E4F70" w:rsidP="004E4F70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17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19D8EE" w14:textId="6EF3DF9F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63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A3C8E6" w14:textId="0D8E7849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5F005E" w14:textId="540B8C27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</w:p>
        </w:tc>
      </w:tr>
      <w:tr w:rsidR="004E4F70" w:rsidRPr="00D40CD4" w14:paraId="73ACCDF4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E7DE4E" w14:textId="61CB8C48" w:rsidR="004E4F70" w:rsidRPr="00D40CD4" w:rsidRDefault="004E4F70" w:rsidP="004E4F70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18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4821EF" w14:textId="58C3D3F0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76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4AD898" w14:textId="4FEB3D42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6401FC" w14:textId="41A93C9B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</w:p>
        </w:tc>
      </w:tr>
      <w:tr w:rsidR="004E4F70" w:rsidRPr="00D40CD4" w14:paraId="4133A8D4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65FD52" w14:textId="4F7E2651" w:rsidR="004E4F70" w:rsidRPr="00D40CD4" w:rsidRDefault="004E4F70" w:rsidP="004E4F70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19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B40EE1" w14:textId="6E14B8F6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54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AB8A48" w14:textId="40D13641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E4BD00" w14:textId="6EEF4857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</w:p>
        </w:tc>
      </w:tr>
      <w:tr w:rsidR="004E4F70" w:rsidRPr="00D40CD4" w14:paraId="5F98FE21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E0A25B" w14:textId="0E1509EA" w:rsidR="00D40CD4" w:rsidRPr="00D40CD4" w:rsidRDefault="00D40CD4" w:rsidP="00D40CD4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20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C178FD" w14:textId="425B4410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70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4B6C89" w14:textId="2F98D2FD" w:rsidR="00D40CD4" w:rsidRPr="00D40CD4" w:rsidRDefault="004E4F70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Lymph node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8F8974" w14:textId="630B78CC" w:rsidR="00D40CD4" w:rsidRPr="00D40CD4" w:rsidRDefault="00D40CD4" w:rsidP="00D40CD4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SBRT 27 Gy / 3 fr</w:t>
            </w:r>
          </w:p>
        </w:tc>
      </w:tr>
      <w:tr w:rsidR="004E4F70" w:rsidRPr="00D40CD4" w14:paraId="612642EE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5A33C6" w14:textId="602DA68B" w:rsidR="004E4F70" w:rsidRPr="00D40CD4" w:rsidRDefault="004E4F70" w:rsidP="004E4F70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21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80E91B" w14:textId="53DA8567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59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7B70CC" w14:textId="71426DCE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A32098" w14:textId="506088AC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70 Gy / 35 fr</w:t>
            </w:r>
          </w:p>
        </w:tc>
      </w:tr>
      <w:tr w:rsidR="004E4F70" w:rsidRPr="00D40CD4" w14:paraId="7EBE9C6B" w14:textId="77777777" w:rsidTr="004E4F70">
        <w:trPr>
          <w:trHeight w:val="315"/>
          <w:jc w:val="center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E28AE4" w14:textId="0B88D323" w:rsidR="004E4F70" w:rsidRPr="00D40CD4" w:rsidRDefault="004E4F70" w:rsidP="004E4F70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22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F70BEA" w14:textId="1EAB24AF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74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910DF6" w14:textId="43F5F4A1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4E4F70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Prostatic bed</w:t>
            </w:r>
          </w:p>
        </w:tc>
        <w:tc>
          <w:tcPr>
            <w:tcW w:w="4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D17D3F" w14:textId="2138E035" w:rsidR="004E4F70" w:rsidRPr="00D40CD4" w:rsidRDefault="004E4F70" w:rsidP="004E4F70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en-GB"/>
              </w:rPr>
              <w:t>HYPO</w:t>
            </w:r>
            <w:r w:rsidRPr="00D40CD4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 xml:space="preserve"> 66 Gy / 30 fr</w:t>
            </w:r>
          </w:p>
        </w:tc>
      </w:tr>
    </w:tbl>
    <w:p w14:paraId="3475FB66" w14:textId="2144E8D6" w:rsidR="004E4F70" w:rsidRPr="004E4F70" w:rsidRDefault="004E4F70" w:rsidP="004E4F70">
      <w:pPr>
        <w:jc w:val="center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Arial" w:hAnsi="Arial" w:cs="Arial"/>
          <w:sz w:val="22"/>
          <w:szCs w:val="22"/>
          <w:lang w:val="en-US"/>
        </w:rPr>
        <w:t>Gy=gray; fr=fractions; SBRT=</w:t>
      </w:r>
      <w:r w:rsidRPr="004E4F70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eastAsia="en-GB"/>
        </w:rPr>
        <w:t>Stereotactic Body Radiation Therapy</w:t>
      </w:r>
      <w:r w:rsidRPr="004E4F70"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n-US" w:eastAsia="en-GB"/>
        </w:rPr>
        <w:t xml:space="preserve">; </w:t>
      </w:r>
      <w:r>
        <w:rPr>
          <w:rFonts w:ascii="Arial" w:eastAsia="Times New Roman" w:hAnsi="Arial" w:cs="Arial"/>
          <w:color w:val="000000" w:themeColor="text1"/>
          <w:sz w:val="22"/>
          <w:szCs w:val="22"/>
          <w:lang w:val="en-US" w:eastAsia="en-GB"/>
        </w:rPr>
        <w:t>HYPO</w:t>
      </w:r>
      <w:r>
        <w:rPr>
          <w:rFonts w:ascii="Arial" w:eastAsia="Times New Roman" w:hAnsi="Arial" w:cs="Arial"/>
          <w:color w:val="000000" w:themeColor="text1"/>
          <w:sz w:val="21"/>
          <w:szCs w:val="21"/>
          <w:shd w:val="clear" w:color="auto" w:fill="FFFFFF"/>
          <w:lang w:val="en-US" w:eastAsia="en-GB"/>
        </w:rPr>
        <w:t>= hypofractioned radiotherapy; SIB=simultaneous integrated boost;</w:t>
      </w:r>
    </w:p>
    <w:p w14:paraId="7BEF62BD" w14:textId="2D3A38DE" w:rsidR="00D40CD4" w:rsidRPr="004E4F70" w:rsidRDefault="00D40CD4">
      <w:pPr>
        <w:rPr>
          <w:rFonts w:ascii="Arial" w:hAnsi="Arial" w:cs="Arial"/>
          <w:sz w:val="22"/>
          <w:szCs w:val="22"/>
          <w:lang w:val="en-US"/>
        </w:rPr>
      </w:pPr>
    </w:p>
    <w:sectPr w:rsidR="00D40CD4" w:rsidRPr="004E4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D4"/>
    <w:rsid w:val="004E4F70"/>
    <w:rsid w:val="00C13609"/>
    <w:rsid w:val="00D4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BB5B0A"/>
  <w15:chartTrackingRefBased/>
  <w15:docId w15:val="{0E7CDE85-ABE6-9E4A-89DE-CC42D1D8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55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Evangelista Laura</dc:creator>
  <cp:keywords/>
  <dc:description/>
  <cp:lastModifiedBy>Evangelista Laura</cp:lastModifiedBy>
  <cp:revision>2</cp:revision>
  <dcterms:created xsi:type="dcterms:W3CDTF">2020-08-17T04:15:00Z</dcterms:created>
  <dcterms:modified xsi:type="dcterms:W3CDTF">2021-05-03T10:58:00Z</dcterms:modified>
</cp:coreProperties>
</file>