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8DB1D" w14:textId="77777777" w:rsidR="00191A3D" w:rsidRPr="009D25A3" w:rsidRDefault="00191A3D" w:rsidP="00191A3D">
      <w:pPr>
        <w:spacing w:after="0"/>
        <w:rPr>
          <w:b/>
          <w:lang w:val="en-US"/>
        </w:rPr>
      </w:pPr>
      <w:r w:rsidRPr="009D25A3">
        <w:rPr>
          <w:b/>
          <w:lang w:val="en-US"/>
        </w:rPr>
        <w:t>SUPPLEMENTARY MATERIAL</w:t>
      </w:r>
    </w:p>
    <w:p w14:paraId="12DAD29C" w14:textId="4A482513" w:rsidR="00191A3D" w:rsidRDefault="00191A3D" w:rsidP="00191A3D">
      <w:pPr>
        <w:spacing w:after="0"/>
        <w:rPr>
          <w:lang w:val="en-US"/>
        </w:rPr>
      </w:pPr>
      <w:r w:rsidRPr="009D25A3">
        <w:rPr>
          <w:lang w:val="en-US"/>
        </w:rPr>
        <w:t>Protocol</w:t>
      </w:r>
      <w:r>
        <w:rPr>
          <w:lang w:val="en-US"/>
        </w:rPr>
        <w:t xml:space="preserve"> </w:t>
      </w:r>
      <w:bookmarkStart w:id="0" w:name="_GoBack"/>
      <w:bookmarkEnd w:id="0"/>
    </w:p>
    <w:p w14:paraId="4CA1BF61" w14:textId="18F7F112" w:rsidR="000423A5" w:rsidRDefault="00191A3D" w:rsidP="00191A3D">
      <w:pPr>
        <w:spacing w:after="0"/>
        <w:rPr>
          <w:lang w:val="en-US"/>
        </w:rPr>
      </w:pPr>
      <w:r w:rsidRPr="009D25A3">
        <w:rPr>
          <w:lang w:val="en-US"/>
        </w:rPr>
        <w:t>Supplementary Table S</w:t>
      </w:r>
      <w:r>
        <w:rPr>
          <w:lang w:val="en-US"/>
        </w:rPr>
        <w:t>1</w:t>
      </w:r>
      <w:r w:rsidRPr="009D25A3">
        <w:rPr>
          <w:lang w:val="en-US"/>
        </w:rPr>
        <w:t>. Multiplex Immunohistochemistry Panel</w:t>
      </w:r>
    </w:p>
    <w:p w14:paraId="7AE7FB54" w14:textId="3CA9900F" w:rsidR="000423A5" w:rsidRDefault="000423A5" w:rsidP="000423A5">
      <w:pPr>
        <w:spacing w:after="0"/>
        <w:rPr>
          <w:lang w:val="en-US"/>
        </w:rPr>
      </w:pPr>
      <w:r>
        <w:rPr>
          <w:lang w:val="en-US"/>
        </w:rPr>
        <w:t xml:space="preserve">Supplementary Table S2. Number of Patients </w:t>
      </w:r>
      <w:r w:rsidR="006D1949">
        <w:rPr>
          <w:lang w:val="en-US"/>
        </w:rPr>
        <w:t xml:space="preserve">Enrolled </w:t>
      </w:r>
      <w:r>
        <w:rPr>
          <w:lang w:val="en-US"/>
        </w:rPr>
        <w:t>According to Study Site</w:t>
      </w:r>
    </w:p>
    <w:p w14:paraId="789B2D22" w14:textId="6CE562F7" w:rsidR="00A95417" w:rsidRPr="009D25A3" w:rsidRDefault="00A95417" w:rsidP="000423A5">
      <w:pPr>
        <w:spacing w:after="0"/>
        <w:rPr>
          <w:lang w:val="en-US"/>
        </w:rPr>
      </w:pPr>
      <w:r>
        <w:rPr>
          <w:lang w:val="en-US"/>
        </w:rPr>
        <w:t>Supplementary Figure S1. Patient D</w:t>
      </w:r>
      <w:r w:rsidRPr="00A95417">
        <w:rPr>
          <w:lang w:val="en-US"/>
        </w:rPr>
        <w:t>isposition</w:t>
      </w:r>
    </w:p>
    <w:p w14:paraId="5E3D641A" w14:textId="77777777" w:rsidR="00191A3D" w:rsidRPr="009D25A3" w:rsidRDefault="00191A3D" w:rsidP="00191A3D">
      <w:pPr>
        <w:spacing w:after="200" w:line="276" w:lineRule="auto"/>
        <w:rPr>
          <w:lang w:val="en-US"/>
        </w:rPr>
      </w:pPr>
      <w:r w:rsidRPr="009D25A3">
        <w:rPr>
          <w:lang w:val="en-US"/>
        </w:rPr>
        <w:br w:type="page"/>
      </w:r>
    </w:p>
    <w:p w14:paraId="7436112F" w14:textId="77777777" w:rsidR="00191A3D" w:rsidRPr="00191A3D" w:rsidRDefault="00191A3D" w:rsidP="00191A3D">
      <w:pPr>
        <w:spacing w:after="0"/>
        <w:contextualSpacing/>
        <w:rPr>
          <w:b/>
          <w:lang w:val="en-US"/>
        </w:rPr>
      </w:pPr>
      <w:r w:rsidRPr="00191A3D">
        <w:rPr>
          <w:b/>
          <w:lang w:val="en-US"/>
        </w:rPr>
        <w:lastRenderedPageBreak/>
        <w:t>Supplementary Table S1. Multiplex Immunohistochemistry Panel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2435"/>
        <w:gridCol w:w="1260"/>
        <w:gridCol w:w="1260"/>
        <w:gridCol w:w="1620"/>
        <w:gridCol w:w="1260"/>
        <w:gridCol w:w="1260"/>
      </w:tblGrid>
      <w:tr w:rsidR="00191A3D" w:rsidRPr="00191A3D" w14:paraId="64938E33" w14:textId="77777777" w:rsidTr="00C56DA7"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593E2CD0" w14:textId="77777777" w:rsidR="00191A3D" w:rsidRPr="00191A3D" w:rsidRDefault="00191A3D" w:rsidP="00C56DA7">
            <w:pPr>
              <w:spacing w:after="0"/>
              <w:jc w:val="both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Antigen Retrieval</w:t>
            </w:r>
          </w:p>
        </w:tc>
        <w:tc>
          <w:tcPr>
            <w:tcW w:w="2435" w:type="dxa"/>
            <w:tcBorders>
              <w:top w:val="single" w:sz="4" w:space="0" w:color="auto"/>
              <w:bottom w:val="single" w:sz="4" w:space="0" w:color="auto"/>
            </w:tcBorders>
          </w:tcPr>
          <w:p w14:paraId="414A0167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Antibody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249E17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Antibody Dilution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D1B1BF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Antibody Incubation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99CBA9C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TSA-Opal (PerkinElmer)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AFE4CA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TSA-Opal</w:t>
            </w:r>
          </w:p>
          <w:p w14:paraId="42E8E55C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Dilution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B3DB4D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TSA-Opal</w:t>
            </w:r>
          </w:p>
          <w:p w14:paraId="3DF113DB" w14:textId="77777777" w:rsidR="00191A3D" w:rsidRPr="00191A3D" w:rsidRDefault="00191A3D" w:rsidP="00C56DA7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191A3D">
              <w:rPr>
                <w:b/>
                <w:sz w:val="22"/>
                <w:szCs w:val="22"/>
              </w:rPr>
              <w:t>Incubation</w:t>
            </w:r>
          </w:p>
        </w:tc>
      </w:tr>
      <w:tr w:rsidR="00191A3D" w:rsidRPr="00191A3D" w14:paraId="5DE6A5DB" w14:textId="77777777" w:rsidTr="00C56DA7">
        <w:tc>
          <w:tcPr>
            <w:tcW w:w="1165" w:type="dxa"/>
            <w:tcBorders>
              <w:top w:val="single" w:sz="4" w:space="0" w:color="auto"/>
            </w:tcBorders>
          </w:tcPr>
          <w:p w14:paraId="0BC32BF9" w14:textId="77777777" w:rsidR="00191A3D" w:rsidRPr="00191A3D" w:rsidRDefault="00191A3D" w:rsidP="00C56DA7">
            <w:pPr>
              <w:spacing w:after="0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pH9</w:t>
            </w: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597AA315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FOXP3</w:t>
            </w:r>
          </w:p>
          <w:p w14:paraId="50CF3C3D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(Abcam 236A/E7)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946C14F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1:100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A72C2AC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45 min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FA32B8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540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1CAD614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1:150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D83A1E6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10 min</w:t>
            </w:r>
          </w:p>
        </w:tc>
      </w:tr>
      <w:tr w:rsidR="00191A3D" w:rsidRPr="00191A3D" w14:paraId="71F7D6AA" w14:textId="77777777" w:rsidTr="00C56DA7">
        <w:tc>
          <w:tcPr>
            <w:tcW w:w="1165" w:type="dxa"/>
          </w:tcPr>
          <w:p w14:paraId="7475B053" w14:textId="77777777" w:rsidR="00191A3D" w:rsidRPr="00191A3D" w:rsidRDefault="00191A3D" w:rsidP="00C56DA7">
            <w:pPr>
              <w:spacing w:after="0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pH6</w:t>
            </w:r>
          </w:p>
        </w:tc>
        <w:tc>
          <w:tcPr>
            <w:tcW w:w="2435" w:type="dxa"/>
          </w:tcPr>
          <w:p w14:paraId="61FA6453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PD-L1</w:t>
            </w:r>
          </w:p>
          <w:p w14:paraId="5DE7ADE0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(Cell Signaling E1L3N)</w:t>
            </w:r>
          </w:p>
        </w:tc>
        <w:tc>
          <w:tcPr>
            <w:tcW w:w="1260" w:type="dxa"/>
          </w:tcPr>
          <w:p w14:paraId="1C064F88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1:250</w:t>
            </w:r>
          </w:p>
        </w:tc>
        <w:tc>
          <w:tcPr>
            <w:tcW w:w="1260" w:type="dxa"/>
          </w:tcPr>
          <w:p w14:paraId="3925D020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30 min</w:t>
            </w:r>
          </w:p>
        </w:tc>
        <w:tc>
          <w:tcPr>
            <w:tcW w:w="1620" w:type="dxa"/>
          </w:tcPr>
          <w:p w14:paraId="7AAE2C8B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520</w:t>
            </w:r>
          </w:p>
        </w:tc>
        <w:tc>
          <w:tcPr>
            <w:tcW w:w="1260" w:type="dxa"/>
          </w:tcPr>
          <w:p w14:paraId="06EFD74C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1:150</w:t>
            </w:r>
          </w:p>
        </w:tc>
        <w:tc>
          <w:tcPr>
            <w:tcW w:w="1260" w:type="dxa"/>
          </w:tcPr>
          <w:p w14:paraId="3A232965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10 min</w:t>
            </w:r>
          </w:p>
        </w:tc>
      </w:tr>
      <w:tr w:rsidR="00191A3D" w:rsidRPr="00191A3D" w14:paraId="1C791013" w14:textId="77777777" w:rsidTr="00C56DA7">
        <w:tc>
          <w:tcPr>
            <w:tcW w:w="1165" w:type="dxa"/>
          </w:tcPr>
          <w:p w14:paraId="4BF322D4" w14:textId="77777777" w:rsidR="00191A3D" w:rsidRPr="00191A3D" w:rsidRDefault="00191A3D" w:rsidP="00C56DA7">
            <w:pPr>
              <w:spacing w:after="0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pH6</w:t>
            </w:r>
          </w:p>
        </w:tc>
        <w:tc>
          <w:tcPr>
            <w:tcW w:w="2435" w:type="dxa"/>
          </w:tcPr>
          <w:p w14:paraId="498C0E95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CD8</w:t>
            </w:r>
          </w:p>
          <w:p w14:paraId="1D1855BA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(Abcam SP16)</w:t>
            </w:r>
          </w:p>
        </w:tc>
        <w:tc>
          <w:tcPr>
            <w:tcW w:w="1260" w:type="dxa"/>
          </w:tcPr>
          <w:p w14:paraId="499D941D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1:50</w:t>
            </w:r>
          </w:p>
        </w:tc>
        <w:tc>
          <w:tcPr>
            <w:tcW w:w="1260" w:type="dxa"/>
          </w:tcPr>
          <w:p w14:paraId="3D480AA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45 min</w:t>
            </w:r>
          </w:p>
        </w:tc>
        <w:tc>
          <w:tcPr>
            <w:tcW w:w="1620" w:type="dxa"/>
          </w:tcPr>
          <w:p w14:paraId="0FCE8F81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570</w:t>
            </w:r>
          </w:p>
        </w:tc>
        <w:tc>
          <w:tcPr>
            <w:tcW w:w="1260" w:type="dxa"/>
          </w:tcPr>
          <w:p w14:paraId="0263F69F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1:150</w:t>
            </w:r>
          </w:p>
        </w:tc>
        <w:tc>
          <w:tcPr>
            <w:tcW w:w="1260" w:type="dxa"/>
          </w:tcPr>
          <w:p w14:paraId="4FF8F26D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10 min</w:t>
            </w:r>
          </w:p>
        </w:tc>
      </w:tr>
      <w:tr w:rsidR="00191A3D" w:rsidRPr="00191A3D" w14:paraId="10B9FFEF" w14:textId="77777777" w:rsidTr="00C56DA7">
        <w:tc>
          <w:tcPr>
            <w:tcW w:w="1165" w:type="dxa"/>
          </w:tcPr>
          <w:p w14:paraId="6B6A7687" w14:textId="77777777" w:rsidR="00191A3D" w:rsidRPr="00191A3D" w:rsidRDefault="00191A3D" w:rsidP="00C56DA7">
            <w:pPr>
              <w:spacing w:after="0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pH6</w:t>
            </w:r>
          </w:p>
        </w:tc>
        <w:tc>
          <w:tcPr>
            <w:tcW w:w="2435" w:type="dxa"/>
          </w:tcPr>
          <w:p w14:paraId="6E51F9C6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CD3</w:t>
            </w:r>
          </w:p>
          <w:p w14:paraId="59E80DF3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(Abcam SP7)</w:t>
            </w:r>
          </w:p>
        </w:tc>
        <w:tc>
          <w:tcPr>
            <w:tcW w:w="1260" w:type="dxa"/>
          </w:tcPr>
          <w:p w14:paraId="366C0835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1:50</w:t>
            </w:r>
          </w:p>
        </w:tc>
        <w:tc>
          <w:tcPr>
            <w:tcW w:w="1260" w:type="dxa"/>
          </w:tcPr>
          <w:p w14:paraId="6983A66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45 min</w:t>
            </w:r>
          </w:p>
        </w:tc>
        <w:tc>
          <w:tcPr>
            <w:tcW w:w="1620" w:type="dxa"/>
          </w:tcPr>
          <w:p w14:paraId="7A94A73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620</w:t>
            </w:r>
          </w:p>
        </w:tc>
        <w:tc>
          <w:tcPr>
            <w:tcW w:w="1260" w:type="dxa"/>
          </w:tcPr>
          <w:p w14:paraId="33E0FB32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1:150</w:t>
            </w:r>
          </w:p>
        </w:tc>
        <w:tc>
          <w:tcPr>
            <w:tcW w:w="1260" w:type="dxa"/>
          </w:tcPr>
          <w:p w14:paraId="591188CD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10 min</w:t>
            </w:r>
          </w:p>
        </w:tc>
      </w:tr>
      <w:tr w:rsidR="00191A3D" w:rsidRPr="00191A3D" w14:paraId="24EFF469" w14:textId="77777777" w:rsidTr="00C56DA7">
        <w:tc>
          <w:tcPr>
            <w:tcW w:w="1165" w:type="dxa"/>
          </w:tcPr>
          <w:p w14:paraId="4A9C3709" w14:textId="77777777" w:rsidR="00191A3D" w:rsidRPr="00191A3D" w:rsidRDefault="00191A3D" w:rsidP="00C56DA7">
            <w:pPr>
              <w:spacing w:after="0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pH6</w:t>
            </w:r>
          </w:p>
        </w:tc>
        <w:tc>
          <w:tcPr>
            <w:tcW w:w="2435" w:type="dxa"/>
          </w:tcPr>
          <w:p w14:paraId="65F82B7C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CD163</w:t>
            </w:r>
          </w:p>
          <w:p w14:paraId="7CA91E5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(Roche MRQ-26)</w:t>
            </w:r>
          </w:p>
        </w:tc>
        <w:tc>
          <w:tcPr>
            <w:tcW w:w="1260" w:type="dxa"/>
          </w:tcPr>
          <w:p w14:paraId="7EFEF2A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Prediluted</w:t>
            </w:r>
          </w:p>
        </w:tc>
        <w:tc>
          <w:tcPr>
            <w:tcW w:w="1260" w:type="dxa"/>
          </w:tcPr>
          <w:p w14:paraId="15B10B34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45 min</w:t>
            </w:r>
          </w:p>
        </w:tc>
        <w:tc>
          <w:tcPr>
            <w:tcW w:w="1620" w:type="dxa"/>
          </w:tcPr>
          <w:p w14:paraId="44078575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650</w:t>
            </w:r>
          </w:p>
        </w:tc>
        <w:tc>
          <w:tcPr>
            <w:tcW w:w="1260" w:type="dxa"/>
          </w:tcPr>
          <w:p w14:paraId="6F97C2DA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1:150</w:t>
            </w:r>
          </w:p>
        </w:tc>
        <w:tc>
          <w:tcPr>
            <w:tcW w:w="1260" w:type="dxa"/>
          </w:tcPr>
          <w:p w14:paraId="2C1B0DDF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10 min</w:t>
            </w:r>
          </w:p>
        </w:tc>
      </w:tr>
      <w:tr w:rsidR="00191A3D" w:rsidRPr="00191A3D" w14:paraId="65B61438" w14:textId="77777777" w:rsidTr="00C56DA7">
        <w:tc>
          <w:tcPr>
            <w:tcW w:w="1165" w:type="dxa"/>
            <w:tcBorders>
              <w:bottom w:val="single" w:sz="4" w:space="0" w:color="auto"/>
            </w:tcBorders>
          </w:tcPr>
          <w:p w14:paraId="2480362A" w14:textId="77777777" w:rsidR="00191A3D" w:rsidRPr="00191A3D" w:rsidRDefault="00191A3D" w:rsidP="00C56DA7">
            <w:pPr>
              <w:spacing w:after="0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pH6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5AAB0D0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Melanoma cocktail</w:t>
            </w:r>
          </w:p>
          <w:p w14:paraId="604E074F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Abcam (HMB45+ M2-7C10 + M2-9E3 + T311)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C7B432F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FCD219E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45 min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B8F5F13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690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63F29FA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1:150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03A4000" w14:textId="77777777" w:rsidR="00191A3D" w:rsidRPr="00191A3D" w:rsidRDefault="00191A3D" w:rsidP="00C56DA7">
            <w:pPr>
              <w:spacing w:after="0"/>
              <w:jc w:val="center"/>
              <w:rPr>
                <w:sz w:val="22"/>
                <w:szCs w:val="22"/>
              </w:rPr>
            </w:pPr>
            <w:r w:rsidRPr="00191A3D">
              <w:rPr>
                <w:sz w:val="22"/>
                <w:szCs w:val="22"/>
              </w:rPr>
              <w:t>10 min</w:t>
            </w:r>
          </w:p>
        </w:tc>
      </w:tr>
    </w:tbl>
    <w:p w14:paraId="1532887B" w14:textId="77777777" w:rsidR="00191A3D" w:rsidRPr="00191A3D" w:rsidRDefault="00191A3D" w:rsidP="00191A3D">
      <w:pPr>
        <w:pStyle w:val="Heading2"/>
        <w:spacing w:before="0"/>
      </w:pPr>
    </w:p>
    <w:p w14:paraId="4EAA8BE2" w14:textId="180011BD" w:rsidR="000423A5" w:rsidRDefault="000423A5">
      <w:pPr>
        <w:spacing w:after="200" w:line="276" w:lineRule="auto"/>
      </w:pPr>
      <w:r>
        <w:br w:type="page"/>
      </w:r>
    </w:p>
    <w:p w14:paraId="55B5451E" w14:textId="57782ADA" w:rsidR="005A654F" w:rsidRDefault="000423A5" w:rsidP="00F444E0">
      <w:pPr>
        <w:spacing w:after="0"/>
        <w:rPr>
          <w:b/>
        </w:rPr>
      </w:pPr>
      <w:r w:rsidRPr="000423A5">
        <w:rPr>
          <w:b/>
        </w:rPr>
        <w:lastRenderedPageBreak/>
        <w:t xml:space="preserve">Supplementary Table S2. Number of Patients </w:t>
      </w:r>
      <w:r w:rsidR="00F444E0">
        <w:rPr>
          <w:b/>
        </w:rPr>
        <w:t xml:space="preserve">Enrolled </w:t>
      </w:r>
      <w:r w:rsidRPr="000423A5">
        <w:rPr>
          <w:b/>
        </w:rPr>
        <w:t>According to Study 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330"/>
      </w:tblGrid>
      <w:tr w:rsidR="00F444E0" w14:paraId="299158CD" w14:textId="77777777" w:rsidTr="00F444E0">
        <w:trPr>
          <w:trHeight w:val="628"/>
        </w:trPr>
        <w:tc>
          <w:tcPr>
            <w:tcW w:w="4675" w:type="dxa"/>
          </w:tcPr>
          <w:p w14:paraId="410FE5C4" w14:textId="6C646A2E" w:rsidR="00F444E0" w:rsidRDefault="00F444E0" w:rsidP="00F444E0">
            <w:pPr>
              <w:spacing w:after="0"/>
              <w:rPr>
                <w:b/>
              </w:rPr>
            </w:pPr>
            <w:r>
              <w:rPr>
                <w:b/>
              </w:rPr>
              <w:t>Trial Site</w:t>
            </w:r>
          </w:p>
        </w:tc>
        <w:tc>
          <w:tcPr>
            <w:tcW w:w="3330" w:type="dxa"/>
          </w:tcPr>
          <w:p w14:paraId="19EE5969" w14:textId="0AF8F2CE" w:rsidR="00F444E0" w:rsidRDefault="00F444E0" w:rsidP="00F444E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No. of Patients Enrolled</w:t>
            </w:r>
          </w:p>
        </w:tc>
      </w:tr>
      <w:tr w:rsidR="00F444E0" w14:paraId="78B87639" w14:textId="77777777" w:rsidTr="00F444E0">
        <w:trPr>
          <w:trHeight w:val="640"/>
        </w:trPr>
        <w:tc>
          <w:tcPr>
            <w:tcW w:w="4675" w:type="dxa"/>
          </w:tcPr>
          <w:p w14:paraId="48088AC3" w14:textId="02BE9EDA" w:rsidR="00F444E0" w:rsidRPr="000423A5" w:rsidRDefault="00F444E0" w:rsidP="00F444E0">
            <w:pPr>
              <w:spacing w:after="0"/>
            </w:pPr>
            <w:r w:rsidRPr="000423A5">
              <w:t>V937-007-0006</w:t>
            </w:r>
            <w:r>
              <w:t>: Rutgers Cancer Institute of New Jersey</w:t>
            </w:r>
            <w:r w:rsidRPr="000423A5">
              <w:t xml:space="preserve"> </w:t>
            </w:r>
          </w:p>
        </w:tc>
        <w:tc>
          <w:tcPr>
            <w:tcW w:w="3330" w:type="dxa"/>
          </w:tcPr>
          <w:p w14:paraId="0AC02FF6" w14:textId="5A2B2976" w:rsidR="00F444E0" w:rsidRPr="000423A5" w:rsidRDefault="00F444E0" w:rsidP="00F444E0">
            <w:pPr>
              <w:spacing w:after="0"/>
              <w:jc w:val="center"/>
            </w:pPr>
            <w:r>
              <w:t>31</w:t>
            </w:r>
          </w:p>
        </w:tc>
      </w:tr>
      <w:tr w:rsidR="00F444E0" w14:paraId="41002897" w14:textId="77777777" w:rsidTr="00F444E0">
        <w:trPr>
          <w:trHeight w:val="628"/>
        </w:trPr>
        <w:tc>
          <w:tcPr>
            <w:tcW w:w="4675" w:type="dxa"/>
          </w:tcPr>
          <w:p w14:paraId="579C5281" w14:textId="3B892116" w:rsidR="00F444E0" w:rsidRPr="000423A5" w:rsidRDefault="00F444E0" w:rsidP="00F444E0">
            <w:pPr>
              <w:spacing w:after="0"/>
            </w:pPr>
            <w:r w:rsidRPr="000423A5">
              <w:t>V937-007-0005</w:t>
            </w:r>
            <w:r>
              <w:t>: John Wayne Cancer Institute</w:t>
            </w:r>
          </w:p>
        </w:tc>
        <w:tc>
          <w:tcPr>
            <w:tcW w:w="3330" w:type="dxa"/>
          </w:tcPr>
          <w:p w14:paraId="23160AFD" w14:textId="3DB26DA4" w:rsidR="00F444E0" w:rsidRPr="000423A5" w:rsidRDefault="00F444E0" w:rsidP="00F444E0">
            <w:pPr>
              <w:spacing w:after="0"/>
              <w:jc w:val="center"/>
            </w:pPr>
            <w:r w:rsidRPr="000423A5">
              <w:t>4</w:t>
            </w:r>
          </w:p>
        </w:tc>
      </w:tr>
      <w:tr w:rsidR="00F444E0" w14:paraId="03D3144D" w14:textId="77777777" w:rsidTr="00F444E0">
        <w:trPr>
          <w:trHeight w:val="640"/>
        </w:trPr>
        <w:tc>
          <w:tcPr>
            <w:tcW w:w="4675" w:type="dxa"/>
          </w:tcPr>
          <w:p w14:paraId="3E220BB0" w14:textId="16891671" w:rsidR="00F444E0" w:rsidRPr="000423A5" w:rsidRDefault="00F444E0" w:rsidP="00F444E0">
            <w:pPr>
              <w:spacing w:after="0"/>
            </w:pPr>
            <w:r w:rsidRPr="000423A5">
              <w:t>V937-007-0016</w:t>
            </w:r>
            <w:r>
              <w:t>: Gabrail Cancer Center Research</w:t>
            </w:r>
          </w:p>
        </w:tc>
        <w:tc>
          <w:tcPr>
            <w:tcW w:w="3330" w:type="dxa"/>
          </w:tcPr>
          <w:p w14:paraId="3B2728D1" w14:textId="08B9C35B" w:rsidR="00F444E0" w:rsidRPr="000423A5" w:rsidRDefault="00F444E0" w:rsidP="00F444E0">
            <w:pPr>
              <w:spacing w:after="0"/>
              <w:jc w:val="center"/>
            </w:pPr>
            <w:r>
              <w:t>1</w:t>
            </w:r>
          </w:p>
        </w:tc>
      </w:tr>
    </w:tbl>
    <w:p w14:paraId="11630C51" w14:textId="77777777" w:rsidR="00A95417" w:rsidRDefault="00A95417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0B49A1C" w14:textId="391ECE21" w:rsidR="000423A5" w:rsidRDefault="00A95417">
      <w:pPr>
        <w:rPr>
          <w:b/>
        </w:rPr>
      </w:pPr>
      <w:r>
        <w:rPr>
          <w:b/>
        </w:rPr>
        <w:lastRenderedPageBreak/>
        <w:t>Supplementa</w:t>
      </w:r>
      <w:r w:rsidR="006D1949">
        <w:rPr>
          <w:b/>
        </w:rPr>
        <w:t>ry</w:t>
      </w:r>
      <w:r>
        <w:rPr>
          <w:b/>
        </w:rPr>
        <w:t xml:space="preserve"> Figure S1. </w:t>
      </w:r>
      <w:r w:rsidRPr="00A95417">
        <w:rPr>
          <w:b/>
        </w:rPr>
        <w:t>Patient Disposition</w:t>
      </w:r>
    </w:p>
    <w:p w14:paraId="52601F54" w14:textId="4CB99D52" w:rsidR="00A95417" w:rsidRPr="000423A5" w:rsidRDefault="006D1949" w:rsidP="00A95417">
      <w:pPr>
        <w:jc w:val="center"/>
        <w:rPr>
          <w:b/>
        </w:rPr>
      </w:pPr>
      <w:r>
        <w:rPr>
          <w:b/>
          <w:noProof/>
          <w:lang w:val="en-US"/>
        </w:rPr>
        <w:drawing>
          <wp:inline distT="0" distB="0" distL="0" distR="0" wp14:anchorId="07D52909" wp14:editId="3E98D903">
            <wp:extent cx="4419600" cy="44100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RA - Figure S1 Patient Disposition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417" w:rsidRPr="000423A5" w:rsidSect="00FB2F5C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B2431" w14:textId="77777777" w:rsidR="002531D3" w:rsidRDefault="002531D3" w:rsidP="00191A3D">
      <w:pPr>
        <w:spacing w:after="0" w:line="240" w:lineRule="auto"/>
      </w:pPr>
      <w:r>
        <w:separator/>
      </w:r>
    </w:p>
  </w:endnote>
  <w:endnote w:type="continuationSeparator" w:id="0">
    <w:p w14:paraId="04DCFF29" w14:textId="77777777" w:rsidR="002531D3" w:rsidRDefault="002531D3" w:rsidP="0019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B3082" w14:textId="77777777" w:rsidR="002531D3" w:rsidRDefault="002531D3" w:rsidP="00191A3D">
      <w:pPr>
        <w:spacing w:after="0" w:line="240" w:lineRule="auto"/>
      </w:pPr>
      <w:r>
        <w:separator/>
      </w:r>
    </w:p>
  </w:footnote>
  <w:footnote w:type="continuationSeparator" w:id="0">
    <w:p w14:paraId="17763EA1" w14:textId="77777777" w:rsidR="002531D3" w:rsidRDefault="002531D3" w:rsidP="00191A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3D"/>
    <w:rsid w:val="000423A5"/>
    <w:rsid w:val="00191A3D"/>
    <w:rsid w:val="00220706"/>
    <w:rsid w:val="002531D3"/>
    <w:rsid w:val="002862D6"/>
    <w:rsid w:val="003571D4"/>
    <w:rsid w:val="003D42ED"/>
    <w:rsid w:val="005A654F"/>
    <w:rsid w:val="00647E9F"/>
    <w:rsid w:val="006C7B98"/>
    <w:rsid w:val="006D1949"/>
    <w:rsid w:val="00736FD4"/>
    <w:rsid w:val="007F4F77"/>
    <w:rsid w:val="00941953"/>
    <w:rsid w:val="00A12108"/>
    <w:rsid w:val="00A43598"/>
    <w:rsid w:val="00A95417"/>
    <w:rsid w:val="00AE7924"/>
    <w:rsid w:val="00B0666F"/>
    <w:rsid w:val="00CE37CD"/>
    <w:rsid w:val="00D27EE3"/>
    <w:rsid w:val="00DE1D36"/>
    <w:rsid w:val="00EA7332"/>
    <w:rsid w:val="00EB5FF6"/>
    <w:rsid w:val="00F444E0"/>
    <w:rsid w:val="00F46D13"/>
    <w:rsid w:val="00F916A5"/>
    <w:rsid w:val="00FA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733D9"/>
  <w15:chartTrackingRefBased/>
  <w15:docId w15:val="{65ACFC66-1805-4BC4-A90A-E962F31E8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A3D"/>
    <w:pPr>
      <w:spacing w:after="240" w:line="48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A3D"/>
    <w:pPr>
      <w:keepNext/>
      <w:spacing w:before="240" w:after="0"/>
      <w:outlineLvl w:val="1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1A3D"/>
    <w:rPr>
      <w:rFonts w:ascii="Times New Roman" w:eastAsiaTheme="minorEastAsia" w:hAnsi="Times New Roman" w:cs="Times New Roman"/>
      <w:b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191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A3D"/>
    <w:pPr>
      <w:spacing w:line="240" w:lineRule="auto"/>
    </w:pPr>
    <w:rPr>
      <w:rFonts w:ascii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1A3D"/>
    <w:rPr>
      <w:rFonts w:ascii="Calibri" w:eastAsiaTheme="minorEastAsia" w:hAnsi="Calibri" w:cs="Times New Roman"/>
      <w:sz w:val="24"/>
      <w:szCs w:val="20"/>
    </w:rPr>
  </w:style>
  <w:style w:type="table" w:styleId="TableGrid">
    <w:name w:val="Table Grid"/>
    <w:basedOn w:val="TableNormal"/>
    <w:rsid w:val="00191A3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A3D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1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A3D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1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A3D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3A5"/>
    <w:rPr>
      <w:rFonts w:ascii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3A5"/>
    <w:rPr>
      <w:rFonts w:ascii="Times New Roman" w:eastAsiaTheme="minorEastAsia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jpg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XMLData TextToDisplay="%EMAILADDRESS%">Michael.Mcnamara@iconplc.com</XMLData>
</file>

<file path=customXml/item3.xml><?xml version="1.0" encoding="utf-8"?>
<XMLData TextToDisplay="%DOCUMENTGUID%">{00000000-0000-0000-0000-000000000000}</XMLData>
</file>

<file path=customXml/item4.xml><?xml version="1.0" encoding="utf-8"?>
<XMLData TextToDisplay="%HOSTNAME%">YARD-CLCVQ32.iconcr.com</XMLData>
</file>

<file path=customXml/item5.xml><?xml version="1.0" encoding="utf-8"?>
<XMLData TextToDisplay="%USERNAME%">McnamaraM</XMLDat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E5314BF42544990CEAD08F2A42DBF" ma:contentTypeVersion="0" ma:contentTypeDescription="Create a new document." ma:contentTypeScope="" ma:versionID="5b48a4fbe02810f726fecf68ab594d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XMLData TextToDisplay="%CLASSIFICATIONDATETIME%">14:25 24/03/2022</XMLDat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XMLData TextToDisplay="RightsWATCHMark">14|ICN-ICN-SPON|{00000000-0000-0000-0000-000000000000}</XMLData>
</file>

<file path=customXml/itemProps1.xml><?xml version="1.0" encoding="utf-8"?>
<ds:datastoreItem xmlns:ds="http://schemas.openxmlformats.org/officeDocument/2006/customXml" ds:itemID="{73A8D75F-EEC9-4BCC-9E1F-C88A6C8E15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0BB2D-0B32-4B63-87A7-B4D957553963}">
  <ds:schemaRefs/>
</ds:datastoreItem>
</file>

<file path=customXml/itemProps3.xml><?xml version="1.0" encoding="utf-8"?>
<ds:datastoreItem xmlns:ds="http://schemas.openxmlformats.org/officeDocument/2006/customXml" ds:itemID="{72C84013-ABB4-4984-8D7C-51B9C42802ED}">
  <ds:schemaRefs/>
</ds:datastoreItem>
</file>

<file path=customXml/itemProps4.xml><?xml version="1.0" encoding="utf-8"?>
<ds:datastoreItem xmlns:ds="http://schemas.openxmlformats.org/officeDocument/2006/customXml" ds:itemID="{5FC52C19-A12E-47A7-862B-30990CB08CCE}">
  <ds:schemaRefs/>
</ds:datastoreItem>
</file>

<file path=customXml/itemProps5.xml><?xml version="1.0" encoding="utf-8"?>
<ds:datastoreItem xmlns:ds="http://schemas.openxmlformats.org/officeDocument/2006/customXml" ds:itemID="{83D34FB4-CDED-4642-B90D-65EB89B00C8B}">
  <ds:schemaRefs/>
</ds:datastoreItem>
</file>

<file path=customXml/itemProps6.xml><?xml version="1.0" encoding="utf-8"?>
<ds:datastoreItem xmlns:ds="http://schemas.openxmlformats.org/officeDocument/2006/customXml" ds:itemID="{72AA9542-FF2C-4EA2-82C3-BB9FA8B09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7.xml><?xml version="1.0" encoding="utf-8"?>
<ds:datastoreItem xmlns:ds="http://schemas.openxmlformats.org/officeDocument/2006/customXml" ds:itemID="{BFD22365-BAE1-4547-865C-5A754B87544A}">
  <ds:schemaRefs/>
</ds:datastoreItem>
</file>

<file path=customXml/itemProps8.xml><?xml version="1.0" encoding="utf-8"?>
<ds:datastoreItem xmlns:ds="http://schemas.openxmlformats.org/officeDocument/2006/customXml" ds:itemID="{8F207329-16C7-4662-A573-1CE88F3DD131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0DB71BF6-16C9-444B-BD69-BF3471D40F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Michael</dc:creator>
  <cp:keywords/>
  <dc:description/>
  <cp:lastModifiedBy>Wilson, Christabel</cp:lastModifiedBy>
  <cp:revision>2</cp:revision>
  <dcterms:created xsi:type="dcterms:W3CDTF">2022-10-05T21:12:00Z</dcterms:created>
  <dcterms:modified xsi:type="dcterms:W3CDTF">2022-10-05T21:12:00Z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0x010100E59E5314BF42544990CEAD08F2A42DBF</vt:lpwstr>
  </property>
  <property fmtid="{D5CDD505-2E9C-101B-9397-08002B2CF9AE}" pid="3" name="RightsWATCHMark">
    <vt:lpwstr>14|ICN-ICN-SPON|{00000000-0000-0000-0000-000000000000}</vt:lpwstr>
  </property>
</Properties>
</file>