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jc w:val="both"/>
        <w:rPr>
          <w:rFonts w:ascii="Arial" w:hAnsi="Arial" w:cs="Arial"/>
        </w:rPr>
      </w:pPr>
      <w:bookmarkStart w:id="0" w:name="OLE_LINK1"/>
      <w:r>
        <w:rPr>
          <w:rFonts w:ascii="Arial" w:hAnsi="Arial" w:cs="Arial"/>
        </w:rPr>
        <w:t>Table S</w:t>
      </w:r>
      <w:r>
        <w:rPr>
          <w:rFonts w:hint="eastAsia" w:ascii="Arial" w:hAnsi="Arial" w:eastAsia="宋体" w:cs="Arial"/>
          <w:lang w:val="en-US" w:eastAsia="zh-CN"/>
        </w:rPr>
        <w:t>2</w:t>
      </w:r>
      <w:r>
        <w:rPr>
          <w:rFonts w:ascii="Arial" w:hAnsi="Arial" w:cs="Arial"/>
        </w:rPr>
        <w:t>. </w:t>
      </w:r>
      <w:r>
        <w:rPr>
          <w:rFonts w:ascii="Arial" w:hAnsi="Arial" w:cs="Arial"/>
          <w:b/>
        </w:rPr>
        <w:t>List of mouse primer pairs used for RT-qPCR analysis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8"/>
        <w:gridCol w:w="2098"/>
        <w:gridCol w:w="42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098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PCR</w:t>
            </w:r>
          </w:p>
        </w:tc>
        <w:tc>
          <w:tcPr>
            <w:tcW w:w="2098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Primer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vertAlign w:val="baseline"/>
              </w:rPr>
            </w:pPr>
          </w:p>
        </w:tc>
        <w:tc>
          <w:tcPr>
            <w:tcW w:w="4252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Sequence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098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Rora</w:t>
            </w:r>
          </w:p>
        </w:tc>
        <w:tc>
          <w:tcPr>
            <w:tcW w:w="2098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Forward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4252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5’-TCTCCCTGCGCTCTCCGCAC-3’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098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Rora</w:t>
            </w:r>
          </w:p>
        </w:tc>
        <w:tc>
          <w:tcPr>
            <w:tcW w:w="2098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Reverse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4252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5’-TCCACAGATC</w:t>
            </w:r>
            <w:bookmarkStart w:id="1" w:name="_GoBack"/>
            <w:bookmarkEnd w:id="1"/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TTGCATGGA-3’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098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FOXp3</w:t>
            </w:r>
          </w:p>
        </w:tc>
        <w:tc>
          <w:tcPr>
            <w:tcW w:w="2098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Forward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4252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5’-CACCTATGCCACCCTTATCCG-3’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098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FOXp3</w:t>
            </w:r>
          </w:p>
        </w:tc>
        <w:tc>
          <w:tcPr>
            <w:tcW w:w="2098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Reverse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4252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5’-CATGCGAGTAAACCAATGGTAGA-3’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098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Il17a</w:t>
            </w:r>
          </w:p>
        </w:tc>
        <w:tc>
          <w:tcPr>
            <w:tcW w:w="2098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Forward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4252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5’-GCTCCAGAAGGCCCTCAG-3’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098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Il17a</w:t>
            </w:r>
          </w:p>
        </w:tc>
        <w:tc>
          <w:tcPr>
            <w:tcW w:w="2098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Reverse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4252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5’-CTTTCCCTCCGCATTGACA-3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098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Csf2</w:t>
            </w:r>
          </w:p>
        </w:tc>
        <w:tc>
          <w:tcPr>
            <w:tcW w:w="2098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Forward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4252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5’-TTTACTTTTCCTGGGCATTG-3’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098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Csf2</w:t>
            </w:r>
          </w:p>
        </w:tc>
        <w:tc>
          <w:tcPr>
            <w:tcW w:w="2098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Reverse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4252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5’-TAGCTGGCTGTCATGTTCAA-3’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098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Gapdh</w:t>
            </w:r>
          </w:p>
        </w:tc>
        <w:tc>
          <w:tcPr>
            <w:tcW w:w="2098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Forward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4252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5’-CATCTTCTTGTGCAGTGCCA-3’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098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Gapdh</w:t>
            </w:r>
          </w:p>
        </w:tc>
        <w:tc>
          <w:tcPr>
            <w:tcW w:w="2098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Reverse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4252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5’-CGGCCAAATCCGTTCAC-3’</w:t>
            </w:r>
          </w:p>
        </w:tc>
      </w:tr>
      <w:bookmarkEnd w:id="0"/>
    </w:tbl>
    <w:p>
      <w:pPr>
        <w:jc w:val="center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k2ODk2MTAxY2VmZTlhZjUxNzkxOWIxNjZmZDg2NGUifQ=="/>
  </w:docVars>
  <w:rsids>
    <w:rsidRoot w:val="64E76E0D"/>
    <w:rsid w:val="00CE72AE"/>
    <w:rsid w:val="01FD7E4B"/>
    <w:rsid w:val="118F09F9"/>
    <w:rsid w:val="252F5CBE"/>
    <w:rsid w:val="3821593A"/>
    <w:rsid w:val="3D031C11"/>
    <w:rsid w:val="3DF02037"/>
    <w:rsid w:val="64E76E0D"/>
    <w:rsid w:val="67E1461B"/>
    <w:rsid w:val="70473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</Words>
  <Characters>436</Characters>
  <Lines>0</Lines>
  <Paragraphs>0</Paragraphs>
  <TotalTime>0</TotalTime>
  <ScaleCrop>false</ScaleCrop>
  <LinksUpToDate>false</LinksUpToDate>
  <CharactersWithSpaces>445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2023-04-12T00:18:00Z</dcterms:created>
  <dc:creator>小蓝本</dc:creator>
  <cp:lastModifiedBy>小蓝本</cp:lastModifiedBy>
  <dcterms:modified xsi:type="dcterms:W3CDTF">2023-05-04T01:16:22Z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99276BE7F8D646EDA31777B113486378_13</vt:lpwstr>
  </property>
</Properties>
</file>