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Y="3001"/>
        <w:tblW w:w="7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0"/>
        <w:gridCol w:w="566"/>
        <w:gridCol w:w="800"/>
        <w:gridCol w:w="566"/>
        <w:gridCol w:w="800"/>
        <w:gridCol w:w="760"/>
        <w:gridCol w:w="800"/>
        <w:gridCol w:w="688"/>
        <w:gridCol w:w="800"/>
        <w:tblGridChange w:id="0">
          <w:tblGrid>
            <w:gridCol w:w="1620"/>
            <w:gridCol w:w="566"/>
            <w:gridCol w:w="800"/>
            <w:gridCol w:w="566"/>
            <w:gridCol w:w="800"/>
            <w:gridCol w:w="760"/>
            <w:gridCol w:w="800"/>
            <w:gridCol w:w="688"/>
            <w:gridCol w:w="800"/>
          </w:tblGrid>
        </w:tblGridChange>
      </w:tblGrid>
      <w:tr w:rsidR="003652CF" w:rsidRPr="005869C3" w14:paraId="45E4FEE4" w14:textId="77777777" w:rsidTr="003652CF">
        <w:trPr>
          <w:trHeight w:val="31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D6EB" w14:textId="77777777" w:rsidR="003652CF" w:rsidRPr="005869C3" w:rsidRDefault="003652CF" w:rsidP="0036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Alteration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AE71C" w14:textId="77777777" w:rsidR="003652CF" w:rsidRPr="005869C3" w:rsidRDefault="003652CF" w:rsidP="0036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DCR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1309" w14:textId="77777777" w:rsidR="003652CF" w:rsidRPr="005869C3" w:rsidRDefault="003652CF" w:rsidP="0036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P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-value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40F65" w14:textId="77777777" w:rsidR="003652CF" w:rsidRPr="005869C3" w:rsidRDefault="003652CF" w:rsidP="0036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ORR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F6856" w14:textId="77777777" w:rsidR="003652CF" w:rsidRPr="005869C3" w:rsidRDefault="003652CF" w:rsidP="0036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P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-value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2927E" w14:textId="77777777" w:rsidR="003652CF" w:rsidRPr="005869C3" w:rsidRDefault="003652CF" w:rsidP="0036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HR PFS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AD127" w14:textId="77777777" w:rsidR="003652CF" w:rsidRPr="005869C3" w:rsidRDefault="003652CF" w:rsidP="0036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P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-value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695CA" w14:textId="77777777" w:rsidR="003652CF" w:rsidRPr="005869C3" w:rsidRDefault="003652CF" w:rsidP="0036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HR OS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D514E" w14:textId="77777777" w:rsidR="003652CF" w:rsidRPr="005869C3" w:rsidRDefault="003652CF" w:rsidP="0036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P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-value</w:t>
            </w:r>
          </w:p>
        </w:tc>
      </w:tr>
      <w:tr w:rsidR="003652CF" w:rsidRPr="005869C3" w14:paraId="0CA1F316" w14:textId="77777777" w:rsidTr="003652CF">
        <w:trPr>
          <w:trHeight w:val="31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35DB2" w14:textId="77777777" w:rsidR="003652CF" w:rsidRPr="005869C3" w:rsidRDefault="003652CF" w:rsidP="003652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  <w:t>TP53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E72F1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C7C5D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0.810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BDC85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7A0E6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0.324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47571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1.532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A3A61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0.154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7C45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1.422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24585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 xml:space="preserve">0.406 </w:t>
            </w:r>
          </w:p>
        </w:tc>
      </w:tr>
      <w:tr w:rsidR="003652CF" w:rsidRPr="005869C3" w14:paraId="448DB8EA" w14:textId="77777777" w:rsidTr="003652CF">
        <w:trPr>
          <w:trHeight w:val="31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3888" w14:textId="77777777" w:rsidR="003652CF" w:rsidRPr="005869C3" w:rsidRDefault="003652CF" w:rsidP="003652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  <w:t>KRAS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09353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0896E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0.457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5163C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2A409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0.652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BB581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1.593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ED8BD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 xml:space="preserve">0.176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D95BE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2.248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4DA6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 xml:space="preserve">0.092 </w:t>
            </w:r>
          </w:p>
        </w:tc>
      </w:tr>
      <w:tr w:rsidR="003652CF" w:rsidRPr="005869C3" w14:paraId="70953303" w14:textId="77777777" w:rsidTr="003652CF">
        <w:trPr>
          <w:trHeight w:val="31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BC88B" w14:textId="77777777" w:rsidR="003652CF" w:rsidRPr="005869C3" w:rsidRDefault="003652CF" w:rsidP="003652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  <w:t>CDKN2A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946AD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73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92DF1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0.961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6141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3A0E7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0.708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90CA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1.440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822E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 xml:space="preserve">0.344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1EEAA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1.915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D9BF7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 xml:space="preserve">0.207 </w:t>
            </w:r>
          </w:p>
        </w:tc>
      </w:tr>
      <w:tr w:rsidR="003652CF" w:rsidRPr="005869C3" w14:paraId="5050AD6F" w14:textId="77777777" w:rsidTr="003652CF">
        <w:trPr>
          <w:trHeight w:val="31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2F1FA" w14:textId="77777777" w:rsidR="003652CF" w:rsidRPr="005869C3" w:rsidRDefault="003652CF" w:rsidP="003652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  <w:t>BAP1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CF47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78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186E5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0.751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0F08F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9710B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0.153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29DB3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1.214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88251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0.681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304C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3.250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A966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0.036</w:t>
            </w:r>
          </w:p>
        </w:tc>
      </w:tr>
      <w:tr w:rsidR="003652CF" w:rsidRPr="005869C3" w14:paraId="5FBF6E35" w14:textId="77777777" w:rsidTr="003652CF">
        <w:trPr>
          <w:trHeight w:val="31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A4D12" w14:textId="77777777" w:rsidR="003652CF" w:rsidRPr="005869C3" w:rsidRDefault="003652CF" w:rsidP="003652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  <w:t>ARID1A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B8BE7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2C0AA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0.911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5DF85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E024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0.738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F6B11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1.598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4889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 xml:space="preserve">0.251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A960B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2.148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B21E1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0.169</w:t>
            </w:r>
          </w:p>
        </w:tc>
      </w:tr>
      <w:tr w:rsidR="003652CF" w:rsidRPr="005869C3" w14:paraId="3557C8FB" w14:textId="77777777" w:rsidTr="003652CF">
        <w:trPr>
          <w:trHeight w:val="31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3CD4E" w14:textId="77777777" w:rsidR="003652CF" w:rsidRPr="005869C3" w:rsidRDefault="003652CF" w:rsidP="003652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  <w:t>IDH1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1250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34CE5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0.342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9D21F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63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BC6F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0.055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FF1F8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0.754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2BCD8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 xml:space="preserve">0.493 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366CA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0.355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B0F54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 xml:space="preserve">0.166 </w:t>
            </w:r>
          </w:p>
        </w:tc>
      </w:tr>
      <w:tr w:rsidR="003652CF" w:rsidRPr="005869C3" w14:paraId="4EEC8A00" w14:textId="77777777" w:rsidTr="003652CF">
        <w:trPr>
          <w:trHeight w:val="31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61942" w14:textId="77777777" w:rsidR="003652CF" w:rsidRPr="005869C3" w:rsidRDefault="003652CF" w:rsidP="003652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  <w:t>BRCA1/2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3A4CF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67D01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0.342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6671C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E452F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0.738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0F5C4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0.888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123F0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 xml:space="preserve">0.871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C8FD2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2.679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638C4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0.200</w:t>
            </w:r>
          </w:p>
        </w:tc>
      </w:tr>
      <w:tr w:rsidR="003652CF" w:rsidRPr="005869C3" w14:paraId="6351DB0C" w14:textId="77777777" w:rsidTr="003652CF">
        <w:trPr>
          <w:trHeight w:val="31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6F0D3" w14:textId="77777777" w:rsidR="003652CF" w:rsidRPr="005869C3" w:rsidRDefault="003652CF" w:rsidP="003652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  <w:t>ATM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1ABC9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835C2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0.702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310FD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BEFB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0.952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93CE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1.100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8F99D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 xml:space="preserve">0.841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CC337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0.416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A043F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 xml:space="preserve">0.391 </w:t>
            </w:r>
          </w:p>
        </w:tc>
      </w:tr>
      <w:tr w:rsidR="003652CF" w:rsidRPr="005869C3" w14:paraId="060642AB" w14:textId="77777777" w:rsidTr="003652CF">
        <w:trPr>
          <w:trHeight w:val="31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D465B" w14:textId="77777777" w:rsidR="003652CF" w:rsidRPr="005869C3" w:rsidRDefault="003652CF" w:rsidP="003652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  <w:t>ERBB2 amp/mut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0F995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3B1E0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0.488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BDC2F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AA9A7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0.547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B3673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1.275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97E5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 xml:space="preserve">0.686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3F5EC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1.138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E2E62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0.862</w:t>
            </w:r>
          </w:p>
        </w:tc>
      </w:tr>
      <w:tr w:rsidR="003652CF" w:rsidRPr="005869C3" w14:paraId="744451DE" w14:textId="77777777" w:rsidTr="003652CF">
        <w:trPr>
          <w:trHeight w:val="31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83E2A" w14:textId="77777777" w:rsidR="003652CF" w:rsidRPr="005869C3" w:rsidRDefault="003652CF" w:rsidP="003652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  <w:t>PIC3CA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92E5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13986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NA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8BDD1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6E9C0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NA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210AB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 xml:space="preserve">0.665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62028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 xml:space="preserve">0.443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C47B3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0.385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77C31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 xml:space="preserve">0.352 </w:t>
            </w:r>
          </w:p>
        </w:tc>
      </w:tr>
      <w:tr w:rsidR="003652CF" w:rsidRPr="005869C3" w14:paraId="14251893" w14:textId="77777777" w:rsidTr="003652CF">
        <w:trPr>
          <w:trHeight w:val="31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5AB54" w14:textId="77777777" w:rsidR="003652CF" w:rsidRPr="005869C3" w:rsidRDefault="003652CF" w:rsidP="003652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i/>
                <w:iCs/>
                <w:color w:val="000000"/>
                <w:lang w:eastAsia="de-AT"/>
              </w:rPr>
              <w:t>STK11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AB51F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326A0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0.083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DA316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.</w:t>
            </w: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67BEC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0.547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D1362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3.743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D59D0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 xml:space="preserve">0.007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B57C7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>1.178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3579F" w14:textId="77777777" w:rsidR="003652CF" w:rsidRPr="005869C3" w:rsidRDefault="003652CF" w:rsidP="0036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5869C3">
              <w:rPr>
                <w:rFonts w:ascii="Calibri" w:eastAsia="Times New Roman" w:hAnsi="Calibri" w:cs="Calibri"/>
                <w:color w:val="000000"/>
                <w:lang w:eastAsia="de-AT"/>
              </w:rPr>
              <w:t xml:space="preserve">0.874 </w:t>
            </w:r>
          </w:p>
        </w:tc>
      </w:tr>
    </w:tbl>
    <w:p w14:paraId="52A10B80" w14:textId="2C813750" w:rsidR="00A92887" w:rsidRPr="004B4FBA" w:rsidRDefault="00A92887" w:rsidP="00A92887">
      <w:pPr>
        <w:rPr>
          <w:rFonts w:ascii="Arial" w:hAnsi="Arial" w:cs="Arial"/>
          <w:sz w:val="20"/>
          <w:szCs w:val="20"/>
          <w:lang w:val="en-GB"/>
        </w:rPr>
      </w:pPr>
    </w:p>
    <w:p w14:paraId="47874F35" w14:textId="182CD39B" w:rsidR="003652CF" w:rsidRPr="004B4FBA" w:rsidRDefault="003652CF" w:rsidP="003652CF">
      <w:pPr>
        <w:rPr>
          <w:rFonts w:ascii="Arial" w:hAnsi="Arial" w:cs="Arial"/>
          <w:sz w:val="20"/>
          <w:szCs w:val="20"/>
        </w:rPr>
      </w:pPr>
    </w:p>
    <w:p w14:paraId="10BB8E01" w14:textId="77777777" w:rsidR="003652CF" w:rsidRPr="00F16EB0" w:rsidRDefault="003652CF" w:rsidP="003652CF">
      <w:pPr>
        <w:rPr>
          <w:rFonts w:cstheme="minorHAnsi"/>
          <w:b/>
          <w:bCs/>
          <w:lang w:val="en-GB"/>
        </w:rPr>
      </w:pPr>
      <w:r w:rsidRPr="007758F5">
        <w:rPr>
          <w:rFonts w:cstheme="minorHAnsi"/>
          <w:b/>
          <w:bCs/>
          <w:lang w:val="en-GB"/>
        </w:rPr>
        <w:t xml:space="preserve">Supplementary </w:t>
      </w:r>
      <w:r>
        <w:rPr>
          <w:rFonts w:cstheme="minorHAnsi"/>
          <w:b/>
          <w:bCs/>
          <w:lang w:val="en-GB"/>
        </w:rPr>
        <w:t>Table</w:t>
      </w:r>
      <w:r w:rsidRPr="007758F5">
        <w:rPr>
          <w:rFonts w:cstheme="minorHAnsi"/>
          <w:b/>
          <w:bCs/>
          <w:lang w:val="en-GB"/>
        </w:rPr>
        <w:t xml:space="preserve"> </w:t>
      </w:r>
      <w:r>
        <w:rPr>
          <w:rFonts w:cstheme="minorHAnsi"/>
          <w:b/>
          <w:bCs/>
          <w:lang w:val="en-GB"/>
        </w:rPr>
        <w:t>2</w:t>
      </w:r>
    </w:p>
    <w:p w14:paraId="3C4B1BE0" w14:textId="77777777" w:rsidR="003652CF" w:rsidRDefault="003652CF">
      <w:pPr>
        <w:rPr>
          <w:rFonts w:ascii="Arial" w:hAnsi="Arial" w:cs="Arial"/>
          <w:sz w:val="20"/>
          <w:szCs w:val="20"/>
        </w:rPr>
      </w:pPr>
    </w:p>
    <w:p w14:paraId="4A7F46E6" w14:textId="77777777" w:rsidR="003652CF" w:rsidRDefault="003652CF">
      <w:pPr>
        <w:rPr>
          <w:rFonts w:ascii="Arial" w:hAnsi="Arial" w:cs="Arial"/>
          <w:sz w:val="20"/>
          <w:szCs w:val="20"/>
        </w:rPr>
      </w:pPr>
    </w:p>
    <w:p w14:paraId="2F811C47" w14:textId="77777777" w:rsidR="003652CF" w:rsidRDefault="003652CF">
      <w:pPr>
        <w:rPr>
          <w:rFonts w:ascii="Arial" w:hAnsi="Arial" w:cs="Arial"/>
          <w:sz w:val="20"/>
          <w:szCs w:val="20"/>
        </w:rPr>
      </w:pPr>
    </w:p>
    <w:p w14:paraId="71ADF8DD" w14:textId="77777777" w:rsidR="003652CF" w:rsidRDefault="003652CF">
      <w:pPr>
        <w:rPr>
          <w:rFonts w:ascii="Arial" w:hAnsi="Arial" w:cs="Arial"/>
          <w:sz w:val="20"/>
          <w:szCs w:val="20"/>
        </w:rPr>
      </w:pPr>
    </w:p>
    <w:p w14:paraId="0DB66324" w14:textId="77777777" w:rsidR="003652CF" w:rsidRDefault="003652CF">
      <w:pPr>
        <w:rPr>
          <w:rFonts w:ascii="Arial" w:hAnsi="Arial" w:cs="Arial"/>
          <w:sz w:val="20"/>
          <w:szCs w:val="20"/>
        </w:rPr>
      </w:pPr>
    </w:p>
    <w:p w14:paraId="6B7DCA80" w14:textId="77777777" w:rsidR="003652CF" w:rsidRDefault="003652CF">
      <w:pPr>
        <w:rPr>
          <w:rFonts w:ascii="Arial" w:hAnsi="Arial" w:cs="Arial"/>
          <w:sz w:val="20"/>
          <w:szCs w:val="20"/>
        </w:rPr>
      </w:pPr>
    </w:p>
    <w:p w14:paraId="364A3E72" w14:textId="77777777" w:rsidR="003652CF" w:rsidRDefault="003652CF">
      <w:pPr>
        <w:rPr>
          <w:rFonts w:ascii="Arial" w:hAnsi="Arial" w:cs="Arial"/>
          <w:sz w:val="20"/>
          <w:szCs w:val="20"/>
        </w:rPr>
      </w:pPr>
    </w:p>
    <w:p w14:paraId="18B7ADD5" w14:textId="77777777" w:rsidR="003652CF" w:rsidRDefault="003652CF">
      <w:pPr>
        <w:rPr>
          <w:rFonts w:ascii="Arial" w:hAnsi="Arial" w:cs="Arial"/>
          <w:sz w:val="20"/>
          <w:szCs w:val="20"/>
        </w:rPr>
      </w:pPr>
    </w:p>
    <w:p w14:paraId="2F7941B9" w14:textId="77777777" w:rsidR="003652CF" w:rsidRDefault="003652CF">
      <w:pPr>
        <w:rPr>
          <w:rFonts w:ascii="Arial" w:hAnsi="Arial" w:cs="Arial"/>
          <w:sz w:val="20"/>
          <w:szCs w:val="20"/>
        </w:rPr>
      </w:pPr>
    </w:p>
    <w:p w14:paraId="482B3567" w14:textId="77777777" w:rsidR="003652CF" w:rsidRDefault="003652CF">
      <w:pPr>
        <w:rPr>
          <w:rFonts w:ascii="Arial" w:hAnsi="Arial" w:cs="Arial"/>
          <w:sz w:val="20"/>
          <w:szCs w:val="20"/>
        </w:rPr>
      </w:pPr>
    </w:p>
    <w:p w14:paraId="42E4B047" w14:textId="77777777" w:rsidR="003652CF" w:rsidRDefault="003652CF">
      <w:pPr>
        <w:rPr>
          <w:rFonts w:ascii="Arial" w:hAnsi="Arial" w:cs="Arial"/>
          <w:sz w:val="20"/>
          <w:szCs w:val="20"/>
        </w:rPr>
      </w:pPr>
    </w:p>
    <w:p w14:paraId="7C3F636F" w14:textId="77777777" w:rsidR="003652CF" w:rsidRDefault="003652CF">
      <w:pPr>
        <w:rPr>
          <w:rFonts w:ascii="Arial" w:hAnsi="Arial" w:cs="Arial"/>
          <w:sz w:val="20"/>
          <w:szCs w:val="20"/>
        </w:rPr>
      </w:pPr>
    </w:p>
    <w:p w14:paraId="733F3B23" w14:textId="1CEAF17F" w:rsidR="00A92887" w:rsidRPr="003652CF" w:rsidRDefault="003652CF">
      <w:r w:rsidRPr="004B4FBA">
        <w:rPr>
          <w:rFonts w:ascii="Arial" w:hAnsi="Arial" w:cs="Arial"/>
          <w:sz w:val="20"/>
          <w:szCs w:val="20"/>
        </w:rPr>
        <w:t>Association of gene alterations with disease control rate (DCR), overall response rate (ORR), progression-free survival (PFS), and overall survival (OS).</w:t>
      </w:r>
    </w:p>
    <w:p w14:paraId="4F80B09C" w14:textId="77777777" w:rsidR="003652CF" w:rsidRPr="003652CF" w:rsidRDefault="003652CF"/>
    <w:sectPr w:rsidR="003652CF" w:rsidRPr="003652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263"/>
    <w:rsid w:val="000D2EAD"/>
    <w:rsid w:val="002F3351"/>
    <w:rsid w:val="003652CF"/>
    <w:rsid w:val="007002C1"/>
    <w:rsid w:val="007721C6"/>
    <w:rsid w:val="00A92887"/>
    <w:rsid w:val="00BF567C"/>
    <w:rsid w:val="00D96959"/>
    <w:rsid w:val="00E1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2BE2F"/>
  <w15:chartTrackingRefBased/>
  <w15:docId w15:val="{E47821C7-FAF3-4F17-97FF-2AB4EAAB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16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16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16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16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16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16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16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16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16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1626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1626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16263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16263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16263"/>
    <w:rPr>
      <w:rFonts w:eastAsiaTheme="majorEastAsia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1626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16263"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1626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16263"/>
    <w:rPr>
      <w:rFonts w:eastAsiaTheme="majorEastAsia" w:cstheme="majorBidi"/>
      <w:color w:val="272727" w:themeColor="text1" w:themeTint="D8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E16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1626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16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1626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E16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16263"/>
    <w:rPr>
      <w:i/>
      <w:iCs/>
      <w:color w:val="404040" w:themeColor="text1" w:themeTint="BF"/>
      <w:lang w:val="en-US"/>
    </w:rPr>
  </w:style>
  <w:style w:type="paragraph" w:styleId="Listenabsatz">
    <w:name w:val="List Paragraph"/>
    <w:basedOn w:val="Standard"/>
    <w:uiPriority w:val="34"/>
    <w:qFormat/>
    <w:rsid w:val="00E1626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1626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16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16263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E16263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E16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DE6D8-FB2A-4374-A29A-1C2578E0E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bernhard doleschal</dc:creator>
  <cp:keywords/>
  <dc:description/>
  <cp:lastModifiedBy>bernhard doleschal</cp:lastModifiedBy>
  <cp:revision>2</cp:revision>
  <dcterms:created xsi:type="dcterms:W3CDTF">2024-09-11T23:38:00Z</dcterms:created>
  <dcterms:modified xsi:type="dcterms:W3CDTF">2024-09-11T23:38:00Z</dcterms:modified>
</cp:coreProperties>
</file>