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C0CB" w14:textId="18340127" w:rsidR="00191F52" w:rsidRPr="006835A3" w:rsidRDefault="002F6B70">
      <w:pPr>
        <w:rPr>
          <w:rFonts w:ascii="Times New Roman" w:hAnsi="Times New Roman" w:cs="Times New Roman"/>
          <w:color w:val="EE0000"/>
          <w:sz w:val="24"/>
          <w:u w:val="single"/>
        </w:rPr>
      </w:pPr>
      <w:r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 xml:space="preserve">Supplemental </w:t>
      </w:r>
      <w:r w:rsidRPr="006835A3">
        <w:rPr>
          <w:rFonts w:ascii="Times New Roman" w:hAnsi="Times New Roman" w:cs="Times New Roman"/>
          <w:color w:val="EE0000"/>
          <w:sz w:val="24"/>
          <w:u w:val="single"/>
        </w:rPr>
        <w:t xml:space="preserve">Table </w:t>
      </w:r>
      <w:r w:rsidR="00E9609E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>2</w:t>
      </w:r>
      <w:r w:rsidR="00EB2DDB" w:rsidRPr="006835A3">
        <w:rPr>
          <w:rFonts w:ascii="Times New Roman" w:hAnsi="Times New Roman" w:cs="Times New Roman"/>
          <w:color w:val="EE0000"/>
          <w:sz w:val="24"/>
          <w:u w:val="single"/>
        </w:rPr>
        <w:t xml:space="preserve">. Uni-/Multivariate </w:t>
      </w:r>
      <w:r w:rsidR="005C03CD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>A</w:t>
      </w:r>
      <w:r w:rsidR="00EB2DDB" w:rsidRPr="006835A3">
        <w:rPr>
          <w:rFonts w:ascii="Times New Roman" w:hAnsi="Times New Roman" w:cs="Times New Roman"/>
          <w:color w:val="EE0000"/>
          <w:sz w:val="24"/>
          <w:u w:val="single"/>
        </w:rPr>
        <w:t xml:space="preserve">nalysis </w:t>
      </w:r>
      <w:r w:rsidR="00827EEA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>of</w:t>
      </w:r>
      <w:r w:rsidR="00EB2DDB" w:rsidRPr="006835A3">
        <w:rPr>
          <w:rFonts w:ascii="Times New Roman" w:hAnsi="Times New Roman" w:cs="Times New Roman"/>
          <w:color w:val="EE0000"/>
          <w:sz w:val="24"/>
          <w:u w:val="single"/>
        </w:rPr>
        <w:t xml:space="preserve"> </w:t>
      </w:r>
      <w:r w:rsidR="005C03CD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>Re</w:t>
      </w:r>
      <w:r w:rsidR="00421DEC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 xml:space="preserve">sponse to </w:t>
      </w:r>
      <w:r w:rsidR="005C03CD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>N</w:t>
      </w:r>
      <w:r w:rsidR="00421DEC" w:rsidRPr="006835A3">
        <w:rPr>
          <w:rFonts w:ascii="Times New Roman" w:hAnsi="Times New Roman" w:cs="Times New Roman" w:hint="eastAsia"/>
          <w:color w:val="EE0000"/>
          <w:sz w:val="24"/>
          <w:u w:val="single"/>
        </w:rPr>
        <w:t>ivolumab</w:t>
      </w:r>
    </w:p>
    <w:p w14:paraId="7B697B04" w14:textId="77777777" w:rsidR="00EB2DDB" w:rsidRPr="00EB2DDB" w:rsidRDefault="00EB2DDB">
      <w:pPr>
        <w:rPr>
          <w:rFonts w:ascii="Times New Roman" w:hAnsi="Times New Roman" w:cs="Times New Roman"/>
          <w:sz w:val="24"/>
        </w:rPr>
      </w:pPr>
    </w:p>
    <w:tbl>
      <w:tblPr>
        <w:tblW w:w="4673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4"/>
        <w:gridCol w:w="1508"/>
        <w:gridCol w:w="2261"/>
        <w:gridCol w:w="1868"/>
        <w:gridCol w:w="2280"/>
        <w:gridCol w:w="1933"/>
      </w:tblGrid>
      <w:tr w:rsidR="00184EE9" w:rsidRPr="00EB2DDB" w14:paraId="4224FCDA" w14:textId="77777777" w:rsidTr="00184EE9">
        <w:trPr>
          <w:trHeight w:val="584"/>
        </w:trPr>
        <w:tc>
          <w:tcPr>
            <w:tcW w:w="934" w:type="pct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FEAEF" w14:textId="77777777" w:rsidR="00184EE9" w:rsidRPr="00EB2DDB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622" w:type="pct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A70A" w14:textId="77777777" w:rsidR="00184EE9" w:rsidRPr="00EB2DDB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Category</w:t>
            </w:r>
          </w:p>
        </w:tc>
        <w:tc>
          <w:tcPr>
            <w:tcW w:w="1704" w:type="pct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93121" w14:textId="77777777" w:rsidR="00184EE9" w:rsidRPr="00EB2DDB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Univariate analysis</w:t>
            </w:r>
          </w:p>
        </w:tc>
        <w:tc>
          <w:tcPr>
            <w:tcW w:w="1739" w:type="pct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CB96" w14:textId="77777777" w:rsidR="00184EE9" w:rsidRPr="00EB2DDB" w:rsidRDefault="00184EE9" w:rsidP="00D67C00">
            <w:pPr>
              <w:ind w:leftChars="-83" w:left="-183" w:rightChars="240" w:right="528"/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Multivariate analysis</w:t>
            </w:r>
          </w:p>
        </w:tc>
      </w:tr>
      <w:tr w:rsidR="00184EE9" w:rsidRPr="00EB2DDB" w14:paraId="465B5988" w14:textId="77777777" w:rsidTr="00184EE9">
        <w:trPr>
          <w:trHeight w:val="584"/>
        </w:trPr>
        <w:tc>
          <w:tcPr>
            <w:tcW w:w="934" w:type="pct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0051C5A" w14:textId="77777777" w:rsidR="00184EE9" w:rsidRPr="00EB2DDB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1D6469" w14:textId="77777777" w:rsidR="00184EE9" w:rsidRPr="00EB2DDB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2076F" w14:textId="256B8B88" w:rsidR="00184EE9" w:rsidRPr="00EB2DDB" w:rsidRDefault="008563A6" w:rsidP="008563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 w:rsidR="00184EE9" w:rsidRPr="00EB2DDB">
              <w:rPr>
                <w:rFonts w:ascii="Times New Roman" w:hAnsi="Times New Roman" w:cs="Times New Roman"/>
                <w:sz w:val="24"/>
              </w:rPr>
              <w:t>R (95% CI)</w:t>
            </w:r>
          </w:p>
        </w:tc>
        <w:tc>
          <w:tcPr>
            <w:tcW w:w="771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3E765" w14:textId="77777777" w:rsidR="00184EE9" w:rsidRPr="00EB2DDB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P value</w:t>
            </w:r>
          </w:p>
        </w:tc>
        <w:tc>
          <w:tcPr>
            <w:tcW w:w="941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ECD35" w14:textId="293D0813" w:rsidR="00184EE9" w:rsidRPr="00EB2DDB" w:rsidRDefault="008563A6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 w:rsidR="00184EE9" w:rsidRPr="00EB2DDB">
              <w:rPr>
                <w:rFonts w:ascii="Times New Roman" w:hAnsi="Times New Roman" w:cs="Times New Roman"/>
                <w:sz w:val="24"/>
              </w:rPr>
              <w:t>R 95% CI)</w:t>
            </w:r>
          </w:p>
        </w:tc>
        <w:tc>
          <w:tcPr>
            <w:tcW w:w="798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35973" w14:textId="77777777" w:rsidR="00184EE9" w:rsidRPr="00EB2DDB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P value</w:t>
            </w:r>
          </w:p>
        </w:tc>
      </w:tr>
      <w:tr w:rsidR="00184EE9" w:rsidRPr="00EB2DDB" w14:paraId="52FBC82A" w14:textId="77777777" w:rsidTr="00184EE9">
        <w:trPr>
          <w:trHeight w:val="584"/>
        </w:trPr>
        <w:tc>
          <w:tcPr>
            <w:tcW w:w="934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69E8F" w14:textId="77777777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622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D99DB" w14:textId="2A283314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≧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7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years</w:t>
            </w:r>
          </w:p>
        </w:tc>
        <w:tc>
          <w:tcPr>
            <w:tcW w:w="933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45274" w14:textId="604AD693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0.91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23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3.65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C1B8F" w14:textId="1990E026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1.00</w:t>
            </w:r>
          </w:p>
        </w:tc>
        <w:tc>
          <w:tcPr>
            <w:tcW w:w="941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E8E54" w14:textId="1B914E12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715CB" w14:textId="0406FFD5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59D6E6D7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ACEAC" w14:textId="09AA385C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Gender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7670B" w14:textId="77777777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8BA36" w14:textId="1B86AB62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2.39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49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11.0)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5958" w14:textId="450304C2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285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BAE30" w14:textId="3E169629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622EF" w14:textId="13A1B7D8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3C228E8B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2B2E7" w14:textId="77777777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Performance status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617DD" w14:textId="23C5F378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E7238" w14:textId="25C6B81F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2.72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30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133.6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AEC8" w14:textId="1FDA6F61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664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8B328" w14:textId="58BA5D00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DCE5C" w14:textId="306CCB27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6D732B11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32C5C" w14:textId="77777777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History of smoking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9924D" w14:textId="199B2431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No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E5563" w14:textId="6C408511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1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.95 </w:t>
            </w:r>
            <w:r w:rsidRPr="00C73892">
              <w:rPr>
                <w:rFonts w:ascii="Times New Roman" w:hAnsi="Times New Roman" w:cs="Times New Roman"/>
                <w:sz w:val="24"/>
              </w:rPr>
              <w:t>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42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12.7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E8066" w14:textId="120586C6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507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1BE90" w14:textId="7CB350A2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86339" w14:textId="008EADEF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1133B357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80F34" w14:textId="6B7D46D4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P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rior treatments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C2A9D" w14:textId="17ED9402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R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adiation or chemotherapy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9217" w14:textId="12208505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2.93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04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/>
                <w:sz w:val="24"/>
              </w:rPr>
              <w:t>2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40.0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05A03" w14:textId="79100FCD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455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03C8F" w14:textId="7B81CB6B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FF4EB" w14:textId="06295A81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15503A0B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15554" w14:textId="42310B46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eastAsia="游ゴシック" w:hAnsi="Times New Roman" w:cs="Times New Roman"/>
                <w:kern w:val="0"/>
                <w:sz w:val="24"/>
              </w:rPr>
              <w:t>Number of prior treatment regimens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35913" w14:textId="300AA498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0-1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CF468" w14:textId="6EE0F158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0.89 (0.22 </w:t>
            </w:r>
            <w:r w:rsidRPr="00C73892">
              <w:rPr>
                <w:rFonts w:ascii="Times New Roman" w:hAnsi="Times New Roman" w:cs="Times New Roman"/>
                <w:sz w:val="24"/>
              </w:rPr>
              <w:t>–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 3.76)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93710" w14:textId="1FECF058" w:rsidR="00184EE9" w:rsidRPr="00C73892" w:rsidRDefault="00184EE9" w:rsidP="00887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1.00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BFE00" w14:textId="77777777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C059D" w14:textId="77777777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436AF190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3CD87" w14:textId="77777777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BMI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5B03" w14:textId="13B72F2D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High</w:t>
            </w:r>
            <w:r w:rsidR="001F2394" w:rsidRPr="00C73892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(&gt;19</w:t>
            </w:r>
            <w:r w:rsidR="001F2394" w:rsidRPr="00C73892">
              <w:rPr>
                <w:rFonts w:ascii="Times New Roman" w:hAnsi="Times New Roman" w:cs="Times New Roman" w:hint="eastAsia"/>
                <w:sz w:val="24"/>
              </w:rPr>
              <w:t>.0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02096" w14:textId="3807A974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1.61 (0.40 </w:t>
            </w:r>
            <w:r w:rsidRPr="00C73892">
              <w:rPr>
                <w:rFonts w:ascii="Times New Roman" w:hAnsi="Times New Roman" w:cs="Times New Roman"/>
                <w:sz w:val="24"/>
              </w:rPr>
              <w:t>–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 6.80)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EF190" w14:textId="6E38805D" w:rsidR="00184EE9" w:rsidRPr="00C73892" w:rsidRDefault="00184EE9" w:rsidP="00887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0.540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C12CF" w14:textId="05E16568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A4FFA" w14:textId="3D65CFCB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42B6F93F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B1760" w14:textId="72611950" w:rsidR="00184EE9" w:rsidRPr="00C73892" w:rsidRDefault="00184EE9" w:rsidP="00E72AE7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  <w:szCs w:val="28"/>
              </w:rPr>
              <w:t>PNI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C691D" w14:textId="09F43205" w:rsidR="00184EE9" w:rsidRPr="00C73892" w:rsidRDefault="00184EE9" w:rsidP="00E72AE7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High (&gt;44.0)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92997" w14:textId="742A28C9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0.65 </w:t>
            </w:r>
            <w:r w:rsidRPr="00C73892">
              <w:rPr>
                <w:rFonts w:ascii="Times New Roman" w:hAnsi="Times New Roman" w:cs="Times New Roman"/>
                <w:sz w:val="24"/>
              </w:rPr>
              <w:t>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16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2.60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D7E91" w14:textId="08A15F35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550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E6474" w14:textId="77777777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0A782" w14:textId="77777777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7FCE7BAC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4C99F" w14:textId="4C621859" w:rsidR="00184EE9" w:rsidRPr="00C73892" w:rsidRDefault="00184EE9" w:rsidP="00E72AE7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NLR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7832D" w14:textId="1AD7217B" w:rsidR="00184EE9" w:rsidRPr="00C73892" w:rsidRDefault="00184EE9" w:rsidP="00E72AE7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High (&gt;3.5)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0017B" w14:textId="57B79D4B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1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.46 </w:t>
            </w:r>
            <w:r w:rsidRPr="00C73892">
              <w:rPr>
                <w:rFonts w:ascii="Times New Roman" w:hAnsi="Times New Roman" w:cs="Times New Roman"/>
                <w:sz w:val="24"/>
              </w:rPr>
              <w:t>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37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6.07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5B080" w14:textId="712ABA8D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540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01B5" w14:textId="77777777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A53D3" w14:textId="77777777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60349F95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B7444" w14:textId="30FF162F" w:rsidR="00184EE9" w:rsidRPr="00C73892" w:rsidRDefault="00184EE9" w:rsidP="00E72AE7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LMR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81511" w14:textId="4A2C375C" w:rsidR="00184EE9" w:rsidRPr="00C73892" w:rsidRDefault="00184EE9" w:rsidP="00E72AE7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High (&gt;2.6)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D0823" w14:textId="5AE5EC1C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 xml:space="preserve">0.91 </w:t>
            </w:r>
            <w:r w:rsidRPr="00C73892">
              <w:rPr>
                <w:rFonts w:ascii="Times New Roman" w:hAnsi="Times New Roman" w:cs="Times New Roman"/>
                <w:sz w:val="24"/>
              </w:rPr>
              <w:t>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25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4.01)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E1430" w14:textId="783F7C16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1.00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11196" w14:textId="77777777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CAD63" w14:textId="77777777" w:rsidR="00184EE9" w:rsidRPr="00C73892" w:rsidRDefault="00184EE9" w:rsidP="00E72A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1C6CD75E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7071A" w14:textId="186D285F" w:rsidR="00184EE9" w:rsidRPr="00C73892" w:rsidRDefault="00184EE9" w:rsidP="00D67C00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Sarcopenia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8494F" w14:textId="50678DFC" w:rsidR="00184EE9" w:rsidRPr="00C73892" w:rsidRDefault="00DF59F2" w:rsidP="00D67C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 w:rsidR="00184EE9" w:rsidRPr="00C73892">
              <w:rPr>
                <w:rFonts w:ascii="Times New Roman" w:hAnsi="Times New Roman" w:cs="Times New Roman" w:hint="eastAsia"/>
                <w:sz w:val="24"/>
              </w:rPr>
              <w:t>es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145DF" w14:textId="1A65E65F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1.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C73892">
              <w:rPr>
                <w:rFonts w:ascii="Times New Roman" w:hAnsi="Times New Roman" w:cs="Times New Roman"/>
                <w:sz w:val="24"/>
              </w:rPr>
              <w:t>9 (0.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16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C73892">
              <w:rPr>
                <w:rFonts w:ascii="Times New Roman" w:hAnsi="Times New Roman" w:cs="Times New Roman"/>
                <w:sz w:val="24"/>
              </w:rPr>
              <w:t>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68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2649C" w14:textId="57CE1232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1.00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16380" w14:textId="0041C444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2F0CE" w14:textId="2C16C2F4" w:rsidR="00184EE9" w:rsidRPr="00C73892" w:rsidRDefault="00184EE9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4EE9" w:rsidRPr="00EB2DDB" w14:paraId="5D0FEB51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890C" w14:textId="4A399883" w:rsidR="00184EE9" w:rsidRPr="00C73892" w:rsidRDefault="00184EE9" w:rsidP="0042311E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CD103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B5480" w14:textId="5780E318" w:rsidR="00184EE9" w:rsidRPr="00C73892" w:rsidRDefault="00184EE9" w:rsidP="0042311E">
            <w:pPr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High (&gt;10.0)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55C62" w14:textId="5D3A6F63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7.04 (1.24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75.0)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60A0B" w14:textId="7066631C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0.0118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96F9B" w14:textId="5BABC40C" w:rsidR="00184EE9" w:rsidRPr="00C73892" w:rsidRDefault="00323EDF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4.13</w:t>
            </w:r>
            <w:r w:rsidR="00184EE9" w:rsidRPr="00C73892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0.72</w:t>
            </w:r>
            <w:r w:rsidR="00184EE9"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23.9</w:t>
            </w:r>
            <w:r w:rsidR="00184EE9"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B5670" w14:textId="4417C2E7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="00323EDF" w:rsidRPr="00C73892">
              <w:rPr>
                <w:rFonts w:ascii="Times New Roman" w:hAnsi="Times New Roman" w:cs="Times New Roman" w:hint="eastAsia"/>
                <w:sz w:val="24"/>
              </w:rPr>
              <w:t>113</w:t>
            </w:r>
          </w:p>
        </w:tc>
      </w:tr>
      <w:tr w:rsidR="00184EE9" w:rsidRPr="00EB2DDB" w14:paraId="5C7A0FD8" w14:textId="77777777" w:rsidTr="00184EE9">
        <w:trPr>
          <w:trHeight w:val="584"/>
        </w:trPr>
        <w:tc>
          <w:tcPr>
            <w:tcW w:w="934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C464C" w14:textId="4BCACE38" w:rsidR="00184EE9" w:rsidRPr="00C73892" w:rsidRDefault="00184EE9" w:rsidP="0042311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73892">
              <w:rPr>
                <w:rFonts w:ascii="Times New Roman" w:hAnsi="Times New Roman" w:cs="Times New Roman" w:hint="eastAsia"/>
                <w:sz w:val="24"/>
              </w:rPr>
              <w:lastRenderedPageBreak/>
              <w:t>irAE</w:t>
            </w:r>
            <w:proofErr w:type="spellEnd"/>
          </w:p>
        </w:tc>
        <w:tc>
          <w:tcPr>
            <w:tcW w:w="622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1C020" w14:textId="14BB499B" w:rsidR="00184EE9" w:rsidRPr="00C73892" w:rsidRDefault="00DF59F2" w:rsidP="004231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 w:rsidR="00184EE9" w:rsidRPr="00C73892">
              <w:rPr>
                <w:rFonts w:ascii="Times New Roman" w:hAnsi="Times New Roman" w:cs="Times New Roman" w:hint="eastAsia"/>
                <w:sz w:val="24"/>
              </w:rPr>
              <w:t>es</w:t>
            </w:r>
          </w:p>
        </w:tc>
        <w:tc>
          <w:tcPr>
            <w:tcW w:w="933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488C2" w14:textId="37983550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21.8 (3.92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170.0)</w:t>
            </w:r>
          </w:p>
        </w:tc>
        <w:tc>
          <w:tcPr>
            <w:tcW w:w="771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F3B24" w14:textId="15A58B78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0.000435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19235" w14:textId="7C1BE107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 w:hint="eastAsia"/>
                <w:sz w:val="24"/>
              </w:rPr>
              <w:t>8.</w:t>
            </w:r>
            <w:r w:rsidR="007053AD" w:rsidRPr="00C73892">
              <w:rPr>
                <w:rFonts w:ascii="Times New Roman" w:hAnsi="Times New Roman" w:cs="Times New Roman" w:hint="eastAsia"/>
                <w:sz w:val="24"/>
              </w:rPr>
              <w:t>65</w:t>
            </w:r>
            <w:r w:rsidRPr="00C73892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1.</w:t>
            </w:r>
            <w:r w:rsidR="007053AD" w:rsidRPr="00C73892">
              <w:rPr>
                <w:rFonts w:ascii="Times New Roman" w:hAnsi="Times New Roman" w:cs="Times New Roman" w:hint="eastAsia"/>
                <w:sz w:val="24"/>
              </w:rPr>
              <w:t>92</w:t>
            </w:r>
            <w:r w:rsidRPr="00C73892">
              <w:rPr>
                <w:rFonts w:ascii="Times New Roman" w:hAnsi="Times New Roman" w:cs="Times New Roman"/>
                <w:sz w:val="24"/>
              </w:rPr>
              <w:t>－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3</w:t>
            </w:r>
            <w:r w:rsidR="007053AD" w:rsidRPr="00C73892">
              <w:rPr>
                <w:rFonts w:ascii="Times New Roman" w:hAnsi="Times New Roman" w:cs="Times New Roman" w:hint="eastAsia"/>
                <w:sz w:val="24"/>
              </w:rPr>
              <w:t>8.9</w:t>
            </w:r>
            <w:r w:rsidRPr="00C7389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98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2E50E" w14:textId="0ED73E7A" w:rsidR="00184EE9" w:rsidRPr="00C73892" w:rsidRDefault="00184EE9" w:rsidP="004231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3892">
              <w:rPr>
                <w:rFonts w:ascii="Times New Roman" w:hAnsi="Times New Roman" w:cs="Times New Roman"/>
                <w:sz w:val="24"/>
              </w:rPr>
              <w:t>0.</w:t>
            </w:r>
            <w:r w:rsidRPr="00C73892">
              <w:rPr>
                <w:rFonts w:ascii="Times New Roman" w:hAnsi="Times New Roman" w:cs="Times New Roman" w:hint="eastAsia"/>
                <w:sz w:val="24"/>
              </w:rPr>
              <w:t>00</w:t>
            </w:r>
            <w:r w:rsidR="007053AD" w:rsidRPr="00C73892">
              <w:rPr>
                <w:rFonts w:ascii="Times New Roman" w:hAnsi="Times New Roman" w:cs="Times New Roman" w:hint="eastAsia"/>
                <w:sz w:val="24"/>
              </w:rPr>
              <w:t>49</w:t>
            </w:r>
            <w:r w:rsidR="00792EE0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</w:tbl>
    <w:p w14:paraId="7C8D1C4C" w14:textId="791D662E" w:rsidR="00EB2DDB" w:rsidRPr="00E03CFD" w:rsidRDefault="00EB2DDB">
      <w:pPr>
        <w:rPr>
          <w:rFonts w:ascii="Times New Roman" w:hAnsi="Times New Roman" w:cs="Times New Roman"/>
          <w:sz w:val="24"/>
        </w:rPr>
      </w:pPr>
      <w:r w:rsidRPr="00E03CFD">
        <w:rPr>
          <w:rFonts w:ascii="Times New Roman" w:hAnsi="Times New Roman" w:cs="Times New Roman"/>
          <w:color w:val="000000" w:themeColor="text1"/>
          <w:sz w:val="24"/>
        </w:rPr>
        <w:t>BMI</w:t>
      </w:r>
      <w:r w:rsidR="00E03CFD">
        <w:rPr>
          <w:rFonts w:ascii="Times New Roman" w:hAnsi="Times New Roman" w:cs="Times New Roman" w:hint="eastAsia"/>
          <w:color w:val="000000" w:themeColor="text1"/>
          <w:sz w:val="24"/>
        </w:rPr>
        <w:t>;</w:t>
      </w:r>
      <w:r w:rsidRPr="00E03CFD">
        <w:rPr>
          <w:rFonts w:ascii="Times New Roman" w:hAnsi="Times New Roman" w:cs="Times New Roman"/>
          <w:color w:val="000000" w:themeColor="text1"/>
          <w:sz w:val="24"/>
        </w:rPr>
        <w:t xml:space="preserve"> body mass index, </w:t>
      </w:r>
      <w:r w:rsidR="00E03CFD" w:rsidRPr="00E03CFD">
        <w:rPr>
          <w:rFonts w:ascii="Times New Roman" w:hAnsi="Times New Roman" w:cs="Times New Roman"/>
          <w:sz w:val="24"/>
        </w:rPr>
        <w:t>PNI</w:t>
      </w:r>
      <w:r w:rsidR="00E03CFD">
        <w:rPr>
          <w:rFonts w:ascii="Times New Roman" w:hAnsi="Times New Roman" w:cs="Times New Roman" w:hint="eastAsia"/>
          <w:sz w:val="24"/>
        </w:rPr>
        <w:t xml:space="preserve">; </w:t>
      </w:r>
      <w:r w:rsidR="00E03CFD" w:rsidRPr="00E03CFD">
        <w:rPr>
          <w:rFonts w:ascii="Times New Roman" w:hAnsi="Times New Roman" w:cs="Times New Roman"/>
          <w:sz w:val="24"/>
        </w:rPr>
        <w:t>Prognostic Nutritional Index,</w:t>
      </w:r>
      <w:r w:rsidR="00E03CFD">
        <w:rPr>
          <w:rFonts w:ascii="Times New Roman" w:hAnsi="Times New Roman" w:cs="Times New Roman" w:hint="eastAsia"/>
          <w:sz w:val="24"/>
        </w:rPr>
        <w:t xml:space="preserve"> </w:t>
      </w:r>
      <w:r w:rsidR="00E03CFD" w:rsidRPr="00E03CFD">
        <w:rPr>
          <w:rFonts w:ascii="Times New Roman" w:hAnsi="Times New Roman" w:cs="Times New Roman"/>
          <w:sz w:val="24"/>
        </w:rPr>
        <w:t>NLR</w:t>
      </w:r>
      <w:r w:rsidR="00E03CFD">
        <w:rPr>
          <w:rFonts w:ascii="Times New Roman" w:hAnsi="Times New Roman" w:cs="Times New Roman" w:hint="eastAsia"/>
          <w:sz w:val="24"/>
        </w:rPr>
        <w:t>;</w:t>
      </w:r>
      <w:r w:rsidR="00E03CFD" w:rsidRPr="00E03CFD">
        <w:rPr>
          <w:rFonts w:ascii="Times New Roman" w:hAnsi="Times New Roman" w:cs="Times New Roman"/>
          <w:sz w:val="24"/>
        </w:rPr>
        <w:t xml:space="preserve"> Neutrophil to lymphocyte ratio,</w:t>
      </w:r>
      <w:r w:rsidR="00E03CFD">
        <w:rPr>
          <w:rFonts w:ascii="Times New Roman" w:hAnsi="Times New Roman" w:cs="Times New Roman" w:hint="eastAsia"/>
          <w:sz w:val="24"/>
        </w:rPr>
        <w:t xml:space="preserve"> </w:t>
      </w:r>
      <w:r w:rsidR="00E03CFD" w:rsidRPr="00E03CFD">
        <w:rPr>
          <w:rFonts w:ascii="Times New Roman" w:hAnsi="Times New Roman" w:cs="Times New Roman"/>
          <w:sz w:val="24"/>
        </w:rPr>
        <w:t>LMR</w:t>
      </w:r>
      <w:r w:rsidR="00E03CFD">
        <w:rPr>
          <w:rFonts w:ascii="Times New Roman" w:hAnsi="Times New Roman" w:cs="Times New Roman" w:hint="eastAsia"/>
          <w:sz w:val="24"/>
        </w:rPr>
        <w:t xml:space="preserve">; </w:t>
      </w:r>
      <w:r w:rsidR="00E03CFD" w:rsidRPr="00E03CFD">
        <w:rPr>
          <w:rFonts w:ascii="Times New Roman" w:hAnsi="Times New Roman" w:cs="Times New Roman"/>
          <w:sz w:val="24"/>
        </w:rPr>
        <w:t>Lymphocyte-to-monocyte ratio</w:t>
      </w:r>
      <w:r w:rsidR="00E03CFD"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 w:rsidR="00E03CFD">
        <w:rPr>
          <w:rFonts w:ascii="Times New Roman" w:hAnsi="Times New Roman" w:cs="Times New Roman" w:hint="eastAsia"/>
          <w:sz w:val="24"/>
        </w:rPr>
        <w:t>irAE</w:t>
      </w:r>
      <w:proofErr w:type="spellEnd"/>
      <w:r w:rsidR="00E03CFD">
        <w:rPr>
          <w:rFonts w:ascii="Times New Roman" w:hAnsi="Times New Roman" w:cs="Times New Roman" w:hint="eastAsia"/>
          <w:sz w:val="24"/>
        </w:rPr>
        <w:t>; immune-related A</w:t>
      </w:r>
      <w:r w:rsidR="00E03CFD">
        <w:rPr>
          <w:rFonts w:ascii="Times New Roman" w:hAnsi="Times New Roman" w:cs="Times New Roman"/>
          <w:sz w:val="24"/>
        </w:rPr>
        <w:t>dverse</w:t>
      </w:r>
      <w:r w:rsidR="00E03CFD">
        <w:rPr>
          <w:rFonts w:ascii="Times New Roman" w:hAnsi="Times New Roman" w:cs="Times New Roman" w:hint="eastAsia"/>
          <w:sz w:val="24"/>
        </w:rPr>
        <w:t xml:space="preserve"> Events</w:t>
      </w:r>
    </w:p>
    <w:sectPr w:rsidR="00EB2DDB" w:rsidRPr="00E03CFD" w:rsidSect="00EB2DDB">
      <w:pgSz w:w="15842" w:h="12242" w:orient="landscape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B13F" w14:textId="77777777" w:rsidR="00B75FCB" w:rsidRDefault="00B75FCB" w:rsidP="005C03CD">
      <w:pPr>
        <w:spacing w:line="240" w:lineRule="auto"/>
      </w:pPr>
      <w:r>
        <w:separator/>
      </w:r>
    </w:p>
  </w:endnote>
  <w:endnote w:type="continuationSeparator" w:id="0">
    <w:p w14:paraId="3D37A733" w14:textId="77777777" w:rsidR="00B75FCB" w:rsidRDefault="00B75FCB" w:rsidP="005C0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5A8D" w14:textId="77777777" w:rsidR="00B75FCB" w:rsidRDefault="00B75FCB" w:rsidP="005C03CD">
      <w:pPr>
        <w:spacing w:line="240" w:lineRule="auto"/>
      </w:pPr>
      <w:r>
        <w:separator/>
      </w:r>
    </w:p>
  </w:footnote>
  <w:footnote w:type="continuationSeparator" w:id="0">
    <w:p w14:paraId="7ADA16A2" w14:textId="77777777" w:rsidR="00B75FCB" w:rsidRDefault="00B75FCB" w:rsidP="005C03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DB"/>
    <w:rsid w:val="0001736A"/>
    <w:rsid w:val="00151110"/>
    <w:rsid w:val="00153DAA"/>
    <w:rsid w:val="00184EE9"/>
    <w:rsid w:val="00191F52"/>
    <w:rsid w:val="001E52A6"/>
    <w:rsid w:val="001F2394"/>
    <w:rsid w:val="00242094"/>
    <w:rsid w:val="002B7A37"/>
    <w:rsid w:val="002F6B70"/>
    <w:rsid w:val="00323EDF"/>
    <w:rsid w:val="00351B27"/>
    <w:rsid w:val="00360F96"/>
    <w:rsid w:val="003844EE"/>
    <w:rsid w:val="00392009"/>
    <w:rsid w:val="003A48C8"/>
    <w:rsid w:val="003B0118"/>
    <w:rsid w:val="00421DEC"/>
    <w:rsid w:val="0042311E"/>
    <w:rsid w:val="00476886"/>
    <w:rsid w:val="00492A30"/>
    <w:rsid w:val="004A3EC5"/>
    <w:rsid w:val="004F5D15"/>
    <w:rsid w:val="0054273E"/>
    <w:rsid w:val="005574C4"/>
    <w:rsid w:val="005A5B64"/>
    <w:rsid w:val="005C03CD"/>
    <w:rsid w:val="005C454C"/>
    <w:rsid w:val="005E41E1"/>
    <w:rsid w:val="005E78B4"/>
    <w:rsid w:val="00655D3F"/>
    <w:rsid w:val="006835A3"/>
    <w:rsid w:val="006F7589"/>
    <w:rsid w:val="007053AD"/>
    <w:rsid w:val="00716620"/>
    <w:rsid w:val="00753EBB"/>
    <w:rsid w:val="00792EE0"/>
    <w:rsid w:val="007964D8"/>
    <w:rsid w:val="007F01C9"/>
    <w:rsid w:val="00827EEA"/>
    <w:rsid w:val="00853C30"/>
    <w:rsid w:val="008563A6"/>
    <w:rsid w:val="0086021E"/>
    <w:rsid w:val="008875C2"/>
    <w:rsid w:val="00892BBC"/>
    <w:rsid w:val="008E633C"/>
    <w:rsid w:val="0094536F"/>
    <w:rsid w:val="009B38D9"/>
    <w:rsid w:val="009C5BB5"/>
    <w:rsid w:val="00A33A70"/>
    <w:rsid w:val="00AD6E8E"/>
    <w:rsid w:val="00AD7101"/>
    <w:rsid w:val="00B75FCB"/>
    <w:rsid w:val="00C156A2"/>
    <w:rsid w:val="00C5723C"/>
    <w:rsid w:val="00C578BA"/>
    <w:rsid w:val="00C73892"/>
    <w:rsid w:val="00CA475A"/>
    <w:rsid w:val="00DF1F69"/>
    <w:rsid w:val="00DF59F2"/>
    <w:rsid w:val="00E03CFD"/>
    <w:rsid w:val="00E72AE7"/>
    <w:rsid w:val="00E9609E"/>
    <w:rsid w:val="00EB2DDB"/>
    <w:rsid w:val="00F101D3"/>
    <w:rsid w:val="00F1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73B8B"/>
  <w15:chartTrackingRefBased/>
  <w15:docId w15:val="{4F0B8BFD-B22D-4CAC-848F-6BCE9BF8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D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D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D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D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D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D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D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D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2D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2D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2D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2D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2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2D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2D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2D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2D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2D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2DD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2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2DD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B2DD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03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03CD"/>
  </w:style>
  <w:style w:type="paragraph" w:styleId="ac">
    <w:name w:val="footer"/>
    <w:basedOn w:val="a"/>
    <w:link w:val="ad"/>
    <w:uiPriority w:val="99"/>
    <w:unhideWhenUsed/>
    <w:rsid w:val="005C03C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03CD"/>
  </w:style>
  <w:style w:type="character" w:styleId="ae">
    <w:name w:val="annotation reference"/>
    <w:basedOn w:val="a0"/>
    <w:uiPriority w:val="99"/>
    <w:semiHidden/>
    <w:unhideWhenUsed/>
    <w:rsid w:val="00F101D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F101D3"/>
  </w:style>
  <w:style w:type="character" w:customStyle="1" w:styleId="af0">
    <w:name w:val="コメント文字列 (文字)"/>
    <w:basedOn w:val="a0"/>
    <w:link w:val="af"/>
    <w:uiPriority w:val="99"/>
    <w:rsid w:val="00F101D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101D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10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SHUICHIRO HARA</dc:creator>
  <cp:keywords/>
  <dc:description/>
  <cp:lastModifiedBy>知紀 牧野</cp:lastModifiedBy>
  <cp:revision>14</cp:revision>
  <dcterms:created xsi:type="dcterms:W3CDTF">2026-04-09T00:49:00Z</dcterms:created>
  <dcterms:modified xsi:type="dcterms:W3CDTF">2026-04-13T15:36:00Z</dcterms:modified>
</cp:coreProperties>
</file>