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3D2E8" w14:textId="77777777" w:rsidR="007B3805" w:rsidRDefault="007B3805">
      <w:pPr>
        <w:pStyle w:val="Paragraph"/>
        <w:spacing w:before="0"/>
        <w:ind w:firstLine="0"/>
        <w:jc w:val="both"/>
        <w:rPr>
          <w:b/>
        </w:rPr>
      </w:pPr>
    </w:p>
    <w:p w14:paraId="5D2EBB50" w14:textId="77777777" w:rsidR="007B3805" w:rsidRDefault="00E62687">
      <w:pPr>
        <w:pStyle w:val="Paragraph"/>
        <w:spacing w:before="0"/>
        <w:ind w:firstLine="0"/>
        <w:jc w:val="both"/>
        <w:rPr>
          <w:b/>
        </w:rPr>
      </w:pPr>
      <w:r>
        <w:rPr>
          <w:b/>
        </w:rPr>
        <w:t>Supplementary Material</w:t>
      </w:r>
    </w:p>
    <w:p w14:paraId="554AD63A" w14:textId="77777777" w:rsidR="00F77C04" w:rsidRPr="00F77C04" w:rsidRDefault="00F77C04" w:rsidP="00D568CF">
      <w:pPr>
        <w:tabs>
          <w:tab w:val="left" w:pos="916"/>
        </w:tabs>
        <w:rPr>
          <w:rFonts w:eastAsia="Times New Roman"/>
          <w:b/>
          <w:bCs/>
          <w:sz w:val="24"/>
          <w:szCs w:val="24"/>
          <w:lang w:eastAsia="en-GB"/>
        </w:rPr>
      </w:pPr>
    </w:p>
    <w:p w14:paraId="64D4CC45" w14:textId="656E479F" w:rsidR="007B3805" w:rsidRDefault="00E62687" w:rsidP="008C7E04">
      <w:pPr>
        <w:tabs>
          <w:tab w:val="left" w:pos="916"/>
        </w:tabs>
        <w:rPr>
          <w:rFonts w:eastAsia="Times New Roman"/>
          <w:b/>
          <w:bCs/>
          <w:sz w:val="24"/>
          <w:szCs w:val="24"/>
          <w:lang w:eastAsia="en-GB"/>
        </w:rPr>
      </w:pPr>
      <w:r>
        <w:rPr>
          <w:rFonts w:eastAsia="Times New Roman"/>
          <w:b/>
          <w:bCs/>
          <w:sz w:val="24"/>
          <w:szCs w:val="24"/>
          <w:lang w:eastAsia="en-GB"/>
        </w:rPr>
        <w:t>Overview model outcomes</w:t>
      </w:r>
    </w:p>
    <w:p w14:paraId="01595481" w14:textId="567E681B" w:rsidR="006656FE" w:rsidRPr="005969B9" w:rsidRDefault="006656FE" w:rsidP="006656FE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  <w:r w:rsidRPr="005969B9">
        <w:rPr>
          <w:b/>
          <w:sz w:val="20"/>
          <w:szCs w:val="20"/>
        </w:rPr>
        <w:t>Tab. S</w:t>
      </w:r>
      <w:r w:rsidR="008C7E04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</w:t>
      </w:r>
      <w:r w:rsidRPr="005969B9">
        <w:rPr>
          <w:b/>
          <w:sz w:val="20"/>
          <w:szCs w:val="20"/>
        </w:rPr>
        <w:t xml:space="preserve">Overview of model outcomes for multi-model inference for female evictions (Model 1). </w:t>
      </w:r>
      <w:r w:rsidRPr="005969B9">
        <w:rPr>
          <w:bCs/>
          <w:sz w:val="20"/>
          <w:szCs w:val="20"/>
        </w:rPr>
        <w:t>All predictors were centered. Random slopes were included in models but are not listed here for better readability.</w:t>
      </w:r>
    </w:p>
    <w:p w14:paraId="29B0DE9F" w14:textId="77777777" w:rsidR="006656FE" w:rsidRPr="008C7E04" w:rsidRDefault="006656FE" w:rsidP="00D568CF">
      <w:pPr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700975B0" w14:textId="35F4D3A7" w:rsidR="00D568CF" w:rsidRDefault="00D568CF" w:rsidP="00D568CF">
      <w:pPr>
        <w:jc w:val="both"/>
      </w:pPr>
    </w:p>
    <w:p w14:paraId="7F96283A" w14:textId="7BDABCC9" w:rsidR="00D568CF" w:rsidRDefault="00D568CF" w:rsidP="00C95020">
      <w:pPr>
        <w:jc w:val="both"/>
      </w:pPr>
    </w:p>
    <w:p w14:paraId="11895BCA" w14:textId="5D931618" w:rsidR="00C95020" w:rsidRDefault="00C95020" w:rsidP="00C95020">
      <w:pPr>
        <w:jc w:val="both"/>
      </w:pPr>
    </w:p>
    <w:p w14:paraId="7AF256DE" w14:textId="77777777" w:rsidR="00C95020" w:rsidRDefault="00C95020" w:rsidP="00C95020">
      <w:pPr>
        <w:jc w:val="both"/>
      </w:pPr>
    </w:p>
    <w:tbl>
      <w:tblPr>
        <w:tblStyle w:val="ListTable1Light"/>
        <w:tblW w:w="9209" w:type="dxa"/>
        <w:tblLook w:val="04A0" w:firstRow="1" w:lastRow="0" w:firstColumn="1" w:lastColumn="0" w:noHBand="0" w:noVBand="1"/>
      </w:tblPr>
      <w:tblGrid>
        <w:gridCol w:w="2404"/>
        <w:gridCol w:w="2309"/>
        <w:gridCol w:w="2263"/>
        <w:gridCol w:w="2233"/>
      </w:tblGrid>
      <w:tr w:rsidR="00C95020" w14:paraId="57763976" w14:textId="77777777" w:rsidTr="005E1D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  <w:tcBorders>
              <w:bottom w:val="single" w:sz="4" w:space="0" w:color="666666"/>
            </w:tcBorders>
          </w:tcPr>
          <w:p w14:paraId="3DFB7943" w14:textId="77777777" w:rsidR="00C95020" w:rsidRDefault="00C95020" w:rsidP="005E1D54">
            <w:pPr>
              <w:tabs>
                <w:tab w:val="left" w:pos="916"/>
              </w:tabs>
              <w:jc w:val="both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Model</w:t>
            </w:r>
          </w:p>
        </w:tc>
        <w:tc>
          <w:tcPr>
            <w:tcW w:w="2309" w:type="dxa"/>
            <w:tcBorders>
              <w:bottom w:val="single" w:sz="4" w:space="0" w:color="666666"/>
            </w:tcBorders>
          </w:tcPr>
          <w:p w14:paraId="7367C77E" w14:textId="77777777" w:rsidR="00C95020" w:rsidRDefault="00C95020" w:rsidP="005E1D54">
            <w:pPr>
              <w:tabs>
                <w:tab w:val="left" w:pos="916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Predictors</w:t>
            </w:r>
          </w:p>
        </w:tc>
        <w:tc>
          <w:tcPr>
            <w:tcW w:w="2263" w:type="dxa"/>
            <w:tcBorders>
              <w:bottom w:val="single" w:sz="4" w:space="0" w:color="666666"/>
            </w:tcBorders>
          </w:tcPr>
          <w:p w14:paraId="6F5D29E7" w14:textId="77777777" w:rsidR="00C95020" w:rsidRDefault="00C95020" w:rsidP="005E1D54">
            <w:pPr>
              <w:tabs>
                <w:tab w:val="left" w:pos="916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Mean weighted estimates</w:t>
            </w:r>
          </w:p>
        </w:tc>
        <w:tc>
          <w:tcPr>
            <w:tcW w:w="2233" w:type="dxa"/>
            <w:tcBorders>
              <w:bottom w:val="single" w:sz="4" w:space="0" w:color="666666"/>
            </w:tcBorders>
          </w:tcPr>
          <w:p w14:paraId="641D69F1" w14:textId="77777777" w:rsidR="00C95020" w:rsidRDefault="00C95020" w:rsidP="005E1D54">
            <w:pPr>
              <w:tabs>
                <w:tab w:val="left" w:pos="916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SE</w:t>
            </w:r>
          </w:p>
        </w:tc>
      </w:tr>
      <w:tr w:rsidR="00C95020" w14:paraId="3D339CC0" w14:textId="77777777" w:rsidTr="005E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4" w:type="dxa"/>
          </w:tcPr>
          <w:p w14:paraId="6D8747D2" w14:textId="77777777" w:rsidR="00C95020" w:rsidRDefault="00C95020" w:rsidP="005E1D54">
            <w:pPr>
              <w:tabs>
                <w:tab w:val="left" w:pos="916"/>
              </w:tabs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Model 1: Predictors of female eviction</w:t>
            </w:r>
          </w:p>
          <w:p w14:paraId="79DB28F7" w14:textId="77777777" w:rsidR="00C95020" w:rsidRPr="00B262F2" w:rsidRDefault="00C95020" w:rsidP="005E1D54">
            <w:pPr>
              <w:tabs>
                <w:tab w:val="left" w:pos="916"/>
              </w:tabs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>(multi-model inference)</w:t>
            </w:r>
          </w:p>
          <w:p w14:paraId="67BF784D" w14:textId="77777777" w:rsidR="00C95020" w:rsidRDefault="00C95020" w:rsidP="005E1D54">
            <w:pPr>
              <w:tabs>
                <w:tab w:val="left" w:pos="916"/>
              </w:tabs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sz w:val="16"/>
                <w:szCs w:val="16"/>
              </w:rPr>
              <w:t xml:space="preserve">Weighted means of estimates </w:t>
            </w:r>
          </w:p>
        </w:tc>
        <w:tc>
          <w:tcPr>
            <w:tcW w:w="2309" w:type="dxa"/>
          </w:tcPr>
          <w:p w14:paraId="37770375" w14:textId="77777777" w:rsidR="00C95020" w:rsidRDefault="00C95020" w:rsidP="005E1D54">
            <w:pPr>
              <w:tabs>
                <w:tab w:val="left" w:pos="916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Intercept</w:t>
            </w:r>
          </w:p>
          <w:p w14:paraId="6BCC5F0A" w14:textId="77777777" w:rsidR="00C95020" w:rsidRDefault="00C95020" w:rsidP="005E1D54">
            <w:pPr>
              <w:tabs>
                <w:tab w:val="left" w:pos="916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Rainfall</w:t>
            </w:r>
          </w:p>
          <w:p w14:paraId="1A670409" w14:textId="77777777" w:rsidR="00C95020" w:rsidRDefault="00C95020" w:rsidP="005E1D54">
            <w:pPr>
              <w:tabs>
                <w:tab w:val="left" w:pos="916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N juvenile males</w:t>
            </w:r>
          </w:p>
          <w:p w14:paraId="7D129B6B" w14:textId="77777777" w:rsidR="00C95020" w:rsidRDefault="00C95020" w:rsidP="005E1D54">
            <w:pPr>
              <w:tabs>
                <w:tab w:val="left" w:pos="916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N adult males</w:t>
            </w:r>
          </w:p>
          <w:p w14:paraId="4DE14305" w14:textId="77777777" w:rsidR="00C95020" w:rsidRDefault="00C95020" w:rsidP="005E1D54">
            <w:pPr>
              <w:tabs>
                <w:tab w:val="left" w:pos="916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N juvenile females</w:t>
            </w:r>
          </w:p>
          <w:p w14:paraId="55D4E710" w14:textId="77777777" w:rsidR="00C95020" w:rsidRDefault="00C95020" w:rsidP="005E1D54">
            <w:pPr>
              <w:tabs>
                <w:tab w:val="left" w:pos="916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N adult females</w:t>
            </w:r>
          </w:p>
        </w:tc>
        <w:tc>
          <w:tcPr>
            <w:tcW w:w="2263" w:type="dxa"/>
          </w:tcPr>
          <w:p w14:paraId="63B13F41" w14:textId="77777777" w:rsidR="00C95020" w:rsidRDefault="00C95020" w:rsidP="005E1D54">
            <w:pPr>
              <w:tabs>
                <w:tab w:val="left" w:pos="91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-1.55</w:t>
            </w:r>
          </w:p>
          <w:p w14:paraId="21D496C7" w14:textId="77777777" w:rsidR="00C95020" w:rsidRDefault="00C95020" w:rsidP="005E1D54">
            <w:pPr>
              <w:tabs>
                <w:tab w:val="left" w:pos="91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0.48</w:t>
            </w:r>
          </w:p>
          <w:p w14:paraId="73A914ED" w14:textId="7A4912BF" w:rsidR="00C95020" w:rsidRDefault="00C95020" w:rsidP="005E1D54">
            <w:pPr>
              <w:tabs>
                <w:tab w:val="left" w:pos="91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-0.0</w:t>
            </w:r>
            <w:r w:rsidR="008626FF">
              <w:rPr>
                <w:rFonts w:ascii="Calibri" w:eastAsia="Times New Roman" w:hAnsi="Calibri" w:cs="Calibri"/>
                <w:sz w:val="16"/>
                <w:szCs w:val="16"/>
              </w:rPr>
              <w:t>0</w:t>
            </w:r>
          </w:p>
          <w:p w14:paraId="3894B0A0" w14:textId="77777777" w:rsidR="00C95020" w:rsidRDefault="00C95020" w:rsidP="005E1D54">
            <w:pPr>
              <w:tabs>
                <w:tab w:val="left" w:pos="91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170F27">
              <w:rPr>
                <w:rFonts w:ascii="Calibri" w:eastAsia="Times New Roman" w:hAnsi="Calibri" w:cs="Calibri"/>
                <w:sz w:val="16"/>
                <w:szCs w:val="16"/>
              </w:rPr>
              <w:t>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67</w:t>
            </w:r>
          </w:p>
          <w:p w14:paraId="3B48AC96" w14:textId="77777777" w:rsidR="00C95020" w:rsidRDefault="00C95020" w:rsidP="005E1D54">
            <w:pPr>
              <w:tabs>
                <w:tab w:val="left" w:pos="91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170F27">
              <w:rPr>
                <w:rFonts w:ascii="Calibri" w:eastAsia="Times New Roman" w:hAnsi="Calibri" w:cs="Calibri"/>
                <w:sz w:val="16"/>
                <w:szCs w:val="16"/>
              </w:rPr>
              <w:t>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88</w:t>
            </w:r>
            <w:r w:rsidRPr="00170F27">
              <w:rPr>
                <w:rFonts w:ascii="Calibri" w:eastAsia="Times New Roman" w:hAnsi="Calibri" w:cs="Calibri"/>
                <w:sz w:val="16"/>
                <w:szCs w:val="16"/>
              </w:rPr>
              <w:t xml:space="preserve"> </w:t>
            </w:r>
          </w:p>
          <w:p w14:paraId="6E11D4C0" w14:textId="77777777" w:rsidR="00C95020" w:rsidRDefault="00C95020" w:rsidP="005E1D54">
            <w:pPr>
              <w:tabs>
                <w:tab w:val="left" w:pos="91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-</w:t>
            </w:r>
            <w:r w:rsidRPr="00170F27">
              <w:rPr>
                <w:rFonts w:ascii="Calibri" w:eastAsia="Times New Roman" w:hAnsi="Calibri" w:cs="Calibri"/>
                <w:sz w:val="16"/>
                <w:szCs w:val="16"/>
              </w:rPr>
              <w:t>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02</w:t>
            </w:r>
          </w:p>
        </w:tc>
        <w:tc>
          <w:tcPr>
            <w:tcW w:w="2233" w:type="dxa"/>
          </w:tcPr>
          <w:p w14:paraId="3D1BB6EC" w14:textId="77777777" w:rsidR="00C95020" w:rsidRDefault="00C95020" w:rsidP="005E1D54">
            <w:pPr>
              <w:tabs>
                <w:tab w:val="left" w:pos="91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0.29</w:t>
            </w:r>
          </w:p>
          <w:p w14:paraId="6B45483C" w14:textId="77777777" w:rsidR="00C95020" w:rsidRDefault="00C95020" w:rsidP="005E1D54">
            <w:pPr>
              <w:tabs>
                <w:tab w:val="left" w:pos="91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04C7C">
              <w:rPr>
                <w:rFonts w:ascii="Calibri" w:eastAsia="Times New Roman" w:hAnsi="Calibri" w:cs="Calibri"/>
                <w:sz w:val="16"/>
                <w:szCs w:val="16"/>
              </w:rPr>
              <w:t>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27</w:t>
            </w:r>
            <w:r w:rsidRPr="00904C7C">
              <w:rPr>
                <w:rFonts w:ascii="Calibri" w:eastAsia="Times New Roman" w:hAnsi="Calibri" w:cs="Calibri"/>
                <w:sz w:val="16"/>
                <w:szCs w:val="16"/>
              </w:rPr>
              <w:t xml:space="preserve">         </w:t>
            </w:r>
          </w:p>
          <w:p w14:paraId="5BF11118" w14:textId="77777777" w:rsidR="00C95020" w:rsidRDefault="00C95020" w:rsidP="005E1D54">
            <w:pPr>
              <w:tabs>
                <w:tab w:val="left" w:pos="91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0.05</w:t>
            </w:r>
            <w:r w:rsidRPr="00904C7C">
              <w:rPr>
                <w:rFonts w:ascii="Calibri" w:eastAsia="Times New Roman" w:hAnsi="Calibri" w:cs="Calibri"/>
                <w:sz w:val="16"/>
                <w:szCs w:val="16"/>
              </w:rPr>
              <w:t xml:space="preserve">         </w:t>
            </w:r>
          </w:p>
          <w:p w14:paraId="4A29A3C1" w14:textId="77777777" w:rsidR="00C95020" w:rsidRDefault="00C95020" w:rsidP="005E1D54">
            <w:pPr>
              <w:tabs>
                <w:tab w:val="left" w:pos="91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04C7C">
              <w:rPr>
                <w:rFonts w:ascii="Calibri" w:eastAsia="Times New Roman" w:hAnsi="Calibri" w:cs="Calibri"/>
                <w:sz w:val="16"/>
                <w:szCs w:val="16"/>
              </w:rPr>
              <w:t>0.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25</w:t>
            </w:r>
          </w:p>
          <w:p w14:paraId="3A7BFB61" w14:textId="77777777" w:rsidR="00C95020" w:rsidRDefault="00C95020" w:rsidP="005E1D54">
            <w:pPr>
              <w:tabs>
                <w:tab w:val="left" w:pos="91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</w:rPr>
              <w:t>0.26</w:t>
            </w:r>
            <w:r w:rsidRPr="00904C7C">
              <w:rPr>
                <w:rFonts w:ascii="Calibri" w:eastAsia="Times New Roman" w:hAnsi="Calibri" w:cs="Calibri"/>
                <w:sz w:val="16"/>
                <w:szCs w:val="16"/>
              </w:rPr>
              <w:t xml:space="preserve">         </w:t>
            </w:r>
          </w:p>
          <w:p w14:paraId="41679107" w14:textId="77777777" w:rsidR="00C95020" w:rsidRDefault="00C95020" w:rsidP="005E1D54">
            <w:pPr>
              <w:tabs>
                <w:tab w:val="left" w:pos="91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904C7C">
              <w:rPr>
                <w:rFonts w:ascii="Calibri" w:eastAsia="Times New Roman" w:hAnsi="Calibri" w:cs="Calibri"/>
                <w:sz w:val="16"/>
                <w:szCs w:val="16"/>
              </w:rPr>
              <w:t>0.0</w:t>
            </w:r>
            <w:r>
              <w:rPr>
                <w:rFonts w:ascii="Calibri" w:eastAsia="Times New Roman" w:hAnsi="Calibri" w:cs="Calibri"/>
                <w:sz w:val="16"/>
                <w:szCs w:val="16"/>
              </w:rPr>
              <w:t>6</w:t>
            </w:r>
          </w:p>
        </w:tc>
      </w:tr>
    </w:tbl>
    <w:p w14:paraId="0011381D" w14:textId="77777777" w:rsidR="00C95020" w:rsidRPr="00D202C1" w:rsidRDefault="00C95020" w:rsidP="00C95020">
      <w:pPr>
        <w:pStyle w:val="Acknowledgement"/>
        <w:ind w:left="0" w:firstLine="0"/>
        <w:rPr>
          <w:rFonts w:ascii="Calibri" w:hAnsi="Calibri" w:cs="Calibri"/>
          <w:sz w:val="13"/>
          <w:szCs w:val="13"/>
        </w:rPr>
      </w:pPr>
      <w:r w:rsidRPr="00D202C1">
        <w:rPr>
          <w:rFonts w:ascii="Calibri" w:hAnsi="Calibri" w:cs="Calibri"/>
          <w:sz w:val="13"/>
          <w:szCs w:val="13"/>
          <w:vertAlign w:val="superscript"/>
        </w:rPr>
        <w:t>2</w:t>
      </w:r>
      <w:r>
        <w:rPr>
          <w:rFonts w:ascii="Calibri" w:hAnsi="Calibri" w:cs="Calibri"/>
          <w:sz w:val="13"/>
          <w:szCs w:val="13"/>
        </w:rPr>
        <w:t xml:space="preserve"> </w:t>
      </w:r>
      <w:r w:rsidRPr="00D202C1">
        <w:rPr>
          <w:rFonts w:ascii="Calibri" w:hAnsi="Calibri" w:cs="Calibri"/>
          <w:sz w:val="13"/>
          <w:szCs w:val="13"/>
        </w:rPr>
        <w:t xml:space="preserve">z-transformed to mean of zero and a standard deviation of one; mean and standard deviation of the original: 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>rainfall: mean=</w:t>
      </w:r>
      <w:r w:rsidRPr="00056642">
        <w:rPr>
          <w:color w:val="000000" w:themeColor="text1"/>
        </w:rPr>
        <w:t xml:space="preserve"> 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>888.72</w:t>
      </w:r>
      <w:r>
        <w:rPr>
          <w:rFonts w:ascii="Calibri" w:hAnsi="Calibri" w:cs="Calibri"/>
          <w:color w:val="000000" w:themeColor="text1"/>
          <w:sz w:val="13"/>
          <w:szCs w:val="13"/>
        </w:rPr>
        <w:t>.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 xml:space="preserve"> </w:t>
      </w:r>
      <w:proofErr w:type="spellStart"/>
      <w:r w:rsidRPr="00056642">
        <w:rPr>
          <w:rFonts w:ascii="Calibri" w:hAnsi="Calibri" w:cs="Calibri"/>
          <w:color w:val="000000" w:themeColor="text1"/>
          <w:sz w:val="13"/>
          <w:szCs w:val="13"/>
        </w:rPr>
        <w:t>sd</w:t>
      </w:r>
      <w:proofErr w:type="spellEnd"/>
      <w:r w:rsidRPr="00056642">
        <w:rPr>
          <w:rFonts w:ascii="Calibri" w:hAnsi="Calibri" w:cs="Calibri"/>
          <w:color w:val="000000" w:themeColor="text1"/>
          <w:sz w:val="13"/>
          <w:szCs w:val="13"/>
        </w:rPr>
        <w:t>=</w:t>
      </w:r>
      <w:r w:rsidRPr="00056642">
        <w:rPr>
          <w:color w:val="000000" w:themeColor="text1"/>
        </w:rPr>
        <w:t xml:space="preserve"> 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>176.16</w:t>
      </w:r>
      <w:r>
        <w:rPr>
          <w:rFonts w:ascii="Calibri" w:hAnsi="Calibri" w:cs="Calibri"/>
          <w:color w:val="000000" w:themeColor="text1"/>
          <w:sz w:val="13"/>
          <w:szCs w:val="13"/>
        </w:rPr>
        <w:t>.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 xml:space="preserve"> </w:t>
      </w:r>
      <w:r>
        <w:rPr>
          <w:rFonts w:ascii="Calibri" w:hAnsi="Calibri" w:cs="Calibri"/>
          <w:color w:val="000000" w:themeColor="text1"/>
          <w:sz w:val="13"/>
          <w:szCs w:val="13"/>
        </w:rPr>
        <w:t>n adult females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>: mean=</w:t>
      </w:r>
      <w:r w:rsidRPr="00056642">
        <w:rPr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  <w:sz w:val="13"/>
          <w:szCs w:val="13"/>
        </w:rPr>
        <w:t>2.52.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 xml:space="preserve"> </w:t>
      </w:r>
      <w:proofErr w:type="spellStart"/>
      <w:r w:rsidRPr="00056642">
        <w:rPr>
          <w:rFonts w:ascii="Calibri" w:hAnsi="Calibri" w:cs="Calibri"/>
          <w:color w:val="000000" w:themeColor="text1"/>
          <w:sz w:val="13"/>
          <w:szCs w:val="13"/>
        </w:rPr>
        <w:t>sd</w:t>
      </w:r>
      <w:proofErr w:type="spellEnd"/>
      <w:r w:rsidRPr="00056642">
        <w:rPr>
          <w:rFonts w:ascii="Calibri" w:hAnsi="Calibri" w:cs="Calibri"/>
          <w:color w:val="000000" w:themeColor="text1"/>
          <w:sz w:val="13"/>
          <w:szCs w:val="13"/>
        </w:rPr>
        <w:t>=</w:t>
      </w:r>
      <w:r w:rsidRPr="00056642">
        <w:rPr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  <w:sz w:val="13"/>
          <w:szCs w:val="13"/>
        </w:rPr>
        <w:t>0.66. n juvenile females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>: mean=</w:t>
      </w:r>
      <w:r w:rsidRPr="00056642">
        <w:rPr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  <w:sz w:val="13"/>
          <w:szCs w:val="13"/>
        </w:rPr>
        <w:t>1.2.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 xml:space="preserve"> </w:t>
      </w:r>
      <w:proofErr w:type="spellStart"/>
      <w:r w:rsidRPr="00056642">
        <w:rPr>
          <w:rFonts w:ascii="Calibri" w:hAnsi="Calibri" w:cs="Calibri"/>
          <w:color w:val="000000" w:themeColor="text1"/>
          <w:sz w:val="13"/>
          <w:szCs w:val="13"/>
        </w:rPr>
        <w:t>sd</w:t>
      </w:r>
      <w:proofErr w:type="spellEnd"/>
      <w:r w:rsidRPr="00056642">
        <w:rPr>
          <w:rFonts w:ascii="Calibri" w:hAnsi="Calibri" w:cs="Calibri"/>
          <w:color w:val="000000" w:themeColor="text1"/>
          <w:sz w:val="13"/>
          <w:szCs w:val="13"/>
        </w:rPr>
        <w:t>=</w:t>
      </w:r>
      <w:r w:rsidRPr="00056642">
        <w:rPr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  <w:sz w:val="13"/>
          <w:szCs w:val="13"/>
        </w:rPr>
        <w:t>0.97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>;</w:t>
      </w:r>
      <w:r>
        <w:rPr>
          <w:rFonts w:ascii="Calibri" w:hAnsi="Calibri" w:cs="Calibri"/>
          <w:color w:val="000000" w:themeColor="text1"/>
          <w:sz w:val="13"/>
          <w:szCs w:val="13"/>
        </w:rPr>
        <w:t xml:space="preserve"> n adult males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>: mean=</w:t>
      </w:r>
      <w:r w:rsidRPr="00056642">
        <w:rPr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  <w:sz w:val="13"/>
          <w:szCs w:val="13"/>
        </w:rPr>
        <w:t>3.70,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 xml:space="preserve"> </w:t>
      </w:r>
      <w:proofErr w:type="spellStart"/>
      <w:r w:rsidRPr="00056642">
        <w:rPr>
          <w:rFonts w:ascii="Calibri" w:hAnsi="Calibri" w:cs="Calibri"/>
          <w:color w:val="000000" w:themeColor="text1"/>
          <w:sz w:val="13"/>
          <w:szCs w:val="13"/>
        </w:rPr>
        <w:t>sd</w:t>
      </w:r>
      <w:proofErr w:type="spellEnd"/>
      <w:r w:rsidRPr="00056642">
        <w:rPr>
          <w:rFonts w:ascii="Calibri" w:hAnsi="Calibri" w:cs="Calibri"/>
          <w:color w:val="000000" w:themeColor="text1"/>
          <w:sz w:val="13"/>
          <w:szCs w:val="13"/>
        </w:rPr>
        <w:t>=</w:t>
      </w:r>
      <w:r w:rsidRPr="00056642">
        <w:rPr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  <w:sz w:val="13"/>
          <w:szCs w:val="13"/>
        </w:rPr>
        <w:t>1.26. n juvenile males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>: mean=</w:t>
      </w:r>
      <w:r w:rsidRPr="00056642">
        <w:rPr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  <w:sz w:val="13"/>
          <w:szCs w:val="13"/>
        </w:rPr>
        <w:t>1.12.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 xml:space="preserve"> </w:t>
      </w:r>
      <w:proofErr w:type="spellStart"/>
      <w:r w:rsidRPr="00056642">
        <w:rPr>
          <w:rFonts w:ascii="Calibri" w:hAnsi="Calibri" w:cs="Calibri"/>
          <w:color w:val="000000" w:themeColor="text1"/>
          <w:sz w:val="13"/>
          <w:szCs w:val="13"/>
        </w:rPr>
        <w:t>sd</w:t>
      </w:r>
      <w:proofErr w:type="spellEnd"/>
      <w:r w:rsidRPr="00056642">
        <w:rPr>
          <w:rFonts w:ascii="Calibri" w:hAnsi="Calibri" w:cs="Calibri"/>
          <w:color w:val="000000" w:themeColor="text1"/>
          <w:sz w:val="13"/>
          <w:szCs w:val="13"/>
        </w:rPr>
        <w:t>=</w:t>
      </w:r>
      <w:r w:rsidRPr="00056642">
        <w:rPr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  <w:sz w:val="13"/>
          <w:szCs w:val="13"/>
        </w:rPr>
        <w:t>1.16)</w:t>
      </w:r>
    </w:p>
    <w:p w14:paraId="2FA25327" w14:textId="77777777" w:rsidR="00C95020" w:rsidRPr="00D202C1" w:rsidRDefault="00C95020" w:rsidP="00C95020">
      <w:pPr>
        <w:pStyle w:val="Acknowledgement"/>
        <w:ind w:left="0" w:firstLine="0"/>
        <w:rPr>
          <w:rFonts w:ascii="Calibri" w:hAnsi="Calibri" w:cs="Calibri"/>
          <w:sz w:val="13"/>
          <w:szCs w:val="13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6AF2A36" wp14:editId="48F32F7C">
            <wp:simplePos x="0" y="0"/>
            <wp:positionH relativeFrom="column">
              <wp:posOffset>-178230</wp:posOffset>
            </wp:positionH>
            <wp:positionV relativeFrom="paragraph">
              <wp:posOffset>167167</wp:posOffset>
            </wp:positionV>
            <wp:extent cx="5731510" cy="41560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CD5DE" w14:textId="77777777" w:rsidR="00C95020" w:rsidRPr="00D202C1" w:rsidRDefault="00C95020" w:rsidP="00C95020">
      <w:pPr>
        <w:pStyle w:val="Acknowledgement"/>
        <w:ind w:left="0" w:firstLine="0"/>
        <w:rPr>
          <w:rFonts w:ascii="Calibri" w:hAnsi="Calibri" w:cs="Calibri"/>
          <w:sz w:val="13"/>
          <w:szCs w:val="13"/>
        </w:rPr>
      </w:pPr>
    </w:p>
    <w:p w14:paraId="61854677" w14:textId="77777777" w:rsidR="00C95020" w:rsidRDefault="00C95020" w:rsidP="00C95020">
      <w:pPr>
        <w:jc w:val="both"/>
      </w:pPr>
    </w:p>
    <w:p w14:paraId="50ED3280" w14:textId="77777777" w:rsidR="00C95020" w:rsidRDefault="00C95020" w:rsidP="00C95020">
      <w:pPr>
        <w:ind w:left="720"/>
        <w:jc w:val="both"/>
      </w:pPr>
    </w:p>
    <w:p w14:paraId="36B733B0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2D46C2F3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0EB1C038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5427D2F3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16D48D5F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734027DC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7F462585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411A503C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2984DD73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69303B79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7A6681B9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498B7E35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07759598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44F88FA2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0EAB0229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517E9D3C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0162E56F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4A08969C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4686BCDC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3A080F3A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623CEC99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564DA331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7B7A6112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20EADA50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p w14:paraId="6CC602C1" w14:textId="77777777" w:rsidR="00C95020" w:rsidRDefault="00C95020" w:rsidP="00C95020">
      <w:pPr>
        <w:pStyle w:val="Acknowledgement"/>
        <w:spacing w:before="0"/>
        <w:ind w:left="0" w:firstLine="0"/>
        <w:jc w:val="both"/>
        <w:rPr>
          <w:sz w:val="20"/>
          <w:szCs w:val="20"/>
        </w:rPr>
      </w:pPr>
      <w:r>
        <w:rPr>
          <w:b/>
          <w:sz w:val="20"/>
          <w:szCs w:val="20"/>
        </w:rPr>
        <w:t>Fig. S1.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Estimates of predictors for female evictions from multi-model inference (Model 1).</w:t>
      </w:r>
      <w:r>
        <w:rPr>
          <w:sz w:val="20"/>
          <w:szCs w:val="20"/>
        </w:rPr>
        <w:t xml:space="preserve"> Each point represents an estimate from one of 8 models. the shade of gray refers to the AIC weight. with more likely estimates being of darker color. (ASR: adult sex ratio; JM: juvenile males; AM: adult males; JF: juvenile females; AF: adult females)</w:t>
      </w:r>
    </w:p>
    <w:p w14:paraId="0364A233" w14:textId="77777777" w:rsidR="00C95020" w:rsidRDefault="00C95020" w:rsidP="00C95020">
      <w:pPr>
        <w:pStyle w:val="Acknowledgement"/>
        <w:spacing w:before="0"/>
        <w:ind w:left="1440"/>
        <w:jc w:val="both"/>
      </w:pPr>
    </w:p>
    <w:p w14:paraId="0BCB773F" w14:textId="77777777" w:rsidR="00D568CF" w:rsidRDefault="00D568CF" w:rsidP="00C95020">
      <w:pPr>
        <w:pStyle w:val="Acknowledgement"/>
        <w:spacing w:before="0"/>
        <w:jc w:val="both"/>
      </w:pPr>
    </w:p>
    <w:p w14:paraId="2B2A6D14" w14:textId="58B1CF5D" w:rsidR="00E55B37" w:rsidRDefault="00E55B37">
      <w:pPr>
        <w:rPr>
          <w:rFonts w:eastAsia="Times New Roman"/>
          <w:b/>
        </w:rPr>
      </w:pPr>
      <w:r>
        <w:rPr>
          <w:b/>
        </w:rPr>
        <w:br w:type="page"/>
      </w:r>
    </w:p>
    <w:p w14:paraId="61423CE8" w14:textId="77777777" w:rsidR="00C95020" w:rsidRPr="008C7E04" w:rsidRDefault="00C95020" w:rsidP="00C95020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  <w:r w:rsidRPr="005969B9">
        <w:rPr>
          <w:b/>
          <w:sz w:val="20"/>
          <w:szCs w:val="20"/>
        </w:rPr>
        <w:lastRenderedPageBreak/>
        <w:t>Tab. S</w:t>
      </w:r>
      <w:r>
        <w:rPr>
          <w:b/>
          <w:sz w:val="20"/>
          <w:szCs w:val="20"/>
        </w:rPr>
        <w:t xml:space="preserve">2 Single </w:t>
      </w:r>
      <w:r w:rsidRPr="005969B9">
        <w:rPr>
          <w:b/>
          <w:sz w:val="20"/>
          <w:szCs w:val="20"/>
        </w:rPr>
        <w:t xml:space="preserve">model outcomes for </w:t>
      </w:r>
      <w:r>
        <w:rPr>
          <w:b/>
          <w:sz w:val="20"/>
          <w:szCs w:val="20"/>
        </w:rPr>
        <w:t xml:space="preserve">all 15 models of the </w:t>
      </w:r>
      <w:r w:rsidRPr="005969B9">
        <w:rPr>
          <w:b/>
          <w:sz w:val="20"/>
          <w:szCs w:val="20"/>
        </w:rPr>
        <w:t xml:space="preserve">multi-model inference </w:t>
      </w:r>
      <w:r>
        <w:rPr>
          <w:b/>
          <w:sz w:val="20"/>
          <w:szCs w:val="20"/>
        </w:rPr>
        <w:t xml:space="preserve">approach </w:t>
      </w:r>
      <w:r w:rsidRPr="005969B9">
        <w:rPr>
          <w:b/>
          <w:sz w:val="20"/>
          <w:szCs w:val="20"/>
        </w:rPr>
        <w:t xml:space="preserve">for female evictions (Model 1). </w:t>
      </w:r>
    </w:p>
    <w:tbl>
      <w:tblPr>
        <w:tblStyle w:val="ListTable1Light"/>
        <w:tblW w:w="9020" w:type="dxa"/>
        <w:tblLayout w:type="fixed"/>
        <w:tblLook w:val="04A0" w:firstRow="1" w:lastRow="0" w:firstColumn="1" w:lastColumn="0" w:noHBand="0" w:noVBand="1"/>
      </w:tblPr>
      <w:tblGrid>
        <w:gridCol w:w="2127"/>
        <w:gridCol w:w="1170"/>
        <w:gridCol w:w="541"/>
        <w:gridCol w:w="557"/>
        <w:gridCol w:w="4625"/>
      </w:tblGrid>
      <w:tr w:rsidR="00C95020" w:rsidRPr="005969B9" w14:paraId="5191B17B" w14:textId="77777777" w:rsidTr="005E1D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666666"/>
            </w:tcBorders>
            <w:vAlign w:val="bottom"/>
          </w:tcPr>
          <w:p w14:paraId="45277582" w14:textId="77777777" w:rsidR="00C95020" w:rsidRDefault="00C95020" w:rsidP="005E1D54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5969B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1170" w:type="dxa"/>
            <w:tcBorders>
              <w:bottom w:val="single" w:sz="4" w:space="0" w:color="666666"/>
            </w:tcBorders>
            <w:vAlign w:val="bottom"/>
          </w:tcPr>
          <w:p w14:paraId="15D3E547" w14:textId="77777777" w:rsidR="00C95020" w:rsidRDefault="00C95020" w:rsidP="005E1D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5969B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AICc</w:t>
            </w:r>
            <w:proofErr w:type="spellEnd"/>
          </w:p>
        </w:tc>
        <w:tc>
          <w:tcPr>
            <w:tcW w:w="541" w:type="dxa"/>
            <w:tcBorders>
              <w:bottom w:val="single" w:sz="4" w:space="0" w:color="666666"/>
            </w:tcBorders>
            <w:vAlign w:val="bottom"/>
          </w:tcPr>
          <w:p w14:paraId="7D0FA197" w14:textId="77777777" w:rsidR="00C95020" w:rsidRDefault="00C95020" w:rsidP="005E1D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5969B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k</w:t>
            </w:r>
          </w:p>
        </w:tc>
        <w:tc>
          <w:tcPr>
            <w:tcW w:w="557" w:type="dxa"/>
            <w:tcBorders>
              <w:bottom w:val="single" w:sz="4" w:space="0" w:color="666666"/>
            </w:tcBorders>
            <w:vAlign w:val="bottom"/>
          </w:tcPr>
          <w:p w14:paraId="5BB72506" w14:textId="77777777" w:rsidR="00C95020" w:rsidRDefault="00C95020" w:rsidP="005E1D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5969B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w</w:t>
            </w:r>
          </w:p>
        </w:tc>
        <w:tc>
          <w:tcPr>
            <w:tcW w:w="4625" w:type="dxa"/>
            <w:tcBorders>
              <w:bottom w:val="single" w:sz="4" w:space="0" w:color="666666"/>
            </w:tcBorders>
            <w:vAlign w:val="bottom"/>
          </w:tcPr>
          <w:p w14:paraId="1C144B19" w14:textId="77777777" w:rsidR="00C95020" w:rsidRDefault="00C95020" w:rsidP="005E1D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5969B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estimates</w:t>
            </w:r>
          </w:p>
        </w:tc>
      </w:tr>
      <w:tr w:rsidR="00C95020" w:rsidRPr="005969B9" w14:paraId="3B87CF0E" w14:textId="77777777" w:rsidTr="005E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5D52ACC0" w14:textId="77777777" w:rsidR="00C95020" w:rsidRPr="003B5911" w:rsidRDefault="00C95020" w:rsidP="005E1D54">
            <w:pP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M+rain</w:t>
            </w:r>
            <w:proofErr w:type="spellEnd"/>
          </w:p>
        </w:tc>
        <w:tc>
          <w:tcPr>
            <w:tcW w:w="1170" w:type="dxa"/>
            <w:vAlign w:val="bottom"/>
          </w:tcPr>
          <w:p w14:paraId="47BA1F43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123.3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4</w:t>
            </w:r>
          </w:p>
        </w:tc>
        <w:tc>
          <w:tcPr>
            <w:tcW w:w="541" w:type="dxa"/>
            <w:vAlign w:val="bottom"/>
          </w:tcPr>
          <w:p w14:paraId="4A4E1B31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5</w:t>
            </w:r>
          </w:p>
        </w:tc>
        <w:tc>
          <w:tcPr>
            <w:tcW w:w="557" w:type="dxa"/>
            <w:vAlign w:val="bottom"/>
          </w:tcPr>
          <w:p w14:paraId="3175F613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0.5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7</w:t>
            </w:r>
          </w:p>
        </w:tc>
        <w:tc>
          <w:tcPr>
            <w:tcW w:w="4625" w:type="dxa"/>
            <w:vAlign w:val="bottom"/>
          </w:tcPr>
          <w:p w14:paraId="156E177D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-1.55(0.287) + 0.485(0.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267)*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rain + 0.696(0.252)*n ad M + 0.889(0.26)*n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</w:t>
            </w:r>
          </w:p>
        </w:tc>
      </w:tr>
      <w:tr w:rsidR="00C95020" w:rsidRPr="005969B9" w14:paraId="43A51113" w14:textId="77777777" w:rsidTr="005E1D5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641F3236" w14:textId="77777777" w:rsidR="00C95020" w:rsidRPr="003B5911" w:rsidRDefault="00C95020" w:rsidP="005E1D54">
            <w:pP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M+rain</w:t>
            </w:r>
            <w:proofErr w:type="spellEnd"/>
          </w:p>
        </w:tc>
        <w:tc>
          <w:tcPr>
            <w:tcW w:w="1170" w:type="dxa"/>
            <w:vAlign w:val="bottom"/>
          </w:tcPr>
          <w:p w14:paraId="1BD63190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125.3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6</w:t>
            </w:r>
          </w:p>
        </w:tc>
        <w:tc>
          <w:tcPr>
            <w:tcW w:w="541" w:type="dxa"/>
            <w:vAlign w:val="bottom"/>
          </w:tcPr>
          <w:p w14:paraId="03382307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6</w:t>
            </w:r>
          </w:p>
        </w:tc>
        <w:tc>
          <w:tcPr>
            <w:tcW w:w="557" w:type="dxa"/>
            <w:vAlign w:val="bottom"/>
          </w:tcPr>
          <w:p w14:paraId="1BA4827C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0.2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25" w:type="dxa"/>
            <w:vAlign w:val="bottom"/>
          </w:tcPr>
          <w:p w14:paraId="112E98B5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-1.55(0.286) + 0.488(0.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268)*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rain + 0.692(0.27)*n ad M + 0.873(0.26)*n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 + -0.104(0.267)*n ad F</w:t>
            </w:r>
          </w:p>
        </w:tc>
      </w:tr>
      <w:tr w:rsidR="00C95020" w:rsidRPr="005969B9" w14:paraId="169770D7" w14:textId="77777777" w:rsidTr="005E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2E8CDE05" w14:textId="77777777" w:rsidR="00C95020" w:rsidRPr="003B5911" w:rsidRDefault="00C95020" w:rsidP="005E1D54">
            <w:pP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M+rain</w:t>
            </w:r>
            <w:proofErr w:type="spellEnd"/>
          </w:p>
        </w:tc>
        <w:tc>
          <w:tcPr>
            <w:tcW w:w="1170" w:type="dxa"/>
            <w:vAlign w:val="bottom"/>
          </w:tcPr>
          <w:p w14:paraId="6D2E30AB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125.5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3</w:t>
            </w:r>
          </w:p>
        </w:tc>
        <w:tc>
          <w:tcPr>
            <w:tcW w:w="541" w:type="dxa"/>
            <w:vAlign w:val="bottom"/>
          </w:tcPr>
          <w:p w14:paraId="200DFB92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6</w:t>
            </w:r>
          </w:p>
        </w:tc>
        <w:tc>
          <w:tcPr>
            <w:tcW w:w="557" w:type="dxa"/>
            <w:vAlign w:val="bottom"/>
          </w:tcPr>
          <w:p w14:paraId="5378D5CC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0.1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9</w:t>
            </w:r>
          </w:p>
        </w:tc>
        <w:tc>
          <w:tcPr>
            <w:tcW w:w="4625" w:type="dxa"/>
            <w:vAlign w:val="bottom"/>
          </w:tcPr>
          <w:p w14:paraId="5DAED111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-1.557(0.287) + 0.487(0.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267)*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rain + -0.016(0.248)*n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M + 0.692(0.256)*n ad M + 0.888(0.261)*n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</w:t>
            </w:r>
          </w:p>
        </w:tc>
      </w:tr>
      <w:tr w:rsidR="00C95020" w:rsidRPr="005969B9" w14:paraId="7F64211B" w14:textId="77777777" w:rsidTr="005E1D5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4AD09EA7" w14:textId="77777777" w:rsidR="00C95020" w:rsidRPr="003B5911" w:rsidRDefault="00C95020" w:rsidP="005E1D54">
            <w:pP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F+rain</w:t>
            </w:r>
            <w:proofErr w:type="spellEnd"/>
          </w:p>
        </w:tc>
        <w:tc>
          <w:tcPr>
            <w:tcW w:w="1170" w:type="dxa"/>
            <w:vAlign w:val="bottom"/>
          </w:tcPr>
          <w:p w14:paraId="40634F80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130.1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541" w:type="dxa"/>
            <w:vAlign w:val="bottom"/>
          </w:tcPr>
          <w:p w14:paraId="3CEDAB61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4</w:t>
            </w:r>
          </w:p>
        </w:tc>
        <w:tc>
          <w:tcPr>
            <w:tcW w:w="557" w:type="dxa"/>
            <w:vAlign w:val="bottom"/>
          </w:tcPr>
          <w:p w14:paraId="04D485D4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0.0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2</w:t>
            </w:r>
          </w:p>
        </w:tc>
        <w:tc>
          <w:tcPr>
            <w:tcW w:w="4625" w:type="dxa"/>
            <w:vAlign w:val="bottom"/>
          </w:tcPr>
          <w:p w14:paraId="681EC478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-1.386(0.252) + 0.383(0.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25)*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rain + 0.813(0.241)*n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</w:t>
            </w:r>
          </w:p>
        </w:tc>
      </w:tr>
      <w:tr w:rsidR="00C95020" w:rsidRPr="005969B9" w14:paraId="39CC03A2" w14:textId="77777777" w:rsidTr="005E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3F571021" w14:textId="77777777" w:rsidR="00C95020" w:rsidRPr="003B5911" w:rsidRDefault="00C95020" w:rsidP="005E1D54">
            <w:pP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F+rain</w:t>
            </w:r>
            <w:proofErr w:type="spellEnd"/>
          </w:p>
        </w:tc>
        <w:tc>
          <w:tcPr>
            <w:tcW w:w="1170" w:type="dxa"/>
            <w:vAlign w:val="bottom"/>
          </w:tcPr>
          <w:p w14:paraId="0A129DA1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131.8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9</w:t>
            </w:r>
          </w:p>
        </w:tc>
        <w:tc>
          <w:tcPr>
            <w:tcW w:w="541" w:type="dxa"/>
            <w:vAlign w:val="bottom"/>
          </w:tcPr>
          <w:p w14:paraId="0735E296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5</w:t>
            </w:r>
          </w:p>
        </w:tc>
        <w:tc>
          <w:tcPr>
            <w:tcW w:w="557" w:type="dxa"/>
            <w:vAlign w:val="bottom"/>
          </w:tcPr>
          <w:p w14:paraId="394257B4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0.0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25" w:type="dxa"/>
            <w:vAlign w:val="bottom"/>
          </w:tcPr>
          <w:p w14:paraId="412B6B9B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-1.402(0.256) + 0.389(0.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25)*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rain + 0.826(0.246)*n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 + 0.148(0.239)*n ad F</w:t>
            </w:r>
          </w:p>
        </w:tc>
      </w:tr>
      <w:tr w:rsidR="00C95020" w:rsidRPr="005969B9" w14:paraId="66DFC8EF" w14:textId="77777777" w:rsidTr="005E1D5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62B42E06" w14:textId="77777777" w:rsidR="00C95020" w:rsidRPr="003B5911" w:rsidRDefault="00C95020" w:rsidP="005E1D54">
            <w:pP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M+rain</w:t>
            </w:r>
            <w:proofErr w:type="spellEnd"/>
          </w:p>
        </w:tc>
        <w:tc>
          <w:tcPr>
            <w:tcW w:w="1170" w:type="dxa"/>
            <w:vAlign w:val="bottom"/>
          </w:tcPr>
          <w:p w14:paraId="355683A8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131.9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541" w:type="dxa"/>
            <w:vAlign w:val="bottom"/>
          </w:tcPr>
          <w:p w14:paraId="530597F3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5</w:t>
            </w:r>
          </w:p>
        </w:tc>
        <w:tc>
          <w:tcPr>
            <w:tcW w:w="557" w:type="dxa"/>
            <w:vAlign w:val="bottom"/>
          </w:tcPr>
          <w:p w14:paraId="18A32FE7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0.0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25" w:type="dxa"/>
            <w:vAlign w:val="bottom"/>
          </w:tcPr>
          <w:p w14:paraId="4771769A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-1.395(0.254) + 0.39(0.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251)*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rain + 0.146(0.238)*n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M + 0.824(0.243)*n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</w:t>
            </w:r>
          </w:p>
        </w:tc>
      </w:tr>
      <w:tr w:rsidR="00C95020" w:rsidRPr="005969B9" w14:paraId="30268CCA" w14:textId="77777777" w:rsidTr="005E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322C749B" w14:textId="77777777" w:rsidR="00C95020" w:rsidRPr="003B5911" w:rsidRDefault="00C95020" w:rsidP="005E1D54">
            <w:pP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M+rain</w:t>
            </w:r>
            <w:proofErr w:type="spellEnd"/>
          </w:p>
        </w:tc>
        <w:tc>
          <w:tcPr>
            <w:tcW w:w="1170" w:type="dxa"/>
            <w:vAlign w:val="bottom"/>
          </w:tcPr>
          <w:p w14:paraId="6E823AD8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133.86</w:t>
            </w:r>
          </w:p>
        </w:tc>
        <w:tc>
          <w:tcPr>
            <w:tcW w:w="541" w:type="dxa"/>
            <w:vAlign w:val="bottom"/>
          </w:tcPr>
          <w:p w14:paraId="151856D3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6</w:t>
            </w:r>
          </w:p>
        </w:tc>
        <w:tc>
          <w:tcPr>
            <w:tcW w:w="557" w:type="dxa"/>
            <w:vAlign w:val="bottom"/>
          </w:tcPr>
          <w:p w14:paraId="61C794EC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&lt;</w:t>
            </w: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0.0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25" w:type="dxa"/>
            <w:vAlign w:val="bottom"/>
          </w:tcPr>
          <w:p w14:paraId="40A90B62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-1.406(0.257) + 0.395(0.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251)*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rain + 0.112(0.245)*n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M + 0.834(0.246)*n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 + 0.116(0.248)*n ad F</w:t>
            </w:r>
          </w:p>
        </w:tc>
      </w:tr>
      <w:tr w:rsidR="00C95020" w:rsidRPr="005969B9" w14:paraId="7FDAB43C" w14:textId="77777777" w:rsidTr="005E1D5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51F3E139" w14:textId="77777777" w:rsidR="00C95020" w:rsidRPr="003B5911" w:rsidRDefault="00C95020" w:rsidP="005E1D54">
            <w:pP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M+rain</w:t>
            </w:r>
            <w:proofErr w:type="spellEnd"/>
          </w:p>
        </w:tc>
        <w:tc>
          <w:tcPr>
            <w:tcW w:w="1170" w:type="dxa"/>
            <w:vAlign w:val="bottom"/>
          </w:tcPr>
          <w:p w14:paraId="14141842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135.08</w:t>
            </w:r>
          </w:p>
        </w:tc>
        <w:tc>
          <w:tcPr>
            <w:tcW w:w="541" w:type="dxa"/>
            <w:vAlign w:val="bottom"/>
          </w:tcPr>
          <w:p w14:paraId="61F35991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4</w:t>
            </w:r>
          </w:p>
        </w:tc>
        <w:tc>
          <w:tcPr>
            <w:tcW w:w="557" w:type="dxa"/>
            <w:vAlign w:val="bottom"/>
          </w:tcPr>
          <w:p w14:paraId="4FBFF55A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&lt;</w:t>
            </w: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0.0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25" w:type="dxa"/>
            <w:vAlign w:val="bottom"/>
          </w:tcPr>
          <w:p w14:paraId="12346A32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-1.363(0.29) + 0.574(0.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282)*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rain + 0.609(0.232)*n ad M</w:t>
            </w:r>
          </w:p>
        </w:tc>
      </w:tr>
      <w:tr w:rsidR="00C95020" w:rsidRPr="005969B9" w14:paraId="443F833C" w14:textId="77777777" w:rsidTr="005E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04416B38" w14:textId="77777777" w:rsidR="00C95020" w:rsidRPr="003B5911" w:rsidRDefault="00C95020" w:rsidP="005E1D54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M+rain</w:t>
            </w:r>
            <w:proofErr w:type="spellEnd"/>
          </w:p>
        </w:tc>
        <w:tc>
          <w:tcPr>
            <w:tcW w:w="1170" w:type="dxa"/>
            <w:vAlign w:val="bottom"/>
          </w:tcPr>
          <w:p w14:paraId="5CBAFBEA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136.7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7</w:t>
            </w:r>
          </w:p>
        </w:tc>
        <w:tc>
          <w:tcPr>
            <w:tcW w:w="541" w:type="dxa"/>
            <w:vAlign w:val="bottom"/>
          </w:tcPr>
          <w:p w14:paraId="0C5F1F2C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5</w:t>
            </w:r>
          </w:p>
        </w:tc>
        <w:tc>
          <w:tcPr>
            <w:tcW w:w="557" w:type="dxa"/>
            <w:vAlign w:val="bottom"/>
          </w:tcPr>
          <w:p w14:paraId="383B8253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&lt;</w:t>
            </w: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0.0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25" w:type="dxa"/>
            <w:vAlign w:val="bottom"/>
          </w:tcPr>
          <w:p w14:paraId="5E036B7D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-1.361(0.286) + 0.574(0.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278)*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rain + 0.621(0.251)*n ad M + -0.159(0.25)*n ad F</w:t>
            </w:r>
          </w:p>
        </w:tc>
      </w:tr>
      <w:tr w:rsidR="00C95020" w:rsidRPr="005969B9" w14:paraId="71EF8162" w14:textId="77777777" w:rsidTr="005E1D5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539A730E" w14:textId="77777777" w:rsidR="00C95020" w:rsidRPr="003B5911" w:rsidRDefault="00C95020" w:rsidP="005E1D54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M+rain</w:t>
            </w:r>
            <w:proofErr w:type="spellEnd"/>
          </w:p>
        </w:tc>
        <w:tc>
          <w:tcPr>
            <w:tcW w:w="1170" w:type="dxa"/>
            <w:vAlign w:val="bottom"/>
          </w:tcPr>
          <w:p w14:paraId="673CCD41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137.1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3</w:t>
            </w:r>
          </w:p>
        </w:tc>
        <w:tc>
          <w:tcPr>
            <w:tcW w:w="541" w:type="dxa"/>
            <w:vAlign w:val="bottom"/>
          </w:tcPr>
          <w:p w14:paraId="229B2968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5</w:t>
            </w:r>
          </w:p>
        </w:tc>
        <w:tc>
          <w:tcPr>
            <w:tcW w:w="557" w:type="dxa"/>
            <w:vAlign w:val="bottom"/>
          </w:tcPr>
          <w:p w14:paraId="359038BF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&lt;</w:t>
            </w: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0.0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25" w:type="dxa"/>
            <w:vAlign w:val="bottom"/>
          </w:tcPr>
          <w:p w14:paraId="78DDD98A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-1.366(0.294) + 0.579(0.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283)*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rain + -0.076(0.24)*n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M + 0.612(0.237)*n ad M</w:t>
            </w:r>
          </w:p>
        </w:tc>
      </w:tr>
      <w:tr w:rsidR="00C95020" w:rsidRPr="005969B9" w14:paraId="7986520D" w14:textId="77777777" w:rsidTr="005E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0C438F5B" w14:textId="77777777" w:rsidR="00C95020" w:rsidRPr="003B5911" w:rsidRDefault="00C95020" w:rsidP="005E1D54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M+rain</w:t>
            </w:r>
            <w:proofErr w:type="spellEnd"/>
          </w:p>
        </w:tc>
        <w:tc>
          <w:tcPr>
            <w:tcW w:w="1170" w:type="dxa"/>
            <w:vAlign w:val="bottom"/>
          </w:tcPr>
          <w:p w14:paraId="16DF4830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138.8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8</w:t>
            </w:r>
          </w:p>
        </w:tc>
        <w:tc>
          <w:tcPr>
            <w:tcW w:w="541" w:type="dxa"/>
            <w:vAlign w:val="bottom"/>
          </w:tcPr>
          <w:p w14:paraId="0EE120C6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6</w:t>
            </w:r>
          </w:p>
        </w:tc>
        <w:tc>
          <w:tcPr>
            <w:tcW w:w="557" w:type="dxa"/>
            <w:vAlign w:val="bottom"/>
          </w:tcPr>
          <w:p w14:paraId="6DB2FC68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&lt;</w:t>
            </w: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0.0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25" w:type="dxa"/>
            <w:vAlign w:val="bottom"/>
          </w:tcPr>
          <w:p w14:paraId="068A0FA1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-1.364(0.289) + 0.579(0.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28)*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rain + -0.063(0.242)*n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M + 0.625(0.254)*n ad M + -0.154(0.251)*n ad F</w:t>
            </w:r>
          </w:p>
        </w:tc>
      </w:tr>
      <w:tr w:rsidR="00C95020" w:rsidRPr="005969B9" w14:paraId="0B2C6BF8" w14:textId="77777777" w:rsidTr="005E1D5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3106B043" w14:textId="77777777" w:rsidR="00C95020" w:rsidRPr="003B5911" w:rsidRDefault="00C95020" w:rsidP="005E1D54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1+rain</w:t>
            </w:r>
          </w:p>
        </w:tc>
        <w:tc>
          <w:tcPr>
            <w:tcW w:w="1170" w:type="dxa"/>
            <w:vAlign w:val="bottom"/>
          </w:tcPr>
          <w:p w14:paraId="68A4D7C6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140.6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3</w:t>
            </w:r>
          </w:p>
        </w:tc>
        <w:tc>
          <w:tcPr>
            <w:tcW w:w="541" w:type="dxa"/>
            <w:vAlign w:val="bottom"/>
          </w:tcPr>
          <w:p w14:paraId="16F6B42E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3</w:t>
            </w:r>
          </w:p>
        </w:tc>
        <w:tc>
          <w:tcPr>
            <w:tcW w:w="557" w:type="dxa"/>
            <w:vAlign w:val="bottom"/>
          </w:tcPr>
          <w:p w14:paraId="116AF5BF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&lt;</w:t>
            </w: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0.0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25" w:type="dxa"/>
            <w:vAlign w:val="bottom"/>
          </w:tcPr>
          <w:p w14:paraId="4F625A3B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-1.227(0.222)</w:t>
            </w:r>
          </w:p>
        </w:tc>
      </w:tr>
      <w:tr w:rsidR="00C95020" w:rsidRPr="005969B9" w14:paraId="7496ABFF" w14:textId="77777777" w:rsidTr="005E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4236B71A" w14:textId="77777777" w:rsidR="00C95020" w:rsidRPr="003B5911" w:rsidRDefault="00C95020" w:rsidP="005E1D54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F+rain</w:t>
            </w:r>
            <w:proofErr w:type="spellEnd"/>
          </w:p>
        </w:tc>
        <w:tc>
          <w:tcPr>
            <w:tcW w:w="1170" w:type="dxa"/>
            <w:vAlign w:val="bottom"/>
          </w:tcPr>
          <w:p w14:paraId="481B2827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142.6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2</w:t>
            </w:r>
          </w:p>
        </w:tc>
        <w:tc>
          <w:tcPr>
            <w:tcW w:w="541" w:type="dxa"/>
            <w:vAlign w:val="bottom"/>
          </w:tcPr>
          <w:p w14:paraId="54E0337D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4</w:t>
            </w:r>
          </w:p>
        </w:tc>
        <w:tc>
          <w:tcPr>
            <w:tcW w:w="557" w:type="dxa"/>
            <w:vAlign w:val="bottom"/>
          </w:tcPr>
          <w:p w14:paraId="38241BA7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&lt;</w:t>
            </w: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0.0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25" w:type="dxa"/>
            <w:vAlign w:val="bottom"/>
          </w:tcPr>
          <w:p w14:paraId="5C4595F4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-1.228(0.222) + 0.452(0.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234)*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rain + 0.078(0.218)*n ad F</w:t>
            </w:r>
          </w:p>
        </w:tc>
      </w:tr>
      <w:tr w:rsidR="00C95020" w:rsidRPr="005969B9" w14:paraId="607C2E12" w14:textId="77777777" w:rsidTr="005E1D5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5351473A" w14:textId="77777777" w:rsidR="00C95020" w:rsidRPr="003B5911" w:rsidRDefault="00C95020" w:rsidP="005E1D54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M+rain</w:t>
            </w:r>
            <w:proofErr w:type="spellEnd"/>
          </w:p>
        </w:tc>
        <w:tc>
          <w:tcPr>
            <w:tcW w:w="1170" w:type="dxa"/>
            <w:vAlign w:val="bottom"/>
          </w:tcPr>
          <w:p w14:paraId="702663FE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142.62</w:t>
            </w:r>
          </w:p>
        </w:tc>
        <w:tc>
          <w:tcPr>
            <w:tcW w:w="541" w:type="dxa"/>
            <w:vAlign w:val="bottom"/>
          </w:tcPr>
          <w:p w14:paraId="0BD70502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4</w:t>
            </w:r>
          </w:p>
        </w:tc>
        <w:tc>
          <w:tcPr>
            <w:tcW w:w="557" w:type="dxa"/>
            <w:vAlign w:val="bottom"/>
          </w:tcPr>
          <w:p w14:paraId="52E7C969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&lt;</w:t>
            </w: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0.0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25" w:type="dxa"/>
            <w:vAlign w:val="bottom"/>
          </w:tcPr>
          <w:p w14:paraId="21269704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-1.233(0.244) + 0.456(0.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25)*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rain + 0.078(0.221)*n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M</w:t>
            </w:r>
          </w:p>
        </w:tc>
      </w:tr>
      <w:tr w:rsidR="00C95020" w:rsidRPr="005969B9" w14:paraId="4BAFDB27" w14:textId="77777777" w:rsidTr="005E1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17005C88" w14:textId="77777777" w:rsidR="00C95020" w:rsidRPr="003B5911" w:rsidRDefault="00C95020" w:rsidP="005E1D54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M+rain</w:t>
            </w:r>
            <w:proofErr w:type="spellEnd"/>
          </w:p>
        </w:tc>
        <w:tc>
          <w:tcPr>
            <w:tcW w:w="1170" w:type="dxa"/>
            <w:vAlign w:val="bottom"/>
          </w:tcPr>
          <w:p w14:paraId="03EA87C8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144.6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8</w:t>
            </w:r>
          </w:p>
        </w:tc>
        <w:tc>
          <w:tcPr>
            <w:tcW w:w="541" w:type="dxa"/>
            <w:vAlign w:val="bottom"/>
          </w:tcPr>
          <w:p w14:paraId="5767A3E0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5</w:t>
            </w:r>
          </w:p>
        </w:tc>
        <w:tc>
          <w:tcPr>
            <w:tcW w:w="557" w:type="dxa"/>
            <w:vAlign w:val="bottom"/>
          </w:tcPr>
          <w:p w14:paraId="3E06A643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&lt;</w:t>
            </w: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0.0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25" w:type="dxa"/>
            <w:vAlign w:val="bottom"/>
          </w:tcPr>
          <w:p w14:paraId="202522AC" w14:textId="77777777" w:rsidR="00C95020" w:rsidRPr="003B5911" w:rsidRDefault="00C95020" w:rsidP="005E1D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-1.23(0.223) + 0.456(0.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234)*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rain + 0.065(0.223)*n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M + 0.066(0.222)*n ad F</w:t>
            </w:r>
          </w:p>
        </w:tc>
      </w:tr>
      <w:tr w:rsidR="00C95020" w:rsidRPr="005969B9" w14:paraId="3ACCAA19" w14:textId="77777777" w:rsidTr="005E1D54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bottom"/>
          </w:tcPr>
          <w:p w14:paraId="347749A0" w14:textId="77777777" w:rsidR="00C95020" w:rsidRPr="003B5911" w:rsidRDefault="00C95020" w:rsidP="005E1D54">
            <w:pPr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1+n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F+n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ad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M+rain</w:t>
            </w:r>
            <w:proofErr w:type="spellEnd"/>
          </w:p>
        </w:tc>
        <w:tc>
          <w:tcPr>
            <w:tcW w:w="1170" w:type="dxa"/>
            <w:vAlign w:val="bottom"/>
          </w:tcPr>
          <w:p w14:paraId="5F504C86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123.3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4</w:t>
            </w:r>
          </w:p>
        </w:tc>
        <w:tc>
          <w:tcPr>
            <w:tcW w:w="541" w:type="dxa"/>
            <w:vAlign w:val="bottom"/>
          </w:tcPr>
          <w:p w14:paraId="2694A2DF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5</w:t>
            </w:r>
          </w:p>
        </w:tc>
        <w:tc>
          <w:tcPr>
            <w:tcW w:w="557" w:type="dxa"/>
            <w:vAlign w:val="bottom"/>
          </w:tcPr>
          <w:p w14:paraId="2F3917F5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&lt;</w:t>
            </w: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0.0</w:t>
            </w:r>
            <w:r>
              <w:rPr>
                <w:rFonts w:ascii="Calibri" w:hAnsi="Calibri" w:cs="Calibri"/>
                <w:color w:val="000000"/>
                <w:sz w:val="15"/>
                <w:szCs w:val="15"/>
              </w:rPr>
              <w:t>1</w:t>
            </w:r>
          </w:p>
        </w:tc>
        <w:tc>
          <w:tcPr>
            <w:tcW w:w="4625" w:type="dxa"/>
            <w:vAlign w:val="bottom"/>
          </w:tcPr>
          <w:p w14:paraId="3C58EEC4" w14:textId="77777777" w:rsidR="00C95020" w:rsidRPr="003B5911" w:rsidRDefault="00C95020" w:rsidP="005E1D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-1.558(0.287) + 0.485(0.</w:t>
            </w:r>
            <w:proofErr w:type="gram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267)*</w:t>
            </w:r>
            <w:proofErr w:type="gram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rain + 0.696(0.252)*n ad M + 0.889(0.26)*n </w:t>
            </w:r>
            <w:proofErr w:type="spellStart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>juv</w:t>
            </w:r>
            <w:proofErr w:type="spellEnd"/>
            <w:r w:rsidRPr="003B5911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F</w:t>
            </w:r>
          </w:p>
        </w:tc>
      </w:tr>
    </w:tbl>
    <w:p w14:paraId="58A65334" w14:textId="77777777" w:rsidR="00C95020" w:rsidRDefault="00C95020" w:rsidP="00C95020">
      <w:pPr>
        <w:tabs>
          <w:tab w:val="left" w:pos="916"/>
        </w:tabs>
        <w:jc w:val="both"/>
        <w:rPr>
          <w:rFonts w:eastAsia="Times New Roman"/>
          <w:b/>
        </w:rPr>
      </w:pPr>
    </w:p>
    <w:p w14:paraId="344E153E" w14:textId="77777777" w:rsidR="00D568CF" w:rsidRDefault="00D568CF" w:rsidP="00D568CF">
      <w:pPr>
        <w:tabs>
          <w:tab w:val="left" w:pos="916"/>
        </w:tabs>
        <w:jc w:val="both"/>
        <w:rPr>
          <w:rFonts w:eastAsia="Times New Roman"/>
          <w:b/>
        </w:rPr>
      </w:pPr>
    </w:p>
    <w:p w14:paraId="3291B494" w14:textId="77777777" w:rsidR="00D568CF" w:rsidRDefault="00D568CF" w:rsidP="00D568CF">
      <w:pPr>
        <w:jc w:val="both"/>
        <w:rPr>
          <w:rFonts w:eastAsia="Times New Roman"/>
          <w:sz w:val="24"/>
          <w:szCs w:val="24"/>
          <w:lang w:eastAsia="en-GB"/>
        </w:rPr>
      </w:pPr>
    </w:p>
    <w:p w14:paraId="3CC48463" w14:textId="5A2C5FB4" w:rsidR="00D568CF" w:rsidRDefault="00CD0296" w:rsidP="008C7E04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  <w:r w:rsidRPr="003C12FC">
        <w:rPr>
          <w:b/>
          <w:sz w:val="20"/>
          <w:szCs w:val="20"/>
        </w:rPr>
        <w:t>Tab. S</w:t>
      </w:r>
      <w:r w:rsidR="008C7E04" w:rsidRPr="003C12FC">
        <w:rPr>
          <w:b/>
          <w:sz w:val="20"/>
          <w:szCs w:val="20"/>
        </w:rPr>
        <w:t>3</w:t>
      </w:r>
      <w:r w:rsidRPr="003C12FC">
        <w:rPr>
          <w:b/>
          <w:sz w:val="20"/>
          <w:szCs w:val="20"/>
        </w:rPr>
        <w:t xml:space="preserve"> </w:t>
      </w:r>
      <w:r w:rsidR="00295E51" w:rsidRPr="003C12FC">
        <w:rPr>
          <w:b/>
          <w:sz w:val="20"/>
          <w:szCs w:val="20"/>
        </w:rPr>
        <w:t>M</w:t>
      </w:r>
      <w:r w:rsidRPr="003C12FC">
        <w:rPr>
          <w:b/>
          <w:sz w:val="20"/>
          <w:szCs w:val="20"/>
        </w:rPr>
        <w:t xml:space="preserve">odel outcomes for </w:t>
      </w:r>
      <w:r w:rsidR="00295E51" w:rsidRPr="003C12FC">
        <w:rPr>
          <w:b/>
          <w:sz w:val="20"/>
          <w:szCs w:val="20"/>
        </w:rPr>
        <w:t>alternative models</w:t>
      </w:r>
      <w:r w:rsidRPr="003C12FC">
        <w:rPr>
          <w:b/>
          <w:sz w:val="20"/>
          <w:szCs w:val="20"/>
        </w:rPr>
        <w:t xml:space="preserve"> (Model</w:t>
      </w:r>
      <w:r w:rsidR="00295E51" w:rsidRPr="003C12FC">
        <w:rPr>
          <w:b/>
          <w:sz w:val="20"/>
          <w:szCs w:val="20"/>
        </w:rPr>
        <w:t>s</w:t>
      </w:r>
      <w:r w:rsidRPr="003C12FC">
        <w:rPr>
          <w:b/>
          <w:sz w:val="20"/>
          <w:szCs w:val="20"/>
        </w:rPr>
        <w:t xml:space="preserve"> </w:t>
      </w:r>
      <w:r w:rsidR="008A3CE1" w:rsidRPr="003C12FC">
        <w:rPr>
          <w:b/>
          <w:sz w:val="20"/>
          <w:szCs w:val="20"/>
        </w:rPr>
        <w:t>2</w:t>
      </w:r>
      <w:r w:rsidR="00295E51" w:rsidRPr="003C12FC">
        <w:rPr>
          <w:b/>
          <w:sz w:val="20"/>
          <w:szCs w:val="20"/>
        </w:rPr>
        <w:t xml:space="preserve"> and </w:t>
      </w:r>
      <w:r w:rsidR="000A77ED">
        <w:rPr>
          <w:b/>
          <w:sz w:val="20"/>
          <w:szCs w:val="20"/>
        </w:rPr>
        <w:t>6</w:t>
      </w:r>
      <w:r w:rsidRPr="003C12FC">
        <w:rPr>
          <w:b/>
          <w:sz w:val="20"/>
          <w:szCs w:val="20"/>
        </w:rPr>
        <w:t>).</w:t>
      </w:r>
      <w:r w:rsidRPr="005969B9">
        <w:rPr>
          <w:b/>
          <w:sz w:val="20"/>
          <w:szCs w:val="20"/>
        </w:rPr>
        <w:t xml:space="preserve"> </w:t>
      </w:r>
    </w:p>
    <w:p w14:paraId="03368CCD" w14:textId="5EC4348A" w:rsidR="00D43793" w:rsidRDefault="00D43793" w:rsidP="008C7E04">
      <w:pPr>
        <w:pStyle w:val="Acknowledgement"/>
        <w:spacing w:before="0"/>
        <w:ind w:left="0" w:firstLine="0"/>
        <w:jc w:val="both"/>
        <w:rPr>
          <w:b/>
          <w:sz w:val="20"/>
          <w:szCs w:val="20"/>
        </w:rPr>
      </w:pPr>
    </w:p>
    <w:tbl>
      <w:tblPr>
        <w:tblStyle w:val="ListTable1Light"/>
        <w:tblW w:w="10158" w:type="dxa"/>
        <w:tblLook w:val="04A0" w:firstRow="1" w:lastRow="0" w:firstColumn="1" w:lastColumn="0" w:noHBand="0" w:noVBand="1"/>
      </w:tblPr>
      <w:tblGrid>
        <w:gridCol w:w="945"/>
        <w:gridCol w:w="2088"/>
        <w:gridCol w:w="1425"/>
        <w:gridCol w:w="1425"/>
        <w:gridCol w:w="1425"/>
        <w:gridCol w:w="1425"/>
        <w:gridCol w:w="1425"/>
      </w:tblGrid>
      <w:tr w:rsidR="005615EC" w:rsidRPr="000F7C69" w14:paraId="59CF3A33" w14:textId="77777777" w:rsidTr="000A77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</w:tcPr>
          <w:p w14:paraId="031F66FE" w14:textId="77777777" w:rsidR="005615EC" w:rsidRPr="000F7C69" w:rsidRDefault="005615EC" w:rsidP="00DC2EB2">
            <w:pPr>
              <w:tabs>
                <w:tab w:val="left" w:pos="916"/>
              </w:tabs>
              <w:spacing w:line="480" w:lineRule="auto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0F7C6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Model</w:t>
            </w:r>
          </w:p>
        </w:tc>
        <w:tc>
          <w:tcPr>
            <w:tcW w:w="2088" w:type="dxa"/>
          </w:tcPr>
          <w:p w14:paraId="411CE8F3" w14:textId="77777777" w:rsidR="005615EC" w:rsidRPr="000F7C69" w:rsidRDefault="005615EC" w:rsidP="00DC2EB2">
            <w:pPr>
              <w:tabs>
                <w:tab w:val="left" w:pos="916"/>
              </w:tabs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0F7C69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Term</w:t>
            </w:r>
          </w:p>
        </w:tc>
        <w:tc>
          <w:tcPr>
            <w:tcW w:w="1425" w:type="dxa"/>
          </w:tcPr>
          <w:p w14:paraId="0D219975" w14:textId="77777777" w:rsidR="005615EC" w:rsidRPr="000F7C69" w:rsidRDefault="005615EC" w:rsidP="00DC2EB2">
            <w:pPr>
              <w:tabs>
                <w:tab w:val="left" w:pos="916"/>
              </w:tabs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0F7C6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Estimate</w:t>
            </w:r>
          </w:p>
        </w:tc>
        <w:tc>
          <w:tcPr>
            <w:tcW w:w="1425" w:type="dxa"/>
          </w:tcPr>
          <w:p w14:paraId="5D08D58C" w14:textId="77777777" w:rsidR="005615EC" w:rsidRPr="000F7C69" w:rsidRDefault="005615EC" w:rsidP="00DC2EB2">
            <w:pPr>
              <w:tabs>
                <w:tab w:val="left" w:pos="916"/>
              </w:tabs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0F7C6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SE</w:t>
            </w:r>
          </w:p>
        </w:tc>
        <w:tc>
          <w:tcPr>
            <w:tcW w:w="1425" w:type="dxa"/>
          </w:tcPr>
          <w:p w14:paraId="36F556F8" w14:textId="77777777" w:rsidR="005615EC" w:rsidRPr="000F7C69" w:rsidRDefault="005615EC" w:rsidP="00DC2EB2">
            <w:pPr>
              <w:tabs>
                <w:tab w:val="left" w:pos="916"/>
              </w:tabs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0F7C6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Lower CI</w:t>
            </w:r>
          </w:p>
        </w:tc>
        <w:tc>
          <w:tcPr>
            <w:tcW w:w="1425" w:type="dxa"/>
          </w:tcPr>
          <w:p w14:paraId="7D162C46" w14:textId="77777777" w:rsidR="005615EC" w:rsidRPr="000F7C69" w:rsidRDefault="005615EC" w:rsidP="00DC2EB2">
            <w:pPr>
              <w:tabs>
                <w:tab w:val="left" w:pos="916"/>
              </w:tabs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0F7C6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Upper CI</w:t>
            </w:r>
          </w:p>
        </w:tc>
        <w:tc>
          <w:tcPr>
            <w:tcW w:w="1425" w:type="dxa"/>
          </w:tcPr>
          <w:p w14:paraId="56AD84DF" w14:textId="77777777" w:rsidR="005615EC" w:rsidRPr="000F7C69" w:rsidRDefault="005615EC" w:rsidP="00DC2EB2">
            <w:pPr>
              <w:tabs>
                <w:tab w:val="left" w:pos="916"/>
              </w:tabs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 w:themeColor="text1"/>
                <w:sz w:val="16"/>
                <w:szCs w:val="16"/>
              </w:rPr>
            </w:pPr>
            <w:r w:rsidRPr="000F7C69">
              <w:rPr>
                <w:rFonts w:ascii="Calibri" w:eastAsia="Times New Roman" w:hAnsi="Calibri" w:cs="Calibri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Pr="000F7C69">
              <w:rPr>
                <w:rFonts w:ascii="Calibri" w:eastAsia="Times New Roman" w:hAnsi="Calibri" w:cs="Calibri"/>
                <w:i/>
                <w:iCs/>
                <w:color w:val="000000" w:themeColor="text1"/>
                <w:sz w:val="16"/>
                <w:szCs w:val="16"/>
              </w:rPr>
              <w:tab/>
            </w:r>
          </w:p>
        </w:tc>
      </w:tr>
      <w:tr w:rsidR="005615EC" w:rsidRPr="000F7C69" w14:paraId="2AE54849" w14:textId="77777777" w:rsidTr="000A77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dxa"/>
          </w:tcPr>
          <w:p w14:paraId="0DF359E9" w14:textId="77777777" w:rsidR="005615EC" w:rsidRDefault="005615EC" w:rsidP="00DC2EB2">
            <w:pPr>
              <w:tabs>
                <w:tab w:val="left" w:pos="916"/>
              </w:tabs>
              <w:spacing w:line="480" w:lineRule="auto"/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Male emigration</w:t>
            </w:r>
          </w:p>
          <w:p w14:paraId="4BCCF9CA" w14:textId="77777777" w:rsidR="00C95020" w:rsidRPr="003666EC" w:rsidRDefault="00C95020" w:rsidP="00C95020">
            <w:pPr>
              <w:tabs>
                <w:tab w:val="left" w:pos="916"/>
              </w:tabs>
              <w:spacing w:line="480" w:lineRule="auto"/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3666EC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  <w:t xml:space="preserve">χ2 = 21.71, </w:t>
            </w:r>
          </w:p>
          <w:p w14:paraId="1197926D" w14:textId="2848BA5D" w:rsidR="00C95020" w:rsidRPr="003666EC" w:rsidRDefault="00C95020" w:rsidP="00C95020">
            <w:pPr>
              <w:tabs>
                <w:tab w:val="left" w:pos="916"/>
              </w:tabs>
              <w:spacing w:line="480" w:lineRule="auto"/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 w:rsidRPr="003666EC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  <w:t>df</w:t>
            </w:r>
            <w:proofErr w:type="spellEnd"/>
            <w:r w:rsidRPr="003666EC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  <w:t xml:space="preserve"> =</w:t>
            </w:r>
            <w:r w:rsidR="009D101E" w:rsidRPr="003666EC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  <w:t>5</w:t>
            </w:r>
            <w:r w:rsidRPr="003666EC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  <w:t xml:space="preserve">, </w:t>
            </w:r>
          </w:p>
          <w:p w14:paraId="7ED9237B" w14:textId="77777777" w:rsidR="00C95020" w:rsidRPr="003666EC" w:rsidRDefault="00C95020" w:rsidP="00C95020">
            <w:pPr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3666EC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  <w:t>P&lt; 0.001</w:t>
            </w:r>
          </w:p>
          <w:p w14:paraId="7DF89289" w14:textId="3788961B" w:rsidR="00C95020" w:rsidRPr="000F7C69" w:rsidRDefault="00C95020" w:rsidP="00DC2EB2">
            <w:pPr>
              <w:tabs>
                <w:tab w:val="left" w:pos="916"/>
              </w:tabs>
              <w:spacing w:line="480" w:lineRule="auto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2088" w:type="dxa"/>
          </w:tcPr>
          <w:p w14:paraId="3396CD08" w14:textId="77777777" w:rsidR="005615EC" w:rsidRPr="003F4763" w:rsidRDefault="005615EC" w:rsidP="00195550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3F4763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Intercept</w:t>
            </w:r>
          </w:p>
          <w:p w14:paraId="3B448885" w14:textId="77777777" w:rsidR="005615EC" w:rsidRPr="003F4763" w:rsidRDefault="005615EC" w:rsidP="00195550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proofErr w:type="spellStart"/>
            <w:r w:rsidRPr="003F4763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Rainfall</w:t>
            </w:r>
            <w:r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  <w:vertAlign w:val="superscript"/>
              </w:rPr>
              <w:t>b</w:t>
            </w:r>
            <w:proofErr w:type="spellEnd"/>
          </w:p>
          <w:p w14:paraId="4F361D46" w14:textId="71EE3427" w:rsidR="005615EC" w:rsidRPr="003F4763" w:rsidRDefault="006C3F94" w:rsidP="00195550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 xml:space="preserve">Adult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females</w:t>
            </w:r>
            <w:r w:rsidR="005615EC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  <w:vertAlign w:val="superscript"/>
              </w:rPr>
              <w:t>b</w:t>
            </w:r>
            <w:proofErr w:type="spellEnd"/>
          </w:p>
          <w:tbl>
            <w:tblPr>
              <w:tblW w:w="1872" w:type="dxa"/>
              <w:tblLook w:val="04A0" w:firstRow="1" w:lastRow="0" w:firstColumn="1" w:lastColumn="0" w:noHBand="0" w:noVBand="1"/>
            </w:tblPr>
            <w:tblGrid>
              <w:gridCol w:w="1872"/>
            </w:tblGrid>
            <w:tr w:rsidR="006C3F94" w14:paraId="49949B17" w14:textId="77777777" w:rsidTr="0084180C">
              <w:trPr>
                <w:trHeight w:val="292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205965" w14:textId="0918DEAB" w:rsidR="006C3F94" w:rsidRDefault="003C3DAA" w:rsidP="00195550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 xml:space="preserve">  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 xml:space="preserve">Adult </w:t>
                  </w:r>
                  <w:proofErr w:type="spellStart"/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males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  <w:vertAlign w:val="superscript"/>
                    </w:rPr>
                    <w:t>b</w:t>
                  </w:r>
                  <w:proofErr w:type="spellEnd"/>
                </w:p>
                <w:p w14:paraId="0212526F" w14:textId="7B506F45" w:rsidR="006C3F94" w:rsidRPr="003F4763" w:rsidRDefault="007A29C1" w:rsidP="00195550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Juvenile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 xml:space="preserve"> </w:t>
                  </w:r>
                  <w:proofErr w:type="spellStart"/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females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  <w:vertAlign w:val="superscript"/>
                    </w:rPr>
                    <w:t>b</w:t>
                  </w:r>
                  <w:proofErr w:type="spellEnd"/>
                </w:p>
                <w:tbl>
                  <w:tblPr>
                    <w:tblW w:w="1656" w:type="dxa"/>
                    <w:tblLook w:val="04A0" w:firstRow="1" w:lastRow="0" w:firstColumn="1" w:lastColumn="0" w:noHBand="0" w:noVBand="1"/>
                  </w:tblPr>
                  <w:tblGrid>
                    <w:gridCol w:w="1656"/>
                  </w:tblGrid>
                  <w:tr w:rsidR="006C3F94" w14:paraId="6AE6ECB1" w14:textId="77777777" w:rsidTr="00E55B37">
                    <w:trPr>
                      <w:trHeight w:val="292"/>
                    </w:trPr>
                    <w:tc>
                      <w:tcPr>
                        <w:tcW w:w="165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42CEF59" w14:textId="0A66EEF7" w:rsidR="006C3F94" w:rsidRPr="006C3F94" w:rsidRDefault="007A29C1" w:rsidP="00195550">
                        <w:pPr>
                          <w:tabs>
                            <w:tab w:val="left" w:pos="916"/>
                          </w:tabs>
                          <w:spacing w:line="480" w:lineRule="auto"/>
                          <w:jc w:val="right"/>
                          <w:rPr>
                            <w:rFonts w:ascii="Calibri" w:eastAsia="Times New Roman" w:hAnsi="Calibri" w:cs="Calibri"/>
                            <w:color w:val="000000" w:themeColor="text1"/>
                            <w:sz w:val="15"/>
                            <w:szCs w:val="15"/>
                          </w:rPr>
                        </w:pPr>
                        <w:r>
                          <w:rPr>
                            <w:rFonts w:ascii="Calibri" w:eastAsia="Times New Roman" w:hAnsi="Calibri" w:cs="Calibri"/>
                            <w:color w:val="000000" w:themeColor="text1"/>
                            <w:sz w:val="15"/>
                            <w:szCs w:val="15"/>
                          </w:rPr>
                          <w:t xml:space="preserve">Juvenile </w:t>
                        </w:r>
                        <w:proofErr w:type="spellStart"/>
                        <w:r w:rsidR="006C3F94">
                          <w:rPr>
                            <w:rFonts w:ascii="Calibri" w:eastAsia="Times New Roman" w:hAnsi="Calibri" w:cs="Calibri"/>
                            <w:color w:val="000000" w:themeColor="text1"/>
                            <w:sz w:val="15"/>
                            <w:szCs w:val="15"/>
                          </w:rPr>
                          <w:t>males</w:t>
                        </w:r>
                        <w:r w:rsidR="006C3F94">
                          <w:rPr>
                            <w:rFonts w:ascii="Calibri" w:eastAsia="Times New Roman" w:hAnsi="Calibri" w:cs="Calibri"/>
                            <w:color w:val="000000" w:themeColor="text1"/>
                            <w:sz w:val="15"/>
                            <w:szCs w:val="15"/>
                            <w:vertAlign w:val="superscript"/>
                          </w:rPr>
                          <w:t>b</w:t>
                        </w:r>
                        <w:proofErr w:type="spellEnd"/>
                      </w:p>
                    </w:tc>
                  </w:tr>
                </w:tbl>
                <w:p w14:paraId="5147C670" w14:textId="736789DA" w:rsidR="006C3F94" w:rsidRPr="006C3F94" w:rsidRDefault="006C3F94" w:rsidP="00195550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</w:p>
              </w:tc>
            </w:tr>
          </w:tbl>
          <w:p w14:paraId="6A0DE0CA" w14:textId="006CEC3A" w:rsidR="006C3F94" w:rsidRPr="003F4763" w:rsidRDefault="006C3F94" w:rsidP="00DC2EB2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</w:p>
        </w:tc>
        <w:tc>
          <w:tcPr>
            <w:tcW w:w="1425" w:type="dxa"/>
          </w:tcPr>
          <w:tbl>
            <w:tblPr>
              <w:tblW w:w="1209" w:type="dxa"/>
              <w:tblLook w:val="04A0" w:firstRow="1" w:lastRow="0" w:firstColumn="1" w:lastColumn="0" w:noHBand="0" w:noVBand="1"/>
            </w:tblPr>
            <w:tblGrid>
              <w:gridCol w:w="1209"/>
            </w:tblGrid>
            <w:tr w:rsidR="005615EC" w14:paraId="3629A2A0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5280F2" w14:textId="092259FB" w:rsidR="005615EC" w:rsidRPr="005615EC" w:rsidRDefault="005615EC" w:rsidP="005615EC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5615EC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-0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Pr="005615EC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3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5</w:t>
                  </w:r>
                </w:p>
              </w:tc>
            </w:tr>
            <w:tr w:rsidR="005615EC" w14:paraId="0DD8C94E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509E60" w14:textId="05E29DA5" w:rsidR="005615EC" w:rsidRPr="005615EC" w:rsidRDefault="005615EC" w:rsidP="005615EC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5615EC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Pr="005615EC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2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</w:p>
              </w:tc>
            </w:tr>
            <w:tr w:rsidR="005615EC" w14:paraId="76432EFD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AF75B3" w14:textId="61C683E7" w:rsidR="005615EC" w:rsidRPr="005615EC" w:rsidRDefault="005615EC" w:rsidP="005615EC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5615EC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-0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Pr="005615EC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3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9</w:t>
                  </w:r>
                </w:p>
              </w:tc>
            </w:tr>
            <w:tr w:rsidR="005615EC" w14:paraId="4E32AA9D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6E8D62" w14:textId="3B6A8830" w:rsidR="005615EC" w:rsidRPr="005615EC" w:rsidRDefault="003C4A56" w:rsidP="005615EC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0.77</w:t>
                  </w:r>
                </w:p>
              </w:tc>
            </w:tr>
            <w:tr w:rsidR="005615EC" w14:paraId="01141B5F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C823DA" w14:textId="00F7777A" w:rsidR="005615EC" w:rsidRPr="005615EC" w:rsidRDefault="005615EC" w:rsidP="005615EC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5615EC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-0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10</w:t>
                  </w:r>
                </w:p>
              </w:tc>
            </w:tr>
            <w:tr w:rsidR="005615EC" w14:paraId="46D4FC9D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6AAF53" w14:textId="30AF3539" w:rsidR="005615EC" w:rsidRPr="005615EC" w:rsidRDefault="005615EC" w:rsidP="005615EC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5615EC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27</w:t>
                  </w:r>
                </w:p>
              </w:tc>
            </w:tr>
          </w:tbl>
          <w:p w14:paraId="1C6A0D9E" w14:textId="6127FE45" w:rsidR="005615EC" w:rsidRPr="003F4763" w:rsidRDefault="005615EC" w:rsidP="00DC2EB2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</w:p>
        </w:tc>
        <w:tc>
          <w:tcPr>
            <w:tcW w:w="1425" w:type="dxa"/>
          </w:tcPr>
          <w:tbl>
            <w:tblPr>
              <w:tblW w:w="1209" w:type="dxa"/>
              <w:tblLook w:val="04A0" w:firstRow="1" w:lastRow="0" w:firstColumn="1" w:lastColumn="0" w:noHBand="0" w:noVBand="1"/>
            </w:tblPr>
            <w:tblGrid>
              <w:gridCol w:w="1209"/>
            </w:tblGrid>
            <w:tr w:rsidR="005615EC" w:rsidRPr="006C3F94" w14:paraId="53B19B40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66615A" w14:textId="4C99A47F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17</w:t>
                  </w:r>
                </w:p>
              </w:tc>
            </w:tr>
            <w:tr w:rsidR="005615EC" w:rsidRPr="006C3F94" w14:paraId="44B9232E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9DD31F" w14:textId="3D488AD8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1</w:t>
                  </w: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7</w:t>
                  </w:r>
                </w:p>
              </w:tc>
            </w:tr>
            <w:tr w:rsidR="005615EC" w:rsidRPr="006C3F94" w14:paraId="1F00878E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876A2A" w14:textId="23035571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19</w:t>
                  </w:r>
                </w:p>
              </w:tc>
            </w:tr>
            <w:tr w:rsidR="005615EC" w:rsidRPr="006C3F94" w14:paraId="77901088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5D1233" w14:textId="51F182C7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2</w:t>
                  </w:r>
                  <w:r w:rsidR="00FA16B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1</w:t>
                  </w:r>
                </w:p>
              </w:tc>
            </w:tr>
            <w:tr w:rsidR="005615EC" w:rsidRPr="006C3F94" w14:paraId="14359AD7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721B9" w14:textId="3932E502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17</w:t>
                  </w:r>
                </w:p>
              </w:tc>
            </w:tr>
            <w:tr w:rsidR="005615EC" w:rsidRPr="006C3F94" w14:paraId="7BCDF26B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1DB7B" w14:textId="708859F6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18</w:t>
                  </w:r>
                </w:p>
              </w:tc>
            </w:tr>
          </w:tbl>
          <w:p w14:paraId="5A1EF0CF" w14:textId="53894D46" w:rsidR="005615EC" w:rsidRPr="003F4763" w:rsidRDefault="005615EC" w:rsidP="006C3F94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</w:p>
        </w:tc>
        <w:tc>
          <w:tcPr>
            <w:tcW w:w="1425" w:type="dxa"/>
          </w:tcPr>
          <w:tbl>
            <w:tblPr>
              <w:tblW w:w="1209" w:type="dxa"/>
              <w:tblLook w:val="04A0" w:firstRow="1" w:lastRow="0" w:firstColumn="1" w:lastColumn="0" w:noHBand="0" w:noVBand="1"/>
            </w:tblPr>
            <w:tblGrid>
              <w:gridCol w:w="1209"/>
            </w:tblGrid>
            <w:tr w:rsidR="005615EC" w:rsidRPr="006C3F94" w14:paraId="7F956948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E0A135" w14:textId="0678E9CF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-0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73</w:t>
                  </w:r>
                </w:p>
              </w:tc>
            </w:tr>
            <w:tr w:rsidR="005615EC" w:rsidRPr="006C3F94" w14:paraId="4E0ADD19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F4F940" w14:textId="39F02336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-0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1</w:t>
                  </w:r>
                  <w:r w:rsidR="0071383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6</w:t>
                  </w:r>
                </w:p>
              </w:tc>
            </w:tr>
            <w:tr w:rsidR="005615EC" w:rsidRPr="006C3F94" w14:paraId="15698D0E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D0E18D" w14:textId="4C83975F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-0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71383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78</w:t>
                  </w:r>
                </w:p>
              </w:tc>
            </w:tr>
            <w:tr w:rsidR="005615EC" w:rsidRPr="006C3F94" w14:paraId="14C87433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5519B9" w14:textId="6F52FFA9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71383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42</w:t>
                  </w:r>
                </w:p>
              </w:tc>
            </w:tr>
            <w:tr w:rsidR="005615EC" w:rsidRPr="006C3F94" w14:paraId="520F1DF5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1E7F86" w14:textId="5E26E2AA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-0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71383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47</w:t>
                  </w:r>
                </w:p>
              </w:tc>
            </w:tr>
            <w:tr w:rsidR="005615EC" w:rsidRPr="006C3F94" w14:paraId="107C2927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FD1786" w14:textId="14D27FBC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-0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FA16B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 w:rsidR="008857ED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7</w:t>
                  </w:r>
                </w:p>
              </w:tc>
            </w:tr>
          </w:tbl>
          <w:p w14:paraId="64D4A522" w14:textId="2FD77642" w:rsidR="005615EC" w:rsidRPr="003F4763" w:rsidRDefault="005615EC" w:rsidP="006C3F94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</w:p>
        </w:tc>
        <w:tc>
          <w:tcPr>
            <w:tcW w:w="1425" w:type="dxa"/>
          </w:tcPr>
          <w:tbl>
            <w:tblPr>
              <w:tblW w:w="1209" w:type="dxa"/>
              <w:tblLook w:val="04A0" w:firstRow="1" w:lastRow="0" w:firstColumn="1" w:lastColumn="0" w:noHBand="0" w:noVBand="1"/>
            </w:tblPr>
            <w:tblGrid>
              <w:gridCol w:w="1209"/>
            </w:tblGrid>
            <w:tr w:rsidR="005615EC" w:rsidRPr="006C3F94" w14:paraId="5EC9D076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9B81A7" w14:textId="6A7AF8F4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-0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 w:rsidR="008857ED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3</w:t>
                  </w:r>
                </w:p>
              </w:tc>
            </w:tr>
            <w:tr w:rsidR="005615EC" w:rsidRPr="006C3F94" w14:paraId="1CB7F849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4F352D" w14:textId="0AADA88C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8857ED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57</w:t>
                  </w:r>
                </w:p>
              </w:tc>
            </w:tr>
            <w:tr w:rsidR="005615EC" w:rsidRPr="006C3F94" w14:paraId="5C81EBED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BCC296" w14:textId="4327B8A8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-0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 w:rsidR="008857ED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6</w:t>
                  </w:r>
                </w:p>
              </w:tc>
            </w:tr>
            <w:tr w:rsidR="005615EC" w:rsidRPr="006C3F94" w14:paraId="0E24B16D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44D177" w14:textId="65E3EEE7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1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FA16B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2</w:t>
                  </w:r>
                  <w:r w:rsidR="008857ED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8</w:t>
                  </w:r>
                </w:p>
              </w:tc>
            </w:tr>
            <w:tr w:rsidR="005615EC" w:rsidRPr="006C3F94" w14:paraId="079E43D9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B76B5B" w14:textId="43155A82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2</w:t>
                  </w:r>
                  <w:r w:rsidR="00FA16B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5</w:t>
                  </w:r>
                </w:p>
              </w:tc>
            </w:tr>
            <w:tr w:rsidR="005615EC" w:rsidRPr="006C3F94" w14:paraId="0352BB90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9DA1BD" w14:textId="74510701" w:rsidR="005615EC" w:rsidRPr="006C3F94" w:rsidRDefault="005615EC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 w:rsid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6</w:t>
                  </w:r>
                  <w:r w:rsidR="008857ED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5</w:t>
                  </w:r>
                </w:p>
              </w:tc>
            </w:tr>
          </w:tbl>
          <w:p w14:paraId="292047E9" w14:textId="4583DBFE" w:rsidR="005615EC" w:rsidRPr="003F4763" w:rsidRDefault="005615EC" w:rsidP="006C3F94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</w:p>
        </w:tc>
        <w:tc>
          <w:tcPr>
            <w:tcW w:w="1425" w:type="dxa"/>
          </w:tcPr>
          <w:p w14:paraId="4086541A" w14:textId="2FEA32B3" w:rsidR="006C3F94" w:rsidRPr="003F4763" w:rsidRDefault="005615EC" w:rsidP="006C3F94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6C3F94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a</w:t>
            </w:r>
          </w:p>
          <w:tbl>
            <w:tblPr>
              <w:tblW w:w="1209" w:type="dxa"/>
              <w:tblLook w:val="04A0" w:firstRow="1" w:lastRow="0" w:firstColumn="1" w:lastColumn="0" w:noHBand="0" w:noVBand="1"/>
            </w:tblPr>
            <w:tblGrid>
              <w:gridCol w:w="1209"/>
            </w:tblGrid>
            <w:tr w:rsidR="006C3F94" w:rsidRPr="006C3F94" w14:paraId="4386636D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CFDE0C" w14:textId="6386B190" w:rsidR="006C3F94" w:rsidRPr="006C3F94" w:rsidRDefault="006C3F94" w:rsidP="00E55B37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238</w:t>
                  </w:r>
                </w:p>
              </w:tc>
            </w:tr>
            <w:tr w:rsidR="006C3F94" w:rsidRPr="006C3F94" w14:paraId="62DC21E4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A12A30" w14:textId="28A8ED48" w:rsidR="006C3F94" w:rsidRPr="006C3F94" w:rsidRDefault="003C3DAA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0.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3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3</w:t>
                  </w:r>
                </w:p>
              </w:tc>
            </w:tr>
            <w:tr w:rsidR="006C3F94" w:rsidRPr="006C3F94" w14:paraId="3B9225ED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0D1958" w14:textId="65583032" w:rsidR="006C3F94" w:rsidRPr="006C3F94" w:rsidRDefault="006C3F94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&lt;0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001</w:t>
                  </w:r>
                </w:p>
              </w:tc>
            </w:tr>
            <w:tr w:rsidR="006C3F94" w:rsidRPr="006C3F94" w14:paraId="6FDFDC03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C5D095" w14:textId="73A3AB9C" w:rsidR="006C3F94" w:rsidRPr="006C3F94" w:rsidRDefault="006C3F94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548</w:t>
                  </w:r>
                </w:p>
              </w:tc>
            </w:tr>
            <w:tr w:rsidR="006C3F94" w:rsidRPr="006C3F94" w14:paraId="2C14AAD3" w14:textId="77777777" w:rsidTr="00E55B37">
              <w:trPr>
                <w:trHeight w:val="292"/>
              </w:trPr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0850E7" w14:textId="68FB724F" w:rsidR="006C3F94" w:rsidRPr="006C3F94" w:rsidRDefault="006C3F94" w:rsidP="006C3F94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6C3F94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0</w:t>
                  </w:r>
                  <w:r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.</w:t>
                  </w:r>
                  <w:r w:rsidR="003C4A56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126</w:t>
                  </w:r>
                </w:p>
              </w:tc>
            </w:tr>
          </w:tbl>
          <w:p w14:paraId="2723FE73" w14:textId="7C552DED" w:rsidR="005615EC" w:rsidRPr="006C3F94" w:rsidRDefault="005615EC" w:rsidP="006C3F94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</w:p>
        </w:tc>
      </w:tr>
    </w:tbl>
    <w:p w14:paraId="557D09EF" w14:textId="77777777" w:rsidR="000A77ED" w:rsidRDefault="000A77ED">
      <w:pPr>
        <w:pStyle w:val="Paragraph"/>
        <w:spacing w:before="0"/>
        <w:ind w:firstLine="0"/>
        <w:jc w:val="both"/>
        <w:rPr>
          <w:rFonts w:ascii="Calibri" w:hAnsi="Calibri" w:cs="Calibri"/>
          <w:color w:val="000000" w:themeColor="text1"/>
          <w:sz w:val="13"/>
          <w:szCs w:val="13"/>
        </w:rPr>
      </w:pPr>
      <w:r>
        <w:rPr>
          <w:rFonts w:ascii="Calibri" w:hAnsi="Calibri" w:cs="Calibri"/>
          <w:color w:val="000000" w:themeColor="text1"/>
          <w:sz w:val="13"/>
          <w:szCs w:val="13"/>
          <w:vertAlign w:val="superscript"/>
        </w:rPr>
        <w:t>a</w:t>
      </w:r>
      <w:r w:rsidRPr="000F7C69">
        <w:rPr>
          <w:color w:val="000000" w:themeColor="text1"/>
        </w:rPr>
        <w:t xml:space="preserve"> </w:t>
      </w:r>
      <w:r w:rsidRPr="000F7C69">
        <w:rPr>
          <w:rFonts w:ascii="Calibri" w:hAnsi="Calibri" w:cs="Calibri"/>
          <w:color w:val="000000" w:themeColor="text1"/>
          <w:sz w:val="13"/>
          <w:szCs w:val="13"/>
        </w:rPr>
        <w:t>not shown because of hav</w:t>
      </w:r>
      <w:r w:rsidRPr="001772A4">
        <w:rPr>
          <w:rFonts w:ascii="Calibri" w:hAnsi="Calibri" w:cs="Calibri"/>
          <w:color w:val="000000" w:themeColor="text1"/>
          <w:sz w:val="13"/>
          <w:szCs w:val="13"/>
        </w:rPr>
        <w:t xml:space="preserve">ing a very limited </w:t>
      </w:r>
      <w:proofErr w:type="gramStart"/>
      <w:r w:rsidRPr="001772A4">
        <w:rPr>
          <w:rFonts w:ascii="Calibri" w:hAnsi="Calibri" w:cs="Calibri"/>
          <w:color w:val="000000" w:themeColor="text1"/>
          <w:sz w:val="13"/>
          <w:szCs w:val="13"/>
        </w:rPr>
        <w:t>interpretation</w:t>
      </w:r>
      <w:proofErr w:type="gramEnd"/>
    </w:p>
    <w:p w14:paraId="5EB9A2F3" w14:textId="38F2FEA6" w:rsidR="007B3805" w:rsidRDefault="000A77ED">
      <w:pPr>
        <w:pStyle w:val="Paragraph"/>
        <w:spacing w:before="0"/>
        <w:ind w:firstLine="0"/>
        <w:jc w:val="both"/>
        <w:rPr>
          <w:b/>
        </w:rPr>
      </w:pPr>
      <w:r w:rsidRPr="001772A4">
        <w:rPr>
          <w:rFonts w:ascii="Calibri" w:hAnsi="Calibri" w:cs="Calibri"/>
          <w:color w:val="000000" w:themeColor="text1"/>
          <w:sz w:val="13"/>
          <w:szCs w:val="13"/>
          <w:vertAlign w:val="superscript"/>
        </w:rPr>
        <w:t>b</w:t>
      </w:r>
      <w:r w:rsidRPr="001772A4">
        <w:rPr>
          <w:rFonts w:ascii="Calibri" w:hAnsi="Calibri" w:cs="Calibri"/>
          <w:color w:val="000000" w:themeColor="text1"/>
          <w:sz w:val="13"/>
          <w:szCs w:val="13"/>
        </w:rPr>
        <w:t xml:space="preserve"> z-transformed to mean 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>of zero and a standard deviation of one; mean and standard deviation of the original predictors:</w:t>
      </w:r>
      <w:r w:rsidRPr="002E5FB6">
        <w:rPr>
          <w:rFonts w:ascii="Calibri" w:hAnsi="Calibri" w:cs="Calibri"/>
          <w:b/>
          <w:bCs/>
          <w:color w:val="000000" w:themeColor="text1"/>
          <w:sz w:val="13"/>
          <w:szCs w:val="13"/>
        </w:rPr>
        <w:t xml:space="preserve">: </w:t>
      </w:r>
      <w:r w:rsidRPr="002E5FB6">
        <w:rPr>
          <w:rFonts w:ascii="Calibri" w:hAnsi="Calibri" w:cs="Calibri"/>
          <w:color w:val="000000" w:themeColor="text1"/>
          <w:sz w:val="13"/>
          <w:szCs w:val="13"/>
        </w:rPr>
        <w:t xml:space="preserve">rainfall: mean=875.59, </w:t>
      </w:r>
      <w:r>
        <w:rPr>
          <w:rFonts w:ascii="Calibri" w:hAnsi="Calibri" w:cs="Calibri"/>
          <w:color w:val="000000" w:themeColor="text1"/>
          <w:sz w:val="13"/>
          <w:szCs w:val="13"/>
        </w:rPr>
        <w:t>SD</w:t>
      </w:r>
      <w:r w:rsidRPr="002E5FB6">
        <w:rPr>
          <w:rFonts w:ascii="Calibri" w:hAnsi="Calibri" w:cs="Calibri"/>
          <w:color w:val="000000" w:themeColor="text1"/>
          <w:sz w:val="13"/>
          <w:szCs w:val="13"/>
        </w:rPr>
        <w:t xml:space="preserve">=177.53, group size: mean=8.83, </w:t>
      </w:r>
      <w:r>
        <w:rPr>
          <w:rFonts w:ascii="Calibri" w:hAnsi="Calibri" w:cs="Calibri"/>
          <w:color w:val="000000" w:themeColor="text1"/>
          <w:sz w:val="13"/>
          <w:szCs w:val="13"/>
        </w:rPr>
        <w:t>SD</w:t>
      </w:r>
      <w:r w:rsidRPr="002E5FB6">
        <w:rPr>
          <w:rFonts w:ascii="Calibri" w:hAnsi="Calibri" w:cs="Calibri"/>
          <w:color w:val="000000" w:themeColor="text1"/>
          <w:sz w:val="13"/>
          <w:szCs w:val="13"/>
        </w:rPr>
        <w:t>=2.53;</w:t>
      </w:r>
    </w:p>
    <w:p w14:paraId="251FA84B" w14:textId="77777777" w:rsidR="00515E17" w:rsidRDefault="00515E17" w:rsidP="00231F8D">
      <w:pPr>
        <w:rPr>
          <w:rFonts w:ascii="Calibri" w:eastAsia="Times New Roman" w:hAnsi="Calibri" w:cs="Calibri"/>
          <w:color w:val="000000" w:themeColor="text1"/>
          <w:sz w:val="16"/>
          <w:szCs w:val="16"/>
        </w:rPr>
      </w:pPr>
    </w:p>
    <w:p w14:paraId="5E38190C" w14:textId="77777777" w:rsidR="00515E17" w:rsidRDefault="00515E17" w:rsidP="00231F8D">
      <w:pPr>
        <w:rPr>
          <w:rFonts w:ascii="Calibri" w:eastAsia="Times New Roman" w:hAnsi="Calibri" w:cs="Calibri"/>
          <w:color w:val="000000" w:themeColor="text1"/>
          <w:sz w:val="16"/>
          <w:szCs w:val="16"/>
        </w:rPr>
      </w:pPr>
    </w:p>
    <w:tbl>
      <w:tblPr>
        <w:tblStyle w:val="ListTable1Light"/>
        <w:tblW w:w="10065" w:type="dxa"/>
        <w:tblLook w:val="04A0" w:firstRow="1" w:lastRow="0" w:firstColumn="1" w:lastColumn="0" w:noHBand="0" w:noVBand="1"/>
      </w:tblPr>
      <w:tblGrid>
        <w:gridCol w:w="1187"/>
        <w:gridCol w:w="2088"/>
        <w:gridCol w:w="1120"/>
        <w:gridCol w:w="1559"/>
        <w:gridCol w:w="1276"/>
        <w:gridCol w:w="1559"/>
        <w:gridCol w:w="1276"/>
      </w:tblGrid>
      <w:tr w:rsidR="004C6A90" w:rsidRPr="00F066E3" w14:paraId="3DE4B4A8" w14:textId="2C34401C" w:rsidTr="00590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</w:tcPr>
          <w:p w14:paraId="3305C17B" w14:textId="14727974" w:rsidR="004C6A90" w:rsidRPr="002C2B09" w:rsidRDefault="004C6A90" w:rsidP="002C2B09">
            <w:pPr>
              <w:tabs>
                <w:tab w:val="left" w:pos="916"/>
              </w:tabs>
              <w:spacing w:line="480" w:lineRule="auto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Model</w:t>
            </w:r>
          </w:p>
        </w:tc>
        <w:tc>
          <w:tcPr>
            <w:tcW w:w="2088" w:type="dxa"/>
          </w:tcPr>
          <w:p w14:paraId="7EDC552F" w14:textId="4EEEB367" w:rsidR="004C6A90" w:rsidRPr="002C2B09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Term</w:t>
            </w:r>
          </w:p>
        </w:tc>
        <w:tc>
          <w:tcPr>
            <w:tcW w:w="1120" w:type="dxa"/>
          </w:tcPr>
          <w:p w14:paraId="65BCF38B" w14:textId="29628904" w:rsidR="004C6A90" w:rsidRPr="002C2B09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Estimate</w:t>
            </w:r>
          </w:p>
        </w:tc>
        <w:tc>
          <w:tcPr>
            <w:tcW w:w="1559" w:type="dxa"/>
          </w:tcPr>
          <w:p w14:paraId="1CD804EC" w14:textId="601143A0" w:rsidR="004C6A90" w:rsidRPr="002C2B09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SE</w:t>
            </w:r>
          </w:p>
        </w:tc>
        <w:tc>
          <w:tcPr>
            <w:tcW w:w="1276" w:type="dxa"/>
          </w:tcPr>
          <w:p w14:paraId="26419B04" w14:textId="407CC77F" w:rsidR="004C6A90" w:rsidRPr="002C2B09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Lower CI</w:t>
            </w:r>
          </w:p>
        </w:tc>
        <w:tc>
          <w:tcPr>
            <w:tcW w:w="1559" w:type="dxa"/>
          </w:tcPr>
          <w:p w14:paraId="0362CA39" w14:textId="285717BF" w:rsidR="004C6A90" w:rsidRPr="002C2B09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Upper CI</w:t>
            </w:r>
          </w:p>
        </w:tc>
        <w:tc>
          <w:tcPr>
            <w:tcW w:w="1276" w:type="dxa"/>
          </w:tcPr>
          <w:p w14:paraId="6B8C2E90" w14:textId="61AE81B7" w:rsidR="004C6A90" w:rsidRPr="003666EC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3666EC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P</w:t>
            </w:r>
          </w:p>
        </w:tc>
      </w:tr>
      <w:tr w:rsidR="003666EC" w:rsidRPr="00F066E3" w14:paraId="493D5575" w14:textId="7BE33395" w:rsidTr="00590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7" w:type="dxa"/>
          </w:tcPr>
          <w:p w14:paraId="1C268296" w14:textId="2DF371CA" w:rsidR="003666EC" w:rsidRPr="003666EC" w:rsidRDefault="003666EC" w:rsidP="003666EC">
            <w:pPr>
              <w:tabs>
                <w:tab w:val="left" w:pos="916"/>
              </w:tabs>
              <w:spacing w:line="480" w:lineRule="auto"/>
              <w:jc w:val="both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Birth rates</w:t>
            </w:r>
          </w:p>
          <w:p w14:paraId="58C079D0" w14:textId="26E43734" w:rsidR="003666EC" w:rsidRPr="003666EC" w:rsidRDefault="003666EC" w:rsidP="003666EC">
            <w:pPr>
              <w:tabs>
                <w:tab w:val="left" w:pos="916"/>
              </w:tabs>
              <w:spacing w:line="480" w:lineRule="auto"/>
              <w:jc w:val="both"/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3666EC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  <w:t>χ2=15.94</w:t>
            </w:r>
          </w:p>
          <w:p w14:paraId="6B0E0E68" w14:textId="77777777" w:rsidR="003666EC" w:rsidRPr="003666EC" w:rsidRDefault="003666EC" w:rsidP="003666EC">
            <w:pPr>
              <w:tabs>
                <w:tab w:val="left" w:pos="916"/>
              </w:tabs>
              <w:spacing w:line="480" w:lineRule="auto"/>
              <w:jc w:val="both"/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</w:pPr>
            <w:proofErr w:type="spellStart"/>
            <w:r w:rsidRPr="003666EC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  <w:t>df</w:t>
            </w:r>
            <w:proofErr w:type="spellEnd"/>
            <w:r w:rsidRPr="003666EC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  <w:t>=5</w:t>
            </w:r>
          </w:p>
          <w:p w14:paraId="09F36075" w14:textId="154B9090" w:rsidR="003666EC" w:rsidRPr="003666EC" w:rsidRDefault="003666EC" w:rsidP="003666EC">
            <w:pPr>
              <w:tabs>
                <w:tab w:val="left" w:pos="916"/>
              </w:tabs>
              <w:spacing w:line="480" w:lineRule="auto"/>
              <w:jc w:val="both"/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3666EC">
              <w:rPr>
                <w:rFonts w:ascii="Calibri" w:eastAsia="Times New Roman" w:hAnsi="Calibri" w:cs="Calibri"/>
                <w:b w:val="0"/>
                <w:bCs w:val="0"/>
                <w:color w:val="000000" w:themeColor="text1"/>
                <w:sz w:val="16"/>
                <w:szCs w:val="16"/>
              </w:rPr>
              <w:t>P=0.007</w:t>
            </w:r>
          </w:p>
        </w:tc>
        <w:tc>
          <w:tcPr>
            <w:tcW w:w="2088" w:type="dxa"/>
          </w:tcPr>
          <w:p w14:paraId="7D57A100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Intercept</w:t>
            </w:r>
          </w:p>
          <w:p w14:paraId="2530184C" w14:textId="327EDC2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proofErr w:type="spellStart"/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Rainfall</w:t>
            </w: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  <w:vertAlign w:val="superscript"/>
              </w:rPr>
              <w:t>b</w:t>
            </w:r>
            <w:proofErr w:type="spellEnd"/>
          </w:p>
          <w:p w14:paraId="52470452" w14:textId="72F8E9FE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 xml:space="preserve">Female </w:t>
            </w:r>
            <w:proofErr w:type="spellStart"/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age</w:t>
            </w: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  <w:vertAlign w:val="superscript"/>
              </w:rPr>
              <w:t>b</w:t>
            </w:r>
            <w:proofErr w:type="spellEnd"/>
          </w:p>
          <w:p w14:paraId="7182BADC" w14:textId="7AD91F6D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Female age</w:t>
            </w: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  <w:vertAlign w:val="superscript"/>
              </w:rPr>
              <w:t>2 b</w:t>
            </w:r>
          </w:p>
          <w:p w14:paraId="11F8B3CD" w14:textId="31D238B3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 xml:space="preserve">Adult </w:t>
            </w:r>
            <w:proofErr w:type="spellStart"/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females</w:t>
            </w: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  <w:vertAlign w:val="superscript"/>
              </w:rPr>
              <w:t>b</w:t>
            </w:r>
            <w:proofErr w:type="spellEnd"/>
          </w:p>
          <w:p w14:paraId="68D5EE16" w14:textId="51828062" w:rsidR="003666EC" w:rsidRPr="004C6A90" w:rsidRDefault="003666EC" w:rsidP="004C6A90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Adult females</w:t>
            </w: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  <w:vertAlign w:val="superscript"/>
              </w:rPr>
              <w:t>2 b</w:t>
            </w:r>
          </w:p>
          <w:tbl>
            <w:tblPr>
              <w:tblW w:w="1872" w:type="dxa"/>
              <w:tblLook w:val="04A0" w:firstRow="1" w:lastRow="0" w:firstColumn="1" w:lastColumn="0" w:noHBand="0" w:noVBand="1"/>
            </w:tblPr>
            <w:tblGrid>
              <w:gridCol w:w="1872"/>
            </w:tblGrid>
            <w:tr w:rsidR="003666EC" w:rsidRPr="004C6A90" w14:paraId="0166ABA2" w14:textId="77777777" w:rsidTr="00B23D35">
              <w:trPr>
                <w:trHeight w:val="292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A0F8D5" w14:textId="77777777" w:rsidR="003666EC" w:rsidRPr="004C6A90" w:rsidRDefault="003666EC" w:rsidP="003666EC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4C6A9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lastRenderedPageBreak/>
                    <w:t xml:space="preserve">Juvenile </w:t>
                  </w:r>
                  <w:proofErr w:type="spellStart"/>
                  <w:r w:rsidRPr="004C6A9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females</w:t>
                  </w:r>
                  <w:r w:rsidRPr="004C6A9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  <w:vertAlign w:val="superscript"/>
                    </w:rPr>
                    <w:t>b</w:t>
                  </w:r>
                  <w:proofErr w:type="spellEnd"/>
                </w:p>
                <w:p w14:paraId="5F586CA3" w14:textId="4CB93D53" w:rsidR="003666EC" w:rsidRPr="004C6A90" w:rsidRDefault="003666EC" w:rsidP="003666EC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r w:rsidRPr="004C6A9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Juvenile females</w:t>
                  </w:r>
                  <w:r w:rsidRPr="004C6A9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  <w:vertAlign w:val="superscript"/>
                    </w:rPr>
                    <w:t>2 b</w:t>
                  </w:r>
                </w:p>
                <w:p w14:paraId="300D1836" w14:textId="317BDC5A" w:rsidR="003666EC" w:rsidRPr="004C6A90" w:rsidRDefault="003666EC" w:rsidP="003666EC">
                  <w:pPr>
                    <w:tabs>
                      <w:tab w:val="left" w:pos="916"/>
                    </w:tabs>
                    <w:spacing w:line="480" w:lineRule="auto"/>
                    <w:jc w:val="right"/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</w:pPr>
                  <w:proofErr w:type="spellStart"/>
                  <w:r w:rsidRPr="004C6A9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</w:rPr>
                    <w:t>Longevity</w:t>
                  </w:r>
                  <w:r w:rsidRPr="004C6A90">
                    <w:rPr>
                      <w:rFonts w:ascii="Calibri" w:eastAsia="Times New Roman" w:hAnsi="Calibri" w:cs="Calibri"/>
                      <w:color w:val="000000" w:themeColor="text1"/>
                      <w:sz w:val="15"/>
                      <w:szCs w:val="15"/>
                      <w:vertAlign w:val="superscript"/>
                    </w:rPr>
                    <w:t>b</w:t>
                  </w:r>
                  <w:proofErr w:type="spellEnd"/>
                </w:p>
              </w:tc>
            </w:tr>
          </w:tbl>
          <w:p w14:paraId="58C830A9" w14:textId="63F0BA83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</w:p>
        </w:tc>
        <w:tc>
          <w:tcPr>
            <w:tcW w:w="1120" w:type="dxa"/>
          </w:tcPr>
          <w:p w14:paraId="4C5377AF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lastRenderedPageBreak/>
              <w:t>0.32</w:t>
            </w:r>
          </w:p>
          <w:p w14:paraId="0AFB2F0D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0.69</w:t>
            </w:r>
          </w:p>
          <w:p w14:paraId="23994BC1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-0.63</w:t>
            </w:r>
          </w:p>
          <w:p w14:paraId="1D6BE71D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0.13</w:t>
            </w:r>
          </w:p>
          <w:p w14:paraId="139E6258" w14:textId="77777777" w:rsidR="004C6A90" w:rsidRPr="004C6A90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0.69</w:t>
            </w:r>
          </w:p>
          <w:p w14:paraId="32D97919" w14:textId="77777777" w:rsidR="004C6A90" w:rsidRPr="004C6A90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0.11</w:t>
            </w:r>
          </w:p>
          <w:p w14:paraId="4F486620" w14:textId="77777777" w:rsidR="004C6A90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lastRenderedPageBreak/>
              <w:t>-0.54</w:t>
            </w:r>
          </w:p>
          <w:p w14:paraId="1265AE4B" w14:textId="77777777" w:rsidR="00590341" w:rsidRDefault="00590341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0.32</w:t>
            </w:r>
          </w:p>
          <w:p w14:paraId="12FF9A2A" w14:textId="61DC1E8E" w:rsidR="00590341" w:rsidRPr="004C6A90" w:rsidRDefault="00590341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0.06</w:t>
            </w:r>
          </w:p>
        </w:tc>
        <w:tc>
          <w:tcPr>
            <w:tcW w:w="1559" w:type="dxa"/>
          </w:tcPr>
          <w:p w14:paraId="09875AB5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lastRenderedPageBreak/>
              <w:t>0.70</w:t>
            </w:r>
          </w:p>
          <w:p w14:paraId="7759A45F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0.21</w:t>
            </w:r>
          </w:p>
          <w:p w14:paraId="4D8F882A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0.35</w:t>
            </w:r>
          </w:p>
          <w:p w14:paraId="716FB73E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0.15</w:t>
            </w:r>
          </w:p>
          <w:p w14:paraId="03326EE2" w14:textId="77777777" w:rsidR="004C6A90" w:rsidRPr="004C6A90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0.26</w:t>
            </w:r>
          </w:p>
          <w:p w14:paraId="694DD9A9" w14:textId="77777777" w:rsidR="004C6A90" w:rsidRPr="004C6A90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0.19</w:t>
            </w:r>
          </w:p>
          <w:p w14:paraId="2687E437" w14:textId="77777777" w:rsidR="004C6A90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lastRenderedPageBreak/>
              <w:t>0.25</w:t>
            </w:r>
          </w:p>
          <w:p w14:paraId="51C8A783" w14:textId="77777777" w:rsidR="00590341" w:rsidRDefault="00590341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0.18</w:t>
            </w:r>
          </w:p>
          <w:p w14:paraId="72C9FDC5" w14:textId="19CF2DA0" w:rsidR="00590341" w:rsidRPr="004C6A90" w:rsidRDefault="00590341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0.05</w:t>
            </w:r>
          </w:p>
        </w:tc>
        <w:tc>
          <w:tcPr>
            <w:tcW w:w="1276" w:type="dxa"/>
          </w:tcPr>
          <w:p w14:paraId="391A732D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lastRenderedPageBreak/>
              <w:t>-1.11</w:t>
            </w:r>
          </w:p>
          <w:p w14:paraId="0A06B217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0.35</w:t>
            </w:r>
          </w:p>
          <w:p w14:paraId="5177B0A4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-1.56</w:t>
            </w:r>
          </w:p>
          <w:p w14:paraId="24569204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-0.20</w:t>
            </w:r>
          </w:p>
          <w:p w14:paraId="74C30419" w14:textId="77777777" w:rsidR="004C6A90" w:rsidRPr="004C6A90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0.38</w:t>
            </w:r>
          </w:p>
          <w:p w14:paraId="036A8205" w14:textId="77777777" w:rsidR="004C6A90" w:rsidRPr="004C6A90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-0.19</w:t>
            </w:r>
          </w:p>
          <w:p w14:paraId="1848254B" w14:textId="77777777" w:rsidR="004C6A90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lastRenderedPageBreak/>
              <w:t>-1.22</w:t>
            </w:r>
          </w:p>
          <w:p w14:paraId="5BF9B3ED" w14:textId="77777777" w:rsidR="00590341" w:rsidRDefault="00590341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0.01</w:t>
            </w:r>
          </w:p>
          <w:p w14:paraId="4A195777" w14:textId="157867DD" w:rsidR="00590341" w:rsidRPr="004C6A90" w:rsidRDefault="00590341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-0.04</w:t>
            </w:r>
          </w:p>
        </w:tc>
        <w:tc>
          <w:tcPr>
            <w:tcW w:w="1559" w:type="dxa"/>
          </w:tcPr>
          <w:p w14:paraId="2CDD7059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lastRenderedPageBreak/>
              <w:t>1.90</w:t>
            </w:r>
          </w:p>
          <w:p w14:paraId="43233D3B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1.31</w:t>
            </w:r>
          </w:p>
          <w:p w14:paraId="2CFC527D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0.03</w:t>
            </w:r>
          </w:p>
          <w:p w14:paraId="76177829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0.53</w:t>
            </w:r>
          </w:p>
          <w:p w14:paraId="67424951" w14:textId="77777777" w:rsidR="004C6A90" w:rsidRPr="004C6A90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0.13</w:t>
            </w:r>
          </w:p>
          <w:p w14:paraId="56D0871C" w14:textId="77777777" w:rsidR="004C6A90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0.69</w:t>
            </w:r>
          </w:p>
          <w:p w14:paraId="6BF869D6" w14:textId="77777777" w:rsidR="00590341" w:rsidRDefault="00590341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lastRenderedPageBreak/>
              <w:t>-0.05</w:t>
            </w:r>
          </w:p>
          <w:p w14:paraId="30BC1607" w14:textId="77777777" w:rsidR="00590341" w:rsidRDefault="00590341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0.76</w:t>
            </w:r>
          </w:p>
          <w:p w14:paraId="649B54CC" w14:textId="3AA5D88B" w:rsidR="00590341" w:rsidRPr="004C6A90" w:rsidRDefault="00590341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0.17</w:t>
            </w:r>
          </w:p>
        </w:tc>
        <w:tc>
          <w:tcPr>
            <w:tcW w:w="1276" w:type="dxa"/>
          </w:tcPr>
          <w:p w14:paraId="54D150FB" w14:textId="4A71E2FB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lastRenderedPageBreak/>
              <w:t>A</w:t>
            </w:r>
          </w:p>
          <w:p w14:paraId="568A4AC7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0.008</w:t>
            </w:r>
          </w:p>
          <w:p w14:paraId="05BF970C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0.060</w:t>
            </w:r>
          </w:p>
          <w:p w14:paraId="2D808C68" w14:textId="77777777" w:rsidR="003666EC" w:rsidRPr="004C6A90" w:rsidRDefault="003666EC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0.353</w:t>
            </w:r>
          </w:p>
          <w:p w14:paraId="485C7320" w14:textId="77777777" w:rsidR="004C6A90" w:rsidRPr="004C6A90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0.002</w:t>
            </w:r>
          </w:p>
          <w:p w14:paraId="1A03A664" w14:textId="77777777" w:rsidR="004C6A90" w:rsidRDefault="004C6A90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4C6A90"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  <w:t>0.543</w:t>
            </w:r>
          </w:p>
          <w:p w14:paraId="444E1948" w14:textId="77777777" w:rsidR="00590341" w:rsidRDefault="00590341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lastRenderedPageBreak/>
              <w:t>0.019</w:t>
            </w:r>
          </w:p>
          <w:p w14:paraId="16A24468" w14:textId="77777777" w:rsidR="00590341" w:rsidRDefault="00590341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0.064</w:t>
            </w:r>
          </w:p>
          <w:p w14:paraId="563EE346" w14:textId="6A271083" w:rsidR="00590341" w:rsidRPr="004C6A90" w:rsidRDefault="00590341" w:rsidP="003666EC">
            <w:pPr>
              <w:tabs>
                <w:tab w:val="left" w:pos="916"/>
              </w:tabs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 w:themeColor="text1"/>
                <w:sz w:val="15"/>
                <w:szCs w:val="15"/>
              </w:rPr>
            </w:pPr>
            <w:r w:rsidRPr="002C2B09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</w:rPr>
              <w:t>0.191</w:t>
            </w:r>
          </w:p>
        </w:tc>
      </w:tr>
    </w:tbl>
    <w:p w14:paraId="26A7162A" w14:textId="77777777" w:rsidR="000A77ED" w:rsidRDefault="000A77ED" w:rsidP="000A77ED">
      <w:pPr>
        <w:pStyle w:val="Paragraph"/>
        <w:spacing w:before="0" w:line="480" w:lineRule="auto"/>
        <w:ind w:firstLine="0"/>
        <w:jc w:val="both"/>
        <w:rPr>
          <w:rFonts w:ascii="Calibri" w:hAnsi="Calibri" w:cs="Calibri"/>
          <w:color w:val="000000" w:themeColor="text1"/>
          <w:sz w:val="13"/>
          <w:szCs w:val="13"/>
        </w:rPr>
      </w:pPr>
      <w:r>
        <w:rPr>
          <w:rFonts w:ascii="Calibri" w:hAnsi="Calibri" w:cs="Calibri"/>
          <w:color w:val="000000" w:themeColor="text1"/>
          <w:sz w:val="13"/>
          <w:szCs w:val="13"/>
          <w:vertAlign w:val="superscript"/>
        </w:rPr>
        <w:t>a</w:t>
      </w:r>
      <w:r w:rsidRPr="000F7C69">
        <w:rPr>
          <w:color w:val="000000" w:themeColor="text1"/>
        </w:rPr>
        <w:t xml:space="preserve"> </w:t>
      </w:r>
      <w:r w:rsidRPr="000F7C69">
        <w:rPr>
          <w:rFonts w:ascii="Calibri" w:hAnsi="Calibri" w:cs="Calibri"/>
          <w:color w:val="000000" w:themeColor="text1"/>
          <w:sz w:val="13"/>
          <w:szCs w:val="13"/>
        </w:rPr>
        <w:t>not shown because of hav</w:t>
      </w:r>
      <w:r w:rsidRPr="001772A4">
        <w:rPr>
          <w:rFonts w:ascii="Calibri" w:hAnsi="Calibri" w:cs="Calibri"/>
          <w:color w:val="000000" w:themeColor="text1"/>
          <w:sz w:val="13"/>
          <w:szCs w:val="13"/>
        </w:rPr>
        <w:t xml:space="preserve">ing a very limited </w:t>
      </w:r>
      <w:proofErr w:type="gramStart"/>
      <w:r w:rsidRPr="001772A4">
        <w:rPr>
          <w:rFonts w:ascii="Calibri" w:hAnsi="Calibri" w:cs="Calibri"/>
          <w:color w:val="000000" w:themeColor="text1"/>
          <w:sz w:val="13"/>
          <w:szCs w:val="13"/>
        </w:rPr>
        <w:t>interpretation</w:t>
      </w:r>
      <w:proofErr w:type="gramEnd"/>
      <w:r w:rsidRPr="001772A4">
        <w:rPr>
          <w:rFonts w:ascii="Calibri" w:hAnsi="Calibri" w:cs="Calibri"/>
          <w:color w:val="000000" w:themeColor="text1"/>
          <w:sz w:val="13"/>
          <w:szCs w:val="13"/>
        </w:rPr>
        <w:t xml:space="preserve"> </w:t>
      </w:r>
    </w:p>
    <w:p w14:paraId="1B50B256" w14:textId="469D8BFF" w:rsidR="007B3805" w:rsidRPr="00B262F2" w:rsidRDefault="000A77ED" w:rsidP="000A77ED">
      <w:pPr>
        <w:rPr>
          <w:rFonts w:eastAsia="Times New Roman"/>
          <w:sz w:val="24"/>
          <w:szCs w:val="24"/>
        </w:rPr>
      </w:pPr>
      <w:r w:rsidRPr="001772A4">
        <w:rPr>
          <w:rFonts w:ascii="Calibri" w:hAnsi="Calibri" w:cs="Calibri"/>
          <w:color w:val="000000" w:themeColor="text1"/>
          <w:sz w:val="13"/>
          <w:szCs w:val="13"/>
          <w:vertAlign w:val="superscript"/>
        </w:rPr>
        <w:t>b</w:t>
      </w:r>
      <w:r w:rsidRPr="001772A4">
        <w:rPr>
          <w:rFonts w:ascii="Calibri" w:hAnsi="Calibri" w:cs="Calibri"/>
          <w:color w:val="000000" w:themeColor="text1"/>
          <w:sz w:val="13"/>
          <w:szCs w:val="13"/>
        </w:rPr>
        <w:t xml:space="preserve"> z-transformed to mean </w:t>
      </w:r>
      <w:r w:rsidRPr="00056642">
        <w:rPr>
          <w:rFonts w:ascii="Calibri" w:hAnsi="Calibri" w:cs="Calibri"/>
          <w:color w:val="000000" w:themeColor="text1"/>
          <w:sz w:val="13"/>
          <w:szCs w:val="13"/>
        </w:rPr>
        <w:t>of zero and a standard deviation of one; mean and standard deviation of the original predictors:</w:t>
      </w:r>
      <w:r>
        <w:rPr>
          <w:rFonts w:ascii="Calibri" w:hAnsi="Calibri" w:cs="Calibri"/>
          <w:color w:val="000000" w:themeColor="text1"/>
          <w:sz w:val="13"/>
          <w:szCs w:val="13"/>
        </w:rPr>
        <w:t xml:space="preserve"> </w:t>
      </w:r>
      <w:r w:rsidRPr="002E5FB6">
        <w:rPr>
          <w:rFonts w:ascii="Calibri" w:hAnsi="Calibri" w:cs="Calibri"/>
          <w:color w:val="000000" w:themeColor="text1"/>
          <w:sz w:val="13"/>
          <w:szCs w:val="13"/>
          <w:lang w:eastAsia="en-GB"/>
        </w:rPr>
        <w:t xml:space="preserve">rainfall: mean= </w:t>
      </w:r>
      <w:r w:rsidRPr="00760CE5">
        <w:rPr>
          <w:rFonts w:ascii="Calibri" w:hAnsi="Calibri" w:cs="Calibri"/>
          <w:color w:val="000000" w:themeColor="text1"/>
          <w:sz w:val="13"/>
          <w:szCs w:val="13"/>
          <w:lang w:eastAsia="en-GB"/>
        </w:rPr>
        <w:t>882.7</w:t>
      </w:r>
      <w:r>
        <w:rPr>
          <w:rFonts w:ascii="Calibri" w:hAnsi="Calibri" w:cs="Calibri"/>
          <w:color w:val="000000" w:themeColor="text1"/>
          <w:sz w:val="13"/>
          <w:szCs w:val="13"/>
          <w:lang w:eastAsia="en-GB"/>
        </w:rPr>
        <w:t>9</w:t>
      </w:r>
      <w:r w:rsidRPr="002E5FB6">
        <w:rPr>
          <w:rFonts w:ascii="Calibri" w:hAnsi="Calibri" w:cs="Calibri"/>
          <w:color w:val="000000" w:themeColor="text1"/>
          <w:sz w:val="13"/>
          <w:szCs w:val="13"/>
          <w:lang w:eastAsia="en-GB"/>
        </w:rPr>
        <w:t xml:space="preserve">, </w:t>
      </w:r>
      <w:r>
        <w:rPr>
          <w:rFonts w:ascii="Calibri" w:hAnsi="Calibri" w:cs="Calibri"/>
          <w:color w:val="000000" w:themeColor="text1"/>
          <w:sz w:val="13"/>
          <w:szCs w:val="13"/>
          <w:lang w:eastAsia="en-GB"/>
        </w:rPr>
        <w:t>SD</w:t>
      </w:r>
      <w:r w:rsidRPr="002E5FB6">
        <w:rPr>
          <w:rFonts w:ascii="Calibri" w:hAnsi="Calibri" w:cs="Calibri"/>
          <w:color w:val="000000" w:themeColor="text1"/>
          <w:sz w:val="13"/>
          <w:szCs w:val="13"/>
          <w:lang w:eastAsia="en-GB"/>
        </w:rPr>
        <w:t xml:space="preserve">= </w:t>
      </w:r>
      <w:r w:rsidRPr="00760CE5">
        <w:rPr>
          <w:rFonts w:ascii="Calibri" w:hAnsi="Calibri" w:cs="Calibri"/>
          <w:color w:val="000000" w:themeColor="text1"/>
          <w:sz w:val="13"/>
          <w:szCs w:val="13"/>
          <w:lang w:eastAsia="en-GB"/>
        </w:rPr>
        <w:t>179.23</w:t>
      </w:r>
      <w:r w:rsidRPr="002E5FB6">
        <w:rPr>
          <w:rFonts w:ascii="Calibri" w:hAnsi="Calibri" w:cs="Calibri"/>
          <w:color w:val="000000" w:themeColor="text1"/>
          <w:sz w:val="13"/>
          <w:szCs w:val="13"/>
          <w:lang w:eastAsia="en-GB"/>
        </w:rPr>
        <w:t>; female age: mean= 7.9</w:t>
      </w:r>
      <w:r>
        <w:rPr>
          <w:rFonts w:ascii="Calibri" w:hAnsi="Calibri" w:cs="Calibri"/>
          <w:color w:val="000000" w:themeColor="text1"/>
          <w:sz w:val="13"/>
          <w:szCs w:val="13"/>
          <w:lang w:eastAsia="en-GB"/>
        </w:rPr>
        <w:t>9</w:t>
      </w:r>
      <w:r w:rsidRPr="002E5FB6">
        <w:rPr>
          <w:rFonts w:ascii="Calibri" w:hAnsi="Calibri" w:cs="Calibri"/>
          <w:color w:val="000000" w:themeColor="text1"/>
          <w:sz w:val="13"/>
          <w:szCs w:val="13"/>
          <w:lang w:eastAsia="en-GB"/>
        </w:rPr>
        <w:t xml:space="preserve">, </w:t>
      </w:r>
      <w:r>
        <w:rPr>
          <w:rFonts w:ascii="Calibri" w:hAnsi="Calibri" w:cs="Calibri"/>
          <w:color w:val="000000" w:themeColor="text1"/>
          <w:sz w:val="13"/>
          <w:szCs w:val="13"/>
          <w:lang w:eastAsia="en-GB"/>
        </w:rPr>
        <w:t>SD</w:t>
      </w:r>
      <w:r w:rsidRPr="002E5FB6">
        <w:rPr>
          <w:rFonts w:ascii="Calibri" w:hAnsi="Calibri" w:cs="Calibri"/>
          <w:color w:val="000000" w:themeColor="text1"/>
          <w:sz w:val="13"/>
          <w:szCs w:val="13"/>
          <w:lang w:eastAsia="en-GB"/>
        </w:rPr>
        <w:t>= 4.</w:t>
      </w:r>
      <w:r>
        <w:rPr>
          <w:rFonts w:ascii="Calibri" w:hAnsi="Calibri" w:cs="Calibri"/>
          <w:color w:val="000000" w:themeColor="text1"/>
          <w:sz w:val="13"/>
          <w:szCs w:val="13"/>
          <w:lang w:eastAsia="en-GB"/>
        </w:rPr>
        <w:t>31</w:t>
      </w:r>
      <w:r w:rsidRPr="002E5FB6">
        <w:rPr>
          <w:rFonts w:ascii="Calibri" w:hAnsi="Calibri" w:cs="Calibri"/>
          <w:color w:val="000000" w:themeColor="text1"/>
          <w:sz w:val="13"/>
          <w:szCs w:val="13"/>
          <w:lang w:eastAsia="en-GB"/>
        </w:rPr>
        <w:t xml:space="preserve">; </w:t>
      </w:r>
      <w:r>
        <w:rPr>
          <w:rFonts w:ascii="Calibri" w:hAnsi="Calibri" w:cs="Calibri"/>
          <w:color w:val="000000" w:themeColor="text1"/>
          <w:sz w:val="13"/>
          <w:szCs w:val="13"/>
          <w:lang w:eastAsia="en-GB"/>
        </w:rPr>
        <w:t>AF</w:t>
      </w:r>
      <w:r w:rsidRPr="002E5FB6">
        <w:rPr>
          <w:rFonts w:ascii="Calibri" w:hAnsi="Calibri" w:cs="Calibri"/>
          <w:color w:val="000000" w:themeColor="text1"/>
          <w:sz w:val="13"/>
          <w:szCs w:val="13"/>
          <w:lang w:eastAsia="en-GB"/>
        </w:rPr>
        <w:t>: mean= 2.5</w:t>
      </w:r>
      <w:r>
        <w:rPr>
          <w:rFonts w:ascii="Calibri" w:hAnsi="Calibri" w:cs="Calibri"/>
          <w:color w:val="000000" w:themeColor="text1"/>
          <w:sz w:val="13"/>
          <w:szCs w:val="13"/>
          <w:lang w:eastAsia="en-GB"/>
        </w:rPr>
        <w:t>5</w:t>
      </w:r>
      <w:r w:rsidRPr="002E5FB6">
        <w:rPr>
          <w:rFonts w:ascii="Calibri" w:hAnsi="Calibri" w:cs="Calibri"/>
          <w:color w:val="000000" w:themeColor="text1"/>
          <w:sz w:val="13"/>
          <w:szCs w:val="13"/>
          <w:lang w:eastAsia="en-GB"/>
        </w:rPr>
        <w:t xml:space="preserve">, </w:t>
      </w:r>
      <w:r>
        <w:rPr>
          <w:rFonts w:ascii="Calibri" w:hAnsi="Calibri" w:cs="Calibri"/>
          <w:color w:val="000000" w:themeColor="text1"/>
          <w:sz w:val="13"/>
          <w:szCs w:val="13"/>
          <w:lang w:eastAsia="en-GB"/>
        </w:rPr>
        <w:t>SD</w:t>
      </w:r>
      <w:r w:rsidRPr="002E5FB6">
        <w:rPr>
          <w:rFonts w:ascii="Calibri" w:hAnsi="Calibri" w:cs="Calibri"/>
          <w:color w:val="000000" w:themeColor="text1"/>
          <w:sz w:val="13"/>
          <w:szCs w:val="13"/>
          <w:lang w:eastAsia="en-GB"/>
        </w:rPr>
        <w:t>= 0.7</w:t>
      </w:r>
      <w:r>
        <w:rPr>
          <w:rFonts w:ascii="Calibri" w:hAnsi="Calibri" w:cs="Calibri"/>
          <w:color w:val="000000" w:themeColor="text1"/>
          <w:sz w:val="13"/>
          <w:szCs w:val="13"/>
          <w:lang w:eastAsia="en-GB"/>
        </w:rPr>
        <w:t>4</w:t>
      </w:r>
      <w:r w:rsidRPr="002E5FB6">
        <w:rPr>
          <w:rFonts w:ascii="Calibri" w:hAnsi="Calibri" w:cs="Calibri"/>
          <w:color w:val="000000" w:themeColor="text1"/>
          <w:sz w:val="13"/>
          <w:szCs w:val="13"/>
          <w:lang w:eastAsia="en-GB"/>
        </w:rPr>
        <w:t>, longevity: mean=</w:t>
      </w:r>
      <w:r>
        <w:rPr>
          <w:rFonts w:ascii="Calibri" w:hAnsi="Calibri" w:cs="Calibri"/>
          <w:color w:val="000000" w:themeColor="text1"/>
          <w:sz w:val="13"/>
          <w:szCs w:val="13"/>
          <w:lang w:eastAsia="en-GB"/>
        </w:rPr>
        <w:t>13.07</w:t>
      </w:r>
      <w:r w:rsidRPr="002E5FB6">
        <w:rPr>
          <w:rFonts w:ascii="Calibri" w:hAnsi="Calibri" w:cs="Calibri"/>
          <w:color w:val="000000" w:themeColor="text1"/>
          <w:sz w:val="13"/>
          <w:szCs w:val="13"/>
          <w:lang w:eastAsia="en-GB"/>
        </w:rPr>
        <w:t xml:space="preserve">, </w:t>
      </w:r>
      <w:r>
        <w:rPr>
          <w:rFonts w:ascii="Calibri" w:hAnsi="Calibri" w:cs="Calibri"/>
          <w:color w:val="000000" w:themeColor="text1"/>
          <w:sz w:val="13"/>
          <w:szCs w:val="13"/>
          <w:lang w:eastAsia="en-GB"/>
        </w:rPr>
        <w:t>SD</w:t>
      </w:r>
      <w:r w:rsidRPr="002E5FB6">
        <w:rPr>
          <w:rFonts w:ascii="Calibri" w:hAnsi="Calibri" w:cs="Calibri"/>
          <w:color w:val="000000" w:themeColor="text1"/>
          <w:sz w:val="13"/>
          <w:szCs w:val="13"/>
          <w:lang w:eastAsia="en-GB"/>
        </w:rPr>
        <w:t>=</w:t>
      </w:r>
      <w:r w:rsidRPr="00760CE5">
        <w:rPr>
          <w:rFonts w:ascii="Calibri" w:hAnsi="Calibri" w:cs="Calibri"/>
          <w:color w:val="000000" w:themeColor="text1"/>
          <w:sz w:val="13"/>
          <w:szCs w:val="13"/>
          <w:lang w:eastAsia="en-GB"/>
        </w:rPr>
        <w:t>5.</w:t>
      </w:r>
      <w:proofErr w:type="gramStart"/>
      <w:r w:rsidRPr="00760CE5">
        <w:rPr>
          <w:rFonts w:ascii="Calibri" w:hAnsi="Calibri" w:cs="Calibri"/>
          <w:color w:val="000000" w:themeColor="text1"/>
          <w:sz w:val="13"/>
          <w:szCs w:val="13"/>
          <w:lang w:eastAsia="en-GB"/>
        </w:rPr>
        <w:t>71</w:t>
      </w:r>
      <w:r w:rsidRPr="002E5FB6">
        <w:rPr>
          <w:rFonts w:ascii="Calibri" w:hAnsi="Calibri" w:cs="Calibri"/>
          <w:b/>
          <w:bCs/>
          <w:color w:val="000000" w:themeColor="text1"/>
          <w:sz w:val="13"/>
          <w:szCs w:val="13"/>
          <w:lang w:eastAsia="en-GB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13"/>
          <w:szCs w:val="13"/>
          <w:lang w:eastAsia="en-GB"/>
        </w:rPr>
        <w:t>;</w:t>
      </w:r>
      <w:proofErr w:type="gramEnd"/>
    </w:p>
    <w:p w14:paraId="03CE4227" w14:textId="736057BA" w:rsidR="00590341" w:rsidRDefault="00590341">
      <w:pPr>
        <w:tabs>
          <w:tab w:val="left" w:pos="916"/>
        </w:tabs>
        <w:rPr>
          <w:rFonts w:eastAsia="Times New Roman"/>
          <w:b/>
          <w:bCs/>
          <w:sz w:val="24"/>
          <w:szCs w:val="24"/>
          <w:lang w:eastAsia="en-GB"/>
        </w:rPr>
      </w:pPr>
    </w:p>
    <w:p w14:paraId="52126485" w14:textId="77777777" w:rsidR="000A77ED" w:rsidRDefault="000A77ED">
      <w:pPr>
        <w:tabs>
          <w:tab w:val="left" w:pos="916"/>
        </w:tabs>
        <w:rPr>
          <w:rFonts w:eastAsia="Times New Roman"/>
          <w:b/>
          <w:bCs/>
          <w:sz w:val="24"/>
          <w:szCs w:val="24"/>
          <w:lang w:eastAsia="en-GB"/>
        </w:rPr>
      </w:pPr>
    </w:p>
    <w:p w14:paraId="01D65DB8" w14:textId="6A596D98" w:rsidR="007B3805" w:rsidRDefault="00E62687">
      <w:pPr>
        <w:tabs>
          <w:tab w:val="left" w:pos="916"/>
        </w:tabs>
        <w:rPr>
          <w:rFonts w:eastAsia="Times New Roman"/>
          <w:b/>
          <w:bCs/>
          <w:sz w:val="24"/>
          <w:szCs w:val="24"/>
          <w:lang w:eastAsia="en-GB"/>
        </w:rPr>
      </w:pPr>
      <w:r>
        <w:rPr>
          <w:rFonts w:eastAsia="Times New Roman"/>
          <w:b/>
          <w:bCs/>
          <w:sz w:val="24"/>
          <w:szCs w:val="24"/>
          <w:lang w:eastAsia="en-GB"/>
        </w:rPr>
        <w:t>Data structure validation</w:t>
      </w:r>
    </w:p>
    <w:p w14:paraId="2F2B6B69" w14:textId="77777777" w:rsidR="008C0038" w:rsidRDefault="008C0038" w:rsidP="008C0038">
      <w:pPr>
        <w:tabs>
          <w:tab w:val="left" w:pos="916"/>
        </w:tabs>
        <w:rPr>
          <w:rFonts w:eastAsia="Times New Roman"/>
          <w:b/>
          <w:bCs/>
          <w:sz w:val="24"/>
          <w:szCs w:val="24"/>
          <w:lang w:eastAsia="en-GB"/>
        </w:rPr>
      </w:pPr>
    </w:p>
    <w:p w14:paraId="17D61278" w14:textId="765C033E" w:rsidR="007B3805" w:rsidRDefault="007B3805">
      <w:pPr>
        <w:tabs>
          <w:tab w:val="left" w:pos="916"/>
        </w:tabs>
        <w:jc w:val="both"/>
      </w:pPr>
    </w:p>
    <w:p w14:paraId="0A8F4909" w14:textId="5304B336" w:rsidR="007B3805" w:rsidRDefault="00E62687">
      <w:pPr>
        <w:tabs>
          <w:tab w:val="left" w:pos="916"/>
        </w:tabs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65FFBA9E" w14:textId="77777777" w:rsidR="00CD655B" w:rsidRDefault="00CD655B">
      <w:pPr>
        <w:tabs>
          <w:tab w:val="left" w:pos="916"/>
        </w:tabs>
        <w:jc w:val="both"/>
        <w:rPr>
          <w:rFonts w:eastAsia="Times New Roman"/>
          <w:b/>
        </w:rPr>
      </w:pPr>
    </w:p>
    <w:p w14:paraId="0F4B9F20" w14:textId="77777777" w:rsidR="00CD655B" w:rsidRDefault="00CD655B">
      <w:pPr>
        <w:tabs>
          <w:tab w:val="left" w:pos="916"/>
        </w:tabs>
        <w:jc w:val="both"/>
        <w:rPr>
          <w:rFonts w:eastAsia="Times New Roman"/>
          <w:b/>
        </w:rPr>
      </w:pPr>
    </w:p>
    <w:p w14:paraId="7F314653" w14:textId="77777777" w:rsidR="00CD655B" w:rsidRDefault="00CD655B">
      <w:pPr>
        <w:tabs>
          <w:tab w:val="left" w:pos="916"/>
        </w:tabs>
        <w:jc w:val="both"/>
        <w:rPr>
          <w:rFonts w:eastAsia="Times New Roman"/>
          <w:b/>
        </w:rPr>
      </w:pPr>
    </w:p>
    <w:p w14:paraId="301174EE" w14:textId="5462B619" w:rsidR="00CD655B" w:rsidRDefault="00CD655B">
      <w:pPr>
        <w:tabs>
          <w:tab w:val="left" w:pos="916"/>
        </w:tabs>
        <w:jc w:val="both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172C964B" wp14:editId="5A5F9224">
            <wp:extent cx="2578735" cy="211257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77"/>
                    <a:stretch/>
                  </pic:blipFill>
                  <pic:spPr bwMode="auto">
                    <a:xfrm>
                      <a:off x="0" y="0"/>
                      <a:ext cx="2602190" cy="2131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noProof/>
        </w:rPr>
        <w:drawing>
          <wp:inline distT="0" distB="0" distL="0" distR="0" wp14:anchorId="69F0BEC9" wp14:editId="0E6420A8">
            <wp:extent cx="2597575" cy="21188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28"/>
                    <a:stretch/>
                  </pic:blipFill>
                  <pic:spPr bwMode="auto">
                    <a:xfrm>
                      <a:off x="0" y="0"/>
                      <a:ext cx="2606478" cy="2126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F194AB" w14:textId="12570949" w:rsidR="007B3805" w:rsidRDefault="00E62687">
      <w:pPr>
        <w:tabs>
          <w:tab w:val="left" w:pos="916"/>
        </w:tabs>
        <w:jc w:val="both"/>
        <w:rPr>
          <w:rFonts w:eastAsia="Calibri"/>
        </w:rPr>
      </w:pPr>
      <w:r>
        <w:rPr>
          <w:rFonts w:eastAsia="Times New Roman"/>
          <w:b/>
        </w:rPr>
        <w:t>Fig. S</w:t>
      </w:r>
      <w:r w:rsidR="00F95815">
        <w:rPr>
          <w:rFonts w:eastAsia="Times New Roman"/>
          <w:b/>
        </w:rPr>
        <w:t>2</w:t>
      </w:r>
      <w:r w:rsidR="005555A8">
        <w:rPr>
          <w:rFonts w:eastAsia="Times New Roman"/>
          <w:b/>
        </w:rPr>
        <w:t xml:space="preserve"> </w:t>
      </w:r>
      <w:r>
        <w:rPr>
          <w:b/>
        </w:rPr>
        <w:t xml:space="preserve">Distribution of estimates and significance </w:t>
      </w:r>
      <w:r w:rsidR="00E55B37">
        <w:rPr>
          <w:b/>
        </w:rPr>
        <w:t xml:space="preserve">for group size </w:t>
      </w:r>
      <w:r>
        <w:rPr>
          <w:b/>
        </w:rPr>
        <w:t>obtained by data structure based on different months as non-eviction entries in females</w:t>
      </w:r>
      <w:r w:rsidR="00B96D2E">
        <w:rPr>
          <w:b/>
        </w:rPr>
        <w:t xml:space="preserve"> (Model 1)</w:t>
      </w:r>
      <w:r>
        <w:rPr>
          <w:b/>
        </w:rPr>
        <w:t>.</w:t>
      </w:r>
      <w:r>
        <w:t xml:space="preserve"> The </w:t>
      </w:r>
      <w:r>
        <w:rPr>
          <w:rFonts w:eastAsia="Calibri"/>
        </w:rPr>
        <w:t>vertical</w:t>
      </w:r>
      <w:r>
        <w:t xml:space="preserve"> line represents the </w:t>
      </w:r>
      <w:r>
        <w:rPr>
          <w:rFonts w:eastAsia="Calibri"/>
        </w:rPr>
        <w:t>estimate obtained</w:t>
      </w:r>
      <w:r>
        <w:t xml:space="preserve"> with using April as the reference month containing </w:t>
      </w:r>
      <w:r>
        <w:rPr>
          <w:rFonts w:eastAsia="Calibri"/>
        </w:rPr>
        <w:t>no</w:t>
      </w:r>
      <w:r>
        <w:t xml:space="preserve"> evictions. Note that the estimate</w:t>
      </w:r>
      <w:r w:rsidR="00FD01F0">
        <w:t xml:space="preserve"> </w:t>
      </w:r>
      <w:r>
        <w:t>obtained with Apri</w:t>
      </w:r>
      <w:r w:rsidR="00FD01F0">
        <w:t>l</w:t>
      </w:r>
      <w:r>
        <w:t xml:space="preserve"> as the month containing </w:t>
      </w:r>
      <w:r>
        <w:rPr>
          <w:rFonts w:eastAsia="Calibri"/>
        </w:rPr>
        <w:t>no</w:t>
      </w:r>
      <w:r>
        <w:t xml:space="preserve"> evictions </w:t>
      </w:r>
      <w:r>
        <w:rPr>
          <w:rFonts w:eastAsia="Calibri"/>
        </w:rPr>
        <w:t>was slightly biased upwards as compared to randomly selecting various months without evictions from the same group and year. Note also that despite this bias</w:t>
      </w:r>
      <w:r w:rsidR="006C3F94">
        <w:rPr>
          <w:rFonts w:eastAsia="Calibri"/>
        </w:rPr>
        <w:t>.</w:t>
      </w:r>
      <w:r>
        <w:rPr>
          <w:rFonts w:eastAsia="Calibri"/>
        </w:rPr>
        <w:t xml:space="preserve"> the test of significance was not obviously biased.</w:t>
      </w:r>
    </w:p>
    <w:p w14:paraId="45B65474" w14:textId="77777777" w:rsidR="00B6617D" w:rsidRDefault="00B6617D">
      <w:pPr>
        <w:tabs>
          <w:tab w:val="left" w:pos="916"/>
        </w:tabs>
        <w:jc w:val="both"/>
      </w:pPr>
    </w:p>
    <w:p w14:paraId="0FE13905" w14:textId="2F1833F1" w:rsidR="007B3805" w:rsidRDefault="007B3805">
      <w:pPr>
        <w:tabs>
          <w:tab w:val="left" w:pos="916"/>
        </w:tabs>
        <w:jc w:val="both"/>
        <w:rPr>
          <w:b/>
          <w:bCs/>
        </w:rPr>
      </w:pPr>
    </w:p>
    <w:p w14:paraId="4E8D7BEB" w14:textId="3376F72A" w:rsidR="00F95815" w:rsidRDefault="00F95815">
      <w:pPr>
        <w:tabs>
          <w:tab w:val="left" w:pos="916"/>
        </w:tabs>
        <w:jc w:val="both"/>
        <w:rPr>
          <w:b/>
          <w:bCs/>
        </w:rPr>
      </w:pPr>
    </w:p>
    <w:p w14:paraId="33985EBF" w14:textId="77777777" w:rsidR="00923EF6" w:rsidRDefault="00923EF6">
      <w:pPr>
        <w:tabs>
          <w:tab w:val="left" w:pos="916"/>
        </w:tabs>
        <w:jc w:val="both"/>
      </w:pPr>
    </w:p>
    <w:p w14:paraId="6B9B6461" w14:textId="77777777" w:rsidR="00AF3827" w:rsidRDefault="00AF3827">
      <w:pPr>
        <w:tabs>
          <w:tab w:val="left" w:pos="916"/>
        </w:tabs>
        <w:jc w:val="both"/>
        <w:rPr>
          <w:b/>
          <w:bCs/>
        </w:rPr>
      </w:pPr>
    </w:p>
    <w:sectPr w:rsidR="00AF3827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DejaVu Sans">
    <w:altName w:val="Verdan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805"/>
    <w:rsid w:val="000000E2"/>
    <w:rsid w:val="00005213"/>
    <w:rsid w:val="00015C98"/>
    <w:rsid w:val="000A77ED"/>
    <w:rsid w:val="000B1D05"/>
    <w:rsid w:val="000D06C3"/>
    <w:rsid w:val="000D7882"/>
    <w:rsid w:val="00121FD0"/>
    <w:rsid w:val="001413C0"/>
    <w:rsid w:val="00193C29"/>
    <w:rsid w:val="00195550"/>
    <w:rsid w:val="001D6B6B"/>
    <w:rsid w:val="00223E97"/>
    <w:rsid w:val="00231F8D"/>
    <w:rsid w:val="00234CFC"/>
    <w:rsid w:val="0025066A"/>
    <w:rsid w:val="00295E51"/>
    <w:rsid w:val="002B04F0"/>
    <w:rsid w:val="002C2B09"/>
    <w:rsid w:val="002C47DC"/>
    <w:rsid w:val="002D7CBD"/>
    <w:rsid w:val="002E6C18"/>
    <w:rsid w:val="00331FC7"/>
    <w:rsid w:val="00347D47"/>
    <w:rsid w:val="00350A94"/>
    <w:rsid w:val="003666EC"/>
    <w:rsid w:val="00380288"/>
    <w:rsid w:val="00395F26"/>
    <w:rsid w:val="003C12FC"/>
    <w:rsid w:val="003C3DAA"/>
    <w:rsid w:val="003C4A56"/>
    <w:rsid w:val="003C73CE"/>
    <w:rsid w:val="003F7516"/>
    <w:rsid w:val="00424661"/>
    <w:rsid w:val="00463AA7"/>
    <w:rsid w:val="004A33A3"/>
    <w:rsid w:val="004C6A90"/>
    <w:rsid w:val="00515E17"/>
    <w:rsid w:val="005555A8"/>
    <w:rsid w:val="005615EC"/>
    <w:rsid w:val="00590341"/>
    <w:rsid w:val="005A0BD7"/>
    <w:rsid w:val="005B6CE1"/>
    <w:rsid w:val="005D39E9"/>
    <w:rsid w:val="006003A1"/>
    <w:rsid w:val="006053B0"/>
    <w:rsid w:val="006057CC"/>
    <w:rsid w:val="0063580C"/>
    <w:rsid w:val="006656FE"/>
    <w:rsid w:val="006752AA"/>
    <w:rsid w:val="006761E8"/>
    <w:rsid w:val="0069738F"/>
    <w:rsid w:val="006A01A0"/>
    <w:rsid w:val="006A5CD0"/>
    <w:rsid w:val="006B4E5F"/>
    <w:rsid w:val="006B67FA"/>
    <w:rsid w:val="006C3F94"/>
    <w:rsid w:val="006F6B6E"/>
    <w:rsid w:val="007061EC"/>
    <w:rsid w:val="00713830"/>
    <w:rsid w:val="00724734"/>
    <w:rsid w:val="007A29C1"/>
    <w:rsid w:val="007B3805"/>
    <w:rsid w:val="007B4CE8"/>
    <w:rsid w:val="007D3141"/>
    <w:rsid w:val="008214FF"/>
    <w:rsid w:val="0084180C"/>
    <w:rsid w:val="00844B37"/>
    <w:rsid w:val="008626FF"/>
    <w:rsid w:val="008721F4"/>
    <w:rsid w:val="008857ED"/>
    <w:rsid w:val="008A3CE1"/>
    <w:rsid w:val="008B11CC"/>
    <w:rsid w:val="008C0038"/>
    <w:rsid w:val="008C7E04"/>
    <w:rsid w:val="008E23AB"/>
    <w:rsid w:val="008E3178"/>
    <w:rsid w:val="00904C7C"/>
    <w:rsid w:val="00923EF6"/>
    <w:rsid w:val="00931E06"/>
    <w:rsid w:val="009323E7"/>
    <w:rsid w:val="00987DA5"/>
    <w:rsid w:val="009B5344"/>
    <w:rsid w:val="009D101E"/>
    <w:rsid w:val="00A10A1C"/>
    <w:rsid w:val="00A444FD"/>
    <w:rsid w:val="00AA07CC"/>
    <w:rsid w:val="00AE4EF5"/>
    <w:rsid w:val="00AF3827"/>
    <w:rsid w:val="00B262F2"/>
    <w:rsid w:val="00B266B5"/>
    <w:rsid w:val="00B6617D"/>
    <w:rsid w:val="00B67A7C"/>
    <w:rsid w:val="00B83524"/>
    <w:rsid w:val="00B875DD"/>
    <w:rsid w:val="00B96D2E"/>
    <w:rsid w:val="00BD3465"/>
    <w:rsid w:val="00BD6D1C"/>
    <w:rsid w:val="00BF1DAE"/>
    <w:rsid w:val="00C161EA"/>
    <w:rsid w:val="00C305AD"/>
    <w:rsid w:val="00C30928"/>
    <w:rsid w:val="00C52CBE"/>
    <w:rsid w:val="00C93004"/>
    <w:rsid w:val="00C95020"/>
    <w:rsid w:val="00C96798"/>
    <w:rsid w:val="00CA20BD"/>
    <w:rsid w:val="00CD0296"/>
    <w:rsid w:val="00CD655B"/>
    <w:rsid w:val="00D04891"/>
    <w:rsid w:val="00D43793"/>
    <w:rsid w:val="00D44CC6"/>
    <w:rsid w:val="00D5098F"/>
    <w:rsid w:val="00D52DAA"/>
    <w:rsid w:val="00D568CF"/>
    <w:rsid w:val="00DB4DF7"/>
    <w:rsid w:val="00DF47E1"/>
    <w:rsid w:val="00E03B12"/>
    <w:rsid w:val="00E276AF"/>
    <w:rsid w:val="00E45D87"/>
    <w:rsid w:val="00E52369"/>
    <w:rsid w:val="00E55B37"/>
    <w:rsid w:val="00E62687"/>
    <w:rsid w:val="00EA3262"/>
    <w:rsid w:val="00EA6361"/>
    <w:rsid w:val="00F066E3"/>
    <w:rsid w:val="00F77C04"/>
    <w:rsid w:val="00F93AEF"/>
    <w:rsid w:val="00F95815"/>
    <w:rsid w:val="00FA16B0"/>
    <w:rsid w:val="00FC6422"/>
    <w:rsid w:val="00FC66AE"/>
    <w:rsid w:val="00FD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DADEE96"/>
  <w15:docId w15:val="{3FE1993F-184B-8C45-B280-1E704D14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4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AA8"/>
    <w:rPr>
      <w:rFonts w:ascii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9D4AA8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9D4AA8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D4AA8"/>
    <w:rPr>
      <w:rFonts w:ascii="Times New Roman" w:eastAsia="Calibri" w:hAnsi="Times New Roman" w:cs="Times New Roman"/>
      <w:sz w:val="18"/>
      <w:szCs w:val="18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66EAA"/>
    <w:rPr>
      <w:rFonts w:ascii="Consolas" w:hAnsi="Consolas" w:cs="Consolas"/>
      <w:sz w:val="21"/>
      <w:szCs w:val="21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BF6DDD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DejaVu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Calibri" w:hAnsi="Calibri"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DejaVu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Calibri" w:hAnsi="Calibri" w:cs="DejaVu Sans"/>
    </w:rPr>
  </w:style>
  <w:style w:type="paragraph" w:customStyle="1" w:styleId="Paragraph">
    <w:name w:val="Paragraph"/>
    <w:basedOn w:val="Normal"/>
    <w:qFormat/>
    <w:rsid w:val="009D4AA8"/>
    <w:pPr>
      <w:spacing w:before="120"/>
      <w:ind w:firstLine="720"/>
    </w:pPr>
    <w:rPr>
      <w:rFonts w:eastAsia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qFormat/>
    <w:rsid w:val="009D4AA8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D4AA8"/>
    <w:rPr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qFormat/>
    <w:rsid w:val="00666EAA"/>
    <w:rPr>
      <w:rFonts w:ascii="Consolas" w:hAnsi="Consolas" w:cs="Consolas"/>
      <w:sz w:val="21"/>
      <w:szCs w:val="21"/>
    </w:rPr>
  </w:style>
  <w:style w:type="paragraph" w:customStyle="1" w:styleId="Acknowledgement">
    <w:name w:val="Acknowledgement"/>
    <w:basedOn w:val="Normal"/>
    <w:qFormat/>
    <w:rsid w:val="00093090"/>
    <w:pPr>
      <w:spacing w:before="120"/>
      <w:ind w:left="720" w:hanging="720"/>
    </w:pPr>
    <w:rPr>
      <w:rFonts w:eastAsia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BF6DDD"/>
    <w:rPr>
      <w:rFonts w:eastAsia="Calibri"/>
      <w:b/>
      <w:bCs/>
    </w:rPr>
  </w:style>
  <w:style w:type="table" w:styleId="TableGrid">
    <w:name w:val="Table Grid"/>
    <w:basedOn w:val="TableNormal"/>
    <w:uiPriority w:val="39"/>
    <w:rsid w:val="00203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">
    <w:name w:val="Grid Table 3"/>
    <w:basedOn w:val="TableNormal"/>
    <w:uiPriority w:val="48"/>
    <w:rsid w:val="00203A2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000000" w:themeColor="text1"/>
        </w:tcBorders>
      </w:tcPr>
    </w:tblStylePr>
    <w:tblStylePr w:type="nwCell">
      <w:tblPr/>
      <w:tcPr>
        <w:tcBorders>
          <w:bottom w:val="single" w:sz="4" w:space="0" w:color="000000" w:themeColor="text1"/>
        </w:tcBorders>
      </w:tcPr>
    </w:tblStylePr>
    <w:tblStylePr w:type="seCell">
      <w:tblPr/>
      <w:tcPr>
        <w:tcBorders>
          <w:top w:val="single" w:sz="4" w:space="0" w:color="000000" w:themeColor="text1"/>
        </w:tcBorders>
      </w:tcPr>
    </w:tblStylePr>
    <w:tblStylePr w:type="swCell">
      <w:tblPr/>
      <w:tcPr>
        <w:tcBorders>
          <w:top w:val="single" w:sz="4" w:space="0" w:color="000000" w:themeColor="text1"/>
        </w:tcBorders>
      </w:tcPr>
    </w:tblStylePr>
  </w:style>
  <w:style w:type="table" w:styleId="GridTable2">
    <w:name w:val="Grid Table 2"/>
    <w:basedOn w:val="TableNormal"/>
    <w:uiPriority w:val="47"/>
    <w:rsid w:val="00203A2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">
    <w:name w:val="List Table 1 Light"/>
    <w:basedOn w:val="TableNormal"/>
    <w:uiPriority w:val="46"/>
    <w:rsid w:val="00203A2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3">
    <w:name w:val="Grid Table 2 Accent 3"/>
    <w:basedOn w:val="TableNormal"/>
    <w:uiPriority w:val="47"/>
    <w:rsid w:val="00D5098F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urful">
    <w:name w:val="Grid Table 6 Colorful"/>
    <w:basedOn w:val="TableNormal"/>
    <w:uiPriority w:val="51"/>
    <w:rsid w:val="00D5098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CD0296"/>
    <w:pPr>
      <w:suppressAutoHyphens w:val="0"/>
    </w:pPr>
    <w:rPr>
      <w:rFonts w:ascii="Times New Roman" w:hAnsi="Times New Roman" w:cs="Times New Roman"/>
      <w:szCs w:val="20"/>
      <w:lang w:val="en-US"/>
    </w:rPr>
  </w:style>
  <w:style w:type="table" w:styleId="ListTable2">
    <w:name w:val="List Table 2"/>
    <w:basedOn w:val="TableNormal"/>
    <w:uiPriority w:val="47"/>
    <w:rsid w:val="002C2B0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Prox</dc:creator>
  <dc:description/>
  <cp:lastModifiedBy>Lea Prox</cp:lastModifiedBy>
  <cp:revision>3</cp:revision>
  <dcterms:created xsi:type="dcterms:W3CDTF">2023-02-18T13:14:00Z</dcterms:created>
  <dcterms:modified xsi:type="dcterms:W3CDTF">2023-02-21T10:59:00Z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