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5C0C6" w14:textId="77777777" w:rsidR="00B90FE1" w:rsidRDefault="00B90FE1" w:rsidP="00B90FE1">
      <w:pPr>
        <w:spacing w:line="480" w:lineRule="auto"/>
        <w:rPr>
          <w:rFonts w:ascii="Times New Roman" w:hAnsi="Times New Roman" w:cs="Times New Roman"/>
          <w:i/>
          <w:iCs/>
        </w:rPr>
      </w:pPr>
      <w:r w:rsidRPr="003B633D">
        <w:rPr>
          <w:rFonts w:ascii="Times New Roman" w:hAnsi="Times New Roman" w:cs="Times New Roman"/>
        </w:rPr>
        <w:t xml:space="preserve">TITLE: Trust myself or trust my friends? Exploring the effect of sex on social information use in </w:t>
      </w:r>
      <w:r w:rsidRPr="003B633D">
        <w:rPr>
          <w:rFonts w:ascii="Times New Roman" w:hAnsi="Times New Roman" w:cs="Times New Roman"/>
          <w:i/>
          <w:iCs/>
        </w:rPr>
        <w:t xml:space="preserve">Poecilia </w:t>
      </w:r>
      <w:proofErr w:type="spellStart"/>
      <w:r w:rsidRPr="003B633D">
        <w:rPr>
          <w:rFonts w:ascii="Times New Roman" w:hAnsi="Times New Roman" w:cs="Times New Roman"/>
          <w:i/>
          <w:iCs/>
        </w:rPr>
        <w:t>wingei</w:t>
      </w:r>
      <w:proofErr w:type="spellEnd"/>
    </w:p>
    <w:p w14:paraId="40180154" w14:textId="25C259E4" w:rsidR="0023273D" w:rsidRPr="0023273D" w:rsidRDefault="0023273D" w:rsidP="00B90FE1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JOURNAL: Behavioral Ecology and Sociobiology</w:t>
      </w:r>
    </w:p>
    <w:p w14:paraId="54812C24" w14:textId="77777777" w:rsidR="00B90FE1" w:rsidRPr="003B633D" w:rsidRDefault="00B90FE1" w:rsidP="00B90FE1">
      <w:pPr>
        <w:spacing w:line="480" w:lineRule="auto"/>
        <w:rPr>
          <w:rFonts w:ascii="Times New Roman" w:hAnsi="Times New Roman" w:cs="Times New Roman"/>
        </w:rPr>
      </w:pPr>
      <w:r w:rsidRPr="003B633D">
        <w:rPr>
          <w:rFonts w:ascii="Times New Roman" w:hAnsi="Times New Roman" w:cs="Times New Roman"/>
        </w:rPr>
        <w:t>AUTHORS:</w:t>
      </w:r>
    </w:p>
    <w:p w14:paraId="7A875477" w14:textId="77777777" w:rsidR="00B90FE1" w:rsidRPr="003B633D" w:rsidRDefault="00B90FE1" w:rsidP="00B90FE1">
      <w:pPr>
        <w:spacing w:line="480" w:lineRule="auto"/>
        <w:rPr>
          <w:rFonts w:ascii="Times New Roman" w:hAnsi="Times New Roman" w:cs="Times New Roman"/>
        </w:rPr>
      </w:pPr>
      <w:r w:rsidRPr="003B633D">
        <w:rPr>
          <w:rFonts w:ascii="Times New Roman" w:hAnsi="Times New Roman" w:cs="Times New Roman"/>
        </w:rPr>
        <w:t>J</w:t>
      </w:r>
      <w:r>
        <w:rPr>
          <w:rFonts w:ascii="Times New Roman" w:hAnsi="Times New Roman" w:cs="Times New Roman"/>
        </w:rPr>
        <w:t xml:space="preserve">ustine </w:t>
      </w:r>
      <w:proofErr w:type="spellStart"/>
      <w:r>
        <w:rPr>
          <w:rFonts w:ascii="Times New Roman" w:hAnsi="Times New Roman" w:cs="Times New Roman"/>
        </w:rPr>
        <w:t>Rionach</w:t>
      </w:r>
      <w:proofErr w:type="spellEnd"/>
      <w:r w:rsidRPr="003B633D">
        <w:rPr>
          <w:rFonts w:ascii="Times New Roman" w:hAnsi="Times New Roman" w:cs="Times New Roman"/>
        </w:rPr>
        <w:t xml:space="preserve"> McCarthy*</w:t>
      </w:r>
      <w:r w:rsidRPr="003B633D">
        <w:rPr>
          <w:rFonts w:ascii="Times New Roman" w:hAnsi="Times New Roman" w:cs="Times New Roman"/>
          <w:vertAlign w:val="superscript"/>
        </w:rPr>
        <w:t>1</w:t>
      </w:r>
      <w:r w:rsidRPr="003B633D">
        <w:rPr>
          <w:rFonts w:ascii="Times New Roman" w:hAnsi="Times New Roman" w:cs="Times New Roman"/>
        </w:rPr>
        <w:t>, M</w:t>
      </w:r>
      <w:r>
        <w:rPr>
          <w:rFonts w:ascii="Times New Roman" w:hAnsi="Times New Roman" w:cs="Times New Roman"/>
        </w:rPr>
        <w:t xml:space="preserve">ichelle </w:t>
      </w:r>
      <w:r w:rsidRPr="003B633D">
        <w:rPr>
          <w:rFonts w:ascii="Times New Roman" w:hAnsi="Times New Roman" w:cs="Times New Roman"/>
        </w:rPr>
        <w:t>E. St. John</w:t>
      </w:r>
      <w:r w:rsidRPr="003B633D">
        <w:rPr>
          <w:rFonts w:ascii="Times New Roman" w:hAnsi="Times New Roman" w:cs="Times New Roman"/>
          <w:vertAlign w:val="superscript"/>
        </w:rPr>
        <w:t>1</w:t>
      </w:r>
      <w:r w:rsidRPr="003B633D">
        <w:rPr>
          <w:rFonts w:ascii="Times New Roman" w:hAnsi="Times New Roman" w:cs="Times New Roman"/>
        </w:rPr>
        <w:t>, L</w:t>
      </w:r>
      <w:r>
        <w:rPr>
          <w:rFonts w:ascii="Times New Roman" w:hAnsi="Times New Roman" w:cs="Times New Roman"/>
        </w:rPr>
        <w:t xml:space="preserve">aura </w:t>
      </w:r>
      <w:r w:rsidRPr="003B633D">
        <w:rPr>
          <w:rFonts w:ascii="Times New Roman" w:hAnsi="Times New Roman" w:cs="Times New Roman"/>
        </w:rPr>
        <w:t>R. Stein</w:t>
      </w:r>
      <w:r w:rsidRPr="003B633D">
        <w:rPr>
          <w:rFonts w:ascii="Times New Roman" w:hAnsi="Times New Roman" w:cs="Times New Roman"/>
          <w:vertAlign w:val="superscript"/>
        </w:rPr>
        <w:t>1</w:t>
      </w:r>
    </w:p>
    <w:p w14:paraId="34C04EF2" w14:textId="77777777" w:rsidR="00B90FE1" w:rsidRPr="003B633D" w:rsidRDefault="00B90FE1" w:rsidP="00B90FE1">
      <w:pPr>
        <w:spacing w:line="480" w:lineRule="auto"/>
        <w:rPr>
          <w:rFonts w:ascii="Times New Roman" w:hAnsi="Times New Roman" w:cs="Times New Roman"/>
        </w:rPr>
      </w:pPr>
      <w:r w:rsidRPr="003B633D">
        <w:rPr>
          <w:rFonts w:ascii="Times New Roman" w:hAnsi="Times New Roman" w:cs="Times New Roman"/>
        </w:rPr>
        <w:t>* Corresponding author</w:t>
      </w:r>
    </w:p>
    <w:p w14:paraId="50A15B2D" w14:textId="77777777" w:rsidR="00B90FE1" w:rsidRPr="003B633D" w:rsidRDefault="00B90FE1" w:rsidP="00B90FE1">
      <w:pPr>
        <w:spacing w:line="480" w:lineRule="auto"/>
        <w:rPr>
          <w:rFonts w:ascii="Times New Roman" w:hAnsi="Times New Roman" w:cs="Times New Roman"/>
        </w:rPr>
      </w:pPr>
      <w:r w:rsidRPr="003B633D">
        <w:rPr>
          <w:rFonts w:ascii="Times New Roman" w:hAnsi="Times New Roman" w:cs="Times New Roman"/>
        </w:rPr>
        <w:t xml:space="preserve">* e-mail: </w:t>
      </w:r>
      <w:hyperlink r:id="rId7" w:history="1">
        <w:r w:rsidRPr="003B633D">
          <w:rPr>
            <w:rStyle w:val="Hyperlink"/>
            <w:rFonts w:ascii="Times New Roman" w:hAnsi="Times New Roman" w:cs="Times New Roman"/>
          </w:rPr>
          <w:t>mrij@ou.edu</w:t>
        </w:r>
      </w:hyperlink>
      <w:r w:rsidRPr="003B633D">
        <w:rPr>
          <w:rFonts w:ascii="Times New Roman" w:hAnsi="Times New Roman" w:cs="Times New Roman"/>
        </w:rPr>
        <w:t xml:space="preserve"> </w:t>
      </w:r>
    </w:p>
    <w:p w14:paraId="2ED54046" w14:textId="0B70E0DB" w:rsidR="00B90FE1" w:rsidRPr="003B633D" w:rsidRDefault="00B90FE1" w:rsidP="00B90FE1">
      <w:pPr>
        <w:spacing w:line="480" w:lineRule="auto"/>
        <w:rPr>
          <w:rFonts w:ascii="Times New Roman" w:hAnsi="Times New Roman" w:cs="Times New Roman"/>
        </w:rPr>
      </w:pPr>
      <w:r w:rsidRPr="003B633D">
        <w:rPr>
          <w:rFonts w:ascii="Times New Roman" w:hAnsi="Times New Roman" w:cs="Times New Roman"/>
        </w:rPr>
        <w:t>* Mailing address: School of Biological Sciences, University of Oklahoma, Norman, OK, USA 73019</w:t>
      </w:r>
    </w:p>
    <w:p w14:paraId="460F83DD" w14:textId="77777777" w:rsidR="00B90FE1" w:rsidRPr="003B633D" w:rsidRDefault="00B90FE1" w:rsidP="00B90FE1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480" w:lineRule="auto"/>
        <w:ind w:hanging="630"/>
        <w:rPr>
          <w:rFonts w:ascii="Times New Roman" w:hAnsi="Times New Roman" w:cs="Times New Roman"/>
        </w:rPr>
      </w:pPr>
      <w:r w:rsidRPr="003B633D">
        <w:rPr>
          <w:rFonts w:ascii="Times New Roman" w:hAnsi="Times New Roman" w:cs="Times New Roman"/>
        </w:rPr>
        <w:t>School of Biological Sciences, University of Oklahoma, Norman, OK, USA 73019</w:t>
      </w:r>
    </w:p>
    <w:p w14:paraId="799F1AA6" w14:textId="77777777" w:rsidR="0023273D" w:rsidRDefault="0023273D" w:rsidP="007D0024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719EF2A1" w14:textId="77777777" w:rsidR="0023273D" w:rsidRDefault="0023273D" w:rsidP="007D0024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13A6BEFC" w14:textId="77777777" w:rsidR="0023273D" w:rsidRDefault="0023273D" w:rsidP="007D0024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441022EC" w14:textId="77777777" w:rsidR="0023273D" w:rsidRDefault="0023273D" w:rsidP="007D0024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59EC1937" w14:textId="77777777" w:rsidR="0023273D" w:rsidRDefault="0023273D" w:rsidP="007D0024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226D8D77" w14:textId="77777777" w:rsidR="0023273D" w:rsidRDefault="0023273D" w:rsidP="007D0024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1ACDFFF2" w14:textId="77777777" w:rsidR="0023273D" w:rsidRDefault="0023273D" w:rsidP="007D0024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225082D9" w14:textId="77777777" w:rsidR="0023273D" w:rsidRDefault="0023273D" w:rsidP="007D0024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0AF9E5B4" w14:textId="6BE098BD" w:rsidR="00AF2BF0" w:rsidRPr="007D0024" w:rsidRDefault="007D0024" w:rsidP="007D0024">
      <w:pPr>
        <w:rPr>
          <w:rFonts w:ascii="Times New Roman" w:hAnsi="Times New Roman" w:cs="Times New Roman"/>
          <w:sz w:val="22"/>
          <w:szCs w:val="22"/>
        </w:rPr>
      </w:pPr>
      <w:r w:rsidRPr="00B33330">
        <w:rPr>
          <w:rFonts w:ascii="Times New Roman" w:hAnsi="Times New Roman" w:cs="Times New Roman"/>
          <w:b/>
          <w:bCs/>
          <w:sz w:val="22"/>
          <w:szCs w:val="22"/>
        </w:rPr>
        <w:t>Suppl</w:t>
      </w:r>
      <w:r w:rsidR="00B965C8">
        <w:rPr>
          <w:rFonts w:ascii="Times New Roman" w:hAnsi="Times New Roman" w:cs="Times New Roman"/>
          <w:b/>
          <w:bCs/>
          <w:sz w:val="22"/>
          <w:szCs w:val="22"/>
        </w:rPr>
        <w:t>emental</w:t>
      </w:r>
      <w:r w:rsidRPr="00B33330">
        <w:rPr>
          <w:rFonts w:ascii="Times New Roman" w:hAnsi="Times New Roman" w:cs="Times New Roman"/>
          <w:b/>
          <w:bCs/>
          <w:sz w:val="22"/>
          <w:szCs w:val="22"/>
        </w:rPr>
        <w:t xml:space="preserve"> Table. </w:t>
      </w:r>
      <w:r w:rsidR="00B965C8">
        <w:rPr>
          <w:rFonts w:ascii="Times New Roman" w:hAnsi="Times New Roman" w:cs="Times New Roman"/>
          <w:b/>
          <w:bCs/>
          <w:sz w:val="22"/>
          <w:szCs w:val="22"/>
        </w:rPr>
        <w:t>S</w:t>
      </w:r>
      <w:r w:rsidRPr="00B33330">
        <w:rPr>
          <w:rFonts w:ascii="Times New Roman" w:hAnsi="Times New Roman" w:cs="Times New Roman"/>
          <w:b/>
          <w:bCs/>
          <w:sz w:val="22"/>
          <w:szCs w:val="22"/>
        </w:rPr>
        <w:t>1.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B965C8">
        <w:rPr>
          <w:rFonts w:ascii="Times New Roman" w:hAnsi="Times New Roman" w:cs="Times New Roman"/>
          <w:sz w:val="22"/>
          <w:szCs w:val="22"/>
        </w:rPr>
        <w:t>Post-hoc tests for acute response.</w:t>
      </w:r>
      <w:r>
        <w:rPr>
          <w:rFonts w:ascii="Times New Roman" w:hAnsi="Times New Roman" w:cs="Times New Roman"/>
          <w:sz w:val="22"/>
          <w:szCs w:val="22"/>
        </w:rPr>
        <w:t xml:space="preserve"> Marginal estimated means generated via </w:t>
      </w:r>
      <w:proofErr w:type="spellStart"/>
      <w:r>
        <w:rPr>
          <w:rFonts w:ascii="Times New Roman" w:hAnsi="Times New Roman" w:cs="Times New Roman"/>
          <w:sz w:val="22"/>
          <w:szCs w:val="22"/>
        </w:rPr>
        <w:t>emmeans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package in R with standard error estimate, degrees of freedom, t-ratio and p-value..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608"/>
        <w:gridCol w:w="2091"/>
        <w:gridCol w:w="1268"/>
        <w:gridCol w:w="1093"/>
        <w:gridCol w:w="1063"/>
        <w:gridCol w:w="1426"/>
        <w:gridCol w:w="1171"/>
      </w:tblGrid>
      <w:tr w:rsidR="006D4146" w:rsidRPr="00243BF0" w14:paraId="363C8666" w14:textId="77777777" w:rsidTr="006F0EBA">
        <w:tc>
          <w:tcPr>
            <w:tcW w:w="1608" w:type="dxa"/>
          </w:tcPr>
          <w:p w14:paraId="2EEE1B30" w14:textId="40C4E9B5" w:rsidR="006D4146" w:rsidRPr="00243BF0" w:rsidRDefault="006D414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Model</w:t>
            </w:r>
          </w:p>
        </w:tc>
        <w:tc>
          <w:tcPr>
            <w:tcW w:w="2091" w:type="dxa"/>
          </w:tcPr>
          <w:p w14:paraId="5A40C9B5" w14:textId="7F28EA7A" w:rsidR="006D4146" w:rsidRPr="00243BF0" w:rsidRDefault="006D414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Contrast</w:t>
            </w:r>
          </w:p>
        </w:tc>
        <w:tc>
          <w:tcPr>
            <w:tcW w:w="1268" w:type="dxa"/>
          </w:tcPr>
          <w:p w14:paraId="7F95D8ED" w14:textId="2707331E" w:rsidR="006D4146" w:rsidRPr="00243BF0" w:rsidRDefault="006D414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Estimate</w:t>
            </w:r>
          </w:p>
        </w:tc>
        <w:tc>
          <w:tcPr>
            <w:tcW w:w="1093" w:type="dxa"/>
          </w:tcPr>
          <w:p w14:paraId="32AFE9CB" w14:textId="341A2888" w:rsidR="006D4146" w:rsidRPr="00243BF0" w:rsidRDefault="006D414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SE</w:t>
            </w:r>
          </w:p>
        </w:tc>
        <w:tc>
          <w:tcPr>
            <w:tcW w:w="1063" w:type="dxa"/>
          </w:tcPr>
          <w:p w14:paraId="21A8E797" w14:textId="0CC191B2" w:rsidR="006D4146" w:rsidRPr="00243BF0" w:rsidRDefault="006D414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243BF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1426" w:type="dxa"/>
          </w:tcPr>
          <w:p w14:paraId="67C95356" w14:textId="23C9A597" w:rsidR="006D4146" w:rsidRPr="00243BF0" w:rsidRDefault="006D414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t-ratio</w:t>
            </w:r>
          </w:p>
        </w:tc>
        <w:tc>
          <w:tcPr>
            <w:tcW w:w="1171" w:type="dxa"/>
          </w:tcPr>
          <w:p w14:paraId="318EEF06" w14:textId="3AC54E4D" w:rsidR="006D4146" w:rsidRPr="00243BF0" w:rsidRDefault="006D414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p-value </w:t>
            </w:r>
          </w:p>
        </w:tc>
      </w:tr>
      <w:tr w:rsidR="006D4146" w:rsidRPr="00243BF0" w14:paraId="17D9F3C6" w14:textId="77777777" w:rsidTr="006F0EBA">
        <w:tc>
          <w:tcPr>
            <w:tcW w:w="1608" w:type="dxa"/>
          </w:tcPr>
          <w:p w14:paraId="48876196" w14:textId="7B84419B" w:rsidR="006D4146" w:rsidRPr="00243BF0" w:rsidRDefault="00904DB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Proportion Time in Upper Tank</w:t>
            </w:r>
          </w:p>
        </w:tc>
        <w:tc>
          <w:tcPr>
            <w:tcW w:w="2091" w:type="dxa"/>
          </w:tcPr>
          <w:p w14:paraId="27F89B0E" w14:textId="77777777" w:rsidR="006D4146" w:rsidRPr="00243BF0" w:rsidRDefault="006D41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Females</w:t>
            </w:r>
          </w:p>
          <w:p w14:paraId="1218256B" w14:textId="34806267" w:rsidR="006D4146" w:rsidRPr="00243BF0" w:rsidRDefault="006D41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Alone vs. Social</w:t>
            </w:r>
          </w:p>
        </w:tc>
        <w:tc>
          <w:tcPr>
            <w:tcW w:w="1268" w:type="dxa"/>
          </w:tcPr>
          <w:p w14:paraId="0CB782A6" w14:textId="48E357AE" w:rsidR="006D4146" w:rsidRPr="00243BF0" w:rsidRDefault="006D41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  <w:r w:rsidR="0041701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093" w:type="dxa"/>
          </w:tcPr>
          <w:p w14:paraId="771BD4E5" w14:textId="4ABFC2FB" w:rsidR="006D4146" w:rsidRPr="00243BF0" w:rsidRDefault="006D41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  <w:r w:rsidR="001313E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063" w:type="dxa"/>
          </w:tcPr>
          <w:p w14:paraId="01C3570C" w14:textId="39A7F00D" w:rsidR="006D4146" w:rsidRPr="00243BF0" w:rsidRDefault="006D41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42.7</w:t>
            </w:r>
            <w:r w:rsidR="001313E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26" w:type="dxa"/>
          </w:tcPr>
          <w:p w14:paraId="3DEF1298" w14:textId="0E82DAEC" w:rsidR="006D4146" w:rsidRPr="00243BF0" w:rsidRDefault="006D41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1.7</w:t>
            </w:r>
            <w:r w:rsidR="00614C3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71" w:type="dxa"/>
          </w:tcPr>
          <w:p w14:paraId="17A923A5" w14:textId="2CBF9592" w:rsidR="006D4146" w:rsidRPr="00243BF0" w:rsidRDefault="006D41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  <w:r w:rsidR="00614C33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6D4146" w:rsidRPr="00243BF0" w14:paraId="26683D71" w14:textId="77777777" w:rsidTr="006F0EBA">
        <w:tc>
          <w:tcPr>
            <w:tcW w:w="1608" w:type="dxa"/>
          </w:tcPr>
          <w:p w14:paraId="1B5EE213" w14:textId="2CF21576" w:rsidR="006D4146" w:rsidRPr="00243BF0" w:rsidRDefault="00904DB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Proportion Time in Upper Tank</w:t>
            </w:r>
          </w:p>
        </w:tc>
        <w:tc>
          <w:tcPr>
            <w:tcW w:w="2091" w:type="dxa"/>
          </w:tcPr>
          <w:p w14:paraId="6DF7F4DA" w14:textId="77777777" w:rsidR="006D4146" w:rsidRPr="00243BF0" w:rsidRDefault="006D41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 xml:space="preserve">Males </w:t>
            </w:r>
          </w:p>
          <w:p w14:paraId="5AB8C384" w14:textId="0E3B4C97" w:rsidR="006D4146" w:rsidRPr="00243BF0" w:rsidRDefault="006D41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Alone vs. Social</w:t>
            </w:r>
          </w:p>
        </w:tc>
        <w:tc>
          <w:tcPr>
            <w:tcW w:w="1268" w:type="dxa"/>
          </w:tcPr>
          <w:p w14:paraId="2213A45B" w14:textId="420299FB" w:rsidR="006D4146" w:rsidRPr="00243BF0" w:rsidRDefault="006D41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  <w:r w:rsidR="0041701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093" w:type="dxa"/>
          </w:tcPr>
          <w:p w14:paraId="66950C66" w14:textId="6FD38E14" w:rsidR="006D4146" w:rsidRPr="00243BF0" w:rsidRDefault="006D41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0.04</w:t>
            </w:r>
          </w:p>
        </w:tc>
        <w:tc>
          <w:tcPr>
            <w:tcW w:w="1063" w:type="dxa"/>
          </w:tcPr>
          <w:p w14:paraId="7F09A0FC" w14:textId="7AB0E688" w:rsidR="006D4146" w:rsidRPr="00243BF0" w:rsidRDefault="006D41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47.3</w:t>
            </w:r>
            <w:r w:rsidR="001313E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26" w:type="dxa"/>
          </w:tcPr>
          <w:p w14:paraId="2F71CE05" w14:textId="70C35179" w:rsidR="006D4146" w:rsidRPr="00243BF0" w:rsidRDefault="006D41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614C33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171" w:type="dxa"/>
          </w:tcPr>
          <w:p w14:paraId="3BF97400" w14:textId="5903C461" w:rsidR="006D4146" w:rsidRPr="00243BF0" w:rsidRDefault="006D414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0.14</w:t>
            </w:r>
          </w:p>
        </w:tc>
      </w:tr>
      <w:tr w:rsidR="006D4146" w:rsidRPr="00243BF0" w14:paraId="7F0FC35C" w14:textId="77777777" w:rsidTr="006F0EBA">
        <w:tc>
          <w:tcPr>
            <w:tcW w:w="1608" w:type="dxa"/>
          </w:tcPr>
          <w:p w14:paraId="1CD51387" w14:textId="6F8B31AD" w:rsidR="006D4146" w:rsidRPr="00243BF0" w:rsidRDefault="00904DB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Activity in BL</w:t>
            </w:r>
          </w:p>
        </w:tc>
        <w:tc>
          <w:tcPr>
            <w:tcW w:w="2091" w:type="dxa"/>
          </w:tcPr>
          <w:p w14:paraId="6FBFC0B9" w14:textId="759DFFDC" w:rsidR="006D4146" w:rsidRPr="00243BF0" w:rsidRDefault="00CA75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Baseline vs. Acute</w:t>
            </w:r>
          </w:p>
        </w:tc>
        <w:tc>
          <w:tcPr>
            <w:tcW w:w="1268" w:type="dxa"/>
          </w:tcPr>
          <w:p w14:paraId="355AD5F8" w14:textId="146090EE" w:rsidR="006D4146" w:rsidRPr="00243BF0" w:rsidRDefault="005727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71.3</w:t>
            </w:r>
            <w:r w:rsidR="0041701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93" w:type="dxa"/>
          </w:tcPr>
          <w:p w14:paraId="78CF6036" w14:textId="0C9A712C" w:rsidR="006D4146" w:rsidRPr="00243BF0" w:rsidRDefault="005727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11.6</w:t>
            </w:r>
            <w:r w:rsidR="00614C3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63" w:type="dxa"/>
          </w:tcPr>
          <w:p w14:paraId="46AADEA5" w14:textId="466DDCA3" w:rsidR="006D4146" w:rsidRPr="00243BF0" w:rsidRDefault="005727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48.4</w:t>
            </w:r>
            <w:r w:rsidR="00614C3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26" w:type="dxa"/>
          </w:tcPr>
          <w:p w14:paraId="242C307E" w14:textId="10197311" w:rsidR="006D4146" w:rsidRPr="00243BF0" w:rsidRDefault="0057273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6.16</w:t>
            </w:r>
          </w:p>
        </w:tc>
        <w:tc>
          <w:tcPr>
            <w:tcW w:w="1171" w:type="dxa"/>
          </w:tcPr>
          <w:p w14:paraId="4E4D0F5D" w14:textId="63A22686" w:rsidR="006D4146" w:rsidRPr="00243BF0" w:rsidRDefault="004064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</w:t>
            </w:r>
            <w:r w:rsidRPr="00406470">
              <w:rPr>
                <w:rFonts w:ascii="Times New Roman" w:hAnsi="Times New Roman" w:cs="Times New Roman"/>
                <w:sz w:val="22"/>
                <w:szCs w:val="22"/>
              </w:rPr>
              <w:t>1e</w:t>
            </w:r>
            <w:r w:rsidRPr="00406470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-4</w:t>
            </w:r>
          </w:p>
        </w:tc>
      </w:tr>
      <w:tr w:rsidR="006D4146" w:rsidRPr="00243BF0" w14:paraId="1E7A398F" w14:textId="77777777" w:rsidTr="006F0EBA">
        <w:trPr>
          <w:trHeight w:val="557"/>
        </w:trPr>
        <w:tc>
          <w:tcPr>
            <w:tcW w:w="1608" w:type="dxa"/>
          </w:tcPr>
          <w:p w14:paraId="06626B35" w14:textId="4486A7F3" w:rsidR="006D4146" w:rsidRPr="00243BF0" w:rsidRDefault="00904DB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Proportion of Time on Floor</w:t>
            </w:r>
          </w:p>
        </w:tc>
        <w:tc>
          <w:tcPr>
            <w:tcW w:w="2091" w:type="dxa"/>
          </w:tcPr>
          <w:p w14:paraId="118C0FD4" w14:textId="699472D1" w:rsidR="006D4146" w:rsidRPr="00243BF0" w:rsidRDefault="005127F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Baseline vs. Acute</w:t>
            </w:r>
          </w:p>
        </w:tc>
        <w:tc>
          <w:tcPr>
            <w:tcW w:w="1268" w:type="dxa"/>
          </w:tcPr>
          <w:p w14:paraId="4BDCC0D2" w14:textId="173CF17D" w:rsidR="007E26FD" w:rsidRPr="007E26FD" w:rsidRDefault="007E26FD" w:rsidP="007E26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6FD">
              <w:rPr>
                <w:rFonts w:ascii="Times New Roman" w:hAnsi="Times New Roman" w:cs="Times New Roman"/>
                <w:sz w:val="22"/>
                <w:szCs w:val="22"/>
              </w:rPr>
              <w:t>0.41</w:t>
            </w:r>
          </w:p>
          <w:p w14:paraId="08B771AD" w14:textId="2A5171EB" w:rsidR="006D4146" w:rsidRPr="00243BF0" w:rsidRDefault="006D414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93" w:type="dxa"/>
          </w:tcPr>
          <w:p w14:paraId="6EA9495D" w14:textId="4CBB3F07" w:rsidR="007E26FD" w:rsidRPr="007E26FD" w:rsidRDefault="007E26FD" w:rsidP="007E26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6FD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  <w:r w:rsidR="00614C3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  <w:p w14:paraId="0090ADC7" w14:textId="77777777" w:rsidR="006D4146" w:rsidRPr="00243BF0" w:rsidRDefault="006D414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63" w:type="dxa"/>
          </w:tcPr>
          <w:p w14:paraId="56E9B4B5" w14:textId="5F093EC6" w:rsidR="007E26FD" w:rsidRPr="007E26FD" w:rsidRDefault="007E26FD" w:rsidP="007E26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58</w:t>
            </w:r>
            <w:r w:rsidR="00614C33">
              <w:rPr>
                <w:rFonts w:ascii="Times New Roman" w:hAnsi="Times New Roman" w:cs="Times New Roman"/>
                <w:sz w:val="22"/>
                <w:szCs w:val="22"/>
              </w:rPr>
              <w:t>.00</w:t>
            </w:r>
          </w:p>
          <w:p w14:paraId="49675A0C" w14:textId="77777777" w:rsidR="006D4146" w:rsidRPr="00243BF0" w:rsidRDefault="006D414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26" w:type="dxa"/>
          </w:tcPr>
          <w:p w14:paraId="635BBF87" w14:textId="3B601124" w:rsidR="007E26FD" w:rsidRPr="007E26FD" w:rsidRDefault="007E26FD" w:rsidP="007E26F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E26FD">
              <w:rPr>
                <w:rFonts w:ascii="Times New Roman" w:hAnsi="Times New Roman" w:cs="Times New Roman"/>
                <w:sz w:val="22"/>
                <w:szCs w:val="22"/>
              </w:rPr>
              <w:t>8.98</w:t>
            </w:r>
          </w:p>
          <w:p w14:paraId="1CF66564" w14:textId="77777777" w:rsidR="006D4146" w:rsidRPr="00243BF0" w:rsidRDefault="006D414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1" w:type="dxa"/>
          </w:tcPr>
          <w:p w14:paraId="339C62E7" w14:textId="54A2CDD8" w:rsidR="006D4146" w:rsidRPr="00243BF0" w:rsidRDefault="0040647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</w:t>
            </w:r>
            <w:r w:rsidRPr="00406470">
              <w:rPr>
                <w:rFonts w:ascii="Times New Roman" w:hAnsi="Times New Roman" w:cs="Times New Roman"/>
                <w:sz w:val="22"/>
                <w:szCs w:val="22"/>
              </w:rPr>
              <w:t>1e</w:t>
            </w:r>
            <w:r w:rsidRPr="00406470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-4</w:t>
            </w:r>
          </w:p>
        </w:tc>
      </w:tr>
    </w:tbl>
    <w:p w14:paraId="6C712910" w14:textId="77777777" w:rsidR="007E26FD" w:rsidRPr="00243BF0" w:rsidRDefault="007E26FD">
      <w:pPr>
        <w:rPr>
          <w:rFonts w:ascii="Times New Roman" w:hAnsi="Times New Roman" w:cs="Times New Roman"/>
          <w:sz w:val="22"/>
          <w:szCs w:val="22"/>
        </w:rPr>
      </w:pPr>
    </w:p>
    <w:p w14:paraId="124CE5FC" w14:textId="77777777" w:rsidR="006C6A9B" w:rsidRDefault="006C6A9B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771C2FC1" w14:textId="77777777" w:rsidR="006C6A9B" w:rsidRDefault="006C6A9B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1857AAEE" w14:textId="77777777" w:rsidR="006C6A9B" w:rsidRDefault="006C6A9B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568D98D9" w14:textId="77777777" w:rsidR="006C6A9B" w:rsidRDefault="006C6A9B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1E1F48F8" w14:textId="77777777" w:rsidR="006C6A9B" w:rsidRDefault="006C6A9B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59F381A4" w14:textId="77777777" w:rsidR="006C6A9B" w:rsidRDefault="006C6A9B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2CDD6AB3" w14:textId="77777777" w:rsidR="006C6A9B" w:rsidRDefault="006C6A9B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1E6B83AD" w14:textId="77777777" w:rsidR="006C6A9B" w:rsidRDefault="006C6A9B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120B7B18" w14:textId="77777777" w:rsidR="0023273D" w:rsidRDefault="0023273D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32CE7F27" w14:textId="77777777" w:rsidR="006C6A9B" w:rsidRDefault="006C6A9B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4FB58492" w14:textId="77777777" w:rsidR="006C6A9B" w:rsidRDefault="006C6A9B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7CE54CDB" w14:textId="40CE52C6" w:rsidR="007E26FD" w:rsidRDefault="00D45040">
      <w:pPr>
        <w:rPr>
          <w:rFonts w:ascii="Times New Roman" w:hAnsi="Times New Roman" w:cs="Times New Roman"/>
          <w:sz w:val="22"/>
          <w:szCs w:val="22"/>
        </w:rPr>
      </w:pPr>
      <w:r w:rsidRPr="00694FE9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Suppl. Table. 2. </w:t>
      </w:r>
      <w:r w:rsidR="00B965C8">
        <w:rPr>
          <w:rFonts w:ascii="Times New Roman" w:hAnsi="Times New Roman" w:cs="Times New Roman"/>
          <w:sz w:val="22"/>
          <w:szCs w:val="22"/>
        </w:rPr>
        <w:t>Post-hoc tests for total stress response.</w:t>
      </w:r>
      <w:r w:rsidR="00694FE9">
        <w:rPr>
          <w:rFonts w:ascii="Times New Roman" w:hAnsi="Times New Roman" w:cs="Times New Roman"/>
          <w:sz w:val="22"/>
          <w:szCs w:val="22"/>
        </w:rPr>
        <w:t xml:space="preserve"> Marginal estimated means generated via </w:t>
      </w:r>
      <w:proofErr w:type="spellStart"/>
      <w:r w:rsidR="00694FE9">
        <w:rPr>
          <w:rFonts w:ascii="Times New Roman" w:hAnsi="Times New Roman" w:cs="Times New Roman"/>
          <w:sz w:val="22"/>
          <w:szCs w:val="22"/>
        </w:rPr>
        <w:t>emmeans</w:t>
      </w:r>
      <w:proofErr w:type="spellEnd"/>
      <w:r w:rsidR="00694FE9">
        <w:rPr>
          <w:rFonts w:ascii="Times New Roman" w:hAnsi="Times New Roman" w:cs="Times New Roman"/>
          <w:sz w:val="22"/>
          <w:szCs w:val="22"/>
        </w:rPr>
        <w:t xml:space="preserve"> package in R with standard error estimate, degrees of freedom, t-ratio and p-value.</w:t>
      </w:r>
    </w:p>
    <w:tbl>
      <w:tblPr>
        <w:tblStyle w:val="TableGrid"/>
        <w:tblpPr w:leftFromText="180" w:rightFromText="180" w:vertAnchor="text" w:horzAnchor="margin" w:tblpY="150"/>
        <w:tblW w:w="0" w:type="auto"/>
        <w:tblLook w:val="04A0" w:firstRow="1" w:lastRow="0" w:firstColumn="1" w:lastColumn="0" w:noHBand="0" w:noVBand="1"/>
      </w:tblPr>
      <w:tblGrid>
        <w:gridCol w:w="3730"/>
        <w:gridCol w:w="4042"/>
        <w:gridCol w:w="1047"/>
        <w:gridCol w:w="711"/>
        <w:gridCol w:w="821"/>
        <w:gridCol w:w="815"/>
        <w:gridCol w:w="913"/>
      </w:tblGrid>
      <w:tr w:rsidR="003227D6" w:rsidRPr="00243BF0" w14:paraId="152CCFB7" w14:textId="77777777" w:rsidTr="003227D6">
        <w:tc>
          <w:tcPr>
            <w:tcW w:w="0" w:type="auto"/>
          </w:tcPr>
          <w:p w14:paraId="3C04B3B9" w14:textId="77777777" w:rsidR="006C6A9B" w:rsidRPr="00243BF0" w:rsidRDefault="006C6A9B" w:rsidP="006C6A9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Model</w:t>
            </w:r>
          </w:p>
        </w:tc>
        <w:tc>
          <w:tcPr>
            <w:tcW w:w="0" w:type="auto"/>
          </w:tcPr>
          <w:p w14:paraId="1B6F9840" w14:textId="77777777" w:rsidR="006C6A9B" w:rsidRPr="00243BF0" w:rsidRDefault="006C6A9B" w:rsidP="006C6A9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Contrast</w:t>
            </w:r>
          </w:p>
        </w:tc>
        <w:tc>
          <w:tcPr>
            <w:tcW w:w="0" w:type="auto"/>
          </w:tcPr>
          <w:p w14:paraId="23309323" w14:textId="77777777" w:rsidR="006C6A9B" w:rsidRPr="00243BF0" w:rsidRDefault="006C6A9B" w:rsidP="006C6A9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Estimate</w:t>
            </w:r>
          </w:p>
        </w:tc>
        <w:tc>
          <w:tcPr>
            <w:tcW w:w="0" w:type="auto"/>
          </w:tcPr>
          <w:p w14:paraId="19896EEC" w14:textId="77777777" w:rsidR="006C6A9B" w:rsidRPr="00243BF0" w:rsidRDefault="006C6A9B" w:rsidP="006C6A9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SE</w:t>
            </w:r>
          </w:p>
        </w:tc>
        <w:tc>
          <w:tcPr>
            <w:tcW w:w="0" w:type="auto"/>
          </w:tcPr>
          <w:p w14:paraId="487118F8" w14:textId="77777777" w:rsidR="006C6A9B" w:rsidRPr="00243BF0" w:rsidRDefault="006C6A9B" w:rsidP="006C6A9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243BF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0" w:type="auto"/>
          </w:tcPr>
          <w:p w14:paraId="35D7B5A4" w14:textId="77777777" w:rsidR="006C6A9B" w:rsidRPr="00243BF0" w:rsidRDefault="006C6A9B" w:rsidP="006C6A9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t-ratio</w:t>
            </w:r>
          </w:p>
        </w:tc>
        <w:tc>
          <w:tcPr>
            <w:tcW w:w="0" w:type="auto"/>
          </w:tcPr>
          <w:p w14:paraId="2F601C5C" w14:textId="77777777" w:rsidR="006C6A9B" w:rsidRPr="00243BF0" w:rsidRDefault="006C6A9B" w:rsidP="006C6A9B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p-value </w:t>
            </w:r>
          </w:p>
        </w:tc>
      </w:tr>
      <w:tr w:rsidR="003227D6" w:rsidRPr="00243BF0" w14:paraId="3AB82B9A" w14:textId="77777777" w:rsidTr="003227D6">
        <w:tc>
          <w:tcPr>
            <w:tcW w:w="0" w:type="auto"/>
          </w:tcPr>
          <w:p w14:paraId="73294E3C" w14:textId="77777777" w:rsidR="006C6A9B" w:rsidRPr="00243BF0" w:rsidRDefault="006C6A9B" w:rsidP="006C6A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Proportion Time in Upper Tank</w:t>
            </w:r>
          </w:p>
        </w:tc>
        <w:tc>
          <w:tcPr>
            <w:tcW w:w="0" w:type="auto"/>
          </w:tcPr>
          <w:p w14:paraId="12AB3AD4" w14:textId="77777777" w:rsidR="006C6A9B" w:rsidRPr="00243BF0" w:rsidRDefault="006C6A9B" w:rsidP="006C6A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Females</w:t>
            </w:r>
          </w:p>
          <w:p w14:paraId="4DFC8133" w14:textId="77777777" w:rsidR="006C6A9B" w:rsidRPr="00243BF0" w:rsidRDefault="006C6A9B" w:rsidP="006C6A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Alone vs. Social</w:t>
            </w:r>
          </w:p>
        </w:tc>
        <w:tc>
          <w:tcPr>
            <w:tcW w:w="0" w:type="auto"/>
          </w:tcPr>
          <w:p w14:paraId="6AF5657B" w14:textId="77777777" w:rsidR="006C6A9B" w:rsidRPr="00243BF0" w:rsidRDefault="006C6A9B" w:rsidP="006C6A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0.05</w:t>
            </w:r>
          </w:p>
        </w:tc>
        <w:tc>
          <w:tcPr>
            <w:tcW w:w="0" w:type="auto"/>
          </w:tcPr>
          <w:p w14:paraId="6343055C" w14:textId="77777777" w:rsidR="006C6A9B" w:rsidRPr="00243BF0" w:rsidRDefault="006C6A9B" w:rsidP="006C6A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0.05</w:t>
            </w:r>
          </w:p>
        </w:tc>
        <w:tc>
          <w:tcPr>
            <w:tcW w:w="0" w:type="auto"/>
          </w:tcPr>
          <w:p w14:paraId="1D3186FF" w14:textId="77777777" w:rsidR="006C6A9B" w:rsidRPr="00243BF0" w:rsidRDefault="006C6A9B" w:rsidP="006C6A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42.6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10149FAF" w14:textId="77777777" w:rsidR="006C6A9B" w:rsidRPr="00243BF0" w:rsidRDefault="006C6A9B" w:rsidP="006C6A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1.0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0" w:type="auto"/>
          </w:tcPr>
          <w:p w14:paraId="023EB526" w14:textId="77777777" w:rsidR="006C6A9B" w:rsidRPr="00243BF0" w:rsidRDefault="006C6A9B" w:rsidP="006C6A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0.29</w:t>
            </w:r>
          </w:p>
        </w:tc>
      </w:tr>
      <w:tr w:rsidR="003227D6" w:rsidRPr="00243BF0" w14:paraId="1A6A60CB" w14:textId="77777777" w:rsidTr="003227D6">
        <w:tc>
          <w:tcPr>
            <w:tcW w:w="0" w:type="auto"/>
          </w:tcPr>
          <w:p w14:paraId="466D80A6" w14:textId="77777777" w:rsidR="006C6A9B" w:rsidRPr="00243BF0" w:rsidRDefault="006C6A9B" w:rsidP="006C6A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Proportion Time in Upper Tank</w:t>
            </w:r>
          </w:p>
        </w:tc>
        <w:tc>
          <w:tcPr>
            <w:tcW w:w="0" w:type="auto"/>
          </w:tcPr>
          <w:p w14:paraId="71ED38A4" w14:textId="77777777" w:rsidR="006C6A9B" w:rsidRPr="00243BF0" w:rsidRDefault="006C6A9B" w:rsidP="006C6A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 xml:space="preserve">Males </w:t>
            </w:r>
          </w:p>
          <w:p w14:paraId="34A2F1B3" w14:textId="77777777" w:rsidR="006C6A9B" w:rsidRPr="00243BF0" w:rsidRDefault="006C6A9B" w:rsidP="006C6A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Alone vs. Social</w:t>
            </w:r>
          </w:p>
        </w:tc>
        <w:tc>
          <w:tcPr>
            <w:tcW w:w="0" w:type="auto"/>
          </w:tcPr>
          <w:p w14:paraId="6A1F3F42" w14:textId="77777777" w:rsidR="006C6A9B" w:rsidRPr="00243BF0" w:rsidRDefault="006C6A9B" w:rsidP="006C6A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-0.0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0" w:type="auto"/>
          </w:tcPr>
          <w:p w14:paraId="4BCAC202" w14:textId="77777777" w:rsidR="006C6A9B" w:rsidRPr="00243BF0" w:rsidRDefault="006C6A9B" w:rsidP="006C6A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0.05</w:t>
            </w:r>
          </w:p>
        </w:tc>
        <w:tc>
          <w:tcPr>
            <w:tcW w:w="0" w:type="auto"/>
          </w:tcPr>
          <w:p w14:paraId="3C81AA4F" w14:textId="77777777" w:rsidR="006C6A9B" w:rsidRPr="00243BF0" w:rsidRDefault="006C6A9B" w:rsidP="006C6A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47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.00</w:t>
            </w:r>
          </w:p>
        </w:tc>
        <w:tc>
          <w:tcPr>
            <w:tcW w:w="0" w:type="auto"/>
          </w:tcPr>
          <w:p w14:paraId="556F5B89" w14:textId="77777777" w:rsidR="006C6A9B" w:rsidRPr="00243BF0" w:rsidRDefault="006C6A9B" w:rsidP="006C6A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-1.0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0" w:type="auto"/>
          </w:tcPr>
          <w:p w14:paraId="2C177182" w14:textId="77777777" w:rsidR="006C6A9B" w:rsidRPr="00243BF0" w:rsidRDefault="006C6A9B" w:rsidP="006C6A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3227D6" w:rsidRPr="00243BF0" w14:paraId="44B4F072" w14:textId="77777777" w:rsidTr="003227D6">
        <w:trPr>
          <w:trHeight w:val="782"/>
        </w:trPr>
        <w:tc>
          <w:tcPr>
            <w:tcW w:w="0" w:type="auto"/>
          </w:tcPr>
          <w:p w14:paraId="7E101A0B" w14:textId="77777777" w:rsidR="006C6A9B" w:rsidRPr="00243BF0" w:rsidRDefault="006C6A9B" w:rsidP="006C6A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Activity in BL</w:t>
            </w:r>
          </w:p>
        </w:tc>
        <w:tc>
          <w:tcPr>
            <w:tcW w:w="0" w:type="auto"/>
          </w:tcPr>
          <w:p w14:paraId="4AC41114" w14:textId="77777777" w:rsidR="006C6A9B" w:rsidRPr="00243BF0" w:rsidRDefault="006C6A9B" w:rsidP="006C6A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Alone Females 0 seconds vs 2100 Seconds</w:t>
            </w:r>
          </w:p>
        </w:tc>
        <w:tc>
          <w:tcPr>
            <w:tcW w:w="0" w:type="auto"/>
          </w:tcPr>
          <w:p w14:paraId="5ED01A7C" w14:textId="77777777" w:rsidR="006C6A9B" w:rsidRPr="00243BF0" w:rsidRDefault="006C6A9B" w:rsidP="006C6A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155.60</w:t>
            </w:r>
          </w:p>
        </w:tc>
        <w:tc>
          <w:tcPr>
            <w:tcW w:w="0" w:type="auto"/>
          </w:tcPr>
          <w:p w14:paraId="7094E84D" w14:textId="77777777" w:rsidR="006C6A9B" w:rsidRPr="00243BF0" w:rsidRDefault="006C6A9B" w:rsidP="006C6A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18.1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1BA0C956" w14:textId="77777777" w:rsidR="006C6A9B" w:rsidRPr="00243BF0" w:rsidRDefault="006C6A9B" w:rsidP="006C6A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357.1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0258A95C" w14:textId="77777777" w:rsidR="006C6A9B" w:rsidRPr="00243BF0" w:rsidRDefault="006C6A9B" w:rsidP="006C6A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0" w:type="auto"/>
          </w:tcPr>
          <w:p w14:paraId="1E65DBFB" w14:textId="77777777" w:rsidR="006C6A9B" w:rsidRPr="00243BF0" w:rsidRDefault="006C6A9B" w:rsidP="006C6A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</w:t>
            </w:r>
            <w:r w:rsidRPr="00406470">
              <w:rPr>
                <w:rFonts w:ascii="Times New Roman" w:hAnsi="Times New Roman" w:cs="Times New Roman"/>
                <w:sz w:val="22"/>
                <w:szCs w:val="22"/>
              </w:rPr>
              <w:t>1e</w:t>
            </w:r>
            <w:r w:rsidRPr="00406470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-4</w:t>
            </w:r>
          </w:p>
        </w:tc>
      </w:tr>
      <w:tr w:rsidR="003227D6" w:rsidRPr="00243BF0" w14:paraId="1F142982" w14:textId="77777777" w:rsidTr="003227D6">
        <w:tc>
          <w:tcPr>
            <w:tcW w:w="0" w:type="auto"/>
          </w:tcPr>
          <w:p w14:paraId="6C792219" w14:textId="77777777" w:rsidR="006C6A9B" w:rsidRPr="00243BF0" w:rsidRDefault="006C6A9B" w:rsidP="006C6A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Activity in BL</w:t>
            </w:r>
          </w:p>
        </w:tc>
        <w:tc>
          <w:tcPr>
            <w:tcW w:w="0" w:type="auto"/>
          </w:tcPr>
          <w:p w14:paraId="7E1E0D5E" w14:textId="77777777" w:rsidR="006C6A9B" w:rsidRPr="00243BF0" w:rsidRDefault="006C6A9B" w:rsidP="006C6A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Social Females 0 Seconds vs 2100 Seconds</w:t>
            </w:r>
          </w:p>
        </w:tc>
        <w:tc>
          <w:tcPr>
            <w:tcW w:w="0" w:type="auto"/>
          </w:tcPr>
          <w:p w14:paraId="61F3CBC1" w14:textId="77777777" w:rsidR="006C6A9B" w:rsidRPr="00243BF0" w:rsidRDefault="006C6A9B" w:rsidP="006C6A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81.87</w:t>
            </w:r>
          </w:p>
        </w:tc>
        <w:tc>
          <w:tcPr>
            <w:tcW w:w="0" w:type="auto"/>
          </w:tcPr>
          <w:p w14:paraId="60DC87A6" w14:textId="77777777" w:rsidR="006C6A9B" w:rsidRPr="007E26FD" w:rsidRDefault="006C6A9B" w:rsidP="006C6A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15.3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14:paraId="074CD1A9" w14:textId="77777777" w:rsidR="006C6A9B" w:rsidRPr="00243BF0" w:rsidRDefault="006C6A9B" w:rsidP="006C6A9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2913F884" w14:textId="77777777" w:rsidR="006C6A9B" w:rsidRPr="00243BF0" w:rsidRDefault="006C6A9B" w:rsidP="006C6A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357.01</w:t>
            </w:r>
          </w:p>
        </w:tc>
        <w:tc>
          <w:tcPr>
            <w:tcW w:w="0" w:type="auto"/>
          </w:tcPr>
          <w:p w14:paraId="7E31BBA9" w14:textId="77777777" w:rsidR="006C6A9B" w:rsidRPr="007E26FD" w:rsidRDefault="006C6A9B" w:rsidP="006C6A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5.36</w:t>
            </w:r>
          </w:p>
          <w:p w14:paraId="54F94F2F" w14:textId="77777777" w:rsidR="006C6A9B" w:rsidRPr="00243BF0" w:rsidRDefault="006C6A9B" w:rsidP="006C6A9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7B5FA399" w14:textId="77777777" w:rsidR="006C6A9B" w:rsidRPr="00243BF0" w:rsidRDefault="006C6A9B" w:rsidP="006C6A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</w:t>
            </w:r>
            <w:r w:rsidRPr="00406470">
              <w:rPr>
                <w:rFonts w:ascii="Times New Roman" w:hAnsi="Times New Roman" w:cs="Times New Roman"/>
                <w:sz w:val="22"/>
                <w:szCs w:val="22"/>
              </w:rPr>
              <w:t>1e</w:t>
            </w:r>
            <w:r w:rsidRPr="00406470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-4</w:t>
            </w:r>
          </w:p>
        </w:tc>
      </w:tr>
      <w:tr w:rsidR="003227D6" w:rsidRPr="00243BF0" w14:paraId="2E83AC9E" w14:textId="77777777" w:rsidTr="003227D6">
        <w:tc>
          <w:tcPr>
            <w:tcW w:w="0" w:type="auto"/>
          </w:tcPr>
          <w:p w14:paraId="63891CB1" w14:textId="77777777" w:rsidR="006C6A9B" w:rsidRPr="00243BF0" w:rsidRDefault="006C6A9B" w:rsidP="006C6A9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E1EA28C" w14:textId="77777777" w:rsidR="006C6A9B" w:rsidRPr="00243BF0" w:rsidRDefault="006C6A9B" w:rsidP="006C6A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Activity in BL</w:t>
            </w:r>
          </w:p>
          <w:p w14:paraId="184E8C16" w14:textId="77777777" w:rsidR="006C6A9B" w:rsidRPr="00243BF0" w:rsidRDefault="006C6A9B" w:rsidP="006C6A9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1860D673" w14:textId="77777777" w:rsidR="006C6A9B" w:rsidRPr="00243BF0" w:rsidRDefault="006C6A9B" w:rsidP="006C6A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Alone Males 0 seconds vs 2100 Seconds</w:t>
            </w:r>
          </w:p>
        </w:tc>
        <w:tc>
          <w:tcPr>
            <w:tcW w:w="0" w:type="auto"/>
          </w:tcPr>
          <w:p w14:paraId="560FC4EE" w14:textId="77777777" w:rsidR="006C6A9B" w:rsidRPr="00243BF0" w:rsidRDefault="006C6A9B" w:rsidP="006C6A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105.92</w:t>
            </w:r>
          </w:p>
        </w:tc>
        <w:tc>
          <w:tcPr>
            <w:tcW w:w="0" w:type="auto"/>
          </w:tcPr>
          <w:p w14:paraId="3602BF6B" w14:textId="77777777" w:rsidR="006C6A9B" w:rsidRPr="00243BF0" w:rsidRDefault="006C6A9B" w:rsidP="006C6A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16.4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2276475C" w14:textId="77777777" w:rsidR="006C6A9B" w:rsidRPr="00243BF0" w:rsidRDefault="006C6A9B" w:rsidP="006C6A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357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.00</w:t>
            </w:r>
          </w:p>
        </w:tc>
        <w:tc>
          <w:tcPr>
            <w:tcW w:w="0" w:type="auto"/>
          </w:tcPr>
          <w:p w14:paraId="2E9C65F2" w14:textId="77777777" w:rsidR="006C6A9B" w:rsidRPr="00243BF0" w:rsidRDefault="006C6A9B" w:rsidP="006C6A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6.4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0" w:type="auto"/>
          </w:tcPr>
          <w:p w14:paraId="40FFC05E" w14:textId="77777777" w:rsidR="006C6A9B" w:rsidRPr="00243BF0" w:rsidRDefault="006C6A9B" w:rsidP="006C6A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</w:t>
            </w:r>
            <w:r w:rsidRPr="00406470">
              <w:rPr>
                <w:rFonts w:ascii="Times New Roman" w:hAnsi="Times New Roman" w:cs="Times New Roman"/>
                <w:sz w:val="22"/>
                <w:szCs w:val="22"/>
              </w:rPr>
              <w:t>1e</w:t>
            </w:r>
            <w:r w:rsidRPr="00406470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-4</w:t>
            </w:r>
          </w:p>
        </w:tc>
      </w:tr>
      <w:tr w:rsidR="003227D6" w:rsidRPr="00243BF0" w14:paraId="78ECA417" w14:textId="77777777" w:rsidTr="003227D6">
        <w:trPr>
          <w:trHeight w:val="818"/>
        </w:trPr>
        <w:tc>
          <w:tcPr>
            <w:tcW w:w="0" w:type="auto"/>
          </w:tcPr>
          <w:p w14:paraId="0C81F468" w14:textId="77777777" w:rsidR="006C6A9B" w:rsidRPr="00243BF0" w:rsidRDefault="006C6A9B" w:rsidP="006C6A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Activity in BL</w:t>
            </w:r>
          </w:p>
          <w:p w14:paraId="7089E670" w14:textId="77777777" w:rsidR="006C6A9B" w:rsidRPr="00243BF0" w:rsidRDefault="006C6A9B" w:rsidP="006C6A9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</w:tcPr>
          <w:p w14:paraId="755A3A6A" w14:textId="77777777" w:rsidR="006C6A9B" w:rsidRPr="00243BF0" w:rsidRDefault="006C6A9B" w:rsidP="006C6A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 xml:space="preserve">Alone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M</w:t>
            </w: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ales 0 Seconds vs 2100 Seconds</w:t>
            </w:r>
          </w:p>
        </w:tc>
        <w:tc>
          <w:tcPr>
            <w:tcW w:w="0" w:type="auto"/>
          </w:tcPr>
          <w:p w14:paraId="217FEBB9" w14:textId="77777777" w:rsidR="006C6A9B" w:rsidRPr="00243BF0" w:rsidRDefault="006C6A9B" w:rsidP="006C6A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111.81</w:t>
            </w:r>
          </w:p>
        </w:tc>
        <w:tc>
          <w:tcPr>
            <w:tcW w:w="0" w:type="auto"/>
          </w:tcPr>
          <w:p w14:paraId="4382CB62" w14:textId="77777777" w:rsidR="006C6A9B" w:rsidRPr="00243BF0" w:rsidRDefault="006C6A9B" w:rsidP="006C6A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16.7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0BC14AC4" w14:textId="77777777" w:rsidR="006C6A9B" w:rsidRPr="00243BF0" w:rsidRDefault="006C6A9B" w:rsidP="006C6A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358.7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14:paraId="115E04B7" w14:textId="77777777" w:rsidR="006C6A9B" w:rsidRPr="00243BF0" w:rsidRDefault="006C6A9B" w:rsidP="006C6A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243BF0">
              <w:rPr>
                <w:rFonts w:ascii="Times New Roman" w:hAnsi="Times New Roman" w:cs="Times New Roman"/>
                <w:sz w:val="22"/>
                <w:szCs w:val="22"/>
              </w:rPr>
              <w:t>6.6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0" w:type="auto"/>
          </w:tcPr>
          <w:p w14:paraId="5EE7AD35" w14:textId="77777777" w:rsidR="006C6A9B" w:rsidRPr="00243BF0" w:rsidRDefault="006C6A9B" w:rsidP="006C6A9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</w:t>
            </w:r>
            <w:r w:rsidRPr="00406470">
              <w:rPr>
                <w:rFonts w:ascii="Times New Roman" w:hAnsi="Times New Roman" w:cs="Times New Roman"/>
                <w:sz w:val="22"/>
                <w:szCs w:val="22"/>
              </w:rPr>
              <w:t>1e</w:t>
            </w:r>
            <w:r w:rsidRPr="00406470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-4</w:t>
            </w:r>
          </w:p>
        </w:tc>
      </w:tr>
      <w:tr w:rsidR="000D0E81" w:rsidRPr="00243BF0" w14:paraId="7A4750DF" w14:textId="77777777" w:rsidTr="003227D6">
        <w:trPr>
          <w:trHeight w:val="818"/>
        </w:trPr>
        <w:tc>
          <w:tcPr>
            <w:tcW w:w="0" w:type="auto"/>
          </w:tcPr>
          <w:p w14:paraId="40ACC8D1" w14:textId="7D4F8EC8" w:rsidR="000D0E81" w:rsidRPr="00243BF0" w:rsidRDefault="000D0E81" w:rsidP="000D0E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Cortisol Release Rate Before Risk Cues</w:t>
            </w:r>
          </w:p>
        </w:tc>
        <w:tc>
          <w:tcPr>
            <w:tcW w:w="0" w:type="auto"/>
          </w:tcPr>
          <w:p w14:paraId="3FA0E094" w14:textId="020EE9B1" w:rsidR="000D0E81" w:rsidRPr="00243BF0" w:rsidRDefault="000D0E81" w:rsidP="000D0E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Males vs Females</w:t>
            </w:r>
          </w:p>
        </w:tc>
        <w:tc>
          <w:tcPr>
            <w:tcW w:w="0" w:type="auto"/>
          </w:tcPr>
          <w:p w14:paraId="19D461C3" w14:textId="6A0FB05E" w:rsidR="000D0E81" w:rsidRPr="00243BF0" w:rsidRDefault="000D0E81" w:rsidP="000D0E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0.10</w:t>
            </w:r>
          </w:p>
        </w:tc>
        <w:tc>
          <w:tcPr>
            <w:tcW w:w="0" w:type="auto"/>
          </w:tcPr>
          <w:p w14:paraId="03B74112" w14:textId="76EE029A" w:rsidR="000D0E81" w:rsidRPr="00243BF0" w:rsidRDefault="000D0E81" w:rsidP="000D0E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</w:t>
            </w:r>
          </w:p>
        </w:tc>
        <w:tc>
          <w:tcPr>
            <w:tcW w:w="0" w:type="auto"/>
          </w:tcPr>
          <w:p w14:paraId="2848111A" w14:textId="23E6C2D6" w:rsidR="000D0E81" w:rsidRPr="00243BF0" w:rsidRDefault="000D0E81" w:rsidP="000D0E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15.10</w:t>
            </w:r>
          </w:p>
        </w:tc>
        <w:tc>
          <w:tcPr>
            <w:tcW w:w="0" w:type="auto"/>
          </w:tcPr>
          <w:p w14:paraId="6FC4E9CF" w14:textId="66CD4D01" w:rsidR="000D0E81" w:rsidRPr="00243BF0" w:rsidRDefault="000D0E81" w:rsidP="000D0E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3.21</w:t>
            </w:r>
          </w:p>
        </w:tc>
        <w:tc>
          <w:tcPr>
            <w:tcW w:w="0" w:type="auto"/>
          </w:tcPr>
          <w:p w14:paraId="704AA275" w14:textId="6D100138" w:rsidR="000D0E81" w:rsidRDefault="000D0E81" w:rsidP="000D0E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A6AE4">
              <w:rPr>
                <w:rFonts w:ascii="Times New Roman" w:hAnsi="Times New Roman" w:cs="Times New Roman"/>
                <w:sz w:val="22"/>
                <w:szCs w:val="22"/>
              </w:rPr>
              <w:t> 5.8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AA6AE4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AA6AE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-3</w:t>
            </w:r>
          </w:p>
        </w:tc>
      </w:tr>
      <w:tr w:rsidR="000D0E81" w:rsidRPr="00243BF0" w14:paraId="68FB4AEC" w14:textId="77777777" w:rsidTr="003227D6">
        <w:trPr>
          <w:trHeight w:val="818"/>
        </w:trPr>
        <w:tc>
          <w:tcPr>
            <w:tcW w:w="0" w:type="auto"/>
          </w:tcPr>
          <w:p w14:paraId="6BEC5973" w14:textId="70258E08" w:rsidR="000D0E81" w:rsidRPr="00243BF0" w:rsidRDefault="000D0E81" w:rsidP="000D0E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Cortisol Release Rate Before Risk Cues</w:t>
            </w:r>
          </w:p>
        </w:tc>
        <w:tc>
          <w:tcPr>
            <w:tcW w:w="0" w:type="auto"/>
          </w:tcPr>
          <w:p w14:paraId="65308FA1" w14:textId="1127CE38" w:rsidR="000D0E81" w:rsidRPr="00243BF0" w:rsidRDefault="000D0E81" w:rsidP="000D0E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Males vs Females</w:t>
            </w:r>
          </w:p>
        </w:tc>
        <w:tc>
          <w:tcPr>
            <w:tcW w:w="0" w:type="auto"/>
          </w:tcPr>
          <w:p w14:paraId="13030143" w14:textId="1A0BA3BA" w:rsidR="000D0E81" w:rsidRPr="00243BF0" w:rsidRDefault="000D0E81" w:rsidP="000D0E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0.08</w:t>
            </w:r>
          </w:p>
        </w:tc>
        <w:tc>
          <w:tcPr>
            <w:tcW w:w="0" w:type="auto"/>
          </w:tcPr>
          <w:p w14:paraId="75541EC9" w14:textId="4B94DD14" w:rsidR="000D0E81" w:rsidRPr="00243BF0" w:rsidRDefault="000D0E81" w:rsidP="000D0E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0.03</w:t>
            </w:r>
          </w:p>
        </w:tc>
        <w:tc>
          <w:tcPr>
            <w:tcW w:w="0" w:type="auto"/>
          </w:tcPr>
          <w:p w14:paraId="372DEEBF" w14:textId="28F21F2F" w:rsidR="000D0E81" w:rsidRPr="00243BF0" w:rsidRDefault="000D0E81" w:rsidP="000D0E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15.00</w:t>
            </w:r>
          </w:p>
        </w:tc>
        <w:tc>
          <w:tcPr>
            <w:tcW w:w="0" w:type="auto"/>
          </w:tcPr>
          <w:p w14:paraId="782CD440" w14:textId="6BA31C86" w:rsidR="000D0E81" w:rsidRPr="00243BF0" w:rsidRDefault="000D0E81" w:rsidP="000D0E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2.35</w:t>
            </w:r>
          </w:p>
        </w:tc>
        <w:tc>
          <w:tcPr>
            <w:tcW w:w="0" w:type="auto"/>
          </w:tcPr>
          <w:p w14:paraId="6AD7844C" w14:textId="6B8A2156" w:rsidR="000D0E81" w:rsidRDefault="000D0E81" w:rsidP="000D0E8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30F4">
              <w:rPr>
                <w:rFonts w:ascii="Times New Roman" w:hAnsi="Times New Roman" w:cs="Times New Roman"/>
                <w:sz w:val="22"/>
                <w:szCs w:val="22"/>
              </w:rPr>
              <w:t>3.28e</w:t>
            </w:r>
            <w:r w:rsidRPr="001A30F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-2</w:t>
            </w:r>
          </w:p>
        </w:tc>
      </w:tr>
    </w:tbl>
    <w:p w14:paraId="595FF31E" w14:textId="77777777" w:rsidR="00C45C09" w:rsidRDefault="00C45C09">
      <w:pPr>
        <w:rPr>
          <w:rFonts w:ascii="Times New Roman" w:hAnsi="Times New Roman" w:cs="Times New Roman"/>
          <w:sz w:val="22"/>
          <w:szCs w:val="22"/>
        </w:rPr>
      </w:pPr>
    </w:p>
    <w:p w14:paraId="34CECE88" w14:textId="77777777" w:rsidR="00C45C09" w:rsidRDefault="00C45C09">
      <w:pPr>
        <w:rPr>
          <w:rFonts w:ascii="Times New Roman" w:hAnsi="Times New Roman" w:cs="Times New Roman"/>
          <w:sz w:val="22"/>
          <w:szCs w:val="22"/>
        </w:rPr>
      </w:pPr>
    </w:p>
    <w:p w14:paraId="1F6F0DA5" w14:textId="12DA146F" w:rsidR="00C45C09" w:rsidRDefault="00C45C09">
      <w:pPr>
        <w:rPr>
          <w:rFonts w:ascii="Times New Roman" w:hAnsi="Times New Roman" w:cs="Times New Roman"/>
          <w:sz w:val="22"/>
          <w:szCs w:val="22"/>
        </w:rPr>
      </w:pPr>
    </w:p>
    <w:p w14:paraId="49FDF17F" w14:textId="77777777" w:rsidR="00D945BE" w:rsidRDefault="00FC7602" w:rsidP="006F0EBA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/>
      </w:r>
    </w:p>
    <w:p w14:paraId="7A880260" w14:textId="77777777" w:rsidR="000D0E81" w:rsidRDefault="000D0E81" w:rsidP="006F0EBA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1ED91288" w14:textId="77777777" w:rsidR="000D0E81" w:rsidRDefault="000D0E81" w:rsidP="006F0EBA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4BA70A73" w14:textId="77777777" w:rsidR="000D0E81" w:rsidRDefault="000D0E81" w:rsidP="006F0EBA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1ABBD9F2" w14:textId="77777777" w:rsidR="000D0E81" w:rsidRDefault="000D0E81" w:rsidP="006F0EBA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539291E3" w14:textId="77777777" w:rsidR="000D0E81" w:rsidRDefault="000D0E81" w:rsidP="006F0EBA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75503D2E" w14:textId="77777777" w:rsidR="000D0E81" w:rsidRDefault="000D0E81" w:rsidP="006F0EBA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42A0AC71" w14:textId="77777777" w:rsidR="000D0E81" w:rsidRDefault="000D0E81" w:rsidP="006F0EBA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21586D15" w14:textId="77777777" w:rsidR="000D0E81" w:rsidRDefault="000D0E81" w:rsidP="006F0EBA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181F773F" w14:textId="77777777" w:rsidR="000D0E81" w:rsidRDefault="000D0E81" w:rsidP="006F0EBA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2F9769C3" w14:textId="77777777" w:rsidR="000D0E81" w:rsidRDefault="000D0E81" w:rsidP="006F0EBA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3203E81B" w14:textId="77777777" w:rsidR="000D0E81" w:rsidRDefault="000D0E81" w:rsidP="006F0EBA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2E27D2F1" w14:textId="77777777" w:rsidR="000D0E81" w:rsidRDefault="000D0E81" w:rsidP="006F0EBA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0D290131" w14:textId="77777777" w:rsidR="000D0E81" w:rsidRDefault="000D0E81" w:rsidP="006F0EBA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44ED5D98" w14:textId="77777777" w:rsidR="000D0E81" w:rsidRDefault="000D0E81" w:rsidP="006F0EBA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5122DB6F" w14:textId="692B68F3" w:rsidR="009C439D" w:rsidRDefault="009C439D" w:rsidP="006F0EBA">
      <w:pPr>
        <w:rPr>
          <w:rFonts w:ascii="Times New Roman" w:hAnsi="Times New Roman" w:cs="Times New Roman"/>
          <w:sz w:val="22"/>
          <w:szCs w:val="22"/>
        </w:rPr>
      </w:pPr>
      <w:r w:rsidRPr="009C439D">
        <w:rPr>
          <w:rFonts w:ascii="Times New Roman" w:hAnsi="Times New Roman" w:cs="Times New Roman"/>
          <w:noProof/>
          <w:sz w:val="22"/>
          <w:szCs w:val="22"/>
        </w:rPr>
        <w:lastRenderedPageBreak/>
        <w:drawing>
          <wp:inline distT="0" distB="0" distL="0" distR="0" wp14:anchorId="0B2A54B9" wp14:editId="16CF0B0E">
            <wp:extent cx="5054022" cy="4737003"/>
            <wp:effectExtent l="0" t="0" r="0" b="6985"/>
            <wp:docPr id="12" name="Picture 11" descr="A screenshot of a graph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EC220F3C-AAF9-680D-FB97-1F56DD127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 descr="A screenshot of a graph&#10;&#10;AI-generated content may be incorrect.">
                      <a:extLst>
                        <a:ext uri="{FF2B5EF4-FFF2-40B4-BE49-F238E27FC236}">
                          <a16:creationId xmlns:a16="http://schemas.microsoft.com/office/drawing/2014/main" id="{EC220F3C-AAF9-680D-FB97-1F56DD127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54022" cy="4737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87608" w14:textId="77777777" w:rsidR="0023273D" w:rsidRDefault="0023273D" w:rsidP="0023273D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Supplemental </w:t>
      </w:r>
      <w:r w:rsidRPr="00FC7602">
        <w:rPr>
          <w:rFonts w:ascii="Times New Roman" w:hAnsi="Times New Roman" w:cs="Times New Roman"/>
          <w:b/>
          <w:bCs/>
          <w:sz w:val="22"/>
          <w:szCs w:val="22"/>
        </w:rPr>
        <w:t>Figure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S</w:t>
      </w:r>
      <w:r w:rsidRPr="00FC7602">
        <w:rPr>
          <w:rFonts w:ascii="Times New Roman" w:hAnsi="Times New Roman" w:cs="Times New Roman"/>
          <w:b/>
          <w:bCs/>
          <w:sz w:val="22"/>
          <w:szCs w:val="22"/>
        </w:rPr>
        <w:t xml:space="preserve">1. </w:t>
      </w:r>
      <w:r w:rsidRPr="00292444">
        <w:rPr>
          <w:rFonts w:ascii="Times New Roman" w:hAnsi="Times New Roman" w:cs="Times New Roman"/>
          <w:sz w:val="22"/>
          <w:szCs w:val="22"/>
        </w:rPr>
        <w:t xml:space="preserve">Immediate (acute) </w:t>
      </w:r>
      <w:proofErr w:type="spellStart"/>
      <w:r w:rsidRPr="00292444">
        <w:rPr>
          <w:rFonts w:ascii="Times New Roman" w:hAnsi="Times New Roman" w:cs="Times New Roman"/>
          <w:sz w:val="22"/>
          <w:szCs w:val="22"/>
        </w:rPr>
        <w:t>behavioural</w:t>
      </w:r>
      <w:proofErr w:type="spellEnd"/>
      <w:r w:rsidRPr="00292444">
        <w:rPr>
          <w:rFonts w:ascii="Times New Roman" w:hAnsi="Times New Roman" w:cs="Times New Roman"/>
          <w:sz w:val="22"/>
          <w:szCs w:val="22"/>
        </w:rPr>
        <w:t xml:space="preserve"> responses</w:t>
      </w:r>
      <w:r>
        <w:rPr>
          <w:rFonts w:ascii="Times New Roman" w:hAnsi="Times New Roman" w:cs="Times New Roman"/>
          <w:sz w:val="22"/>
          <w:szCs w:val="22"/>
        </w:rPr>
        <w:t xml:space="preserve"> across all fixed effects (sex, treatment, and stage)</w:t>
      </w:r>
      <w:r w:rsidRPr="00292444">
        <w:rPr>
          <w:rFonts w:ascii="Times New Roman" w:hAnsi="Times New Roman" w:cs="Times New Roman"/>
          <w:sz w:val="22"/>
          <w:szCs w:val="22"/>
        </w:rPr>
        <w:t xml:space="preserve">. Baseline </w:t>
      </w:r>
      <w:r>
        <w:rPr>
          <w:rFonts w:ascii="Times New Roman" w:hAnsi="Times New Roman" w:cs="Times New Roman"/>
          <w:sz w:val="22"/>
          <w:szCs w:val="22"/>
        </w:rPr>
        <w:t xml:space="preserve">(teal) </w:t>
      </w:r>
      <w:r w:rsidRPr="00292444">
        <w:rPr>
          <w:rFonts w:ascii="Times New Roman" w:hAnsi="Times New Roman" w:cs="Times New Roman"/>
          <w:sz w:val="22"/>
          <w:szCs w:val="22"/>
        </w:rPr>
        <w:t>indicates the five minutes prior to the addition of predator cue; acute</w:t>
      </w:r>
      <w:r>
        <w:rPr>
          <w:rFonts w:ascii="Times New Roman" w:hAnsi="Times New Roman" w:cs="Times New Roman"/>
          <w:sz w:val="22"/>
          <w:szCs w:val="22"/>
        </w:rPr>
        <w:t xml:space="preserve"> (orange)</w:t>
      </w:r>
      <w:r w:rsidRPr="00292444">
        <w:rPr>
          <w:rFonts w:ascii="Times New Roman" w:hAnsi="Times New Roman" w:cs="Times New Roman"/>
          <w:sz w:val="22"/>
          <w:szCs w:val="22"/>
        </w:rPr>
        <w:t xml:space="preserve"> indicates the first five minutes where alarm cues were received. Addition of predator cue led to A)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92444">
        <w:rPr>
          <w:rFonts w:ascii="Times New Roman" w:hAnsi="Times New Roman" w:cs="Times New Roman"/>
          <w:sz w:val="22"/>
          <w:szCs w:val="22"/>
        </w:rPr>
        <w:t>reduced proportion of time in the upper water column; B) increased proportion of time on the floor, and C) reduced activity, measured in distance moved in body lengths.</w:t>
      </w:r>
    </w:p>
    <w:p w14:paraId="7C1C55AA" w14:textId="7F705927" w:rsidR="00FC7602" w:rsidRDefault="00FC7602">
      <w:pPr>
        <w:rPr>
          <w:rFonts w:ascii="Times New Roman" w:hAnsi="Times New Roman" w:cs="Times New Roman"/>
          <w:sz w:val="22"/>
          <w:szCs w:val="22"/>
        </w:rPr>
      </w:pPr>
    </w:p>
    <w:p w14:paraId="4DB0571C" w14:textId="24165E97" w:rsidR="009175E6" w:rsidRPr="009175E6" w:rsidRDefault="006D663A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lastRenderedPageBreak/>
        <w:drawing>
          <wp:inline distT="0" distB="0" distL="0" distR="0" wp14:anchorId="0937995B" wp14:editId="7B5AD5FD">
            <wp:extent cx="4895291" cy="4372824"/>
            <wp:effectExtent l="0" t="0" r="635" b="8890"/>
            <wp:docPr id="2040863827" name="Picture 9" descr="A graph of different colo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863827" name="Picture 9" descr="A graph of different colored lin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3656" cy="4380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9A2829" w14:textId="77777777" w:rsidR="0023273D" w:rsidRDefault="0023273D" w:rsidP="0023273D">
      <w:pPr>
        <w:rPr>
          <w:rFonts w:ascii="Times New Roman" w:hAnsi="Times New Roman" w:cs="Times New Roman"/>
          <w:sz w:val="22"/>
          <w:szCs w:val="22"/>
        </w:rPr>
      </w:pPr>
      <w:r w:rsidRPr="009175E6">
        <w:rPr>
          <w:rFonts w:ascii="Times New Roman" w:hAnsi="Times New Roman" w:cs="Times New Roman"/>
          <w:b/>
          <w:bCs/>
          <w:sz w:val="22"/>
          <w:szCs w:val="22"/>
        </w:rPr>
        <w:t>Suppl</w:t>
      </w:r>
      <w:r>
        <w:rPr>
          <w:rFonts w:ascii="Times New Roman" w:hAnsi="Times New Roman" w:cs="Times New Roman"/>
          <w:b/>
          <w:bCs/>
          <w:sz w:val="22"/>
          <w:szCs w:val="22"/>
        </w:rPr>
        <w:t>emental</w:t>
      </w:r>
      <w:r w:rsidRPr="009175E6">
        <w:rPr>
          <w:rFonts w:ascii="Times New Roman" w:hAnsi="Times New Roman" w:cs="Times New Roman"/>
          <w:b/>
          <w:bCs/>
          <w:sz w:val="22"/>
          <w:szCs w:val="22"/>
        </w:rPr>
        <w:t xml:space="preserve"> Figure. </w:t>
      </w:r>
      <w:r>
        <w:rPr>
          <w:rFonts w:ascii="Times New Roman" w:hAnsi="Times New Roman" w:cs="Times New Roman"/>
          <w:b/>
          <w:bCs/>
          <w:sz w:val="22"/>
          <w:szCs w:val="22"/>
        </w:rPr>
        <w:t>S</w:t>
      </w:r>
      <w:r w:rsidRPr="009175E6">
        <w:rPr>
          <w:rFonts w:ascii="Times New Roman" w:hAnsi="Times New Roman" w:cs="Times New Roman"/>
          <w:b/>
          <w:bCs/>
          <w:sz w:val="22"/>
          <w:szCs w:val="22"/>
        </w:rPr>
        <w:t xml:space="preserve">2. </w:t>
      </w:r>
      <w:r>
        <w:rPr>
          <w:rFonts w:ascii="Times New Roman" w:hAnsi="Times New Roman" w:cs="Times New Roman"/>
        </w:rPr>
        <w:t>Floor usage</w:t>
      </w:r>
      <w:r w:rsidRPr="003B633D">
        <w:rPr>
          <w:rFonts w:ascii="Times New Roman" w:hAnsi="Times New Roman" w:cs="Times New Roman"/>
        </w:rPr>
        <w:t xml:space="preserve"> across the total time of the trial (0 – 35 minutes). Risk cues were added at time 0, and fish were either able to see a social group (Social) or an empty tank (Alone).  Red lines and black dots show the mean of each group at 300 second intervals, lighter lines indicate individuals.</w:t>
      </w:r>
    </w:p>
    <w:p w14:paraId="72AC08F2" w14:textId="77777777" w:rsidR="00FC7602" w:rsidRDefault="00FC7602">
      <w:pPr>
        <w:rPr>
          <w:rFonts w:ascii="Times New Roman" w:hAnsi="Times New Roman" w:cs="Times New Roman"/>
          <w:sz w:val="22"/>
          <w:szCs w:val="22"/>
        </w:rPr>
      </w:pPr>
    </w:p>
    <w:p w14:paraId="0F9034A3" w14:textId="77777777" w:rsidR="00FC7602" w:rsidRPr="00243BF0" w:rsidRDefault="00FC7602">
      <w:pPr>
        <w:rPr>
          <w:rFonts w:ascii="Times New Roman" w:hAnsi="Times New Roman" w:cs="Times New Roman"/>
          <w:sz w:val="22"/>
          <w:szCs w:val="22"/>
        </w:rPr>
      </w:pPr>
    </w:p>
    <w:sectPr w:rsidR="00FC7602" w:rsidRPr="00243BF0" w:rsidSect="007D002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A24B5" w14:textId="77777777" w:rsidR="006F0EBA" w:rsidRDefault="006F0EBA" w:rsidP="006F0EBA">
      <w:pPr>
        <w:spacing w:after="0" w:line="240" w:lineRule="auto"/>
      </w:pPr>
      <w:r>
        <w:separator/>
      </w:r>
    </w:p>
  </w:endnote>
  <w:endnote w:type="continuationSeparator" w:id="0">
    <w:p w14:paraId="15423102" w14:textId="77777777" w:rsidR="006F0EBA" w:rsidRDefault="006F0EBA" w:rsidP="006F0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0BA92" w14:textId="77777777" w:rsidR="006F0EBA" w:rsidRDefault="006F0EBA" w:rsidP="006F0EBA">
      <w:pPr>
        <w:spacing w:after="0" w:line="240" w:lineRule="auto"/>
      </w:pPr>
      <w:r>
        <w:separator/>
      </w:r>
    </w:p>
  </w:footnote>
  <w:footnote w:type="continuationSeparator" w:id="0">
    <w:p w14:paraId="6233D9DB" w14:textId="77777777" w:rsidR="006F0EBA" w:rsidRDefault="006F0EBA" w:rsidP="006F0E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35582"/>
    <w:multiLevelType w:val="multilevel"/>
    <w:tmpl w:val="652CB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85445D"/>
    <w:multiLevelType w:val="multilevel"/>
    <w:tmpl w:val="DD32808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801921461">
    <w:abstractNumId w:val="1"/>
  </w:num>
  <w:num w:numId="2" w16cid:durableId="713501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146"/>
    <w:rsid w:val="0002039C"/>
    <w:rsid w:val="000941C2"/>
    <w:rsid w:val="000957EA"/>
    <w:rsid w:val="000D0E81"/>
    <w:rsid w:val="00123CB9"/>
    <w:rsid w:val="001313E8"/>
    <w:rsid w:val="00134516"/>
    <w:rsid w:val="00146E05"/>
    <w:rsid w:val="0018629A"/>
    <w:rsid w:val="001A30F4"/>
    <w:rsid w:val="001C2ABB"/>
    <w:rsid w:val="001F5276"/>
    <w:rsid w:val="001F5E32"/>
    <w:rsid w:val="0023273D"/>
    <w:rsid w:val="00243BF0"/>
    <w:rsid w:val="00292444"/>
    <w:rsid w:val="003227D6"/>
    <w:rsid w:val="00363CB2"/>
    <w:rsid w:val="003E75CE"/>
    <w:rsid w:val="00406470"/>
    <w:rsid w:val="00417014"/>
    <w:rsid w:val="00485056"/>
    <w:rsid w:val="00497679"/>
    <w:rsid w:val="004A45CC"/>
    <w:rsid w:val="004A4F1B"/>
    <w:rsid w:val="004E5F04"/>
    <w:rsid w:val="004F3D3B"/>
    <w:rsid w:val="005127F9"/>
    <w:rsid w:val="00572737"/>
    <w:rsid w:val="005C320A"/>
    <w:rsid w:val="0060419B"/>
    <w:rsid w:val="00614C33"/>
    <w:rsid w:val="00626F5D"/>
    <w:rsid w:val="00694FE9"/>
    <w:rsid w:val="006A4D05"/>
    <w:rsid w:val="006C6A9B"/>
    <w:rsid w:val="006D4146"/>
    <w:rsid w:val="006D663A"/>
    <w:rsid w:val="006E4268"/>
    <w:rsid w:val="006F0EBA"/>
    <w:rsid w:val="006F2846"/>
    <w:rsid w:val="00762526"/>
    <w:rsid w:val="007958F2"/>
    <w:rsid w:val="007D0024"/>
    <w:rsid w:val="007E26FD"/>
    <w:rsid w:val="00846AE3"/>
    <w:rsid w:val="008518B1"/>
    <w:rsid w:val="008D23C2"/>
    <w:rsid w:val="00904DB3"/>
    <w:rsid w:val="009175E6"/>
    <w:rsid w:val="00921DC5"/>
    <w:rsid w:val="009B4608"/>
    <w:rsid w:val="009C439D"/>
    <w:rsid w:val="009D04BD"/>
    <w:rsid w:val="009D098D"/>
    <w:rsid w:val="009F6DA3"/>
    <w:rsid w:val="00A02F09"/>
    <w:rsid w:val="00AA6AE4"/>
    <w:rsid w:val="00AF2BF0"/>
    <w:rsid w:val="00B33330"/>
    <w:rsid w:val="00B85F84"/>
    <w:rsid w:val="00B90FE1"/>
    <w:rsid w:val="00B9631F"/>
    <w:rsid w:val="00B965C8"/>
    <w:rsid w:val="00BA5ABF"/>
    <w:rsid w:val="00BE7D23"/>
    <w:rsid w:val="00C200C1"/>
    <w:rsid w:val="00C45C09"/>
    <w:rsid w:val="00CA7596"/>
    <w:rsid w:val="00CC497E"/>
    <w:rsid w:val="00D45040"/>
    <w:rsid w:val="00D82BAC"/>
    <w:rsid w:val="00D87064"/>
    <w:rsid w:val="00D94493"/>
    <w:rsid w:val="00D945BE"/>
    <w:rsid w:val="00DB2975"/>
    <w:rsid w:val="00E53AF6"/>
    <w:rsid w:val="00EA7E77"/>
    <w:rsid w:val="00EF0D7C"/>
    <w:rsid w:val="00F50FDD"/>
    <w:rsid w:val="00F61DEC"/>
    <w:rsid w:val="00F7043E"/>
    <w:rsid w:val="00FC7602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B0BD44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41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41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41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41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41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41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41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41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41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41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41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41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41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41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41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41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41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41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41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41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41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41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41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41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41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41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41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41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414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D4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F2BF0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F0E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0EBA"/>
  </w:style>
  <w:style w:type="paragraph" w:styleId="Footer">
    <w:name w:val="footer"/>
    <w:basedOn w:val="Normal"/>
    <w:link w:val="FooterChar"/>
    <w:uiPriority w:val="99"/>
    <w:unhideWhenUsed/>
    <w:rsid w:val="006F0E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0E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mrij@ou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460</Words>
  <Characters>2349</Characters>
  <Application>Microsoft Office Word</Application>
  <DocSecurity>0</DocSecurity>
  <Lines>195</Lines>
  <Paragraphs>147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2025-12-15T21:22:00Z</dcterms:created>
  <dcterms:modified xsi:type="dcterms:W3CDTF">2025-12-15T21:24:00Z</dcterms:modified>
</cp:coreProperties>
</file>