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B5460" w14:textId="77777777" w:rsidR="00A83CBB" w:rsidRDefault="00A83CBB" w:rsidP="005312E3">
      <w:pPr>
        <w:jc w:val="center"/>
        <w:rPr>
          <w:rFonts w:ascii="Times New Roman" w:eastAsia="宋体" w:hAnsi="Times New Roman" w:cs="Times New Roman"/>
          <w:b/>
          <w:sz w:val="22"/>
        </w:rPr>
      </w:pPr>
      <w:r w:rsidRPr="00B6150F">
        <w:rPr>
          <w:rFonts w:ascii="Times New Roman" w:eastAsia="宋体" w:hAnsi="Times New Roman" w:cs="Times New Roman"/>
          <w:b/>
          <w:sz w:val="22"/>
        </w:rPr>
        <w:t>Supplementary Table 2. Global Aesthetic Improvement Scale (GAIS)</w:t>
      </w:r>
    </w:p>
    <w:p w14:paraId="2DB4DFB4" w14:textId="77777777" w:rsidR="005312E3" w:rsidRDefault="005312E3" w:rsidP="005312E3">
      <w:pPr>
        <w:jc w:val="center"/>
        <w:rPr>
          <w:rFonts w:ascii="Times New Roman" w:eastAsia="宋体" w:hAnsi="Times New Roman" w:cs="Times New Roman"/>
          <w:b/>
          <w:sz w:val="22"/>
        </w:rPr>
      </w:pPr>
    </w:p>
    <w:tbl>
      <w:tblPr>
        <w:tblStyle w:val="1"/>
        <w:tblW w:w="77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4683"/>
      </w:tblGrid>
      <w:tr w:rsidR="00A83CBB" w:rsidRPr="00B2602C" w14:paraId="20075B87" w14:textId="77777777" w:rsidTr="00EE3B8E">
        <w:trPr>
          <w:trHeight w:val="373"/>
        </w:trPr>
        <w:tc>
          <w:tcPr>
            <w:tcW w:w="846" w:type="dxa"/>
          </w:tcPr>
          <w:p w14:paraId="05709EDA" w14:textId="77777777" w:rsidR="00A83CBB" w:rsidRPr="00B6150F" w:rsidRDefault="00A83CBB" w:rsidP="00EE3B8E">
            <w:pPr>
              <w:pStyle w:val="a3"/>
            </w:pPr>
            <w:r>
              <w:t>Grade</w:t>
            </w:r>
          </w:p>
        </w:tc>
        <w:tc>
          <w:tcPr>
            <w:tcW w:w="2268" w:type="dxa"/>
          </w:tcPr>
          <w:p w14:paraId="4C8AB89B" w14:textId="77777777" w:rsidR="00A83CBB" w:rsidRPr="00B6150F" w:rsidRDefault="00A83CBB" w:rsidP="00EE3B8E">
            <w:pPr>
              <w:pStyle w:val="a3"/>
            </w:pPr>
            <w:r>
              <w:t xml:space="preserve">Evaluation </w:t>
            </w:r>
          </w:p>
        </w:tc>
        <w:tc>
          <w:tcPr>
            <w:tcW w:w="4683" w:type="dxa"/>
          </w:tcPr>
          <w:p w14:paraId="00D900FB" w14:textId="77777777" w:rsidR="00A83CBB" w:rsidRPr="00B6150F" w:rsidRDefault="00A83CBB" w:rsidP="00EE3B8E">
            <w:pPr>
              <w:pStyle w:val="a3"/>
            </w:pPr>
            <w:r>
              <w:t>Description</w:t>
            </w:r>
          </w:p>
        </w:tc>
      </w:tr>
      <w:tr w:rsidR="00A83CBB" w:rsidRPr="00B2602C" w14:paraId="59B23274" w14:textId="77777777" w:rsidTr="00EE3B8E">
        <w:trPr>
          <w:trHeight w:val="373"/>
        </w:trPr>
        <w:tc>
          <w:tcPr>
            <w:tcW w:w="846" w:type="dxa"/>
          </w:tcPr>
          <w:p w14:paraId="554F0250" w14:textId="77777777" w:rsidR="00A83CBB" w:rsidRPr="00B6150F" w:rsidRDefault="00A83CBB" w:rsidP="00EE3B8E">
            <w:pPr>
              <w:pStyle w:val="a3"/>
            </w:pPr>
            <w:r w:rsidRPr="00B6150F">
              <w:t>1</w:t>
            </w:r>
          </w:p>
        </w:tc>
        <w:tc>
          <w:tcPr>
            <w:tcW w:w="2268" w:type="dxa"/>
          </w:tcPr>
          <w:p w14:paraId="5318AC36" w14:textId="77777777" w:rsidR="00A83CBB" w:rsidRPr="00B6150F" w:rsidRDefault="00A83CBB" w:rsidP="00EE3B8E">
            <w:pPr>
              <w:pStyle w:val="a3"/>
            </w:pPr>
            <w:r>
              <w:t>Very much improved</w:t>
            </w:r>
          </w:p>
        </w:tc>
        <w:tc>
          <w:tcPr>
            <w:tcW w:w="4683" w:type="dxa"/>
          </w:tcPr>
          <w:p w14:paraId="74938069" w14:textId="77777777" w:rsidR="00A83CBB" w:rsidRPr="00B6150F" w:rsidRDefault="00A83CBB" w:rsidP="00EE3B8E">
            <w:pPr>
              <w:pStyle w:val="a3"/>
            </w:pPr>
            <w:r>
              <w:t>Optimal cosmetic result achieved for the participant.</w:t>
            </w:r>
          </w:p>
        </w:tc>
      </w:tr>
      <w:tr w:rsidR="00A83CBB" w:rsidRPr="00B2602C" w14:paraId="391CA5DB" w14:textId="77777777" w:rsidTr="00EE3B8E">
        <w:trPr>
          <w:trHeight w:val="373"/>
        </w:trPr>
        <w:tc>
          <w:tcPr>
            <w:tcW w:w="846" w:type="dxa"/>
          </w:tcPr>
          <w:p w14:paraId="24468527" w14:textId="77777777" w:rsidR="00A83CBB" w:rsidRPr="00B6150F" w:rsidRDefault="00A83CBB" w:rsidP="00EE3B8E">
            <w:pPr>
              <w:pStyle w:val="a3"/>
            </w:pPr>
            <w:r w:rsidRPr="00B6150F">
              <w:t>2</w:t>
            </w:r>
          </w:p>
        </w:tc>
        <w:tc>
          <w:tcPr>
            <w:tcW w:w="2268" w:type="dxa"/>
          </w:tcPr>
          <w:p w14:paraId="406EEA0E" w14:textId="77777777" w:rsidR="00A83CBB" w:rsidRPr="00B6150F" w:rsidRDefault="00A83CBB" w:rsidP="00EE3B8E">
            <w:pPr>
              <w:pStyle w:val="a3"/>
            </w:pPr>
            <w:r>
              <w:t>Much improved</w:t>
            </w:r>
          </w:p>
        </w:tc>
        <w:tc>
          <w:tcPr>
            <w:tcW w:w="4683" w:type="dxa"/>
          </w:tcPr>
          <w:p w14:paraId="7A160076" w14:textId="77777777" w:rsidR="00A83CBB" w:rsidRPr="00B6150F" w:rsidRDefault="00A83CBB" w:rsidP="00EE3B8E">
            <w:pPr>
              <w:pStyle w:val="a3"/>
            </w:pPr>
            <w:r>
              <w:t>Significant improvement compared to baseline but not optimal for the participant.</w:t>
            </w:r>
          </w:p>
        </w:tc>
      </w:tr>
      <w:tr w:rsidR="00A83CBB" w:rsidRPr="00B2602C" w14:paraId="37280002" w14:textId="77777777" w:rsidTr="00EE3B8E">
        <w:trPr>
          <w:trHeight w:val="373"/>
        </w:trPr>
        <w:tc>
          <w:tcPr>
            <w:tcW w:w="846" w:type="dxa"/>
          </w:tcPr>
          <w:p w14:paraId="1B13871F" w14:textId="77777777" w:rsidR="00A83CBB" w:rsidRPr="00B6150F" w:rsidRDefault="00A83CBB" w:rsidP="00EE3B8E">
            <w:pPr>
              <w:pStyle w:val="a3"/>
            </w:pPr>
            <w:r w:rsidRPr="00B6150F">
              <w:t>3</w:t>
            </w:r>
          </w:p>
        </w:tc>
        <w:tc>
          <w:tcPr>
            <w:tcW w:w="2268" w:type="dxa"/>
          </w:tcPr>
          <w:p w14:paraId="57336B74" w14:textId="77777777" w:rsidR="00A83CBB" w:rsidRPr="00B6150F" w:rsidRDefault="00A83CBB" w:rsidP="00EE3B8E">
            <w:pPr>
              <w:pStyle w:val="a3"/>
            </w:pPr>
            <w:r>
              <w:t>Improved</w:t>
            </w:r>
          </w:p>
        </w:tc>
        <w:tc>
          <w:tcPr>
            <w:tcW w:w="4683" w:type="dxa"/>
          </w:tcPr>
          <w:p w14:paraId="6AAE2E02" w14:textId="77777777" w:rsidR="00A83CBB" w:rsidRPr="00B6150F" w:rsidRDefault="00A83CBB" w:rsidP="00EE3B8E">
            <w:pPr>
              <w:pStyle w:val="a3"/>
            </w:pPr>
            <w:r>
              <w:t>Moderate improvement compared to baseline.</w:t>
            </w:r>
          </w:p>
        </w:tc>
      </w:tr>
      <w:tr w:rsidR="00A83CBB" w:rsidRPr="00B2602C" w14:paraId="636BA59C" w14:textId="77777777" w:rsidTr="00EE3B8E">
        <w:trPr>
          <w:trHeight w:val="373"/>
        </w:trPr>
        <w:tc>
          <w:tcPr>
            <w:tcW w:w="846" w:type="dxa"/>
          </w:tcPr>
          <w:p w14:paraId="14951B2E" w14:textId="77777777" w:rsidR="00A83CBB" w:rsidRPr="00B6150F" w:rsidRDefault="00A83CBB" w:rsidP="00EE3B8E">
            <w:pPr>
              <w:pStyle w:val="a3"/>
            </w:pPr>
            <w:r w:rsidRPr="00B6150F">
              <w:t>4</w:t>
            </w:r>
          </w:p>
        </w:tc>
        <w:tc>
          <w:tcPr>
            <w:tcW w:w="2268" w:type="dxa"/>
          </w:tcPr>
          <w:p w14:paraId="37406E02" w14:textId="77777777" w:rsidR="00A83CBB" w:rsidRPr="00B6150F" w:rsidRDefault="00A83CBB" w:rsidP="00EE3B8E">
            <w:pPr>
              <w:pStyle w:val="a3"/>
            </w:pPr>
            <w:r>
              <w:t>No change</w:t>
            </w:r>
          </w:p>
        </w:tc>
        <w:tc>
          <w:tcPr>
            <w:tcW w:w="4683" w:type="dxa"/>
          </w:tcPr>
          <w:p w14:paraId="3DC90257" w14:textId="77777777" w:rsidR="00A83CBB" w:rsidRPr="00B6150F" w:rsidRDefault="00A83CBB" w:rsidP="00EE3B8E">
            <w:pPr>
              <w:pStyle w:val="a3"/>
            </w:pPr>
            <w:r>
              <w:t>Appearance is essentially the same as baseline.</w:t>
            </w:r>
          </w:p>
        </w:tc>
      </w:tr>
      <w:tr w:rsidR="00A83CBB" w:rsidRPr="00B2602C" w14:paraId="01446A11" w14:textId="77777777" w:rsidTr="00EE3B8E">
        <w:trPr>
          <w:trHeight w:val="381"/>
        </w:trPr>
        <w:tc>
          <w:tcPr>
            <w:tcW w:w="846" w:type="dxa"/>
          </w:tcPr>
          <w:p w14:paraId="33BD41FE" w14:textId="77777777" w:rsidR="00A83CBB" w:rsidRPr="00B6150F" w:rsidRDefault="00A83CBB" w:rsidP="00EE3B8E">
            <w:pPr>
              <w:pStyle w:val="a3"/>
            </w:pPr>
            <w:r w:rsidRPr="00B6150F">
              <w:t>5</w:t>
            </w:r>
          </w:p>
        </w:tc>
        <w:tc>
          <w:tcPr>
            <w:tcW w:w="2268" w:type="dxa"/>
          </w:tcPr>
          <w:p w14:paraId="7E996B76" w14:textId="77777777" w:rsidR="00A83CBB" w:rsidRPr="00B6150F" w:rsidRDefault="00A83CBB" w:rsidP="00EE3B8E">
            <w:pPr>
              <w:pStyle w:val="a3"/>
            </w:pPr>
            <w:r>
              <w:t>Worse</w:t>
            </w:r>
          </w:p>
        </w:tc>
        <w:tc>
          <w:tcPr>
            <w:tcW w:w="4683" w:type="dxa"/>
          </w:tcPr>
          <w:p w14:paraId="5EBC84ED" w14:textId="77777777" w:rsidR="00A83CBB" w:rsidRPr="00B6150F" w:rsidRDefault="00A83CBB" w:rsidP="00EE3B8E">
            <w:pPr>
              <w:pStyle w:val="a3"/>
            </w:pPr>
            <w:r>
              <w:t>Appearance has deteriorated compared to baseline.</w:t>
            </w:r>
          </w:p>
        </w:tc>
      </w:tr>
    </w:tbl>
    <w:p w14:paraId="38A5CC38" w14:textId="77777777" w:rsidR="001F78D9" w:rsidRPr="00A83CBB" w:rsidRDefault="001F78D9">
      <w:pPr>
        <w:rPr>
          <w:rFonts w:hint="eastAsia"/>
        </w:rPr>
      </w:pPr>
    </w:p>
    <w:sectPr w:rsidR="001F78D9" w:rsidRPr="00A83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B119" w14:textId="77777777" w:rsidR="00587914" w:rsidRDefault="00587914" w:rsidP="005312E3">
      <w:pPr>
        <w:rPr>
          <w:rFonts w:hint="eastAsia"/>
        </w:rPr>
      </w:pPr>
      <w:r>
        <w:separator/>
      </w:r>
    </w:p>
  </w:endnote>
  <w:endnote w:type="continuationSeparator" w:id="0">
    <w:p w14:paraId="5BE6DECC" w14:textId="77777777" w:rsidR="00587914" w:rsidRDefault="00587914" w:rsidP="005312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B2149" w14:textId="77777777" w:rsidR="00587914" w:rsidRDefault="00587914" w:rsidP="005312E3">
      <w:pPr>
        <w:rPr>
          <w:rFonts w:hint="eastAsia"/>
        </w:rPr>
      </w:pPr>
      <w:r>
        <w:separator/>
      </w:r>
    </w:p>
  </w:footnote>
  <w:footnote w:type="continuationSeparator" w:id="0">
    <w:p w14:paraId="6479772A" w14:textId="77777777" w:rsidR="00587914" w:rsidRDefault="00587914" w:rsidP="005312E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BB"/>
    <w:rsid w:val="001F78D9"/>
    <w:rsid w:val="005312E3"/>
    <w:rsid w:val="00587914"/>
    <w:rsid w:val="00A83CBB"/>
    <w:rsid w:val="00ED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22531E"/>
  <w15:chartTrackingRefBased/>
  <w15:docId w15:val="{3214521B-D9AC-4210-A393-3A279E71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C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A83CBB"/>
    <w:pPr>
      <w:widowControl w:val="0"/>
      <w:jc w:val="center"/>
    </w:pPr>
    <w:rPr>
      <w:rFonts w:ascii="Times New Roman" w:eastAsia="宋体" w:hAnsi="Times New Roman" w:cs="Times New Roman"/>
      <w:lang w:val="en-GB" w:eastAsia="en-GB" w:bidi="en-GB"/>
    </w:rPr>
  </w:style>
  <w:style w:type="character" w:customStyle="1" w:styleId="a4">
    <w:name w:val="无间隔 字符"/>
    <w:link w:val="a3"/>
    <w:autoRedefine/>
    <w:uiPriority w:val="1"/>
    <w:qFormat/>
    <w:rsid w:val="00A83CBB"/>
    <w:rPr>
      <w:rFonts w:ascii="Times New Roman" w:eastAsia="宋体" w:hAnsi="Times New Roman" w:cs="Times New Roman"/>
      <w:lang w:val="en-GB" w:eastAsia="en-GB" w:bidi="en-GB"/>
    </w:rPr>
  </w:style>
  <w:style w:type="table" w:customStyle="1" w:styleId="1">
    <w:name w:val="网格型1"/>
    <w:basedOn w:val="a1"/>
    <w:uiPriority w:val="39"/>
    <w:qFormat/>
    <w:rsid w:val="00A83CBB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312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312E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31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312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386</Characters>
  <Application>Microsoft Office Word</Application>
  <DocSecurity>0</DocSecurity>
  <Lines>21</Lines>
  <Paragraphs>22</Paragraphs>
  <ScaleCrop>false</ScaleCrop>
  <Company>Razer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86189</dc:creator>
  <cp:keywords/>
  <dc:description/>
  <cp:lastModifiedBy>Wendell Sun</cp:lastModifiedBy>
  <cp:revision>2</cp:revision>
  <dcterms:created xsi:type="dcterms:W3CDTF">2025-01-10T09:52:00Z</dcterms:created>
  <dcterms:modified xsi:type="dcterms:W3CDTF">2025-09-20T14:11:00Z</dcterms:modified>
</cp:coreProperties>
</file>