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page" w:tblpX="1592" w:tblpY="2885"/>
        <w:tblW w:w="9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1"/>
        <w:gridCol w:w="1301"/>
        <w:gridCol w:w="1274"/>
        <w:gridCol w:w="1274"/>
        <w:gridCol w:w="1301"/>
        <w:gridCol w:w="1274"/>
      </w:tblGrid>
      <w:tr w:rsidR="008B04F1" w:rsidRPr="00765021" w14:paraId="6B97749C" w14:textId="77777777" w:rsidTr="008B04F1">
        <w:trPr>
          <w:trHeight w:val="312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783CB91E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r w:rsidRPr="00AA2227">
              <w:rPr>
                <w:rFonts w:ascii="Times New Roman" w:eastAsia="Times New Roman" w:hAnsi="Times New Roman" w:cs="Times New Roman"/>
                <w:b/>
                <w:lang w:eastAsia="de-DE"/>
              </w:rPr>
              <w:t>Code</w:t>
            </w:r>
          </w:p>
        </w:tc>
        <w:tc>
          <w:tcPr>
            <w:tcW w:w="1301" w:type="dxa"/>
            <w:vAlign w:val="bottom"/>
          </w:tcPr>
          <w:p w14:paraId="2A037D32" w14:textId="7F4ABF30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b/>
                <w:lang w:eastAsia="de-DE"/>
              </w:rPr>
              <w:t>consultant</w:t>
            </w:r>
            <w:proofErr w:type="spellEnd"/>
          </w:p>
        </w:tc>
        <w:tc>
          <w:tcPr>
            <w:tcW w:w="1274" w:type="dxa"/>
            <w:vAlign w:val="bottom"/>
          </w:tcPr>
          <w:p w14:paraId="369294E6" w14:textId="3E4FFC0E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b/>
                <w:lang w:eastAsia="de-DE"/>
              </w:rPr>
              <w:t>owner</w:t>
            </w:r>
            <w:r>
              <w:rPr>
                <w:rFonts w:ascii="Times New Roman" w:eastAsia="Times New Roman" w:hAnsi="Times New Roman" w:cs="Times New Roman"/>
                <w:b/>
                <w:lang w:eastAsia="de-DE"/>
              </w:rPr>
              <w:t>s</w:t>
            </w:r>
            <w:proofErr w:type="spellEnd"/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4CF27655" w14:textId="73B66020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b/>
                <w:lang w:eastAsia="de-DE"/>
              </w:rPr>
              <w:t>official</w:t>
            </w:r>
            <w:r>
              <w:rPr>
                <w:rFonts w:ascii="Times New Roman" w:eastAsia="Times New Roman" w:hAnsi="Times New Roman" w:cs="Times New Roman"/>
                <w:b/>
                <w:lang w:eastAsia="de-DE"/>
              </w:rPr>
              <w:t>s</w:t>
            </w:r>
            <w:proofErr w:type="spellEnd"/>
          </w:p>
        </w:tc>
        <w:tc>
          <w:tcPr>
            <w:tcW w:w="1301" w:type="dxa"/>
            <w:vAlign w:val="bottom"/>
          </w:tcPr>
          <w:p w14:paraId="44076A9E" w14:textId="11E11BFB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b/>
                <w:lang w:eastAsia="de-DE"/>
              </w:rPr>
              <w:t>scientist</w:t>
            </w:r>
            <w:r>
              <w:rPr>
                <w:rFonts w:ascii="Times New Roman" w:eastAsia="Times New Roman" w:hAnsi="Times New Roman" w:cs="Times New Roman"/>
                <w:b/>
                <w:lang w:eastAsia="de-DE"/>
              </w:rPr>
              <w:t>s</w:t>
            </w:r>
            <w:proofErr w:type="spellEnd"/>
          </w:p>
        </w:tc>
        <w:tc>
          <w:tcPr>
            <w:tcW w:w="1274" w:type="dxa"/>
            <w:vAlign w:val="bottom"/>
          </w:tcPr>
          <w:p w14:paraId="185EA39C" w14:textId="448F5BD0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b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b/>
                <w:lang w:eastAsia="de-DE"/>
              </w:rPr>
              <w:t>forester</w:t>
            </w:r>
            <w:r>
              <w:rPr>
                <w:rFonts w:ascii="Times New Roman" w:eastAsia="Times New Roman" w:hAnsi="Times New Roman" w:cs="Times New Roman"/>
                <w:b/>
                <w:lang w:eastAsia="de-DE"/>
              </w:rPr>
              <w:t>s</w:t>
            </w:r>
            <w:proofErr w:type="spellEnd"/>
          </w:p>
        </w:tc>
      </w:tr>
      <w:tr w:rsidR="008B04F1" w:rsidRPr="00765021" w14:paraId="6F13C729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2C618480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law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of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locality</w:t>
            </w:r>
            <w:proofErr w:type="spellEnd"/>
          </w:p>
        </w:tc>
        <w:tc>
          <w:tcPr>
            <w:tcW w:w="1301" w:type="dxa"/>
            <w:vAlign w:val="bottom"/>
          </w:tcPr>
          <w:p w14:paraId="45CCBFF9" w14:textId="3220F55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7EDD47A7" w14:textId="21D3E6E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944EF0A" w14:textId="17B46314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5BBE633D" w14:textId="6CB69C09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6F662700" w14:textId="1F295AF3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83</w:t>
            </w:r>
          </w:p>
        </w:tc>
      </w:tr>
      <w:tr w:rsidR="008B04F1" w:rsidRPr="00765021" w14:paraId="1CD6C312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426C5619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external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invalidity</w:t>
            </w:r>
            <w:proofErr w:type="spellEnd"/>
          </w:p>
        </w:tc>
        <w:tc>
          <w:tcPr>
            <w:tcW w:w="1301" w:type="dxa"/>
            <w:vAlign w:val="bottom"/>
          </w:tcPr>
          <w:p w14:paraId="6452C54D" w14:textId="6EF065FA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0CBFC425" w14:textId="6718C57C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3457A1C5" w14:textId="583E88B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2A28947C" w14:textId="5ADC5CC9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  <w:tc>
          <w:tcPr>
            <w:tcW w:w="1274" w:type="dxa"/>
            <w:vAlign w:val="bottom"/>
          </w:tcPr>
          <w:p w14:paraId="565A8353" w14:textId="05679F2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</w:tr>
      <w:tr w:rsidR="008B04F1" w:rsidRPr="00765021" w14:paraId="55913C7B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64CC5379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LoE</w:t>
            </w:r>
            <w:proofErr w:type="spellEnd"/>
          </w:p>
        </w:tc>
        <w:tc>
          <w:tcPr>
            <w:tcW w:w="1301" w:type="dxa"/>
            <w:vAlign w:val="bottom"/>
          </w:tcPr>
          <w:p w14:paraId="6DC899FD" w14:textId="0D1B5178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78C50D7B" w14:textId="65E7C1CC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7BB2E323" w14:textId="0AC1FC1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1822A1C4" w14:textId="30513EC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0FCCAFC9" w14:textId="1A79B128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</w:tr>
      <w:tr w:rsidR="008B04F1" w:rsidRPr="00765021" w14:paraId="35C21AF2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7DBF597A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reward</w:t>
            </w:r>
            <w:proofErr w:type="spellEnd"/>
          </w:p>
        </w:tc>
        <w:tc>
          <w:tcPr>
            <w:tcW w:w="1301" w:type="dxa"/>
            <w:vAlign w:val="bottom"/>
          </w:tcPr>
          <w:p w14:paraId="7D990F17" w14:textId="68C472A7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1C9D8AE9" w14:textId="73CE7DC0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7DFDF36E" w14:textId="4FFC4D44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5AB5DD0E" w14:textId="628921B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6D888ADD" w14:textId="0EF4EE39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</w:tr>
      <w:tr w:rsidR="008B04F1" w:rsidRPr="00765021" w14:paraId="4E0B62AD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431E52BC" w14:textId="5665F533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standard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operation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procedure</w:t>
            </w:r>
            <w:proofErr w:type="spellEnd"/>
          </w:p>
        </w:tc>
        <w:tc>
          <w:tcPr>
            <w:tcW w:w="1301" w:type="dxa"/>
            <w:vAlign w:val="bottom"/>
          </w:tcPr>
          <w:p w14:paraId="2D676638" w14:textId="3C212AF7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4D56298A" w14:textId="6814B87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52A0271C" w14:textId="025FA2E9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092171E4" w14:textId="6464F935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  <w:tc>
          <w:tcPr>
            <w:tcW w:w="1274" w:type="dxa"/>
            <w:vAlign w:val="bottom"/>
          </w:tcPr>
          <w:p w14:paraId="1448D12B" w14:textId="30F8E692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</w:tr>
      <w:tr w:rsidR="008B04F1" w:rsidRPr="00765021" w14:paraId="68AA410A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72907FB7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human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safety</w:t>
            </w:r>
            <w:proofErr w:type="spellEnd"/>
          </w:p>
        </w:tc>
        <w:tc>
          <w:tcPr>
            <w:tcW w:w="1301" w:type="dxa"/>
            <w:vAlign w:val="bottom"/>
          </w:tcPr>
          <w:p w14:paraId="2F14FD67" w14:textId="6939043C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5DF62B60" w14:textId="62E4504E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5A9963CE" w14:textId="7FDFF312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1C824CD6" w14:textId="4E800007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66BFBD78" w14:textId="240255CC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</w:tr>
      <w:tr w:rsidR="008B04F1" w:rsidRPr="00765021" w14:paraId="7CC2F95D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4F18D80B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existing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rules</w:t>
            </w:r>
            <w:proofErr w:type="spellEnd"/>
          </w:p>
        </w:tc>
        <w:tc>
          <w:tcPr>
            <w:tcW w:w="1301" w:type="dxa"/>
            <w:vAlign w:val="bottom"/>
          </w:tcPr>
          <w:p w14:paraId="5FA7E8F5" w14:textId="546F0375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1A5D31BD" w14:textId="7837B24C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31EB2B68" w14:textId="60BC6372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6953A3C1" w14:textId="4D992FF7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486A89D5" w14:textId="7896C7C0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</w:tr>
      <w:tr w:rsidR="008B04F1" w:rsidRPr="00765021" w14:paraId="685CD34C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2EBF7FEF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recommendation</w:t>
            </w:r>
            <w:proofErr w:type="spellEnd"/>
          </w:p>
        </w:tc>
        <w:tc>
          <w:tcPr>
            <w:tcW w:w="1301" w:type="dxa"/>
            <w:vAlign w:val="bottom"/>
          </w:tcPr>
          <w:p w14:paraId="04D3384B" w14:textId="25EEC6B2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2071E92A" w14:textId="1E97869A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B8CA02A" w14:textId="25444E1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3D69D99F" w14:textId="68EAD5BB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56DA951D" w14:textId="3820F6A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</w:tr>
      <w:tr w:rsidR="008B04F1" w:rsidRPr="00765021" w14:paraId="16F79977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09887042" w14:textId="54E0A39A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process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direction</w:t>
            </w:r>
            <w:proofErr w:type="spellEnd"/>
          </w:p>
        </w:tc>
        <w:tc>
          <w:tcPr>
            <w:tcW w:w="1301" w:type="dxa"/>
            <w:vAlign w:val="bottom"/>
          </w:tcPr>
          <w:p w14:paraId="040E22D9" w14:textId="29237C80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2D352997" w14:textId="3A57FF2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15954768" w14:textId="382EE98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2C4FECCF" w14:textId="4FE2F074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3B4F3112" w14:textId="47A73E5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</w:tr>
      <w:tr w:rsidR="008B04F1" w:rsidRPr="00765021" w14:paraId="321785E9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5B2ACBD7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evidence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deficit</w:t>
            </w:r>
            <w:proofErr w:type="spellEnd"/>
          </w:p>
        </w:tc>
        <w:tc>
          <w:tcPr>
            <w:tcW w:w="1301" w:type="dxa"/>
            <w:vAlign w:val="bottom"/>
          </w:tcPr>
          <w:p w14:paraId="2B20085C" w14:textId="431D07D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0D7CE01E" w14:textId="7C189D25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4BF92C4F" w14:textId="6FFF8CD7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5CC423ED" w14:textId="3DBA592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  <w:tc>
          <w:tcPr>
            <w:tcW w:w="1274" w:type="dxa"/>
            <w:vAlign w:val="bottom"/>
          </w:tcPr>
          <w:p w14:paraId="578A3CE6" w14:textId="499C5512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</w:tr>
      <w:tr w:rsidR="008B04F1" w:rsidRPr="00765021" w14:paraId="4EFDEBB2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749486AC" w14:textId="23401F80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road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safety</w:t>
            </w:r>
            <w:proofErr w:type="spellEnd"/>
          </w:p>
        </w:tc>
        <w:tc>
          <w:tcPr>
            <w:tcW w:w="1301" w:type="dxa"/>
            <w:vAlign w:val="bottom"/>
          </w:tcPr>
          <w:p w14:paraId="5DB48CAC" w14:textId="5E6DE667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696299D1" w14:textId="0A4D598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605AD612" w14:textId="4DFB142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6A614D1E" w14:textId="6A507D5B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1049D04E" w14:textId="10011D0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</w:tr>
      <w:tr w:rsidR="008B04F1" w:rsidRPr="00765021" w14:paraId="270C9A38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782E4356" w14:textId="5247767D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ecological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awareness</w:t>
            </w:r>
            <w:proofErr w:type="spellEnd"/>
          </w:p>
        </w:tc>
        <w:tc>
          <w:tcPr>
            <w:tcW w:w="1301" w:type="dxa"/>
            <w:vAlign w:val="bottom"/>
          </w:tcPr>
          <w:p w14:paraId="075DFE0D" w14:textId="2ED8990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3BBA1110" w14:textId="304C51A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4B7CBF1C" w14:textId="73B483E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53EF83E2" w14:textId="5F61D2CB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0B0D3AED" w14:textId="3349D8A0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</w:tr>
      <w:tr w:rsidR="008B04F1" w:rsidRPr="00765021" w14:paraId="5471285B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1E0091E4" w14:textId="53E89F9A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harvesting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access</w:t>
            </w:r>
            <w:proofErr w:type="spellEnd"/>
          </w:p>
        </w:tc>
        <w:tc>
          <w:tcPr>
            <w:tcW w:w="1301" w:type="dxa"/>
            <w:vAlign w:val="bottom"/>
          </w:tcPr>
          <w:p w14:paraId="4AB0B9F5" w14:textId="603495F4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232A3150" w14:textId="59B0ECF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19837626" w14:textId="27EA89CC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610A1161" w14:textId="1ED9465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5C80CD00" w14:textId="1A73DEBA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</w:tr>
      <w:tr w:rsidR="008B04F1" w:rsidRPr="00765021" w14:paraId="2D00A93C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4098AE1E" w14:textId="28655CDC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information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overload</w:t>
            </w:r>
            <w:proofErr w:type="spellEnd"/>
          </w:p>
        </w:tc>
        <w:tc>
          <w:tcPr>
            <w:tcW w:w="1301" w:type="dxa"/>
            <w:vAlign w:val="bottom"/>
          </w:tcPr>
          <w:p w14:paraId="7E62E46D" w14:textId="71520975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6ED7652E" w14:textId="3EB6E7EA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44642B46" w14:textId="379A35F4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53A79B3F" w14:textId="5C48B345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072DDE3D" w14:textId="15056DC8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</w:tr>
      <w:tr w:rsidR="008B04F1" w:rsidRPr="00765021" w14:paraId="7C7FD390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1FD4B347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point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in time</w:t>
            </w:r>
          </w:p>
        </w:tc>
        <w:tc>
          <w:tcPr>
            <w:tcW w:w="1301" w:type="dxa"/>
            <w:vAlign w:val="bottom"/>
          </w:tcPr>
          <w:p w14:paraId="2A3965E9" w14:textId="23888A07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4CD4450C" w14:textId="2637CDB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0088C1DE" w14:textId="44239C5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53C674E9" w14:textId="70D5FC1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54DE85BE" w14:textId="17369F35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17</w:t>
            </w:r>
          </w:p>
        </w:tc>
      </w:tr>
      <w:tr w:rsidR="008B04F1" w:rsidRPr="00765021" w14:paraId="21502817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46F56780" w14:textId="607B1D6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surveillance</w:t>
            </w:r>
            <w:proofErr w:type="spellEnd"/>
          </w:p>
        </w:tc>
        <w:tc>
          <w:tcPr>
            <w:tcW w:w="1301" w:type="dxa"/>
            <w:vAlign w:val="bottom"/>
          </w:tcPr>
          <w:p w14:paraId="70F42D17" w14:textId="328DC85A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220D4109" w14:textId="737BF369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7149FD6F" w14:textId="34285F49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6C708767" w14:textId="1A7737CA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44E1BD50" w14:textId="3278266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</w:tr>
      <w:tr w:rsidR="008B04F1" w:rsidRPr="00765021" w14:paraId="5248662A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4EE440E9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dilution</w:t>
            </w:r>
            <w:proofErr w:type="spellEnd"/>
          </w:p>
        </w:tc>
        <w:tc>
          <w:tcPr>
            <w:tcW w:w="1301" w:type="dxa"/>
            <w:vAlign w:val="bottom"/>
          </w:tcPr>
          <w:p w14:paraId="692BBC5E" w14:textId="0367010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0CA9D0F2" w14:textId="4BFB7B2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46446383" w14:textId="719A4762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1A26A37B" w14:textId="1E516A29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6609F835" w14:textId="3C6E1D78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</w:tr>
      <w:tr w:rsidR="008B04F1" w:rsidRPr="00765021" w14:paraId="441DA646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5EBC7CBA" w14:textId="02FFD421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interest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conflict</w:t>
            </w:r>
            <w:proofErr w:type="spellEnd"/>
          </w:p>
        </w:tc>
        <w:tc>
          <w:tcPr>
            <w:tcW w:w="1301" w:type="dxa"/>
            <w:vAlign w:val="bottom"/>
          </w:tcPr>
          <w:p w14:paraId="15F3FAF0" w14:textId="6842CBB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415F8E65" w14:textId="12BCDFFE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130C51A1" w14:textId="0EAE179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4417BDA8" w14:textId="692C82EA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  <w:tc>
          <w:tcPr>
            <w:tcW w:w="1274" w:type="dxa"/>
            <w:vAlign w:val="bottom"/>
          </w:tcPr>
          <w:p w14:paraId="0A191C7B" w14:textId="0A483BF3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</w:tr>
      <w:tr w:rsidR="008B04F1" w:rsidRPr="00765021" w14:paraId="2BEE7845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26C1CD98" w14:textId="28FD6536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involvement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&amp;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appreciation</w:t>
            </w:r>
            <w:proofErr w:type="spellEnd"/>
          </w:p>
        </w:tc>
        <w:tc>
          <w:tcPr>
            <w:tcW w:w="1301" w:type="dxa"/>
            <w:vAlign w:val="bottom"/>
          </w:tcPr>
          <w:p w14:paraId="1722F814" w14:textId="336C0494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6E98B12D" w14:textId="410D24A0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33C041C6" w14:textId="0F5CDC57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1C373963" w14:textId="08E60FA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6F4752C5" w14:textId="783FA4E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17</w:t>
            </w:r>
          </w:p>
        </w:tc>
      </w:tr>
      <w:tr w:rsidR="008B04F1" w:rsidRPr="00765021" w14:paraId="229E3CEE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0EFC631F" w14:textId="78F23F96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goals</w:t>
            </w:r>
            <w:proofErr w:type="spellEnd"/>
          </w:p>
        </w:tc>
        <w:tc>
          <w:tcPr>
            <w:tcW w:w="1301" w:type="dxa"/>
            <w:vAlign w:val="bottom"/>
          </w:tcPr>
          <w:p w14:paraId="4ADAE9E8" w14:textId="2A4E4618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7FAD2AFB" w14:textId="1BCBC3E4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79879A2D" w14:textId="3216FFB4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7E2763BF" w14:textId="6F421D59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67</w:t>
            </w:r>
          </w:p>
        </w:tc>
        <w:tc>
          <w:tcPr>
            <w:tcW w:w="1274" w:type="dxa"/>
            <w:vAlign w:val="bottom"/>
          </w:tcPr>
          <w:p w14:paraId="7EB8CF20" w14:textId="26B4BFF4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17</w:t>
            </w:r>
          </w:p>
        </w:tc>
      </w:tr>
      <w:tr w:rsidR="008B04F1" w:rsidRPr="00765021" w14:paraId="49C0B950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0E2E5AF2" w14:textId="7FDED3D4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property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rights</w:t>
            </w:r>
            <w:proofErr w:type="spellEnd"/>
          </w:p>
        </w:tc>
        <w:tc>
          <w:tcPr>
            <w:tcW w:w="1301" w:type="dxa"/>
            <w:vAlign w:val="bottom"/>
          </w:tcPr>
          <w:p w14:paraId="483EE7DB" w14:textId="2574339C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6EE6D223" w14:textId="159D9DB7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4226CA56" w14:textId="66F985C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2219F079" w14:textId="4EBEC16B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763FB659" w14:textId="6501BFF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</w:tr>
      <w:tr w:rsidR="008B04F1" w:rsidRPr="00765021" w14:paraId="3182008A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</w:tcPr>
          <w:p w14:paraId="3E43B4D1" w14:textId="63CAA9DB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soil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health</w:t>
            </w:r>
            <w:proofErr w:type="spellEnd"/>
          </w:p>
        </w:tc>
        <w:tc>
          <w:tcPr>
            <w:tcW w:w="1301" w:type="dxa"/>
            <w:vAlign w:val="bottom"/>
          </w:tcPr>
          <w:p w14:paraId="44AA7CBC" w14:textId="7853E20B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4EE7E0F3" w14:textId="1DC1E45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</w:tcPr>
          <w:p w14:paraId="32E94C48" w14:textId="43E7B64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087BC278" w14:textId="3FE024E5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06452FD4" w14:textId="7AA6F61E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17</w:t>
            </w:r>
          </w:p>
        </w:tc>
      </w:tr>
      <w:tr w:rsidR="008B04F1" w:rsidRPr="00765021" w14:paraId="1428D421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36456E2E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timber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production</w:t>
            </w:r>
            <w:proofErr w:type="spellEnd"/>
          </w:p>
        </w:tc>
        <w:tc>
          <w:tcPr>
            <w:tcW w:w="1301" w:type="dxa"/>
            <w:vAlign w:val="bottom"/>
          </w:tcPr>
          <w:p w14:paraId="5D19254E" w14:textId="21070222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11A5F741" w14:textId="2F2457A7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4C336552" w14:textId="55FD51E2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4A57B4E8" w14:textId="6374F2AB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27F93178" w14:textId="2B02160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</w:tr>
      <w:tr w:rsidR="008B04F1" w:rsidRPr="00765021" w14:paraId="2B2B1CFF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1437F778" w14:textId="3A4F7B78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lang w:eastAsia="de-DE"/>
              </w:rPr>
              <w:t xml:space="preserve">lack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de-DE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interest</w:t>
            </w:r>
            <w:proofErr w:type="spellEnd"/>
          </w:p>
        </w:tc>
        <w:tc>
          <w:tcPr>
            <w:tcW w:w="1301" w:type="dxa"/>
            <w:vAlign w:val="bottom"/>
          </w:tcPr>
          <w:p w14:paraId="70250D27" w14:textId="13C6388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3E2BD84B" w14:textId="2353902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7C7B31B8" w14:textId="0B0F0D0E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23FE3AFB" w14:textId="1F883EB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6D7645F1" w14:textId="37998B3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17</w:t>
            </w:r>
          </w:p>
        </w:tc>
      </w:tr>
      <w:tr w:rsidR="008B04F1" w:rsidRPr="00765021" w14:paraId="0907C358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30043642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rewarding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structures</w:t>
            </w:r>
            <w:proofErr w:type="spellEnd"/>
          </w:p>
        </w:tc>
        <w:tc>
          <w:tcPr>
            <w:tcW w:w="1301" w:type="dxa"/>
            <w:vAlign w:val="bottom"/>
          </w:tcPr>
          <w:p w14:paraId="588591BE" w14:textId="7A39ACE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5AAF4CBA" w14:textId="100A0AE9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69FFC5BC" w14:textId="0543895C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329D26D0" w14:textId="15B8795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041C73DD" w14:textId="78FAD714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17</w:t>
            </w:r>
          </w:p>
        </w:tc>
      </w:tr>
      <w:tr w:rsidR="008B04F1" w:rsidRPr="00765021" w14:paraId="74C35254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68DE7769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concensus</w:t>
            </w:r>
            <w:proofErr w:type="spellEnd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 xml:space="preserve"> </w:t>
            </w: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structures</w:t>
            </w:r>
            <w:proofErr w:type="spellEnd"/>
          </w:p>
        </w:tc>
        <w:tc>
          <w:tcPr>
            <w:tcW w:w="1301" w:type="dxa"/>
            <w:vAlign w:val="bottom"/>
          </w:tcPr>
          <w:p w14:paraId="68202941" w14:textId="67B830DB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58D43B07" w14:textId="7DEF008A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12472D8E" w14:textId="4BE4B2F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301" w:type="dxa"/>
            <w:vAlign w:val="bottom"/>
          </w:tcPr>
          <w:p w14:paraId="1B0A58FA" w14:textId="422FC8CB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510F3721" w14:textId="5A42DC50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</w:tr>
      <w:tr w:rsidR="008B04F1" w:rsidRPr="00765021" w14:paraId="596626C7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4D85440E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formulation</w:t>
            </w:r>
            <w:proofErr w:type="spellEnd"/>
          </w:p>
        </w:tc>
        <w:tc>
          <w:tcPr>
            <w:tcW w:w="1301" w:type="dxa"/>
            <w:vAlign w:val="bottom"/>
          </w:tcPr>
          <w:p w14:paraId="689D621F" w14:textId="0322FB3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75AADDAC" w14:textId="3F23489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27744056" w14:textId="403F83C6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780E67F7" w14:textId="59C79C11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33</w:t>
            </w:r>
          </w:p>
        </w:tc>
        <w:tc>
          <w:tcPr>
            <w:tcW w:w="1274" w:type="dxa"/>
            <w:vAlign w:val="bottom"/>
          </w:tcPr>
          <w:p w14:paraId="01662142" w14:textId="7C358C83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</w:tr>
      <w:tr w:rsidR="008B04F1" w:rsidRPr="00765021" w14:paraId="13E97DCA" w14:textId="77777777" w:rsidTr="008B04F1">
        <w:trPr>
          <w:trHeight w:val="300"/>
        </w:trPr>
        <w:tc>
          <w:tcPr>
            <w:tcW w:w="2671" w:type="dxa"/>
            <w:shd w:val="clear" w:color="auto" w:fill="auto"/>
            <w:noWrap/>
            <w:vAlign w:val="bottom"/>
            <w:hideMark/>
          </w:tcPr>
          <w:p w14:paraId="241758F0" w14:textId="77777777" w:rsidR="008B04F1" w:rsidRPr="00765021" w:rsidRDefault="008B04F1" w:rsidP="008B04F1">
            <w:pPr>
              <w:rPr>
                <w:rFonts w:ascii="Times New Roman" w:eastAsia="Times New Roman" w:hAnsi="Times New Roman" w:cs="Times New Roman"/>
                <w:lang w:eastAsia="de-DE"/>
              </w:rPr>
            </w:pPr>
            <w:proofErr w:type="spellStart"/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tradition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>s</w:t>
            </w:r>
            <w:proofErr w:type="spellEnd"/>
          </w:p>
        </w:tc>
        <w:tc>
          <w:tcPr>
            <w:tcW w:w="1301" w:type="dxa"/>
            <w:vAlign w:val="bottom"/>
          </w:tcPr>
          <w:p w14:paraId="007EBA97" w14:textId="51CE156C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22931FE6" w14:textId="4F330D38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50</w:t>
            </w:r>
          </w:p>
        </w:tc>
        <w:tc>
          <w:tcPr>
            <w:tcW w:w="1274" w:type="dxa"/>
            <w:shd w:val="clear" w:color="auto" w:fill="auto"/>
            <w:noWrap/>
            <w:vAlign w:val="bottom"/>
            <w:hideMark/>
          </w:tcPr>
          <w:p w14:paraId="72AC1F47" w14:textId="2EB2D4F5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301" w:type="dxa"/>
            <w:vAlign w:val="bottom"/>
          </w:tcPr>
          <w:p w14:paraId="2356448B" w14:textId="3504EDEF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  <w:tc>
          <w:tcPr>
            <w:tcW w:w="1274" w:type="dxa"/>
            <w:vAlign w:val="bottom"/>
          </w:tcPr>
          <w:p w14:paraId="68BA954C" w14:textId="4AEFED8D" w:rsidR="008B04F1" w:rsidRPr="00765021" w:rsidRDefault="008B04F1" w:rsidP="008B04F1">
            <w:pPr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  <w:r w:rsidR="00AB2BBF">
              <w:rPr>
                <w:rFonts w:ascii="Times New Roman" w:eastAsia="Times New Roman" w:hAnsi="Times New Roman" w:cs="Times New Roman"/>
                <w:lang w:eastAsia="de-DE"/>
              </w:rPr>
              <w:t>.</w:t>
            </w:r>
            <w:r w:rsidRPr="00765021">
              <w:rPr>
                <w:rFonts w:ascii="Times New Roman" w:eastAsia="Times New Roman" w:hAnsi="Times New Roman" w:cs="Times New Roman"/>
                <w:lang w:eastAsia="de-DE"/>
              </w:rPr>
              <w:t>00</w:t>
            </w:r>
          </w:p>
        </w:tc>
      </w:tr>
    </w:tbl>
    <w:p w14:paraId="6AE669F4" w14:textId="77777777" w:rsidR="00765021" w:rsidRDefault="00765021">
      <w:pPr>
        <w:rPr>
          <w:rFonts w:ascii="Times New Roman" w:hAnsi="Times New Roman" w:cs="Times New Roman"/>
          <w:b/>
        </w:rPr>
      </w:pPr>
    </w:p>
    <w:p w14:paraId="67A4A9BB" w14:textId="5C014880" w:rsidR="00765021" w:rsidRPr="006D1BCE" w:rsidRDefault="00765021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765021">
        <w:rPr>
          <w:rFonts w:ascii="Times New Roman" w:hAnsi="Times New Roman" w:cs="Times New Roman"/>
          <w:b/>
        </w:rPr>
        <w:t xml:space="preserve">Online </w:t>
      </w:r>
      <w:proofErr w:type="spellStart"/>
      <w:r w:rsidRPr="00765021">
        <w:rPr>
          <w:rFonts w:ascii="Times New Roman" w:hAnsi="Times New Roman" w:cs="Times New Roman"/>
          <w:b/>
        </w:rPr>
        <w:t>resource</w:t>
      </w:r>
      <w:proofErr w:type="spellEnd"/>
      <w:r w:rsidRPr="00765021">
        <w:rPr>
          <w:rFonts w:ascii="Times New Roman" w:hAnsi="Times New Roman" w:cs="Times New Roman"/>
          <w:b/>
        </w:rPr>
        <w:t xml:space="preserve"> 4</w:t>
      </w:r>
      <w:r w:rsidR="006D1BCE">
        <w:rPr>
          <w:rFonts w:ascii="Times New Roman" w:hAnsi="Times New Roman" w:cs="Times New Roman"/>
          <w:b/>
        </w:rPr>
        <w:t xml:space="preserve">: </w:t>
      </w:r>
      <w:r w:rsidR="006D1BCE">
        <w:rPr>
          <w:rFonts w:ascii="Times New Roman" w:hAnsi="Times New Roman" w:cs="Times New Roman"/>
        </w:rPr>
        <w:t>D</w:t>
      </w:r>
      <w:r w:rsidR="001A41ED">
        <w:rPr>
          <w:rFonts w:ascii="Times New Roman" w:hAnsi="Times New Roman" w:cs="Times New Roman"/>
        </w:rPr>
        <w:t xml:space="preserve">ata </w:t>
      </w:r>
      <w:proofErr w:type="spellStart"/>
      <w:r w:rsidR="001A41ED">
        <w:rPr>
          <w:rFonts w:ascii="Times New Roman" w:hAnsi="Times New Roman" w:cs="Times New Roman"/>
        </w:rPr>
        <w:t>supporting</w:t>
      </w:r>
      <w:proofErr w:type="spellEnd"/>
      <w:r w:rsidRPr="00765021">
        <w:rPr>
          <w:rFonts w:ascii="Times New Roman" w:hAnsi="Times New Roman" w:cs="Times New Roman"/>
        </w:rPr>
        <w:t xml:space="preserve"> Fig. 5</w:t>
      </w:r>
    </w:p>
    <w:p w14:paraId="249ADED4" w14:textId="77777777" w:rsidR="008B04F1" w:rsidRPr="00765021" w:rsidRDefault="008B04F1">
      <w:pPr>
        <w:rPr>
          <w:rFonts w:ascii="Times New Roman" w:hAnsi="Times New Roman" w:cs="Times New Roman"/>
        </w:rPr>
      </w:pPr>
    </w:p>
    <w:sectPr w:rsidR="008B04F1" w:rsidRPr="00765021" w:rsidSect="00B63017">
      <w:headerReference w:type="default" r:id="rId6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5C06B4" w14:textId="77777777" w:rsidR="00FF756D" w:rsidRDefault="00FF756D" w:rsidP="00765021">
      <w:r>
        <w:separator/>
      </w:r>
    </w:p>
  </w:endnote>
  <w:endnote w:type="continuationSeparator" w:id="0">
    <w:p w14:paraId="52A9943E" w14:textId="77777777" w:rsidR="00FF756D" w:rsidRDefault="00FF756D" w:rsidP="00765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22E99" w14:textId="77777777" w:rsidR="00FF756D" w:rsidRDefault="00FF756D" w:rsidP="00765021">
      <w:r>
        <w:separator/>
      </w:r>
    </w:p>
  </w:footnote>
  <w:footnote w:type="continuationSeparator" w:id="0">
    <w:p w14:paraId="3F3E7652" w14:textId="77777777" w:rsidR="00FF756D" w:rsidRDefault="00FF756D" w:rsidP="0076502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D8E5C" w14:textId="77777777" w:rsidR="00765021" w:rsidRPr="00765021" w:rsidRDefault="00765021" w:rsidP="00765021">
    <w:pPr>
      <w:pStyle w:val="Kopfzeile"/>
      <w:jc w:val="center"/>
      <w:rPr>
        <w:rFonts w:ascii="Times New Roman" w:hAnsi="Times New Roman" w:cs="Times New Roman"/>
      </w:rPr>
    </w:pPr>
    <w:r w:rsidRPr="00765021">
      <w:rPr>
        <w:rFonts w:ascii="Times New Roman" w:hAnsi="Times New Roman" w:cs="Times New Roman"/>
      </w:rPr>
      <w:t xml:space="preserve">Exploration </w:t>
    </w:r>
    <w:proofErr w:type="spellStart"/>
    <w:r w:rsidRPr="00765021">
      <w:rPr>
        <w:rFonts w:ascii="Times New Roman" w:hAnsi="Times New Roman" w:cs="Times New Roman"/>
      </w:rPr>
      <w:t>of</w:t>
    </w:r>
    <w:proofErr w:type="spellEnd"/>
    <w:r w:rsidRPr="00765021">
      <w:rPr>
        <w:rFonts w:ascii="Times New Roman" w:hAnsi="Times New Roman" w:cs="Times New Roman"/>
      </w:rPr>
      <w:t xml:space="preserve"> </w:t>
    </w:r>
    <w:proofErr w:type="spellStart"/>
    <w:r w:rsidRPr="00765021">
      <w:rPr>
        <w:rFonts w:ascii="Times New Roman" w:hAnsi="Times New Roman" w:cs="Times New Roman"/>
      </w:rPr>
      <w:t>concerns</w:t>
    </w:r>
    <w:proofErr w:type="spellEnd"/>
    <w:r w:rsidRPr="00765021">
      <w:rPr>
        <w:rFonts w:ascii="Times New Roman" w:hAnsi="Times New Roman" w:cs="Times New Roman"/>
      </w:rPr>
      <w:t xml:space="preserve"> </w:t>
    </w:r>
    <w:proofErr w:type="spellStart"/>
    <w:r w:rsidRPr="00765021">
      <w:rPr>
        <w:rFonts w:ascii="Times New Roman" w:hAnsi="Times New Roman" w:cs="Times New Roman"/>
      </w:rPr>
      <w:t>about</w:t>
    </w:r>
    <w:proofErr w:type="spellEnd"/>
    <w:r w:rsidRPr="00765021">
      <w:rPr>
        <w:rFonts w:ascii="Times New Roman" w:hAnsi="Times New Roman" w:cs="Times New Roman"/>
      </w:rPr>
      <w:t xml:space="preserve"> </w:t>
    </w:r>
    <w:proofErr w:type="spellStart"/>
    <w:r w:rsidRPr="00765021">
      <w:rPr>
        <w:rFonts w:ascii="Times New Roman" w:hAnsi="Times New Roman" w:cs="Times New Roman"/>
      </w:rPr>
      <w:t>the</w:t>
    </w:r>
    <w:proofErr w:type="spellEnd"/>
    <w:r w:rsidRPr="00765021">
      <w:rPr>
        <w:rFonts w:ascii="Times New Roman" w:hAnsi="Times New Roman" w:cs="Times New Roman"/>
      </w:rPr>
      <w:t xml:space="preserve"> </w:t>
    </w:r>
    <w:proofErr w:type="spellStart"/>
    <w:r w:rsidRPr="00765021">
      <w:rPr>
        <w:rFonts w:ascii="Times New Roman" w:hAnsi="Times New Roman" w:cs="Times New Roman"/>
      </w:rPr>
      <w:t>evidence-based</w:t>
    </w:r>
    <w:proofErr w:type="spellEnd"/>
    <w:r w:rsidRPr="00765021">
      <w:rPr>
        <w:rFonts w:ascii="Times New Roman" w:hAnsi="Times New Roman" w:cs="Times New Roman"/>
      </w:rPr>
      <w:t xml:space="preserve"> </w:t>
    </w:r>
    <w:proofErr w:type="spellStart"/>
    <w:r w:rsidRPr="00765021">
      <w:rPr>
        <w:rFonts w:ascii="Times New Roman" w:hAnsi="Times New Roman" w:cs="Times New Roman"/>
      </w:rPr>
      <w:t>guideline</w:t>
    </w:r>
    <w:proofErr w:type="spellEnd"/>
    <w:r w:rsidRPr="00765021">
      <w:rPr>
        <w:rFonts w:ascii="Times New Roman" w:hAnsi="Times New Roman" w:cs="Times New Roman"/>
      </w:rPr>
      <w:t xml:space="preserve"> </w:t>
    </w:r>
    <w:proofErr w:type="spellStart"/>
    <w:r w:rsidRPr="00765021">
      <w:rPr>
        <w:rFonts w:ascii="Times New Roman" w:hAnsi="Times New Roman" w:cs="Times New Roman"/>
      </w:rPr>
      <w:t>approach</w:t>
    </w:r>
    <w:proofErr w:type="spellEnd"/>
    <w:r w:rsidRPr="00765021">
      <w:rPr>
        <w:rFonts w:ascii="Times New Roman" w:hAnsi="Times New Roman" w:cs="Times New Roman"/>
      </w:rPr>
      <w:t xml:space="preserve"> in </w:t>
    </w:r>
    <w:proofErr w:type="spellStart"/>
    <w:r w:rsidRPr="00765021">
      <w:rPr>
        <w:rFonts w:ascii="Times New Roman" w:hAnsi="Times New Roman" w:cs="Times New Roman"/>
      </w:rPr>
      <w:t>conservation</w:t>
    </w:r>
    <w:proofErr w:type="spellEnd"/>
  </w:p>
  <w:p w14:paraId="667B56A1" w14:textId="4E50EC7B" w:rsidR="00765021" w:rsidRDefault="00765021" w:rsidP="00765021">
    <w:pPr>
      <w:pStyle w:val="Kopfzeile"/>
      <w:jc w:val="center"/>
      <w:rPr>
        <w:rFonts w:ascii="Times New Roman" w:hAnsi="Times New Roman" w:cs="Times New Roman"/>
      </w:rPr>
    </w:pPr>
    <w:proofErr w:type="spellStart"/>
    <w:r w:rsidRPr="00765021">
      <w:rPr>
        <w:rFonts w:ascii="Times New Roman" w:hAnsi="Times New Roman" w:cs="Times New Roman"/>
      </w:rPr>
      <w:t>management</w:t>
    </w:r>
    <w:proofErr w:type="spellEnd"/>
    <w:r w:rsidRPr="00765021">
      <w:rPr>
        <w:rFonts w:ascii="Times New Roman" w:hAnsi="Times New Roman" w:cs="Times New Roman"/>
      </w:rPr>
      <w:t xml:space="preserve">: </w:t>
    </w:r>
    <w:proofErr w:type="spellStart"/>
    <w:r w:rsidRPr="00765021">
      <w:rPr>
        <w:rFonts w:ascii="Times New Roman" w:hAnsi="Times New Roman" w:cs="Times New Roman"/>
      </w:rPr>
      <w:t>hints</w:t>
    </w:r>
    <w:proofErr w:type="spellEnd"/>
    <w:r w:rsidRPr="00765021">
      <w:rPr>
        <w:rFonts w:ascii="Times New Roman" w:hAnsi="Times New Roman" w:cs="Times New Roman"/>
      </w:rPr>
      <w:t xml:space="preserve"> </w:t>
    </w:r>
    <w:proofErr w:type="spellStart"/>
    <w:r w:rsidRPr="00765021">
      <w:rPr>
        <w:rFonts w:ascii="Times New Roman" w:hAnsi="Times New Roman" w:cs="Times New Roman"/>
      </w:rPr>
      <w:t>from</w:t>
    </w:r>
    <w:proofErr w:type="spellEnd"/>
    <w:r w:rsidRPr="00765021">
      <w:rPr>
        <w:rFonts w:ascii="Times New Roman" w:hAnsi="Times New Roman" w:cs="Times New Roman"/>
      </w:rPr>
      <w:t xml:space="preserve"> </w:t>
    </w:r>
    <w:proofErr w:type="spellStart"/>
    <w:r w:rsidRPr="00765021">
      <w:rPr>
        <w:rFonts w:ascii="Times New Roman" w:hAnsi="Times New Roman" w:cs="Times New Roman"/>
      </w:rPr>
      <w:t>medical</w:t>
    </w:r>
    <w:proofErr w:type="spellEnd"/>
    <w:r w:rsidRPr="00765021">
      <w:rPr>
        <w:rFonts w:ascii="Times New Roman" w:hAnsi="Times New Roman" w:cs="Times New Roman"/>
      </w:rPr>
      <w:t xml:space="preserve"> </w:t>
    </w:r>
    <w:proofErr w:type="spellStart"/>
    <w:r w:rsidRPr="00765021">
      <w:rPr>
        <w:rFonts w:ascii="Times New Roman" w:hAnsi="Times New Roman" w:cs="Times New Roman"/>
      </w:rPr>
      <w:t>practice</w:t>
    </w:r>
    <w:proofErr w:type="spellEnd"/>
    <w:r w:rsidR="00AB2BBF">
      <w:rPr>
        <w:rFonts w:ascii="Times New Roman" w:hAnsi="Times New Roman" w:cs="Times New Roman"/>
      </w:rPr>
      <w:t>.</w:t>
    </w:r>
    <w:r w:rsidRPr="00765021">
      <w:rPr>
        <w:rFonts w:ascii="Times New Roman" w:hAnsi="Times New Roman" w:cs="Times New Roman"/>
      </w:rPr>
      <w:t xml:space="preserve"> Environmental Management</w:t>
    </w:r>
  </w:p>
  <w:p w14:paraId="222A0C7B" w14:textId="074B69BE" w:rsidR="004A434F" w:rsidRPr="00C71C4A" w:rsidRDefault="004A434F" w:rsidP="004A434F">
    <w:pPr>
      <w:pStyle w:val="MDPI16affiliation"/>
      <w:jc w:val="center"/>
      <w:rPr>
        <w:rFonts w:ascii="Times New Roman" w:hAnsi="Times New Roman"/>
        <w:vertAlign w:val="superscript"/>
      </w:rPr>
    </w:pPr>
    <w:r w:rsidRPr="00C71C4A">
      <w:rPr>
        <w:rFonts w:ascii="Times New Roman" w:hAnsi="Times New Roman"/>
      </w:rPr>
      <w:t xml:space="preserve">Fabian </w:t>
    </w:r>
    <w:proofErr w:type="spellStart"/>
    <w:r w:rsidRPr="00C71C4A">
      <w:rPr>
        <w:rFonts w:ascii="Times New Roman" w:hAnsi="Times New Roman"/>
      </w:rPr>
      <w:t>Gutzat</w:t>
    </w:r>
    <w:proofErr w:type="spellEnd"/>
    <w:r w:rsidRPr="00C71C4A">
      <w:rPr>
        <w:rFonts w:ascii="Times New Roman" w:hAnsi="Times New Roman"/>
      </w:rPr>
      <w:t xml:space="preserve"> </w:t>
    </w:r>
    <w:r w:rsidR="00436ED3" w:rsidRPr="00CE224E">
      <w:rPr>
        <w:rFonts w:ascii="Times New Roman" w:hAnsi="Times New Roman"/>
        <w:vertAlign w:val="superscript"/>
      </w:rPr>
      <w:t>1</w:t>
    </w:r>
    <w:r w:rsidR="00AB2BBF">
      <w:rPr>
        <w:rFonts w:ascii="Times New Roman" w:hAnsi="Times New Roman"/>
        <w:vertAlign w:val="superscript"/>
      </w:rPr>
      <w:t>,</w:t>
    </w:r>
    <w:r w:rsidR="00436ED3">
      <w:rPr>
        <w:rFonts w:ascii="Times New Roman" w:hAnsi="Times New Roman"/>
        <w:vertAlign w:val="superscript"/>
      </w:rPr>
      <w:t xml:space="preserve"> </w:t>
    </w:r>
    <w:r w:rsidRPr="00C71C4A">
      <w:rPr>
        <w:rFonts w:ascii="Times New Roman" w:hAnsi="Times New Roman"/>
        <w:vertAlign w:val="superscript"/>
      </w:rPr>
      <w:t>*</w:t>
    </w:r>
    <w:r w:rsidR="00AB2BBF">
      <w:rPr>
        <w:rFonts w:ascii="Times New Roman" w:hAnsi="Times New Roman"/>
      </w:rPr>
      <w:t>,</w:t>
    </w:r>
    <w:r w:rsidRPr="00C71C4A">
      <w:rPr>
        <w:rFonts w:ascii="Times New Roman" w:hAnsi="Times New Roman"/>
      </w:rPr>
      <w:t xml:space="preserve"> Carsten F. </w:t>
    </w:r>
    <w:proofErr w:type="spellStart"/>
    <w:r w:rsidRPr="00C71C4A">
      <w:rPr>
        <w:rFonts w:ascii="Times New Roman" w:hAnsi="Times New Roman"/>
      </w:rPr>
      <w:t>Dormann</w:t>
    </w:r>
    <w:proofErr w:type="spellEnd"/>
    <w:r w:rsidRPr="00C71C4A">
      <w:rPr>
        <w:rFonts w:ascii="Times New Roman" w:hAnsi="Times New Roman"/>
      </w:rPr>
      <w:t xml:space="preserve"> </w:t>
    </w:r>
    <w:r w:rsidRPr="00C71C4A">
      <w:rPr>
        <w:rFonts w:ascii="Times New Roman" w:hAnsi="Times New Roman"/>
        <w:vertAlign w:val="superscript"/>
      </w:rPr>
      <w:t>1</w:t>
    </w:r>
  </w:p>
  <w:p w14:paraId="422D9610" w14:textId="5296D5D6" w:rsidR="004A434F" w:rsidRPr="00C71C4A" w:rsidRDefault="004A434F" w:rsidP="004A434F">
    <w:pPr>
      <w:pStyle w:val="MDPI16affiliation"/>
      <w:jc w:val="center"/>
      <w:rPr>
        <w:rFonts w:ascii="Times New Roman" w:hAnsi="Times New Roman"/>
      </w:rPr>
    </w:pPr>
    <w:r w:rsidRPr="00C71C4A">
      <w:rPr>
        <w:rFonts w:ascii="Times New Roman" w:hAnsi="Times New Roman"/>
      </w:rPr>
      <w:t>1 Department of Biometry and Environmental System Analysis</w:t>
    </w:r>
    <w:r w:rsidR="00AB2BBF">
      <w:rPr>
        <w:rFonts w:ascii="Times New Roman" w:hAnsi="Times New Roman"/>
      </w:rPr>
      <w:t>,</w:t>
    </w:r>
    <w:r w:rsidRPr="00C71C4A">
      <w:rPr>
        <w:rFonts w:ascii="Times New Roman" w:hAnsi="Times New Roman"/>
      </w:rPr>
      <w:t xml:space="preserve"> </w:t>
    </w:r>
  </w:p>
  <w:p w14:paraId="69E2B34F" w14:textId="6AF5FE5E" w:rsidR="004A434F" w:rsidRPr="00C71C4A" w:rsidRDefault="004A434F" w:rsidP="004A434F">
    <w:pPr>
      <w:pStyle w:val="MDPI16affiliation"/>
      <w:jc w:val="center"/>
      <w:rPr>
        <w:rFonts w:ascii="Times New Roman" w:hAnsi="Times New Roman"/>
      </w:rPr>
    </w:pPr>
    <w:r w:rsidRPr="00C71C4A">
      <w:rPr>
        <w:rFonts w:ascii="Times New Roman" w:hAnsi="Times New Roman"/>
      </w:rPr>
      <w:t>University of Freiburg</w:t>
    </w:r>
    <w:r w:rsidR="00AB2BBF">
      <w:rPr>
        <w:rFonts w:ascii="Times New Roman" w:hAnsi="Times New Roman"/>
      </w:rPr>
      <w:t>,</w:t>
    </w:r>
    <w:r w:rsidRPr="00C71C4A">
      <w:rPr>
        <w:rFonts w:ascii="Times New Roman" w:hAnsi="Times New Roman"/>
      </w:rPr>
      <w:t xml:space="preserve"> </w:t>
    </w:r>
    <w:proofErr w:type="spellStart"/>
    <w:r w:rsidRPr="00C71C4A">
      <w:rPr>
        <w:rFonts w:ascii="Times New Roman" w:hAnsi="Times New Roman"/>
      </w:rPr>
      <w:t>Tennenbacher</w:t>
    </w:r>
    <w:proofErr w:type="spellEnd"/>
    <w:r w:rsidRPr="00C71C4A">
      <w:rPr>
        <w:rFonts w:ascii="Times New Roman" w:hAnsi="Times New Roman"/>
      </w:rPr>
      <w:t xml:space="preserve"> Str. 4</w:t>
    </w:r>
    <w:r w:rsidR="00AB2BBF">
      <w:rPr>
        <w:rFonts w:ascii="Times New Roman" w:hAnsi="Times New Roman"/>
      </w:rPr>
      <w:t>,</w:t>
    </w:r>
    <w:r w:rsidRPr="00C71C4A">
      <w:rPr>
        <w:rFonts w:ascii="Times New Roman" w:hAnsi="Times New Roman"/>
      </w:rPr>
      <w:t xml:space="preserve"> 79106 Freiburg</w:t>
    </w:r>
    <w:r w:rsidR="00AB2BBF">
      <w:rPr>
        <w:rFonts w:ascii="Times New Roman" w:hAnsi="Times New Roman"/>
      </w:rPr>
      <w:t>,</w:t>
    </w:r>
    <w:r w:rsidRPr="00C71C4A">
      <w:rPr>
        <w:rFonts w:ascii="Times New Roman" w:hAnsi="Times New Roman"/>
      </w:rPr>
      <w:t xml:space="preserve"> Germany;</w:t>
    </w:r>
  </w:p>
  <w:p w14:paraId="2809FC8A" w14:textId="69472BE1" w:rsidR="004A434F" w:rsidRPr="00C71C4A" w:rsidRDefault="004A434F" w:rsidP="004A434F">
    <w:pPr>
      <w:pStyle w:val="MDPI16affiliation"/>
      <w:jc w:val="center"/>
      <w:rPr>
        <w:rFonts w:ascii="Times New Roman" w:hAnsi="Times New Roman"/>
        <w:color w:val="auto"/>
        <w:lang w:val="de-DE"/>
      </w:rPr>
    </w:pPr>
    <w:r w:rsidRPr="00C71C4A">
      <w:rPr>
        <w:rFonts w:ascii="Times New Roman" w:hAnsi="Times New Roman"/>
      </w:rPr>
      <w:t>*Correspondence: fabian.gutzat@gmx.de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021"/>
    <w:rsid w:val="00076E7A"/>
    <w:rsid w:val="000822C1"/>
    <w:rsid w:val="001A41ED"/>
    <w:rsid w:val="00214916"/>
    <w:rsid w:val="002375BD"/>
    <w:rsid w:val="00436ED3"/>
    <w:rsid w:val="00462F41"/>
    <w:rsid w:val="004A434F"/>
    <w:rsid w:val="00547C8B"/>
    <w:rsid w:val="006949AD"/>
    <w:rsid w:val="006D1BCE"/>
    <w:rsid w:val="00765021"/>
    <w:rsid w:val="007907EC"/>
    <w:rsid w:val="008B04F1"/>
    <w:rsid w:val="008D03CD"/>
    <w:rsid w:val="009C084A"/>
    <w:rsid w:val="009E7435"/>
    <w:rsid w:val="00AA2227"/>
    <w:rsid w:val="00AB2BB1"/>
    <w:rsid w:val="00AB2BBF"/>
    <w:rsid w:val="00B63017"/>
    <w:rsid w:val="00B71833"/>
    <w:rsid w:val="00C30AD9"/>
    <w:rsid w:val="00C71C4A"/>
    <w:rsid w:val="00C91DBE"/>
    <w:rsid w:val="00DC170A"/>
    <w:rsid w:val="00F4019D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21CC0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6502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65021"/>
  </w:style>
  <w:style w:type="paragraph" w:styleId="Fuzeile">
    <w:name w:val="footer"/>
    <w:basedOn w:val="Standard"/>
    <w:link w:val="FuzeileZchn"/>
    <w:uiPriority w:val="99"/>
    <w:unhideWhenUsed/>
    <w:rsid w:val="0076502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65021"/>
  </w:style>
  <w:style w:type="paragraph" w:customStyle="1" w:styleId="MDPI16affiliation">
    <w:name w:val="MDPI_1.6_affiliation"/>
    <w:basedOn w:val="Standard"/>
    <w:qFormat/>
    <w:rsid w:val="004A434F"/>
    <w:pPr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1097</Characters>
  <Application>Microsoft Macintosh Word</Application>
  <DocSecurity>0</DocSecurity>
  <Lines>21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Microsoft Office-Anwender</cp:lastModifiedBy>
  <cp:revision>12</cp:revision>
  <dcterms:created xsi:type="dcterms:W3CDTF">2020-04-01T07:16:00Z</dcterms:created>
  <dcterms:modified xsi:type="dcterms:W3CDTF">2020-04-16T16:18:00Z</dcterms:modified>
</cp:coreProperties>
</file>