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01E" w:rsidRDefault="00F6301E" w:rsidP="00F6301E">
      <w:pPr>
        <w:rPr>
          <w:lang w:val="en-US"/>
        </w:rPr>
      </w:pPr>
      <w:r>
        <w:rPr>
          <w:lang w:val="en-US"/>
        </w:rPr>
        <w:t>Online Resource 1</w:t>
      </w:r>
    </w:p>
    <w:p w:rsidR="00F6301E" w:rsidRDefault="00F6301E" w:rsidP="00F6301E">
      <w:pPr>
        <w:jc w:val="both"/>
        <w:rPr>
          <w:lang w:val="en-US"/>
        </w:rPr>
      </w:pPr>
    </w:p>
    <w:p w:rsidR="00F6301E" w:rsidRPr="00F653C1" w:rsidRDefault="00F6301E" w:rsidP="00F6301E">
      <w:pPr>
        <w:jc w:val="both"/>
        <w:rPr>
          <w:szCs w:val="22"/>
          <w:lang w:val="en-US"/>
        </w:rPr>
      </w:pPr>
      <w:r w:rsidRPr="00F653C1">
        <w:rPr>
          <w:szCs w:val="22"/>
          <w:lang w:val="en-US"/>
        </w:rPr>
        <w:t xml:space="preserve">Questionnaire </w:t>
      </w:r>
      <w:r>
        <w:rPr>
          <w:szCs w:val="22"/>
          <w:lang w:val="en-US"/>
        </w:rPr>
        <w:t xml:space="preserve">sent </w:t>
      </w:r>
      <w:r w:rsidRPr="00F653C1">
        <w:rPr>
          <w:szCs w:val="22"/>
          <w:lang w:val="en-US"/>
        </w:rPr>
        <w:t>to DST hosts/developers to gain understanding on development and end-user involvement, as well as use of the DSTs.</w:t>
      </w:r>
    </w:p>
    <w:p w:rsidR="00F6301E" w:rsidRPr="002A589D" w:rsidRDefault="00F6301E" w:rsidP="00F6301E">
      <w:pPr>
        <w:rPr>
          <w:sz w:val="18"/>
          <w:lang w:val="en-US"/>
        </w:rPr>
      </w:pPr>
    </w:p>
    <w:tbl>
      <w:tblPr>
        <w:tblW w:w="10088" w:type="dxa"/>
        <w:tblInd w:w="113" w:type="dxa"/>
        <w:tblLook w:val="04A0" w:firstRow="1" w:lastRow="0" w:firstColumn="1" w:lastColumn="0" w:noHBand="0" w:noVBand="1"/>
      </w:tblPr>
      <w:tblGrid>
        <w:gridCol w:w="10088"/>
      </w:tblGrid>
      <w:tr w:rsidR="00F6301E" w:rsidRPr="00352481" w:rsidTr="002E011F">
        <w:trPr>
          <w:trHeight w:val="315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D07989">
              <w:rPr>
                <w:rFonts w:ascii="Calibri" w:hAnsi="Calibri" w:cs="Calibri"/>
                <w:sz w:val="24"/>
                <w:szCs w:val="22"/>
                <w:lang w:val="en-GB"/>
              </w:rPr>
              <w:t>Questions to DST host / developer</w:t>
            </w:r>
          </w:p>
        </w:tc>
      </w:tr>
      <w:tr w:rsidR="00F6301E" w:rsidRPr="00D07989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b/>
                <w:b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b/>
                <w:bCs/>
                <w:szCs w:val="22"/>
                <w:lang w:val="en-GB"/>
              </w:rPr>
              <w:t>1) Initiation of tool development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i/>
                <w:i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i/>
                <w:iCs/>
                <w:szCs w:val="22"/>
                <w:lang w:val="en-GB"/>
              </w:rPr>
              <w:t>What initiated the development of the tool?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It was developed as part of an externally funded project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Technically it has been developed along the years, not through a single project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It was developed as a response to a concrete need, for specific management use (yes/no)</w:t>
            </w:r>
          </w:p>
        </w:tc>
      </w:tr>
      <w:tr w:rsidR="00F6301E" w:rsidRPr="00D07989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b/>
                <w:b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b/>
                <w:bCs/>
                <w:szCs w:val="22"/>
                <w:lang w:val="en-GB"/>
              </w:rPr>
              <w:t>2) Defining end-users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i/>
                <w:i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i/>
                <w:iCs/>
                <w:szCs w:val="22"/>
                <w:lang w:val="en-GB"/>
              </w:rPr>
              <w:t>Were the end-users clearly identified?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 end-users were identified already when initiating tool development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 xml:space="preserve">○ Potential / actual end-users have been defined along the way (yes/no) 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End-users are in contact with the host when applying the tool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It is hard to differentiate between end-user and tool developer / tool host (yes/no)</w:t>
            </w:r>
          </w:p>
        </w:tc>
      </w:tr>
      <w:tr w:rsidR="00F6301E" w:rsidRPr="00D07989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b/>
                <w:b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b/>
                <w:bCs/>
                <w:szCs w:val="22"/>
                <w:lang w:val="en-GB"/>
              </w:rPr>
              <w:t xml:space="preserve">3) End-user involvement 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i/>
                <w:i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i/>
                <w:iCs/>
                <w:szCs w:val="22"/>
                <w:lang w:val="en-GB"/>
              </w:rPr>
              <w:t>How are the end-users involved in developing and applying the tool?</w:t>
            </w:r>
          </w:p>
        </w:tc>
      </w:tr>
      <w:tr w:rsidR="00F6301E" w:rsidRPr="00D07989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They were involved in the development phase through interviews, questionnaires, workshops etc.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They had a strong role in initiating the development of the tool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They were actively participating in the development through consultanc</w:t>
            </w:r>
            <w:r>
              <w:rPr>
                <w:rFonts w:ascii="Calibri" w:hAnsi="Calibri" w:cs="Calibri"/>
                <w:szCs w:val="22"/>
                <w:lang w:val="en-GB"/>
              </w:rPr>
              <w:t>y</w:t>
            </w:r>
            <w:r w:rsidRPr="00D07989">
              <w:rPr>
                <w:rFonts w:ascii="Calibri" w:hAnsi="Calibri" w:cs="Calibri"/>
                <w:szCs w:val="22"/>
                <w:lang w:val="en-GB"/>
              </w:rPr>
              <w:t xml:space="preserve">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They were actually in the tool development team, together with the experts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They are involved in sustaining and updating the tool (yes/no)</w:t>
            </w:r>
          </w:p>
        </w:tc>
      </w:tr>
      <w:tr w:rsidR="00F6301E" w:rsidRPr="00D07989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b/>
                <w:b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b/>
                <w:bCs/>
                <w:szCs w:val="22"/>
                <w:lang w:val="en-GB"/>
              </w:rPr>
              <w:t>4) Maintaining and updating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i/>
                <w:i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i/>
                <w:iCs/>
                <w:szCs w:val="22"/>
                <w:lang w:val="en-GB"/>
              </w:rPr>
              <w:t>How is the tool maintained and updated after the development phase?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It is not sustained/updated, due to lack of funding or other issues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It is sustained by single experts personally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Sustaining and updating is funded and taken care of even after the development phase (yes/no)</w:t>
            </w:r>
          </w:p>
        </w:tc>
      </w:tr>
      <w:tr w:rsidR="00F6301E" w:rsidRPr="00D07989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b/>
                <w:b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b/>
                <w:bCs/>
                <w:szCs w:val="22"/>
                <w:lang w:val="en-GB"/>
              </w:rPr>
              <w:t>5) Use of the tool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i/>
                <w:iCs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i/>
                <w:iCs/>
                <w:szCs w:val="22"/>
                <w:lang w:val="en-GB"/>
              </w:rPr>
              <w:t>Are you satisfied with how the tool has been applied to support decision making?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We are happy in the way the tool is applied to support decision making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The management community has not begun applying our tool to the extent we expected (yes/no)</w:t>
            </w:r>
          </w:p>
        </w:tc>
      </w:tr>
      <w:tr w:rsidR="00F6301E" w:rsidRPr="00352481" w:rsidTr="002E011F">
        <w:trPr>
          <w:trHeight w:val="300"/>
        </w:trPr>
        <w:tc>
          <w:tcPr>
            <w:tcW w:w="10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01E" w:rsidRPr="00D07989" w:rsidRDefault="00F6301E" w:rsidP="002E011F">
            <w:pPr>
              <w:rPr>
                <w:rFonts w:ascii="Calibri" w:hAnsi="Calibri" w:cs="Calibri"/>
                <w:szCs w:val="22"/>
                <w:lang w:val="en-US"/>
              </w:rPr>
            </w:pPr>
            <w:r w:rsidRPr="00D07989">
              <w:rPr>
                <w:rFonts w:ascii="Calibri" w:hAnsi="Calibri" w:cs="Calibri"/>
                <w:szCs w:val="22"/>
                <w:lang w:val="en-GB"/>
              </w:rPr>
              <w:t>○ We believe the tool is used broadly, but actually not to support decision making (yes/no)</w:t>
            </w:r>
          </w:p>
        </w:tc>
      </w:tr>
    </w:tbl>
    <w:p w:rsidR="00F6301E" w:rsidRPr="00E93D8E" w:rsidRDefault="00F6301E" w:rsidP="00F6301E">
      <w:pPr>
        <w:spacing w:line="360" w:lineRule="auto"/>
        <w:jc w:val="both"/>
        <w:rPr>
          <w:szCs w:val="22"/>
          <w:lang w:val="en-US"/>
        </w:rPr>
      </w:pPr>
    </w:p>
    <w:p w:rsidR="00F6301E" w:rsidRPr="00CF5EEE" w:rsidRDefault="00F6301E" w:rsidP="00F6301E">
      <w:pPr>
        <w:rPr>
          <w:lang w:val="en-US"/>
        </w:rPr>
      </w:pPr>
    </w:p>
    <w:p w:rsidR="00671AE0" w:rsidRDefault="00671AE0">
      <w:bookmarkStart w:id="0" w:name="_GoBack"/>
      <w:bookmarkEnd w:id="0"/>
    </w:p>
    <w:sectPr w:rsidR="00671AE0" w:rsidSect="00785263">
      <w:footerReference w:type="default" r:id="rId5"/>
      <w:pgSz w:w="11906" w:h="16838" w:code="9"/>
      <w:pgMar w:top="567" w:right="567" w:bottom="567" w:left="1134" w:header="567" w:footer="567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89425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5699E" w:rsidRDefault="00F630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5699E" w:rsidRDefault="00F6301E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oNotDisplayPageBoundaries/>
  <w:displayBackgroundShape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01E"/>
    <w:rsid w:val="00671AE0"/>
    <w:rsid w:val="00F6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1E"/>
    <w:pPr>
      <w:spacing w:after="0" w:line="240" w:lineRule="auto"/>
    </w:pPr>
    <w:rPr>
      <w:rFonts w:ascii="Arial" w:eastAsia="Times New Roman" w:hAnsi="Arial" w:cs="Times New Roman"/>
      <w:szCs w:val="20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630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01E"/>
    <w:rPr>
      <w:rFonts w:ascii="Arial" w:eastAsia="Times New Roman" w:hAnsi="Arial" w:cs="Times New Roman"/>
      <w:szCs w:val="20"/>
      <w:lang w:val="fi-FI"/>
    </w:rPr>
  </w:style>
  <w:style w:type="character" w:styleId="LineNumber">
    <w:name w:val="line number"/>
    <w:basedOn w:val="DefaultParagraphFont"/>
    <w:uiPriority w:val="99"/>
    <w:semiHidden/>
    <w:unhideWhenUsed/>
    <w:rsid w:val="00F630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01E"/>
    <w:pPr>
      <w:spacing w:after="0" w:line="240" w:lineRule="auto"/>
    </w:pPr>
    <w:rPr>
      <w:rFonts w:ascii="Arial" w:eastAsia="Times New Roman" w:hAnsi="Arial" w:cs="Times New Roman"/>
      <w:szCs w:val="20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630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301E"/>
    <w:rPr>
      <w:rFonts w:ascii="Arial" w:eastAsia="Times New Roman" w:hAnsi="Arial" w:cs="Times New Roman"/>
      <w:szCs w:val="20"/>
      <w:lang w:val="fi-FI"/>
    </w:rPr>
  </w:style>
  <w:style w:type="character" w:styleId="LineNumber">
    <w:name w:val="line number"/>
    <w:basedOn w:val="DefaultParagraphFont"/>
    <w:uiPriority w:val="99"/>
    <w:semiHidden/>
    <w:unhideWhenUsed/>
    <w:rsid w:val="00F63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NPGuser 5</dc:creator>
  <cp:lastModifiedBy>NPGuser 5</cp:lastModifiedBy>
  <cp:revision>1</cp:revision>
  <dcterms:created xsi:type="dcterms:W3CDTF">2020-09-01T19:09:00Z</dcterms:created>
  <dcterms:modified xsi:type="dcterms:W3CDTF">2020-09-01T19:09:00Z</dcterms:modified>
</cp:coreProperties>
</file>