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638A" w:rsidRDefault="005F638A" w:rsidP="00F46510">
      <w:pPr>
        <w:rPr>
          <w:rFonts w:ascii="Times New Roman" w:hAnsi="Times New Roman" w:cs="Times New Roman"/>
          <w:b/>
          <w:sz w:val="32"/>
          <w:lang w:val="en-US"/>
        </w:rPr>
      </w:pPr>
      <w:r w:rsidRPr="00F46510">
        <w:rPr>
          <w:rFonts w:ascii="Times New Roman" w:hAnsi="Times New Roman" w:cs="Times New Roman"/>
          <w:b/>
          <w:sz w:val="32"/>
          <w:lang w:val="en-US"/>
        </w:rPr>
        <w:t>Appendix I</w:t>
      </w:r>
    </w:p>
    <w:p w:rsidR="005F638A" w:rsidRDefault="005F638A" w:rsidP="005F638A">
      <w:pPr>
        <w:jc w:val="center"/>
        <w:rPr>
          <w:rFonts w:ascii="Times New Roman" w:hAnsi="Times New Roman" w:cs="Times New Roman"/>
          <w:b/>
          <w:sz w:val="32"/>
        </w:rPr>
      </w:pPr>
      <w:r>
        <w:rPr>
          <w:rFonts w:ascii="Times New Roman" w:hAnsi="Times New Roman" w:cs="Times New Roman"/>
          <w:b/>
          <w:noProof/>
          <w:sz w:val="32"/>
        </w:rPr>
        <w:drawing>
          <wp:inline distT="0" distB="0" distL="0" distR="0" wp14:anchorId="05EBFB32" wp14:editId="49106E20">
            <wp:extent cx="5741293" cy="2994924"/>
            <wp:effectExtent l="19050" t="19050" r="12065" b="152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ims_CNT_SD_of_LCI.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41293" cy="2994924"/>
                    </a:xfrm>
                    <a:prstGeom prst="rect">
                      <a:avLst/>
                    </a:prstGeom>
                    <a:ln w="12700">
                      <a:solidFill>
                        <a:schemeClr val="tx1"/>
                      </a:solidFill>
                    </a:ln>
                  </pic:spPr>
                </pic:pic>
              </a:graphicData>
            </a:graphic>
          </wp:inline>
        </w:drawing>
      </w:r>
    </w:p>
    <w:p w:rsidR="00814BEB" w:rsidRPr="00834355" w:rsidRDefault="005F638A" w:rsidP="00834355">
      <w:pPr>
        <w:pStyle w:val="Subtitle"/>
        <w:rPr>
          <w:sz w:val="20"/>
          <w:szCs w:val="20"/>
          <w:lang w:val="en-US"/>
        </w:rPr>
      </w:pPr>
      <w:r w:rsidRPr="00834355">
        <w:rPr>
          <w:sz w:val="20"/>
          <w:szCs w:val="20"/>
          <w:lang w:val="en-US"/>
        </w:rPr>
        <w:t xml:space="preserve">Figure 1: </w:t>
      </w:r>
      <w:r w:rsidR="0027313F" w:rsidRPr="00834355">
        <w:rPr>
          <w:sz w:val="20"/>
          <w:szCs w:val="20"/>
          <w:lang w:val="en-US"/>
        </w:rPr>
        <w:t>Landscapes showing the same value of unlike-adjacency (UA = 132) for low (53 pixels; plot A) and high</w:t>
      </w:r>
      <w:r w:rsidR="007A65AC" w:rsidRPr="00834355">
        <w:rPr>
          <w:sz w:val="20"/>
          <w:szCs w:val="20"/>
          <w:lang w:val="en-US"/>
        </w:rPr>
        <w:t xml:space="preserve"> (301 pixels; plot B)</w:t>
      </w:r>
      <w:r w:rsidR="0027313F" w:rsidRPr="00834355">
        <w:rPr>
          <w:sz w:val="20"/>
          <w:szCs w:val="20"/>
          <w:lang w:val="en-US"/>
        </w:rPr>
        <w:t xml:space="preserve"> amounts of the transition LC.</w:t>
      </w:r>
      <w:r w:rsidR="00C43E80" w:rsidRPr="00834355">
        <w:rPr>
          <w:sz w:val="20"/>
          <w:szCs w:val="20"/>
          <w:lang w:val="en-US"/>
        </w:rPr>
        <w:t xml:space="preserve"> This figure highlights the </w:t>
      </w:r>
      <w:r w:rsidR="00C561FD" w:rsidRPr="00834355">
        <w:rPr>
          <w:sz w:val="20"/>
          <w:szCs w:val="20"/>
          <w:lang w:val="en-US"/>
        </w:rPr>
        <w:t>problem of using the raw unlike-adjacency values as a measure of spatial arrangement</w:t>
      </w:r>
      <w:r w:rsidR="00E14961" w:rsidRPr="00834355">
        <w:rPr>
          <w:sz w:val="20"/>
          <w:szCs w:val="20"/>
          <w:lang w:val="en-US"/>
        </w:rPr>
        <w:t>, since similar values of UA can be got from vastly different spatial arrangements of the transition LC</w:t>
      </w:r>
      <w:r w:rsidR="00C561FD" w:rsidRPr="00834355">
        <w:rPr>
          <w:sz w:val="20"/>
          <w:szCs w:val="20"/>
          <w:lang w:val="en-US"/>
        </w:rPr>
        <w:t>.</w:t>
      </w:r>
    </w:p>
    <w:p w:rsidR="00714395" w:rsidRDefault="00714395" w:rsidP="00714395">
      <w:pPr>
        <w:rPr>
          <w:lang w:val="en-US"/>
        </w:rPr>
      </w:pPr>
    </w:p>
    <w:p w:rsidR="00714395" w:rsidRDefault="00714395" w:rsidP="00714395">
      <w:pPr>
        <w:jc w:val="center"/>
        <w:rPr>
          <w:lang w:val="en-US"/>
        </w:rPr>
      </w:pPr>
      <w:r>
        <w:rPr>
          <w:noProof/>
          <w:lang w:val="en-US"/>
        </w:rPr>
        <w:drawing>
          <wp:inline distT="0" distB="0" distL="0" distR="0">
            <wp:extent cx="3829050" cy="3638550"/>
            <wp:effectExtent l="19050" t="19050" r="19050"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rajs_DT_Pr.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29050" cy="3638550"/>
                    </a:xfrm>
                    <a:prstGeom prst="rect">
                      <a:avLst/>
                    </a:prstGeom>
                    <a:ln w="12700">
                      <a:solidFill>
                        <a:schemeClr val="tx1"/>
                      </a:solidFill>
                    </a:ln>
                  </pic:spPr>
                </pic:pic>
              </a:graphicData>
            </a:graphic>
          </wp:inline>
        </w:drawing>
      </w:r>
    </w:p>
    <w:p w:rsidR="00714395" w:rsidRPr="00834355" w:rsidRDefault="00714395" w:rsidP="00834355">
      <w:pPr>
        <w:pStyle w:val="Subtitle"/>
        <w:rPr>
          <w:sz w:val="20"/>
          <w:szCs w:val="20"/>
          <w:lang w:val="en-US"/>
        </w:rPr>
      </w:pPr>
      <w:r w:rsidRPr="00834355">
        <w:rPr>
          <w:sz w:val="20"/>
          <w:szCs w:val="20"/>
          <w:lang w:val="en-US"/>
        </w:rPr>
        <w:t xml:space="preserve">Figure </w:t>
      </w:r>
      <w:r w:rsidR="007F012D" w:rsidRPr="00834355">
        <w:rPr>
          <w:sz w:val="20"/>
          <w:szCs w:val="20"/>
          <w:lang w:val="en-US"/>
        </w:rPr>
        <w:t>2</w:t>
      </w:r>
      <w:r w:rsidRPr="00834355">
        <w:rPr>
          <w:sz w:val="20"/>
          <w:szCs w:val="20"/>
          <w:lang w:val="en-US"/>
        </w:rPr>
        <w:t>: Boxplot showing the distribution of the prevalence of the dominant land-cover transitions, i.e. the percentage of the total LC transitions between 1992 and 2020 represented by the dominant LC transition, for grids with persistent and non-persistent forest change trajectories.</w:t>
      </w:r>
    </w:p>
    <w:p w:rsidR="00714395" w:rsidRDefault="00714395" w:rsidP="00714395">
      <w:pPr>
        <w:jc w:val="center"/>
        <w:rPr>
          <w:lang w:val="en-US"/>
        </w:rPr>
      </w:pPr>
    </w:p>
    <w:p w:rsidR="001725F2" w:rsidRDefault="001725F2" w:rsidP="00714395">
      <w:pPr>
        <w:jc w:val="center"/>
        <w:rPr>
          <w:lang w:val="en-US"/>
        </w:rPr>
      </w:pPr>
      <w:r>
        <w:rPr>
          <w:noProof/>
          <w:lang w:val="en-US"/>
        </w:rPr>
        <w:lastRenderedPageBreak/>
        <w:drawing>
          <wp:inline distT="0" distB="0" distL="0" distR="0">
            <wp:extent cx="5445009" cy="3043555"/>
            <wp:effectExtent l="19050" t="19050" r="22860" b="2349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orest_Trajectories_Map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45009" cy="3043555"/>
                    </a:xfrm>
                    <a:prstGeom prst="rect">
                      <a:avLst/>
                    </a:prstGeom>
                    <a:ln w="12700">
                      <a:solidFill>
                        <a:schemeClr val="tx1"/>
                      </a:solidFill>
                    </a:ln>
                  </pic:spPr>
                </pic:pic>
              </a:graphicData>
            </a:graphic>
          </wp:inline>
        </w:drawing>
      </w:r>
    </w:p>
    <w:p w:rsidR="001725F2" w:rsidRPr="00834355" w:rsidRDefault="001725F2" w:rsidP="00834355">
      <w:pPr>
        <w:pStyle w:val="Subtitle"/>
        <w:rPr>
          <w:sz w:val="20"/>
          <w:szCs w:val="20"/>
          <w:lang w:val="en-US"/>
        </w:rPr>
      </w:pPr>
      <w:r w:rsidRPr="00834355">
        <w:rPr>
          <w:sz w:val="20"/>
          <w:szCs w:val="20"/>
          <w:lang w:val="en-US"/>
        </w:rPr>
        <w:t xml:space="preserve">Figure 3: Global map of Forest Change Trajectories, where more than 16 forest pixels were gained or lost between 1992 and 2020. </w:t>
      </w:r>
      <w:r w:rsidR="00B40AA2" w:rsidRPr="00834355">
        <w:rPr>
          <w:sz w:val="20"/>
          <w:szCs w:val="20"/>
          <w:lang w:val="en-US"/>
        </w:rPr>
        <w:t>Grids with non-persistent forest change trajectories were not considered in our final analysis.</w:t>
      </w:r>
    </w:p>
    <w:p w:rsidR="00F05791" w:rsidRDefault="00BD20FB" w:rsidP="00BD20FB">
      <w:pPr>
        <w:pStyle w:val="Subtitle"/>
        <w:spacing w:after="120"/>
        <w:rPr>
          <w:rFonts w:cs="Times New Roman"/>
          <w:b/>
          <w:sz w:val="32"/>
          <w:lang w:val="en-US"/>
        </w:rPr>
      </w:pPr>
      <w:r>
        <w:rPr>
          <w:lang w:val="en-US"/>
        </w:rPr>
        <w:br/>
      </w:r>
      <w:r w:rsidR="00663B8D">
        <w:rPr>
          <w:rFonts w:cs="Times New Roman"/>
          <w:b/>
          <w:noProof/>
          <w:sz w:val="32"/>
          <w:lang w:val="en-US"/>
        </w:rPr>
        <w:drawing>
          <wp:inline distT="0" distB="0" distL="0" distR="0">
            <wp:extent cx="4742476" cy="3353676"/>
            <wp:effectExtent l="19050" t="19050" r="20320" b="184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id_size_notequal_T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49898" cy="3358924"/>
                    </a:xfrm>
                    <a:prstGeom prst="rect">
                      <a:avLst/>
                    </a:prstGeom>
                    <a:ln w="12700">
                      <a:solidFill>
                        <a:schemeClr val="tx1"/>
                      </a:solidFill>
                    </a:ln>
                  </pic:spPr>
                </pic:pic>
              </a:graphicData>
            </a:graphic>
          </wp:inline>
        </w:drawing>
      </w:r>
    </w:p>
    <w:p w:rsidR="00F05791" w:rsidRPr="00834355" w:rsidRDefault="00F05791" w:rsidP="00834355">
      <w:pPr>
        <w:pStyle w:val="Subtitle"/>
        <w:rPr>
          <w:sz w:val="20"/>
          <w:szCs w:val="20"/>
          <w:lang w:val="en-US"/>
        </w:rPr>
      </w:pPr>
      <w:r w:rsidRPr="00834355">
        <w:rPr>
          <w:sz w:val="20"/>
          <w:szCs w:val="20"/>
          <w:lang w:val="en-US"/>
        </w:rPr>
        <w:t xml:space="preserve">Figure </w:t>
      </w:r>
      <w:r w:rsidR="001725F2" w:rsidRPr="00834355">
        <w:rPr>
          <w:sz w:val="20"/>
          <w:szCs w:val="20"/>
          <w:lang w:val="en-US"/>
        </w:rPr>
        <w:t>4</w:t>
      </w:r>
      <w:r w:rsidRPr="00834355">
        <w:rPr>
          <w:sz w:val="20"/>
          <w:szCs w:val="20"/>
          <w:lang w:val="en-US"/>
        </w:rPr>
        <w:t>: Grids (</w:t>
      </w:r>
      <w:r w:rsidR="00C561FD" w:rsidRPr="00834355">
        <w:rPr>
          <w:sz w:val="20"/>
          <w:szCs w:val="20"/>
          <w:lang w:val="en-US"/>
        </w:rPr>
        <w:t>shown</w:t>
      </w:r>
      <w:r w:rsidRPr="00834355">
        <w:rPr>
          <w:sz w:val="20"/>
          <w:szCs w:val="20"/>
          <w:lang w:val="en-US"/>
        </w:rPr>
        <w:t xml:space="preserve"> in </w:t>
      </w:r>
      <w:r w:rsidR="00C561FD" w:rsidRPr="00834355">
        <w:rPr>
          <w:sz w:val="20"/>
          <w:szCs w:val="20"/>
          <w:lang w:val="en-US"/>
        </w:rPr>
        <w:t>‘</w:t>
      </w:r>
      <w:r w:rsidRPr="00834355">
        <w:rPr>
          <w:sz w:val="20"/>
          <w:szCs w:val="20"/>
          <w:lang w:val="en-US"/>
        </w:rPr>
        <w:t>Red</w:t>
      </w:r>
      <w:r w:rsidR="00C561FD" w:rsidRPr="00834355">
        <w:rPr>
          <w:sz w:val="20"/>
          <w:szCs w:val="20"/>
          <w:lang w:val="en-US"/>
        </w:rPr>
        <w:t>’</w:t>
      </w:r>
      <w:r w:rsidRPr="00834355">
        <w:rPr>
          <w:sz w:val="20"/>
          <w:szCs w:val="20"/>
          <w:lang w:val="en-US"/>
        </w:rPr>
        <w:t xml:space="preserve">) where the total number of pixels </w:t>
      </w:r>
      <w:r w:rsidR="00855DF3" w:rsidRPr="00834355">
        <w:rPr>
          <w:sz w:val="20"/>
          <w:szCs w:val="20"/>
          <w:lang w:val="en-US"/>
        </w:rPr>
        <w:t>is</w:t>
      </w:r>
      <w:r w:rsidRPr="00834355">
        <w:rPr>
          <w:sz w:val="20"/>
          <w:szCs w:val="20"/>
          <w:lang w:val="en-US"/>
        </w:rPr>
        <w:t xml:space="preserve"> not </w:t>
      </w:r>
      <w:r w:rsidR="00855DF3" w:rsidRPr="00834355">
        <w:rPr>
          <w:sz w:val="20"/>
          <w:szCs w:val="20"/>
          <w:lang w:val="en-US"/>
        </w:rPr>
        <w:t>e</w:t>
      </w:r>
      <w:r w:rsidRPr="00834355">
        <w:rPr>
          <w:sz w:val="20"/>
          <w:szCs w:val="20"/>
          <w:lang w:val="en-US"/>
        </w:rPr>
        <w:t xml:space="preserve">qual to 324. </w:t>
      </w:r>
      <w:r w:rsidR="00C561FD" w:rsidRPr="00834355">
        <w:rPr>
          <w:sz w:val="20"/>
          <w:szCs w:val="20"/>
          <w:lang w:val="en-US"/>
        </w:rPr>
        <w:t>These grids were excluded from the analysis as they do not conform to the grid size that been used as a standard in evaluating the proportional amount and spatial arrangement of the transition LC</w:t>
      </w:r>
      <w:r w:rsidR="00855DF3" w:rsidRPr="00834355">
        <w:rPr>
          <w:sz w:val="20"/>
          <w:szCs w:val="20"/>
          <w:lang w:val="en-US"/>
        </w:rPr>
        <w:t>s</w:t>
      </w:r>
      <w:r w:rsidR="00C561FD" w:rsidRPr="00834355">
        <w:rPr>
          <w:sz w:val="20"/>
          <w:szCs w:val="20"/>
          <w:lang w:val="en-US"/>
        </w:rPr>
        <w:t xml:space="preserve">. </w:t>
      </w:r>
      <w:r w:rsidRPr="00834355">
        <w:rPr>
          <w:sz w:val="20"/>
          <w:szCs w:val="20"/>
          <w:lang w:val="en-US"/>
        </w:rPr>
        <w:t>Large-Scale Insets</w:t>
      </w:r>
      <w:r w:rsidR="00855DF3" w:rsidRPr="00834355">
        <w:rPr>
          <w:sz w:val="20"/>
          <w:szCs w:val="20"/>
          <w:lang w:val="en-US"/>
        </w:rPr>
        <w:t xml:space="preserve"> [1-12] showing coastlines near Vancouver Island, Canada (1), Newfoundland and Labrador provinces of Canada (2), New York, Delaware and Virginia of the United States of America (3), Caribbean Islands (4), the Amazon Delta (5), </w:t>
      </w:r>
      <w:r w:rsidR="00BD20FB" w:rsidRPr="00834355">
        <w:rPr>
          <w:sz w:val="20"/>
          <w:szCs w:val="20"/>
          <w:lang w:val="en-US"/>
        </w:rPr>
        <w:t xml:space="preserve">North-Western Scotland </w:t>
      </w:r>
      <w:r w:rsidR="00855DF3" w:rsidRPr="00834355">
        <w:rPr>
          <w:sz w:val="20"/>
          <w:szCs w:val="20"/>
          <w:lang w:val="en-US"/>
        </w:rPr>
        <w:t xml:space="preserve">(6), the </w:t>
      </w:r>
      <w:r w:rsidR="00BD20FB" w:rsidRPr="00834355">
        <w:rPr>
          <w:sz w:val="20"/>
          <w:szCs w:val="20"/>
          <w:lang w:val="en-US"/>
        </w:rPr>
        <w:t>Scandinavian</w:t>
      </w:r>
      <w:r w:rsidR="00855DF3" w:rsidRPr="00834355">
        <w:rPr>
          <w:sz w:val="20"/>
          <w:szCs w:val="20"/>
          <w:lang w:val="en-US"/>
        </w:rPr>
        <w:t xml:space="preserve"> Peninsula (7), Greece and Turkey (8), </w:t>
      </w:r>
      <w:r w:rsidR="00BD20FB" w:rsidRPr="00834355">
        <w:rPr>
          <w:sz w:val="20"/>
          <w:szCs w:val="20"/>
          <w:lang w:val="en-US"/>
        </w:rPr>
        <w:t xml:space="preserve">Kyushu, </w:t>
      </w:r>
      <w:r w:rsidR="00855DF3" w:rsidRPr="00834355">
        <w:rPr>
          <w:sz w:val="20"/>
          <w:szCs w:val="20"/>
          <w:lang w:val="en-US"/>
        </w:rPr>
        <w:t xml:space="preserve">Japan and South Korea (9), the </w:t>
      </w:r>
      <w:r w:rsidR="00BD20FB" w:rsidRPr="00834355">
        <w:rPr>
          <w:sz w:val="20"/>
          <w:szCs w:val="20"/>
          <w:lang w:val="en-US"/>
        </w:rPr>
        <w:t>Philippines</w:t>
      </w:r>
      <w:r w:rsidR="00855DF3" w:rsidRPr="00834355">
        <w:rPr>
          <w:sz w:val="20"/>
          <w:szCs w:val="20"/>
          <w:lang w:val="en-US"/>
        </w:rPr>
        <w:t xml:space="preserve"> (10), </w:t>
      </w:r>
      <w:r w:rsidR="00BD20FB" w:rsidRPr="00834355">
        <w:rPr>
          <w:sz w:val="20"/>
          <w:szCs w:val="20"/>
          <w:lang w:val="en-US"/>
        </w:rPr>
        <w:t xml:space="preserve">Southern </w:t>
      </w:r>
      <w:r w:rsidR="00855DF3" w:rsidRPr="00834355">
        <w:rPr>
          <w:sz w:val="20"/>
          <w:szCs w:val="20"/>
          <w:lang w:val="en-US"/>
        </w:rPr>
        <w:t xml:space="preserve">Malaysia and </w:t>
      </w:r>
      <w:r w:rsidR="00BD20FB" w:rsidRPr="00834355">
        <w:rPr>
          <w:sz w:val="20"/>
          <w:szCs w:val="20"/>
          <w:lang w:val="en-US"/>
        </w:rPr>
        <w:t xml:space="preserve">Sumatra, </w:t>
      </w:r>
      <w:r w:rsidR="00855DF3" w:rsidRPr="00834355">
        <w:rPr>
          <w:sz w:val="20"/>
          <w:szCs w:val="20"/>
          <w:lang w:val="en-US"/>
        </w:rPr>
        <w:t xml:space="preserve">Indonesia (11), and </w:t>
      </w:r>
      <w:r w:rsidR="00BD20FB" w:rsidRPr="00834355">
        <w:rPr>
          <w:sz w:val="20"/>
          <w:szCs w:val="20"/>
          <w:lang w:val="en-US"/>
        </w:rPr>
        <w:t xml:space="preserve">the South-East Coast of </w:t>
      </w:r>
      <w:r w:rsidR="00855DF3" w:rsidRPr="00834355">
        <w:rPr>
          <w:sz w:val="20"/>
          <w:szCs w:val="20"/>
          <w:lang w:val="en-US"/>
        </w:rPr>
        <w:t>Papua New Guinea (12)</w:t>
      </w:r>
    </w:p>
    <w:p w:rsidR="005F4DD3" w:rsidRDefault="00C039B5">
      <w:pPr>
        <w:rPr>
          <w:rFonts w:ascii="Times New Roman" w:hAnsi="Times New Roman" w:cs="Times New Roman"/>
          <w:b/>
          <w:sz w:val="32"/>
          <w:lang w:val="en-US"/>
        </w:rPr>
      </w:pPr>
      <w:r>
        <w:rPr>
          <w:rFonts w:ascii="Times New Roman" w:hAnsi="Times New Roman" w:cs="Times New Roman"/>
          <w:b/>
          <w:noProof/>
          <w:sz w:val="32"/>
          <w:lang w:val="en-US"/>
        </w:rPr>
        <w:lastRenderedPageBreak/>
        <w:drawing>
          <wp:inline distT="0" distB="0" distL="0" distR="0">
            <wp:extent cx="5760720" cy="5760720"/>
            <wp:effectExtent l="19050" t="19050" r="11430" b="1143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tart_ConCNT_Zero.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a:ln w="12700">
                      <a:solidFill>
                        <a:schemeClr val="tx1"/>
                      </a:solidFill>
                    </a:ln>
                  </pic:spPr>
                </pic:pic>
              </a:graphicData>
            </a:graphic>
          </wp:inline>
        </w:drawing>
      </w:r>
    </w:p>
    <w:p w:rsidR="00DB605D" w:rsidRPr="003F44F1" w:rsidRDefault="005F4DD3" w:rsidP="00834355">
      <w:pPr>
        <w:pStyle w:val="Subtitle"/>
        <w:rPr>
          <w:lang w:val="en-US"/>
        </w:rPr>
      </w:pPr>
      <w:r w:rsidRPr="00834355">
        <w:rPr>
          <w:sz w:val="20"/>
          <w:szCs w:val="20"/>
          <w:lang w:val="en-US"/>
        </w:rPr>
        <w:t xml:space="preserve">Figure </w:t>
      </w:r>
      <w:r w:rsidR="001725F2" w:rsidRPr="00834355">
        <w:rPr>
          <w:sz w:val="20"/>
          <w:szCs w:val="20"/>
          <w:lang w:val="en-US"/>
        </w:rPr>
        <w:t>5</w:t>
      </w:r>
      <w:r w:rsidRPr="00834355">
        <w:rPr>
          <w:sz w:val="20"/>
          <w:szCs w:val="20"/>
          <w:lang w:val="en-US"/>
        </w:rPr>
        <w:t xml:space="preserve">: </w:t>
      </w:r>
      <w:r w:rsidR="003829B3" w:rsidRPr="00834355">
        <w:rPr>
          <w:sz w:val="20"/>
          <w:szCs w:val="20"/>
          <w:lang w:val="en-US"/>
        </w:rPr>
        <w:t xml:space="preserve">Time-Series </w:t>
      </w:r>
      <w:r w:rsidR="00E36AC8" w:rsidRPr="00834355">
        <w:rPr>
          <w:sz w:val="20"/>
          <w:szCs w:val="20"/>
          <w:lang w:val="en-US"/>
        </w:rPr>
        <w:t>for 16 grids showing the pixel-amount of</w:t>
      </w:r>
      <w:r w:rsidR="003829B3" w:rsidRPr="00834355">
        <w:rPr>
          <w:sz w:val="20"/>
          <w:szCs w:val="20"/>
          <w:lang w:val="en-US"/>
        </w:rPr>
        <w:t xml:space="preserve"> </w:t>
      </w:r>
      <w:r w:rsidR="00E36AC8" w:rsidRPr="00834355">
        <w:rPr>
          <w:sz w:val="20"/>
          <w:szCs w:val="20"/>
          <w:lang w:val="en-US"/>
        </w:rPr>
        <w:t>f</w:t>
      </w:r>
      <w:r w:rsidR="003829B3" w:rsidRPr="00834355">
        <w:rPr>
          <w:sz w:val="20"/>
          <w:szCs w:val="20"/>
          <w:lang w:val="en-US"/>
        </w:rPr>
        <w:t xml:space="preserve">orest (shown in Green) and </w:t>
      </w:r>
      <w:r w:rsidR="00E36AC8" w:rsidRPr="00834355">
        <w:rPr>
          <w:sz w:val="20"/>
          <w:szCs w:val="20"/>
          <w:lang w:val="en-US"/>
        </w:rPr>
        <w:t>the t</w:t>
      </w:r>
      <w:r w:rsidR="003829B3" w:rsidRPr="00834355">
        <w:rPr>
          <w:sz w:val="20"/>
          <w:szCs w:val="20"/>
          <w:lang w:val="en-US"/>
        </w:rPr>
        <w:t>ransition LC (shown in Red)</w:t>
      </w:r>
      <w:r w:rsidR="00C37646" w:rsidRPr="00834355">
        <w:rPr>
          <w:sz w:val="20"/>
          <w:szCs w:val="20"/>
          <w:lang w:val="en-US"/>
        </w:rPr>
        <w:t>.</w:t>
      </w:r>
      <w:r w:rsidR="00E36AC8" w:rsidRPr="00834355">
        <w:rPr>
          <w:sz w:val="20"/>
          <w:szCs w:val="20"/>
          <w:lang w:val="en-US"/>
        </w:rPr>
        <w:t xml:space="preserve"> For each of these grids, the value of the transition LC at the starting point of the interval of forest transition is zero. The starting point of the interval of transition is shown with a dotted vertical line. These grids (47,323 in all) were excluded from our analysis since it would</w:t>
      </w:r>
      <w:r w:rsidR="00BE300C" w:rsidRPr="00834355">
        <w:rPr>
          <w:sz w:val="20"/>
          <w:szCs w:val="20"/>
          <w:lang w:val="en-US"/>
        </w:rPr>
        <w:t xml:space="preserve"> be</w:t>
      </w:r>
      <w:r w:rsidR="00E36AC8" w:rsidRPr="00834355">
        <w:rPr>
          <w:sz w:val="20"/>
          <w:szCs w:val="20"/>
          <w:lang w:val="en-US"/>
        </w:rPr>
        <w:t xml:space="preserve"> invalid to consider their starting amount and spatial arrangement.</w:t>
      </w:r>
      <w:r w:rsidR="00DB605D">
        <w:rPr>
          <w:rFonts w:cs="Times New Roman"/>
          <w:b/>
          <w:sz w:val="32"/>
          <w:lang w:val="en-US"/>
        </w:rPr>
        <w:br w:type="page"/>
      </w:r>
    </w:p>
    <w:p w:rsidR="00F46510" w:rsidRPr="00F46510" w:rsidRDefault="00F46510" w:rsidP="00F46510">
      <w:pPr>
        <w:rPr>
          <w:rFonts w:ascii="Times New Roman" w:hAnsi="Times New Roman" w:cs="Times New Roman"/>
          <w:b/>
          <w:sz w:val="32"/>
          <w:lang w:val="en-US"/>
        </w:rPr>
      </w:pPr>
      <w:r w:rsidRPr="00F46510">
        <w:rPr>
          <w:rFonts w:ascii="Times New Roman" w:hAnsi="Times New Roman" w:cs="Times New Roman"/>
          <w:b/>
          <w:sz w:val="32"/>
          <w:lang w:val="en-US"/>
        </w:rPr>
        <w:lastRenderedPageBreak/>
        <w:t>Appendix I</w:t>
      </w:r>
      <w:r w:rsidR="005F638A">
        <w:rPr>
          <w:rFonts w:ascii="Times New Roman" w:hAnsi="Times New Roman" w:cs="Times New Roman"/>
          <w:b/>
          <w:sz w:val="32"/>
          <w:lang w:val="en-US"/>
        </w:rPr>
        <w:t>I</w:t>
      </w:r>
    </w:p>
    <w:p w:rsidR="00F46510" w:rsidRPr="009C7D30" w:rsidRDefault="00F46510" w:rsidP="00F46510">
      <w:pPr>
        <w:rPr>
          <w:rFonts w:ascii="Times New Roman" w:hAnsi="Times New Roman" w:cs="Times New Roman"/>
          <w:b/>
          <w:sz w:val="20"/>
          <w:szCs w:val="20"/>
          <w:lang w:val="en-US"/>
        </w:rPr>
      </w:pPr>
      <w:r w:rsidRPr="009C7D30">
        <w:rPr>
          <w:rFonts w:ascii="Times New Roman" w:hAnsi="Times New Roman" w:cs="Times New Roman"/>
          <w:b/>
          <w:sz w:val="20"/>
          <w:szCs w:val="20"/>
          <w:lang w:val="en-US"/>
        </w:rPr>
        <w:t>Calculating the Theoretical Maximum and Minimum UA:</w:t>
      </w:r>
    </w:p>
    <w:p w:rsidR="00F46510" w:rsidRPr="009C7D30" w:rsidRDefault="00F46510" w:rsidP="00F46510">
      <w:pPr>
        <w:rPr>
          <w:rFonts w:ascii="Times New Roman" w:hAnsi="Times New Roman" w:cs="Times New Roman"/>
          <w:sz w:val="20"/>
          <w:szCs w:val="20"/>
          <w:lang w:val="en-US"/>
        </w:rPr>
      </w:pPr>
      <w:r w:rsidRPr="009C7D30">
        <w:rPr>
          <w:rFonts w:ascii="Times New Roman" w:hAnsi="Times New Roman" w:cs="Times New Roman"/>
          <w:sz w:val="20"/>
          <w:szCs w:val="20"/>
          <w:lang w:val="en-US"/>
        </w:rPr>
        <w:t>The following document details the steps taken in order to calculate the theoretical maximum and minimum Unlike-Adjacency (UA) for all possible values of pixel-count in a 18x18 landscape. Here, we assume that our landscape can be occupied by two classes only – a transition class ‘A’ that is expanding in a landscape previously occupied by LC ‘B’. The assumption of a binary landscape implies that the pixel-counts for the two classes are complementary and exhaustive, i.e., the sum of the number of pixels of the two classes will be 324 which is equal to the size of our grid.</w:t>
      </w:r>
    </w:p>
    <w:p w:rsidR="00F46510" w:rsidRPr="009C7D30" w:rsidRDefault="00F46510" w:rsidP="00F46510">
      <w:pPr>
        <w:rPr>
          <w:rFonts w:ascii="Times New Roman" w:hAnsi="Times New Roman" w:cs="Times New Roman"/>
          <w:sz w:val="20"/>
          <w:szCs w:val="20"/>
          <w:lang w:val="en-US"/>
        </w:rPr>
      </w:pPr>
      <w:r w:rsidRPr="009C7D30">
        <w:rPr>
          <w:rFonts w:ascii="Times New Roman" w:hAnsi="Times New Roman" w:cs="Times New Roman"/>
          <w:sz w:val="20"/>
          <w:szCs w:val="20"/>
          <w:lang w:val="en-US"/>
        </w:rPr>
        <w:t xml:space="preserve">Before we detail the steps taken to calculate the maximum and minimum UA, it is important to bear in mind that pixels lying in the 4 corners of our grid have 3 neighboring pixels, those lying along the edges of the grid and not in the corners have 5 neighboring pixels and those lying in the ‘core’ of the grid have 8 neighboring pixels.  </w:t>
      </w:r>
    </w:p>
    <w:p w:rsidR="00F46510" w:rsidRPr="009C7D30" w:rsidRDefault="00F46510" w:rsidP="00F46510">
      <w:pPr>
        <w:rPr>
          <w:rFonts w:ascii="Times New Roman" w:hAnsi="Times New Roman" w:cs="Times New Roman"/>
          <w:b/>
          <w:sz w:val="20"/>
          <w:szCs w:val="20"/>
          <w:lang w:val="en-US"/>
        </w:rPr>
      </w:pPr>
      <w:r w:rsidRPr="009C7D30">
        <w:rPr>
          <w:rFonts w:ascii="Times New Roman" w:hAnsi="Times New Roman" w:cs="Times New Roman"/>
          <w:b/>
          <w:sz w:val="20"/>
          <w:szCs w:val="20"/>
          <w:lang w:val="en-US"/>
        </w:rPr>
        <w:t>Calculating Maximum Unlike-Adjacency:</w:t>
      </w:r>
    </w:p>
    <w:p w:rsidR="00F46510" w:rsidRPr="009C7D30" w:rsidRDefault="00F46510" w:rsidP="006714AD">
      <w:pPr>
        <w:rPr>
          <w:rFonts w:ascii="Times New Roman" w:hAnsi="Times New Roman" w:cs="Times New Roman"/>
          <w:sz w:val="20"/>
          <w:szCs w:val="20"/>
          <w:lang w:val="en-US"/>
        </w:rPr>
      </w:pPr>
      <w:r w:rsidRPr="009C7D30">
        <w:rPr>
          <w:rFonts w:ascii="Times New Roman" w:hAnsi="Times New Roman" w:cs="Times New Roman"/>
          <w:sz w:val="20"/>
          <w:szCs w:val="20"/>
          <w:lang w:val="en-US"/>
        </w:rPr>
        <w:t xml:space="preserve">In order to calculate maximum UA, we start with the configuration that is shown in Figure 1 below. </w:t>
      </w:r>
      <w:r w:rsidR="006714AD" w:rsidRPr="009C7D30">
        <w:rPr>
          <w:rFonts w:ascii="Times New Roman" w:hAnsi="Times New Roman" w:cs="Times New Roman"/>
          <w:sz w:val="20"/>
          <w:szCs w:val="20"/>
          <w:lang w:val="en-US"/>
        </w:rPr>
        <w:t xml:space="preserve">Here LC ‘A’ is represented by ▲, and LC ‘B’ is represented by ‘blank’ cells. This </w:t>
      </w:r>
      <w:r w:rsidR="0058212B" w:rsidRPr="009C7D30">
        <w:rPr>
          <w:rFonts w:ascii="Times New Roman" w:hAnsi="Times New Roman" w:cs="Times New Roman"/>
          <w:sz w:val="20"/>
          <w:szCs w:val="20"/>
          <w:lang w:val="en-US"/>
        </w:rPr>
        <w:t xml:space="preserve">starting </w:t>
      </w:r>
      <w:r w:rsidR="006714AD" w:rsidRPr="009C7D30">
        <w:rPr>
          <w:rFonts w:ascii="Times New Roman" w:hAnsi="Times New Roman" w:cs="Times New Roman"/>
          <w:sz w:val="20"/>
          <w:szCs w:val="20"/>
          <w:lang w:val="en-US"/>
        </w:rPr>
        <w:t xml:space="preserve">configuration maximizes the UA between the two LCs, as each pixel of LC ‘A’ is surrounded by 8 pixels of LC ‘B’ (which is the maximum number of neighboring pixels possible), and </w:t>
      </w:r>
      <w:r w:rsidRPr="009C7D30">
        <w:rPr>
          <w:rFonts w:ascii="Times New Roman" w:hAnsi="Times New Roman" w:cs="Times New Roman"/>
          <w:sz w:val="20"/>
          <w:szCs w:val="20"/>
          <w:lang w:val="en-US"/>
        </w:rPr>
        <w:t xml:space="preserve">would apply when we have less than or equal to 64 pixels of LC ‘A’ to distribute relative to LC ‘B’ for maximizing the UA between the two LCs. Therefore, given </w:t>
      </w:r>
      <w:r w:rsidRPr="009C7D30">
        <w:rPr>
          <w:rFonts w:ascii="Times New Roman" w:hAnsi="Times New Roman" w:cs="Times New Roman"/>
          <w:b/>
          <w:i/>
          <w:sz w:val="20"/>
          <w:szCs w:val="20"/>
          <w:lang w:val="en-US"/>
        </w:rPr>
        <w:t>n</w:t>
      </w:r>
      <w:r w:rsidRPr="009C7D30">
        <w:rPr>
          <w:rFonts w:ascii="Times New Roman" w:hAnsi="Times New Roman" w:cs="Times New Roman"/>
          <w:b/>
          <w:sz w:val="20"/>
          <w:szCs w:val="20"/>
          <w:lang w:val="en-US"/>
        </w:rPr>
        <w:t xml:space="preserve"> </w:t>
      </w:r>
      <w:r w:rsidRPr="009C7D30">
        <w:rPr>
          <w:rFonts w:ascii="Times New Roman" w:hAnsi="Times New Roman" w:cs="Times New Roman"/>
          <w:sz w:val="20"/>
          <w:szCs w:val="20"/>
          <w:lang w:val="en-US"/>
        </w:rPr>
        <w:t xml:space="preserve">pixels of LC ‘A’, where </w:t>
      </w:r>
      <w:r w:rsidRPr="009C7D30">
        <w:rPr>
          <w:rFonts w:ascii="Times New Roman" w:hAnsi="Times New Roman" w:cs="Times New Roman"/>
          <w:b/>
          <w:i/>
          <w:sz w:val="20"/>
          <w:szCs w:val="20"/>
          <w:lang w:val="en-US"/>
        </w:rPr>
        <w:t>n</w:t>
      </w:r>
      <w:r w:rsidRPr="009C7D30">
        <w:rPr>
          <w:rFonts w:ascii="Times New Roman" w:hAnsi="Times New Roman" w:cs="Times New Roman"/>
          <w:sz w:val="20"/>
          <w:szCs w:val="20"/>
          <w:lang w:val="en-US"/>
        </w:rPr>
        <w:t xml:space="preserve"> range</w:t>
      </w:r>
      <w:r w:rsidR="006714AD" w:rsidRPr="009C7D30">
        <w:rPr>
          <w:rFonts w:ascii="Times New Roman" w:hAnsi="Times New Roman" w:cs="Times New Roman"/>
          <w:sz w:val="20"/>
          <w:szCs w:val="20"/>
          <w:lang w:val="en-US"/>
        </w:rPr>
        <w:t>s</w:t>
      </w:r>
      <w:r w:rsidRPr="009C7D30">
        <w:rPr>
          <w:rFonts w:ascii="Times New Roman" w:hAnsi="Times New Roman" w:cs="Times New Roman"/>
          <w:sz w:val="20"/>
          <w:szCs w:val="20"/>
          <w:lang w:val="en-US"/>
        </w:rPr>
        <w:t xml:space="preserve"> between 1 and 64, the overall maximum UA = 8 x </w:t>
      </w:r>
      <w:r w:rsidRPr="009C7D30">
        <w:rPr>
          <w:rFonts w:ascii="Times New Roman" w:hAnsi="Times New Roman" w:cs="Times New Roman"/>
          <w:b/>
          <w:i/>
          <w:sz w:val="20"/>
          <w:szCs w:val="20"/>
          <w:lang w:val="en-US"/>
        </w:rPr>
        <w:t>n</w:t>
      </w:r>
      <w:r w:rsidRPr="009C7D30">
        <w:rPr>
          <w:rFonts w:ascii="Times New Roman" w:hAnsi="Times New Roman" w:cs="Times New Roman"/>
          <w:sz w:val="20"/>
          <w:szCs w:val="20"/>
          <w:lang w:val="en-US"/>
        </w:rPr>
        <w:t>.</w:t>
      </w:r>
    </w:p>
    <w:p w:rsidR="00F46510" w:rsidRPr="009C7D30" w:rsidRDefault="00F46510" w:rsidP="00F46510">
      <w:pPr>
        <w:jc w:val="center"/>
        <w:rPr>
          <w:sz w:val="20"/>
          <w:szCs w:val="20"/>
        </w:rPr>
      </w:pPr>
      <w:r w:rsidRPr="009C7D30">
        <w:rPr>
          <w:noProof/>
          <w:sz w:val="20"/>
          <w:szCs w:val="20"/>
        </w:rPr>
        <w:drawing>
          <wp:inline distT="0" distB="0" distL="0" distR="0" wp14:anchorId="3E803516" wp14:editId="578175AA">
            <wp:extent cx="4723406" cy="4241800"/>
            <wp:effectExtent l="19050" t="19050" r="20320" b="254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6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60611" cy="4275212"/>
                    </a:xfrm>
                    <a:prstGeom prst="rect">
                      <a:avLst/>
                    </a:prstGeom>
                    <a:ln w="12700">
                      <a:solidFill>
                        <a:schemeClr val="tx1"/>
                      </a:solidFill>
                    </a:ln>
                  </pic:spPr>
                </pic:pic>
              </a:graphicData>
            </a:graphic>
          </wp:inline>
        </w:drawing>
      </w:r>
    </w:p>
    <w:p w:rsidR="00F46510" w:rsidRPr="009C7D30" w:rsidRDefault="00F46510" w:rsidP="00834355">
      <w:pPr>
        <w:pStyle w:val="Subtitle"/>
        <w:rPr>
          <w:sz w:val="20"/>
          <w:szCs w:val="20"/>
          <w:lang w:val="en-US"/>
        </w:rPr>
      </w:pPr>
      <w:r w:rsidRPr="009C7D30">
        <w:rPr>
          <w:sz w:val="20"/>
          <w:szCs w:val="20"/>
          <w:lang w:val="en-US"/>
        </w:rPr>
        <w:t>Figure 1: Starting Configuration to Maximize UA</w:t>
      </w:r>
    </w:p>
    <w:p w:rsidR="00F46510" w:rsidRPr="009C7D30" w:rsidRDefault="00F46510" w:rsidP="00F46510">
      <w:pPr>
        <w:rPr>
          <w:rFonts w:ascii="Times New Roman" w:hAnsi="Times New Roman" w:cs="Times New Roman"/>
          <w:sz w:val="20"/>
          <w:szCs w:val="20"/>
          <w:lang w:val="en-US"/>
        </w:rPr>
      </w:pPr>
      <w:r w:rsidRPr="009C7D30">
        <w:rPr>
          <w:rFonts w:ascii="Times New Roman" w:hAnsi="Times New Roman" w:cs="Times New Roman"/>
          <w:sz w:val="20"/>
          <w:szCs w:val="20"/>
          <w:lang w:val="en-US"/>
        </w:rPr>
        <w:t>Beyond this starting configuration, we observe that there are two differing sorting strategies for positioning pixels of class ‘A’ relative to class ‘B’ with the objective of maximizing UA. These sorting schemes produce slightly varying estimates of maximum UA for different values of the pixel-count of class ‘A’ and have been illustrated in Figures 2 and 3 below.</w:t>
      </w:r>
    </w:p>
    <w:p w:rsidR="00F46510" w:rsidRPr="009C7D30" w:rsidRDefault="00F46510" w:rsidP="00F46510">
      <w:pPr>
        <w:rPr>
          <w:rFonts w:ascii="Times New Roman" w:hAnsi="Times New Roman" w:cs="Times New Roman"/>
          <w:sz w:val="20"/>
          <w:szCs w:val="20"/>
          <w:lang w:val="en-US"/>
        </w:rPr>
      </w:pPr>
      <w:r w:rsidRPr="009C7D30">
        <w:rPr>
          <w:rFonts w:ascii="Times New Roman" w:hAnsi="Times New Roman" w:cs="Times New Roman"/>
          <w:sz w:val="20"/>
          <w:szCs w:val="20"/>
          <w:lang w:val="en-US"/>
        </w:rPr>
        <w:lastRenderedPageBreak/>
        <w:t xml:space="preserve">Each of the figures shown below are accompanied by a legend which indicates the different </w:t>
      </w:r>
      <w:r w:rsidRPr="009C7D30">
        <w:rPr>
          <w:rFonts w:ascii="Times New Roman" w:hAnsi="Times New Roman" w:cs="Times New Roman"/>
          <w:i/>
          <w:sz w:val="20"/>
          <w:szCs w:val="20"/>
          <w:lang w:val="en-US"/>
        </w:rPr>
        <w:t>levels</w:t>
      </w:r>
      <w:r w:rsidRPr="009C7D30">
        <w:rPr>
          <w:rFonts w:ascii="Times New Roman" w:hAnsi="Times New Roman" w:cs="Times New Roman"/>
          <w:sz w:val="20"/>
          <w:szCs w:val="20"/>
          <w:lang w:val="en-US"/>
        </w:rPr>
        <w:t xml:space="preserve"> of grid-positions (indicated by symbols like ▲, ●, etc.) that should be </w:t>
      </w:r>
      <w:r w:rsidRPr="009C7D30">
        <w:rPr>
          <w:rFonts w:ascii="Times New Roman" w:hAnsi="Times New Roman" w:cs="Times New Roman"/>
          <w:i/>
          <w:sz w:val="20"/>
          <w:szCs w:val="20"/>
          <w:lang w:val="en-US"/>
        </w:rPr>
        <w:t>sequentially</w:t>
      </w:r>
      <w:r w:rsidRPr="009C7D30">
        <w:rPr>
          <w:rFonts w:ascii="Times New Roman" w:hAnsi="Times New Roman" w:cs="Times New Roman"/>
          <w:sz w:val="20"/>
          <w:szCs w:val="20"/>
          <w:lang w:val="en-US"/>
        </w:rPr>
        <w:t xml:space="preserve"> occupied with the objective of maximizing the UA. For each legend-unit, we have also indicated the increment to overall UA that would be contributed by every additional pixel (</w:t>
      </w:r>
      <w:r w:rsidRPr="009C7D30">
        <w:rPr>
          <w:rFonts w:ascii="Times New Roman" w:hAnsi="Times New Roman" w:cs="Times New Roman"/>
          <w:i/>
          <w:sz w:val="20"/>
          <w:szCs w:val="20"/>
          <w:lang w:val="en-US"/>
        </w:rPr>
        <w:t>Adjacency/Pixel</w:t>
      </w:r>
      <w:r w:rsidRPr="009C7D30">
        <w:rPr>
          <w:rFonts w:ascii="Times New Roman" w:hAnsi="Times New Roman" w:cs="Times New Roman"/>
          <w:sz w:val="20"/>
          <w:szCs w:val="20"/>
          <w:lang w:val="en-US"/>
        </w:rPr>
        <w:t>), the number of pixels available at each level (</w:t>
      </w:r>
      <w:r w:rsidRPr="009C7D30">
        <w:rPr>
          <w:rFonts w:ascii="Times New Roman" w:hAnsi="Times New Roman" w:cs="Times New Roman"/>
          <w:i/>
          <w:sz w:val="20"/>
          <w:szCs w:val="20"/>
          <w:lang w:val="en-US"/>
        </w:rPr>
        <w:t>Number of Pixels</w:t>
      </w:r>
      <w:r w:rsidRPr="009C7D30">
        <w:rPr>
          <w:rFonts w:ascii="Times New Roman" w:hAnsi="Times New Roman" w:cs="Times New Roman"/>
          <w:sz w:val="20"/>
          <w:szCs w:val="20"/>
          <w:lang w:val="en-US"/>
        </w:rPr>
        <w:t>), the total UA increment possible if all available positions were to be occupied (</w:t>
      </w:r>
      <w:r w:rsidRPr="009C7D30">
        <w:rPr>
          <w:rFonts w:ascii="Times New Roman" w:hAnsi="Times New Roman" w:cs="Times New Roman"/>
          <w:i/>
          <w:sz w:val="20"/>
          <w:szCs w:val="20"/>
          <w:lang w:val="en-US"/>
        </w:rPr>
        <w:t>Total Adjacency</w:t>
      </w:r>
      <w:r w:rsidRPr="009C7D30">
        <w:rPr>
          <w:rFonts w:ascii="Times New Roman" w:hAnsi="Times New Roman" w:cs="Times New Roman"/>
          <w:sz w:val="20"/>
          <w:szCs w:val="20"/>
          <w:lang w:val="en-US"/>
        </w:rPr>
        <w:t>), and finally a column to indicate the cumulative sum of pixels up to that level (</w:t>
      </w:r>
      <w:r w:rsidRPr="009C7D30">
        <w:rPr>
          <w:rFonts w:ascii="Times New Roman" w:hAnsi="Times New Roman" w:cs="Times New Roman"/>
          <w:i/>
          <w:sz w:val="20"/>
          <w:szCs w:val="20"/>
          <w:lang w:val="en-US"/>
        </w:rPr>
        <w:t>Total Number of Pixels</w:t>
      </w:r>
      <w:r w:rsidRPr="009C7D30">
        <w:rPr>
          <w:rFonts w:ascii="Times New Roman" w:hAnsi="Times New Roman" w:cs="Times New Roman"/>
          <w:sz w:val="20"/>
          <w:szCs w:val="20"/>
          <w:lang w:val="en-US"/>
        </w:rPr>
        <w:t xml:space="preserve">). </w:t>
      </w:r>
    </w:p>
    <w:p w:rsidR="00F46510" w:rsidRPr="009C7D30" w:rsidRDefault="00F46510" w:rsidP="00F46510">
      <w:pPr>
        <w:rPr>
          <w:rFonts w:ascii="Times New Roman" w:hAnsi="Times New Roman" w:cs="Times New Roman"/>
          <w:sz w:val="20"/>
          <w:szCs w:val="20"/>
          <w:lang w:val="en-US"/>
        </w:rPr>
      </w:pPr>
      <w:r w:rsidRPr="009C7D30">
        <w:rPr>
          <w:rFonts w:ascii="Times New Roman" w:hAnsi="Times New Roman" w:cs="Times New Roman"/>
          <w:sz w:val="20"/>
          <w:szCs w:val="20"/>
          <w:lang w:val="en-US"/>
        </w:rPr>
        <w:t>To illustrate the utility of this sorting schema, consider the following two examples as they would apply to the sorting scheme represented in Figure 2 below.</w:t>
      </w:r>
    </w:p>
    <w:p w:rsidR="00F46510" w:rsidRPr="009C7D30" w:rsidRDefault="00F46510" w:rsidP="00F46510">
      <w:pPr>
        <w:rPr>
          <w:rFonts w:ascii="Times New Roman" w:hAnsi="Times New Roman" w:cs="Times New Roman"/>
          <w:sz w:val="20"/>
          <w:szCs w:val="20"/>
          <w:lang w:val="en-US"/>
        </w:rPr>
      </w:pPr>
      <w:r w:rsidRPr="009C7D30">
        <w:rPr>
          <w:rFonts w:ascii="Times New Roman" w:hAnsi="Times New Roman" w:cs="Times New Roman"/>
          <w:b/>
          <w:sz w:val="20"/>
          <w:szCs w:val="20"/>
          <w:lang w:val="en-US"/>
        </w:rPr>
        <w:t>Example 1</w:t>
      </w:r>
      <w:r w:rsidRPr="009C7D30">
        <w:rPr>
          <w:rFonts w:ascii="Times New Roman" w:hAnsi="Times New Roman" w:cs="Times New Roman"/>
          <w:sz w:val="20"/>
          <w:szCs w:val="20"/>
          <w:lang w:val="en-US"/>
        </w:rPr>
        <w:t xml:space="preserve">: If we wanted to distribute 70 pixels of class ‘A’ in the landscape, then we would occupy the 64 positions indicated by ▲ </w:t>
      </w:r>
      <w:r w:rsidR="0058212B" w:rsidRPr="009C7D30">
        <w:rPr>
          <w:rFonts w:ascii="Times New Roman" w:hAnsi="Times New Roman" w:cs="Times New Roman"/>
          <w:sz w:val="20"/>
          <w:szCs w:val="20"/>
          <w:lang w:val="en-US"/>
        </w:rPr>
        <w:t xml:space="preserve">(also shown in Figure 1 above) </w:t>
      </w:r>
      <w:r w:rsidRPr="009C7D30">
        <w:rPr>
          <w:rFonts w:ascii="Times New Roman" w:hAnsi="Times New Roman" w:cs="Times New Roman"/>
          <w:sz w:val="20"/>
          <w:szCs w:val="20"/>
          <w:lang w:val="en-US"/>
        </w:rPr>
        <w:t>and thereafter, the 6 remaining pixels should be slotted in any 6 out of the 16 positions indicated by ●.</w:t>
      </w:r>
      <w:r w:rsidR="0058212B" w:rsidRPr="009C7D30">
        <w:rPr>
          <w:rFonts w:ascii="Times New Roman" w:hAnsi="Times New Roman" w:cs="Times New Roman"/>
          <w:sz w:val="20"/>
          <w:szCs w:val="20"/>
          <w:lang w:val="en-US"/>
        </w:rPr>
        <w:t xml:space="preserve"> With each </w:t>
      </w:r>
      <w:r w:rsidR="00840151" w:rsidRPr="009C7D30">
        <w:rPr>
          <w:rFonts w:ascii="Times New Roman" w:hAnsi="Times New Roman" w:cs="Times New Roman"/>
          <w:sz w:val="20"/>
          <w:szCs w:val="20"/>
          <w:lang w:val="en-US"/>
        </w:rPr>
        <w:t xml:space="preserve">added </w:t>
      </w:r>
      <w:r w:rsidR="0058212B" w:rsidRPr="009C7D30">
        <w:rPr>
          <w:rFonts w:ascii="Times New Roman" w:hAnsi="Times New Roman" w:cs="Times New Roman"/>
          <w:sz w:val="20"/>
          <w:szCs w:val="20"/>
          <w:lang w:val="en-US"/>
        </w:rPr>
        <w:t>pixel of LC ‘</w:t>
      </w:r>
      <w:r w:rsidR="00840151" w:rsidRPr="009C7D30">
        <w:rPr>
          <w:rFonts w:ascii="Times New Roman" w:hAnsi="Times New Roman" w:cs="Times New Roman"/>
          <w:sz w:val="20"/>
          <w:szCs w:val="20"/>
          <w:lang w:val="en-US"/>
        </w:rPr>
        <w:t>A</w:t>
      </w:r>
      <w:r w:rsidR="0058212B" w:rsidRPr="009C7D30">
        <w:rPr>
          <w:rFonts w:ascii="Times New Roman" w:hAnsi="Times New Roman" w:cs="Times New Roman"/>
          <w:sz w:val="20"/>
          <w:szCs w:val="20"/>
          <w:lang w:val="en-US"/>
        </w:rPr>
        <w:t>’</w:t>
      </w:r>
      <w:r w:rsidR="00840151" w:rsidRPr="009C7D30">
        <w:rPr>
          <w:rFonts w:ascii="Times New Roman" w:hAnsi="Times New Roman" w:cs="Times New Roman"/>
          <w:sz w:val="20"/>
          <w:szCs w:val="20"/>
          <w:lang w:val="en-US"/>
        </w:rPr>
        <w:t xml:space="preserve">, at the locations specified by ●, our overall UA is increased by a value of 5 (the </w:t>
      </w:r>
      <w:r w:rsidR="00840151" w:rsidRPr="009C7D30">
        <w:rPr>
          <w:rFonts w:ascii="Times New Roman" w:hAnsi="Times New Roman" w:cs="Times New Roman"/>
          <w:i/>
          <w:sz w:val="20"/>
          <w:szCs w:val="20"/>
          <w:lang w:val="en-US"/>
        </w:rPr>
        <w:t>adjacency/pixel</w:t>
      </w:r>
      <w:r w:rsidR="00840151" w:rsidRPr="009C7D30">
        <w:rPr>
          <w:rFonts w:ascii="Times New Roman" w:hAnsi="Times New Roman" w:cs="Times New Roman"/>
          <w:sz w:val="20"/>
          <w:szCs w:val="20"/>
          <w:lang w:val="en-US"/>
        </w:rPr>
        <w:t xml:space="preserve"> value indicated in the legend corresponding to ●). Therefore, when distributing 70 pixels of the transition LC ‘A’, in a landscape previously occupied by LC ‘B’ and with the objective maximizing the UA between the two LCs, our overall UA = (64 x 8) + (6 x 5) = 542.</w:t>
      </w:r>
    </w:p>
    <w:p w:rsidR="00F46510" w:rsidRPr="009C7D30" w:rsidRDefault="00F46510" w:rsidP="00F46510">
      <w:pPr>
        <w:rPr>
          <w:rFonts w:ascii="Times New Roman" w:hAnsi="Times New Roman" w:cs="Times New Roman"/>
          <w:sz w:val="20"/>
          <w:szCs w:val="20"/>
          <w:lang w:val="en-US"/>
        </w:rPr>
      </w:pPr>
      <w:r w:rsidRPr="009C7D30">
        <w:rPr>
          <w:rFonts w:ascii="Times New Roman" w:hAnsi="Times New Roman" w:cs="Times New Roman"/>
          <w:b/>
          <w:sz w:val="20"/>
          <w:szCs w:val="20"/>
          <w:lang w:val="en-US"/>
        </w:rPr>
        <w:t xml:space="preserve">Example 2: </w:t>
      </w:r>
      <w:r w:rsidRPr="009C7D30">
        <w:rPr>
          <w:rFonts w:ascii="Times New Roman" w:hAnsi="Times New Roman" w:cs="Times New Roman"/>
          <w:sz w:val="20"/>
          <w:szCs w:val="20"/>
          <w:lang w:val="en-US"/>
        </w:rPr>
        <w:t xml:space="preserve">If we wanted to distribute 160 pixels of class ‘A’ in the landscape, then we would occupy the 64 positions indicated by ▲, followed by the 16 positions indicated by ●, followed by the 64 positions indicated by ■, followed by the 9 positions indicated </w:t>
      </w:r>
      <w:proofErr w:type="gramStart"/>
      <w:r w:rsidRPr="009C7D30">
        <w:rPr>
          <w:rFonts w:ascii="Times New Roman" w:hAnsi="Times New Roman" w:cs="Times New Roman"/>
          <w:sz w:val="20"/>
          <w:szCs w:val="20"/>
          <w:lang w:val="en-US"/>
        </w:rPr>
        <w:t xml:space="preserve">by </w:t>
      </w:r>
      <w:r w:rsidRPr="009C7D30">
        <w:rPr>
          <w:rFonts w:ascii="Times New Roman" w:hAnsi="Times New Roman" w:cs="Times New Roman"/>
          <w:sz w:val="20"/>
          <w:szCs w:val="20"/>
        </w:rPr>
        <w:t>֎</w:t>
      </w:r>
      <w:r w:rsidRPr="009C7D30">
        <w:rPr>
          <w:rFonts w:ascii="Times New Roman" w:hAnsi="Times New Roman" w:cs="Times New Roman"/>
          <w:sz w:val="20"/>
          <w:szCs w:val="20"/>
          <w:lang w:val="en-US"/>
        </w:rPr>
        <w:t>,</w:t>
      </w:r>
      <w:proofErr w:type="gramEnd"/>
      <w:r w:rsidRPr="009C7D30">
        <w:rPr>
          <w:rFonts w:ascii="Times New Roman" w:hAnsi="Times New Roman" w:cs="Times New Roman"/>
          <w:sz w:val="20"/>
          <w:szCs w:val="20"/>
          <w:lang w:val="en-US"/>
        </w:rPr>
        <w:t xml:space="preserve"> and finally, the 7 remaining pixels should be slotted in any 7 out of the 9 positions indicated by ♣.</w:t>
      </w:r>
      <w:r w:rsidR="00840151" w:rsidRPr="009C7D30">
        <w:rPr>
          <w:rFonts w:ascii="Times New Roman" w:hAnsi="Times New Roman" w:cs="Times New Roman"/>
          <w:sz w:val="20"/>
          <w:szCs w:val="20"/>
          <w:lang w:val="en-US"/>
        </w:rPr>
        <w:t xml:space="preserve"> Therefore, in this case, our overall UA = (64 x 8) + (16 x 5) + (64 x 4) + (9 x 3) + (7 x 1) </w:t>
      </w:r>
      <w:proofErr w:type="gramStart"/>
      <w:r w:rsidR="00840151" w:rsidRPr="009C7D30">
        <w:rPr>
          <w:rFonts w:ascii="Times New Roman" w:hAnsi="Times New Roman" w:cs="Times New Roman"/>
          <w:sz w:val="20"/>
          <w:szCs w:val="20"/>
          <w:lang w:val="en-US"/>
        </w:rPr>
        <w:t>=  882</w:t>
      </w:r>
      <w:proofErr w:type="gramEnd"/>
      <w:r w:rsidR="00840151" w:rsidRPr="009C7D30">
        <w:rPr>
          <w:rFonts w:ascii="Times New Roman" w:hAnsi="Times New Roman" w:cs="Times New Roman"/>
          <w:sz w:val="20"/>
          <w:szCs w:val="20"/>
          <w:lang w:val="en-US"/>
        </w:rPr>
        <w:t>.</w:t>
      </w:r>
    </w:p>
    <w:p w:rsidR="00F46510" w:rsidRPr="009C7D30" w:rsidRDefault="00F46510" w:rsidP="00F46510">
      <w:pPr>
        <w:rPr>
          <w:b/>
          <w:sz w:val="20"/>
          <w:szCs w:val="20"/>
        </w:rPr>
      </w:pPr>
      <w:r w:rsidRPr="009C7D30">
        <w:rPr>
          <w:b/>
          <w:noProof/>
          <w:sz w:val="20"/>
          <w:szCs w:val="20"/>
        </w:rPr>
        <w:drawing>
          <wp:inline distT="0" distB="0" distL="0" distR="0" wp14:anchorId="1C8BF172" wp14:editId="3FBA7177">
            <wp:extent cx="5760720" cy="3190343"/>
            <wp:effectExtent l="19050" t="19050" r="11430" b="101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69).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190343"/>
                    </a:xfrm>
                    <a:prstGeom prst="rect">
                      <a:avLst/>
                    </a:prstGeom>
                    <a:ln w="12700">
                      <a:solidFill>
                        <a:schemeClr val="tx1"/>
                      </a:solidFill>
                    </a:ln>
                  </pic:spPr>
                </pic:pic>
              </a:graphicData>
            </a:graphic>
          </wp:inline>
        </w:drawing>
      </w:r>
    </w:p>
    <w:p w:rsidR="00F46510" w:rsidRPr="009C7D30" w:rsidRDefault="00F46510" w:rsidP="00834355">
      <w:pPr>
        <w:pStyle w:val="Subtitle"/>
        <w:rPr>
          <w:sz w:val="20"/>
          <w:szCs w:val="20"/>
          <w:lang w:val="en-US"/>
        </w:rPr>
      </w:pPr>
      <w:r w:rsidRPr="009C7D30">
        <w:rPr>
          <w:sz w:val="20"/>
          <w:szCs w:val="20"/>
          <w:lang w:val="en-US"/>
        </w:rPr>
        <w:t xml:space="preserve">Figure 2: Schematic Representation for the Sorting Algorithm 1 for Maximizing </w:t>
      </w:r>
      <w:r w:rsidR="00C90E33" w:rsidRPr="009C7D30">
        <w:rPr>
          <w:sz w:val="20"/>
          <w:szCs w:val="20"/>
          <w:lang w:val="en-US"/>
        </w:rPr>
        <w:t>Unlike-Adjacency</w:t>
      </w:r>
    </w:p>
    <w:p w:rsidR="00F46510" w:rsidRPr="009C7D30" w:rsidRDefault="00F46510" w:rsidP="00F46510">
      <w:pPr>
        <w:rPr>
          <w:sz w:val="20"/>
          <w:szCs w:val="20"/>
          <w:lang w:val="en-US"/>
        </w:rPr>
      </w:pPr>
    </w:p>
    <w:p w:rsidR="00F46510" w:rsidRPr="009C7D30" w:rsidRDefault="00F46510" w:rsidP="00F46510">
      <w:pPr>
        <w:rPr>
          <w:sz w:val="20"/>
          <w:szCs w:val="20"/>
          <w:lang w:val="en-US"/>
        </w:rPr>
      </w:pPr>
    </w:p>
    <w:p w:rsidR="00F46510" w:rsidRPr="009C7D30" w:rsidRDefault="00F46510" w:rsidP="00F46510">
      <w:pPr>
        <w:rPr>
          <w:sz w:val="20"/>
          <w:szCs w:val="20"/>
        </w:rPr>
      </w:pPr>
      <w:r w:rsidRPr="009C7D30">
        <w:rPr>
          <w:b/>
          <w:noProof/>
          <w:sz w:val="20"/>
          <w:szCs w:val="20"/>
        </w:rPr>
        <w:lastRenderedPageBreak/>
        <w:drawing>
          <wp:inline distT="0" distB="0" distL="0" distR="0" wp14:anchorId="6E9FADE8" wp14:editId="7EDF88A6">
            <wp:extent cx="5760720" cy="3123081"/>
            <wp:effectExtent l="19050" t="19050" r="11430" b="203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69).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123081"/>
                    </a:xfrm>
                    <a:prstGeom prst="rect">
                      <a:avLst/>
                    </a:prstGeom>
                    <a:ln w="12700">
                      <a:solidFill>
                        <a:schemeClr val="tx1"/>
                      </a:solidFill>
                    </a:ln>
                  </pic:spPr>
                </pic:pic>
              </a:graphicData>
            </a:graphic>
          </wp:inline>
        </w:drawing>
      </w:r>
    </w:p>
    <w:p w:rsidR="00F46510" w:rsidRPr="009C7D30" w:rsidRDefault="00F46510" w:rsidP="00834355">
      <w:pPr>
        <w:pStyle w:val="Subtitle"/>
        <w:rPr>
          <w:sz w:val="20"/>
          <w:szCs w:val="20"/>
          <w:lang w:val="en-US"/>
        </w:rPr>
      </w:pPr>
      <w:r w:rsidRPr="009C7D30">
        <w:rPr>
          <w:sz w:val="20"/>
          <w:szCs w:val="20"/>
          <w:lang w:val="en-US"/>
        </w:rPr>
        <w:t xml:space="preserve">Figure 3: Schematic Representation for the Sorting Algorithm 2 for </w:t>
      </w:r>
      <w:r w:rsidR="00C90E33" w:rsidRPr="009C7D30">
        <w:rPr>
          <w:sz w:val="20"/>
          <w:szCs w:val="20"/>
          <w:lang w:val="en-US"/>
        </w:rPr>
        <w:t>Maximizing Unlike-Adjacency</w:t>
      </w:r>
    </w:p>
    <w:p w:rsidR="00F46510" w:rsidRPr="009C7D30" w:rsidRDefault="00F46510" w:rsidP="00F46510">
      <w:pPr>
        <w:rPr>
          <w:rFonts w:ascii="Times New Roman" w:hAnsi="Times New Roman" w:cs="Times New Roman"/>
          <w:sz w:val="20"/>
          <w:szCs w:val="20"/>
          <w:lang w:val="en-US"/>
        </w:rPr>
      </w:pPr>
      <w:r w:rsidRPr="009C7D30">
        <w:rPr>
          <w:rFonts w:ascii="Times New Roman" w:hAnsi="Times New Roman" w:cs="Times New Roman"/>
          <w:sz w:val="20"/>
          <w:szCs w:val="20"/>
          <w:lang w:val="en-US"/>
        </w:rPr>
        <w:t>These two sorting schemas produce comparable but slightly differing estimates of UA. In Figure 4, we plotted the difference between these two estimates against all values of the pixel-count of class ‘A’. These differences arise due to boundary or edge effects and depend on whether the optimization of maximum UA is desired in the short run (when the amount of LC ‘A’ is small) or in the long-run (when the amount of LC ‘A’ is large). Here, we can see that sorting algorithm 2 produces larger estimates of UA when the pixel-count of class ‘A’ lies between 65 and 144 pixels, while sorting algorithm 1 produces larger estimates of UA when the pixel-count of class ‘A’ lies between 145 and 261 pixels. At all other points on the interval the two sorting schemes produce equivalent estimates of UA. We use the maximum of the two values at each pixel-count of class ‘A’ to estimate our theoretical maximum UA.</w:t>
      </w:r>
    </w:p>
    <w:p w:rsidR="00F46510" w:rsidRPr="009C7D30" w:rsidRDefault="00F46510" w:rsidP="00F46510">
      <w:pPr>
        <w:jc w:val="center"/>
        <w:rPr>
          <w:sz w:val="20"/>
          <w:szCs w:val="20"/>
        </w:rPr>
      </w:pPr>
      <w:r w:rsidRPr="009C7D30">
        <w:rPr>
          <w:noProof/>
          <w:sz w:val="20"/>
          <w:szCs w:val="20"/>
        </w:rPr>
        <w:drawing>
          <wp:inline distT="0" distB="0" distL="0" distR="0" wp14:anchorId="608A53BF" wp14:editId="35BBA193">
            <wp:extent cx="4437839" cy="3076949"/>
            <wp:effectExtent l="19050" t="19050" r="20320" b="285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fference_Max_UA.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37839" cy="3076949"/>
                    </a:xfrm>
                    <a:prstGeom prst="rect">
                      <a:avLst/>
                    </a:prstGeom>
                    <a:ln w="12700">
                      <a:solidFill>
                        <a:schemeClr val="tx1"/>
                      </a:solidFill>
                    </a:ln>
                  </pic:spPr>
                </pic:pic>
              </a:graphicData>
            </a:graphic>
          </wp:inline>
        </w:drawing>
      </w:r>
    </w:p>
    <w:p w:rsidR="00F46510" w:rsidRPr="009C7D30" w:rsidRDefault="00F46510" w:rsidP="00834355">
      <w:pPr>
        <w:pStyle w:val="Subtitle"/>
        <w:rPr>
          <w:sz w:val="20"/>
          <w:szCs w:val="20"/>
          <w:lang w:val="en-US"/>
        </w:rPr>
      </w:pPr>
      <w:r w:rsidRPr="009C7D30">
        <w:rPr>
          <w:sz w:val="20"/>
          <w:szCs w:val="20"/>
          <w:lang w:val="en-US"/>
        </w:rPr>
        <w:t xml:space="preserve">Figure 4: </w:t>
      </w:r>
      <w:r w:rsidR="00C90E33" w:rsidRPr="009C7D30">
        <w:rPr>
          <w:sz w:val="20"/>
          <w:szCs w:val="20"/>
          <w:lang w:val="en-US"/>
        </w:rPr>
        <w:t>Plot of the difference in the maximum unlike-adjacency estimates produced by sorting algorithm 1 and 2 for every possible number of pixels of land-cover ‘A’ possible in the grid cell.</w:t>
      </w:r>
    </w:p>
    <w:p w:rsidR="00F46510" w:rsidRPr="009C7D30" w:rsidRDefault="00F46510" w:rsidP="00F46510">
      <w:pPr>
        <w:rPr>
          <w:rFonts w:ascii="Times New Roman" w:hAnsi="Times New Roman" w:cs="Times New Roman"/>
          <w:b/>
          <w:sz w:val="20"/>
          <w:szCs w:val="20"/>
          <w:lang w:val="en-US"/>
        </w:rPr>
      </w:pPr>
      <w:r w:rsidRPr="009C7D30">
        <w:rPr>
          <w:rFonts w:ascii="Times New Roman" w:hAnsi="Times New Roman" w:cs="Times New Roman"/>
          <w:b/>
          <w:sz w:val="20"/>
          <w:szCs w:val="20"/>
          <w:lang w:val="en-US"/>
        </w:rPr>
        <w:t>Calculating Minimum Unlike-Adjacency:</w:t>
      </w:r>
    </w:p>
    <w:p w:rsidR="00F46510" w:rsidRPr="009C7D30" w:rsidRDefault="00F46510" w:rsidP="00F46510">
      <w:pPr>
        <w:rPr>
          <w:rFonts w:ascii="Times New Roman" w:hAnsi="Times New Roman" w:cs="Times New Roman"/>
          <w:sz w:val="20"/>
          <w:szCs w:val="20"/>
          <w:lang w:val="en-US"/>
        </w:rPr>
      </w:pPr>
      <w:r w:rsidRPr="009C7D30">
        <w:rPr>
          <w:rFonts w:ascii="Times New Roman" w:hAnsi="Times New Roman" w:cs="Times New Roman"/>
          <w:sz w:val="20"/>
          <w:szCs w:val="20"/>
          <w:lang w:val="en-US"/>
        </w:rPr>
        <w:lastRenderedPageBreak/>
        <w:t>Here, we would like to start by introducing the spatial configuration shown in Figure 5 below. Here LC ‘A’ occupies positions demarcated by symbols (■, ●, ▲), while LC ‘B’ occupies ‘blank’ cells. We start with this configuration because we believe it is intuitively understood that such a spatial distribution minimizes the number of shared edges between the two LCs, and hence the overall UA. Here, we see that the edge pixels of LC ‘A’ represented by ■ and ● are lying adjacent to 2 and 3 pixels each of LC ‘B’ respectively. Further pixels of LC ‘A’ represented by ▲ share no edges with LC ‘B’. Therefore, the overall UA for such a configuration would be (2 x 2) + ((18-2) x 3) = 52. If an additional pixel of class ‘A’ were to be added to the configuration of Figure 5, and be placed at position Row=1, Column=6, the overall UA would increase to a value of 53. Thereafter, all additional pixels if sequentially placed in Column=6 and at Row positions 2-17 will maintain the overall UA at a constant value of 53. The final pixel of Column=6 when added at Row=18 would return us back to the configuration shown in Figure 5 above, albeit with one added column, and to an overall UA of 52.</w:t>
      </w:r>
    </w:p>
    <w:p w:rsidR="00F46510" w:rsidRPr="009C7D30" w:rsidRDefault="00F46510" w:rsidP="00F46510">
      <w:pPr>
        <w:jc w:val="center"/>
        <w:rPr>
          <w:sz w:val="20"/>
          <w:szCs w:val="20"/>
        </w:rPr>
      </w:pPr>
      <w:r w:rsidRPr="009C7D30">
        <w:rPr>
          <w:noProof/>
          <w:sz w:val="20"/>
          <w:szCs w:val="20"/>
        </w:rPr>
        <w:drawing>
          <wp:inline distT="0" distB="0" distL="0" distR="0" wp14:anchorId="7A326069" wp14:editId="79A99E71">
            <wp:extent cx="4955208" cy="4472989"/>
            <wp:effectExtent l="19050" t="19050" r="17145" b="228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7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55208" cy="4472989"/>
                    </a:xfrm>
                    <a:prstGeom prst="rect">
                      <a:avLst/>
                    </a:prstGeom>
                    <a:ln w="12700">
                      <a:solidFill>
                        <a:schemeClr val="tx1"/>
                      </a:solidFill>
                    </a:ln>
                  </pic:spPr>
                </pic:pic>
              </a:graphicData>
            </a:graphic>
          </wp:inline>
        </w:drawing>
      </w:r>
    </w:p>
    <w:p w:rsidR="00F46510" w:rsidRPr="009C7D30" w:rsidRDefault="00F46510" w:rsidP="00834355">
      <w:pPr>
        <w:pStyle w:val="Subtitle"/>
        <w:rPr>
          <w:sz w:val="20"/>
          <w:szCs w:val="20"/>
          <w:lang w:val="en-US"/>
        </w:rPr>
      </w:pPr>
      <w:r w:rsidRPr="009C7D30">
        <w:rPr>
          <w:sz w:val="20"/>
          <w:szCs w:val="20"/>
          <w:lang w:val="en-US"/>
        </w:rPr>
        <w:t>Figure 5: Configurational Representation of Theoretical Segmentation between two LCs that minimizes UA</w:t>
      </w:r>
    </w:p>
    <w:p w:rsidR="00F46510" w:rsidRPr="009C7D30" w:rsidRDefault="00F46510" w:rsidP="00F46510">
      <w:pPr>
        <w:rPr>
          <w:rFonts w:ascii="Times New Roman" w:hAnsi="Times New Roman" w:cs="Times New Roman"/>
          <w:sz w:val="20"/>
          <w:szCs w:val="20"/>
          <w:lang w:val="en-US"/>
        </w:rPr>
      </w:pPr>
      <w:r w:rsidRPr="009C7D30">
        <w:rPr>
          <w:rFonts w:ascii="Times New Roman" w:hAnsi="Times New Roman" w:cs="Times New Roman"/>
          <w:sz w:val="20"/>
          <w:szCs w:val="20"/>
          <w:lang w:val="en-US"/>
        </w:rPr>
        <w:t>Now, in order to even have the starting configuration as shown in Figure 5, we require a minimum of 18 pixels of LC ‘A’ to occupy an entire row or column in our 18 x 18 grid. Therefore, we now consider the optimum spatial configurations of the two LCs starting from extremely small values of LC ‘A’.</w:t>
      </w:r>
    </w:p>
    <w:p w:rsidR="00F46510" w:rsidRPr="009C7D30" w:rsidRDefault="00F46510" w:rsidP="00F46510">
      <w:pPr>
        <w:rPr>
          <w:rFonts w:ascii="Times New Roman" w:hAnsi="Times New Roman" w:cs="Times New Roman"/>
          <w:sz w:val="20"/>
          <w:szCs w:val="20"/>
          <w:lang w:val="en-US"/>
        </w:rPr>
      </w:pPr>
      <w:r w:rsidRPr="009C7D30">
        <w:rPr>
          <w:rFonts w:ascii="Times New Roman" w:hAnsi="Times New Roman" w:cs="Times New Roman"/>
          <w:sz w:val="20"/>
          <w:szCs w:val="20"/>
          <w:lang w:val="en-US"/>
        </w:rPr>
        <w:t xml:space="preserve">The spatial configuration in order to minimize the UA when we have 1 pixel of LC ‘A’ is shown in Figure 6 below. In this configuration the UA between the two classes would be equal to the minimum possible value of 3. </w:t>
      </w:r>
    </w:p>
    <w:p w:rsidR="00F46510" w:rsidRPr="009C7D30" w:rsidRDefault="00F46510" w:rsidP="00F46510">
      <w:pPr>
        <w:jc w:val="center"/>
        <w:rPr>
          <w:b/>
          <w:sz w:val="20"/>
          <w:szCs w:val="20"/>
        </w:rPr>
      </w:pPr>
      <w:r w:rsidRPr="009C7D30">
        <w:rPr>
          <w:b/>
          <w:noProof/>
          <w:sz w:val="20"/>
          <w:szCs w:val="20"/>
        </w:rPr>
        <w:lastRenderedPageBreak/>
        <w:drawing>
          <wp:inline distT="0" distB="0" distL="0" distR="0" wp14:anchorId="7B305074" wp14:editId="078B78A4">
            <wp:extent cx="2502220" cy="2262110"/>
            <wp:effectExtent l="19050" t="19050" r="1270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ep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22386" cy="2280341"/>
                    </a:xfrm>
                    <a:prstGeom prst="rect">
                      <a:avLst/>
                    </a:prstGeom>
                    <a:ln w="12700">
                      <a:solidFill>
                        <a:schemeClr val="tx1"/>
                      </a:solidFill>
                    </a:ln>
                  </pic:spPr>
                </pic:pic>
              </a:graphicData>
            </a:graphic>
          </wp:inline>
        </w:drawing>
      </w:r>
    </w:p>
    <w:p w:rsidR="00F46510" w:rsidRPr="009C7D30" w:rsidRDefault="00F46510" w:rsidP="00834355">
      <w:pPr>
        <w:pStyle w:val="Subtitle"/>
        <w:rPr>
          <w:sz w:val="20"/>
          <w:szCs w:val="20"/>
          <w:lang w:val="en-US"/>
        </w:rPr>
      </w:pPr>
      <w:r w:rsidRPr="009C7D30">
        <w:rPr>
          <w:sz w:val="20"/>
          <w:szCs w:val="20"/>
          <w:lang w:val="en-US"/>
        </w:rPr>
        <w:t>Figure 6: Starting Configuration to Minimize UA</w:t>
      </w:r>
    </w:p>
    <w:p w:rsidR="00F46510" w:rsidRPr="009C7D30" w:rsidRDefault="00F46510" w:rsidP="00F46510">
      <w:pPr>
        <w:rPr>
          <w:rFonts w:ascii="Times New Roman" w:hAnsi="Times New Roman" w:cs="Times New Roman"/>
          <w:sz w:val="20"/>
          <w:szCs w:val="20"/>
          <w:lang w:val="en-US"/>
        </w:rPr>
      </w:pPr>
      <w:r w:rsidRPr="009C7D30">
        <w:rPr>
          <w:rFonts w:ascii="Times New Roman" w:hAnsi="Times New Roman" w:cs="Times New Roman"/>
          <w:sz w:val="20"/>
          <w:szCs w:val="20"/>
          <w:lang w:val="en-US"/>
        </w:rPr>
        <w:t>Thereafter, as the number of pixels of class ‘A’ keeps increasing in the landscape, the configuration of class ‘A’ starts tracing a ‘step-wise’ pattern in the landscape, which accomplishes the objective of minimizing the overall UA. This ‘step-wise’ pattern is shown in Figure 7 below for when the count of class ‘A’ increases from 1 to 36 pixels.</w:t>
      </w:r>
    </w:p>
    <w:p w:rsidR="00F46510" w:rsidRPr="009C7D30" w:rsidRDefault="00F46510" w:rsidP="00F46510">
      <w:pPr>
        <w:rPr>
          <w:sz w:val="20"/>
          <w:szCs w:val="20"/>
        </w:rPr>
      </w:pPr>
      <w:r w:rsidRPr="009C7D30">
        <w:rPr>
          <w:noProof/>
          <w:sz w:val="20"/>
          <w:szCs w:val="20"/>
        </w:rPr>
        <w:drawing>
          <wp:inline distT="0" distB="0" distL="0" distR="0" wp14:anchorId="0C9FE0DB" wp14:editId="6C81EAA7">
            <wp:extent cx="5760720" cy="3994150"/>
            <wp:effectExtent l="19050" t="19050" r="11430" b="254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n_UA_Class_Evolution_Pixels_1to36.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3994150"/>
                    </a:xfrm>
                    <a:prstGeom prst="rect">
                      <a:avLst/>
                    </a:prstGeom>
                    <a:ln w="12700">
                      <a:solidFill>
                        <a:schemeClr val="tx1"/>
                      </a:solidFill>
                    </a:ln>
                  </pic:spPr>
                </pic:pic>
              </a:graphicData>
            </a:graphic>
          </wp:inline>
        </w:drawing>
      </w:r>
    </w:p>
    <w:p w:rsidR="00F46510" w:rsidRPr="009C7D30" w:rsidRDefault="00F46510" w:rsidP="00834355">
      <w:pPr>
        <w:pStyle w:val="Subtitle"/>
        <w:rPr>
          <w:sz w:val="20"/>
          <w:szCs w:val="20"/>
          <w:lang w:val="en-US"/>
        </w:rPr>
      </w:pPr>
      <w:r w:rsidRPr="009C7D30">
        <w:rPr>
          <w:sz w:val="20"/>
          <w:szCs w:val="20"/>
          <w:lang w:val="en-US"/>
        </w:rPr>
        <w:t>Figure 7: Configuration of Class ‘A’ to Minimize UA for Pixel-Count between 1 and 36 pixels</w:t>
      </w:r>
    </w:p>
    <w:p w:rsidR="00F46510" w:rsidRPr="009C7D30" w:rsidRDefault="00F46510" w:rsidP="00F46510">
      <w:pPr>
        <w:rPr>
          <w:rFonts w:ascii="Times New Roman" w:hAnsi="Times New Roman" w:cs="Times New Roman"/>
          <w:sz w:val="20"/>
          <w:szCs w:val="20"/>
          <w:lang w:val="en-US"/>
        </w:rPr>
      </w:pPr>
      <w:r w:rsidRPr="009C7D30">
        <w:rPr>
          <w:rFonts w:ascii="Times New Roman" w:hAnsi="Times New Roman" w:cs="Times New Roman"/>
          <w:sz w:val="20"/>
          <w:szCs w:val="20"/>
          <w:lang w:val="en-US"/>
        </w:rPr>
        <w:t xml:space="preserve">Now, in order to find the distribution pattern that would minimize the overall UA for all pixel-counts of LC ‘A’, we need to locate the threshold of pixel-count at which the UA generated from this ‘step-wise’ pattern exceeds the theoretical limit of UA = 52 that was explained in the context of Figure 5. To this end, we observe that a perfect ‘step-wise’ pattern can be represented as a sum of </w:t>
      </w:r>
      <w:r w:rsidRPr="009C7D30">
        <w:rPr>
          <w:rFonts w:ascii="Times New Roman" w:hAnsi="Times New Roman" w:cs="Times New Roman"/>
          <w:b/>
          <w:i/>
          <w:sz w:val="20"/>
          <w:szCs w:val="20"/>
          <w:lang w:val="en-US"/>
        </w:rPr>
        <w:t xml:space="preserve">n </w:t>
      </w:r>
      <w:r w:rsidRPr="009C7D30">
        <w:rPr>
          <w:rFonts w:ascii="Times New Roman" w:hAnsi="Times New Roman" w:cs="Times New Roman"/>
          <w:sz w:val="20"/>
          <w:szCs w:val="20"/>
          <w:lang w:val="en-US"/>
        </w:rPr>
        <w:t xml:space="preserve">consecutive natural numbers as shown in Figure 8 below.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26"/>
        <w:gridCol w:w="4526"/>
      </w:tblGrid>
      <w:tr w:rsidR="00F46510" w:rsidRPr="009C7D30" w:rsidTr="005F4DD3">
        <w:tc>
          <w:tcPr>
            <w:tcW w:w="4531" w:type="dxa"/>
          </w:tcPr>
          <w:p w:rsidR="00F46510" w:rsidRPr="009C7D30" w:rsidRDefault="00F46510" w:rsidP="005F4DD3">
            <w:pPr>
              <w:jc w:val="center"/>
              <w:rPr>
                <w:sz w:val="20"/>
                <w:szCs w:val="20"/>
              </w:rPr>
            </w:pPr>
            <w:r w:rsidRPr="009C7D30">
              <w:rPr>
                <w:noProof/>
                <w:sz w:val="20"/>
                <w:szCs w:val="20"/>
              </w:rPr>
              <w:lastRenderedPageBreak/>
              <w:drawing>
                <wp:inline distT="0" distB="0" distL="0" distR="0" wp14:anchorId="4F13F23E" wp14:editId="4B410BD1">
                  <wp:extent cx="2446832" cy="22148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78).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61049" cy="2227749"/>
                          </a:xfrm>
                          <a:prstGeom prst="rect">
                            <a:avLst/>
                          </a:prstGeom>
                        </pic:spPr>
                      </pic:pic>
                    </a:graphicData>
                  </a:graphic>
                </wp:inline>
              </w:drawing>
            </w:r>
          </w:p>
        </w:tc>
        <w:tc>
          <w:tcPr>
            <w:tcW w:w="4531" w:type="dxa"/>
          </w:tcPr>
          <w:p w:rsidR="00F46510" w:rsidRPr="009C7D30" w:rsidRDefault="00F46510" w:rsidP="005F4DD3">
            <w:pPr>
              <w:jc w:val="center"/>
              <w:rPr>
                <w:sz w:val="20"/>
                <w:szCs w:val="20"/>
              </w:rPr>
            </w:pPr>
            <w:r w:rsidRPr="009C7D30">
              <w:rPr>
                <w:noProof/>
                <w:sz w:val="20"/>
                <w:szCs w:val="20"/>
              </w:rPr>
              <w:drawing>
                <wp:inline distT="0" distB="0" distL="0" distR="0" wp14:anchorId="196F1BDB" wp14:editId="568C6C9C">
                  <wp:extent cx="2461013" cy="2227749"/>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78).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61013" cy="2227749"/>
                          </a:xfrm>
                          <a:prstGeom prst="rect">
                            <a:avLst/>
                          </a:prstGeom>
                        </pic:spPr>
                      </pic:pic>
                    </a:graphicData>
                  </a:graphic>
                </wp:inline>
              </w:drawing>
            </w:r>
          </w:p>
        </w:tc>
      </w:tr>
    </w:tbl>
    <w:p w:rsidR="00F46510" w:rsidRPr="009C7D30" w:rsidRDefault="00F46510" w:rsidP="00834355">
      <w:pPr>
        <w:pStyle w:val="Subtitle"/>
        <w:rPr>
          <w:sz w:val="20"/>
          <w:szCs w:val="20"/>
          <w:lang w:val="en-US"/>
        </w:rPr>
      </w:pPr>
      <w:r w:rsidRPr="009C7D30">
        <w:rPr>
          <w:sz w:val="20"/>
          <w:szCs w:val="20"/>
          <w:lang w:val="en-US"/>
        </w:rPr>
        <w:br/>
        <w:t>Figure 8: Representation of the UA for a 5-step and a 9-step pattern</w:t>
      </w:r>
    </w:p>
    <w:p w:rsidR="00F46510" w:rsidRPr="009C7D30" w:rsidRDefault="00F46510" w:rsidP="00F46510">
      <w:pPr>
        <w:rPr>
          <w:rFonts w:ascii="Times New Roman" w:hAnsi="Times New Roman" w:cs="Times New Roman"/>
          <w:sz w:val="20"/>
          <w:szCs w:val="20"/>
          <w:lang w:val="en-US"/>
        </w:rPr>
      </w:pPr>
      <w:r w:rsidRPr="009C7D30">
        <w:rPr>
          <w:rFonts w:ascii="Times New Roman" w:hAnsi="Times New Roman" w:cs="Times New Roman"/>
          <w:sz w:val="20"/>
          <w:szCs w:val="20"/>
          <w:lang w:val="en-US"/>
        </w:rPr>
        <w:t xml:space="preserve">In Figure 8, we see a perfect ‘step-wise’ pattern of 5 and 9 steps that accounts for the distribution of 15 and 45 pixels respectively. The UA of each pixel is annotated at the pixel positions shown in the figure, and provides illustrative proof that the overall UA of a perfect ‘step-wise’ pattern of </w:t>
      </w:r>
      <w:r w:rsidRPr="009C7D30">
        <w:rPr>
          <w:rFonts w:ascii="Times New Roman" w:hAnsi="Times New Roman" w:cs="Times New Roman"/>
          <w:b/>
          <w:i/>
          <w:sz w:val="20"/>
          <w:szCs w:val="20"/>
          <w:lang w:val="en-US"/>
        </w:rPr>
        <w:t>n</w:t>
      </w:r>
      <w:r w:rsidRPr="009C7D30">
        <w:rPr>
          <w:rFonts w:ascii="Times New Roman" w:hAnsi="Times New Roman" w:cs="Times New Roman"/>
          <w:sz w:val="20"/>
          <w:szCs w:val="20"/>
          <w:lang w:val="en-US"/>
        </w:rPr>
        <w:t xml:space="preserve"> steps is equal to (3 x n) + (n - 1). Now, perfect ‘step-wise’ patterns are applicable when pixel counts form a sum of </w:t>
      </w:r>
      <w:r w:rsidRPr="009C7D30">
        <w:rPr>
          <w:rFonts w:ascii="Times New Roman" w:hAnsi="Times New Roman" w:cs="Times New Roman"/>
          <w:b/>
          <w:i/>
          <w:sz w:val="20"/>
          <w:szCs w:val="20"/>
          <w:lang w:val="en-US"/>
        </w:rPr>
        <w:t>n</w:t>
      </w:r>
      <w:r w:rsidRPr="009C7D30">
        <w:rPr>
          <w:rFonts w:ascii="Times New Roman" w:hAnsi="Times New Roman" w:cs="Times New Roman"/>
          <w:sz w:val="20"/>
          <w:szCs w:val="20"/>
          <w:lang w:val="en-US"/>
        </w:rPr>
        <w:t xml:space="preserve"> consecutive natural numbers, i.e., when pixel-count is an element of the set of </w:t>
      </w:r>
      <w:proofErr w:type="gramStart"/>
      <w:r w:rsidRPr="009C7D30">
        <w:rPr>
          <w:rFonts w:ascii="Times New Roman" w:hAnsi="Times New Roman" w:cs="Times New Roman"/>
          <w:b/>
          <w:i/>
          <w:sz w:val="20"/>
          <w:szCs w:val="20"/>
          <w:lang w:val="en-US"/>
        </w:rPr>
        <w:t>P</w:t>
      </w:r>
      <w:proofErr w:type="gramEnd"/>
      <w:r w:rsidRPr="009C7D30">
        <w:rPr>
          <w:rFonts w:ascii="Times New Roman" w:hAnsi="Times New Roman" w:cs="Times New Roman"/>
          <w:sz w:val="20"/>
          <w:szCs w:val="20"/>
          <w:lang w:val="en-US"/>
        </w:rPr>
        <w:t xml:space="preserve"> = [1,3,6,10,15,21,28,36,45,55…]. For when the pixel-count is an intermediary value - lying in-between the numbers of set </w:t>
      </w:r>
      <w:r w:rsidRPr="009C7D30">
        <w:rPr>
          <w:rFonts w:ascii="Times New Roman" w:hAnsi="Times New Roman" w:cs="Times New Roman"/>
          <w:b/>
          <w:i/>
          <w:sz w:val="20"/>
          <w:szCs w:val="20"/>
          <w:lang w:val="en-US"/>
        </w:rPr>
        <w:t>P</w:t>
      </w:r>
      <w:r w:rsidRPr="009C7D30">
        <w:rPr>
          <w:rFonts w:ascii="Times New Roman" w:hAnsi="Times New Roman" w:cs="Times New Roman"/>
          <w:sz w:val="20"/>
          <w:szCs w:val="20"/>
          <w:lang w:val="en-US"/>
        </w:rPr>
        <w:t xml:space="preserve"> - the overall UA can be estimated by using the following procedure:</w:t>
      </w:r>
    </w:p>
    <w:p w:rsidR="00F46510" w:rsidRPr="009C7D30" w:rsidRDefault="00F46510" w:rsidP="00F46510">
      <w:pPr>
        <w:pStyle w:val="ListParagraph"/>
        <w:numPr>
          <w:ilvl w:val="0"/>
          <w:numId w:val="1"/>
        </w:numPr>
        <w:rPr>
          <w:rFonts w:ascii="Times New Roman" w:hAnsi="Times New Roman" w:cs="Times New Roman"/>
          <w:sz w:val="20"/>
          <w:szCs w:val="20"/>
        </w:rPr>
      </w:pPr>
      <w:r w:rsidRPr="009C7D30">
        <w:rPr>
          <w:rFonts w:ascii="Times New Roman" w:hAnsi="Times New Roman" w:cs="Times New Roman"/>
          <w:sz w:val="20"/>
          <w:szCs w:val="20"/>
        </w:rPr>
        <w:t xml:space="preserve">Identify the pixel-count in set </w:t>
      </w:r>
      <w:r w:rsidRPr="009C7D30">
        <w:rPr>
          <w:rFonts w:ascii="Times New Roman" w:hAnsi="Times New Roman" w:cs="Times New Roman"/>
          <w:b/>
          <w:i/>
          <w:sz w:val="20"/>
          <w:szCs w:val="20"/>
        </w:rPr>
        <w:t xml:space="preserve">P </w:t>
      </w:r>
      <w:r w:rsidRPr="009C7D30">
        <w:rPr>
          <w:rFonts w:ascii="Times New Roman" w:hAnsi="Times New Roman" w:cs="Times New Roman"/>
          <w:sz w:val="20"/>
          <w:szCs w:val="20"/>
        </w:rPr>
        <w:t>that is closest to, but smaller than, the pixel-count for which the overall UA needs to be estimated.</w:t>
      </w:r>
    </w:p>
    <w:p w:rsidR="00F46510" w:rsidRPr="009C7D30" w:rsidRDefault="00F46510" w:rsidP="00F46510">
      <w:pPr>
        <w:pStyle w:val="ListParagraph"/>
        <w:numPr>
          <w:ilvl w:val="0"/>
          <w:numId w:val="1"/>
        </w:numPr>
        <w:rPr>
          <w:rFonts w:ascii="Times New Roman" w:hAnsi="Times New Roman" w:cs="Times New Roman"/>
          <w:sz w:val="20"/>
          <w:szCs w:val="20"/>
        </w:rPr>
      </w:pPr>
      <w:r w:rsidRPr="009C7D30">
        <w:rPr>
          <w:rFonts w:ascii="Times New Roman" w:hAnsi="Times New Roman" w:cs="Times New Roman"/>
          <w:sz w:val="20"/>
          <w:szCs w:val="20"/>
        </w:rPr>
        <w:t>Calculate the corresponding number of steps (</w:t>
      </w:r>
      <w:proofErr w:type="spellStart"/>
      <w:r w:rsidRPr="009C7D30">
        <w:rPr>
          <w:rFonts w:ascii="Times New Roman" w:hAnsi="Times New Roman" w:cs="Times New Roman"/>
          <w:b/>
          <w:sz w:val="20"/>
          <w:szCs w:val="20"/>
        </w:rPr>
        <w:t>NSteps</w:t>
      </w:r>
      <w:proofErr w:type="spellEnd"/>
      <w:r w:rsidRPr="009C7D30">
        <w:rPr>
          <w:rFonts w:ascii="Times New Roman" w:hAnsi="Times New Roman" w:cs="Times New Roman"/>
          <w:sz w:val="20"/>
          <w:szCs w:val="20"/>
        </w:rPr>
        <w:t>), and the UA for the pixel-count (</w:t>
      </w:r>
      <w:r w:rsidRPr="009C7D30">
        <w:rPr>
          <w:rFonts w:ascii="Times New Roman" w:hAnsi="Times New Roman" w:cs="Times New Roman"/>
          <w:b/>
          <w:sz w:val="20"/>
          <w:szCs w:val="20"/>
        </w:rPr>
        <w:t>Base UA</w:t>
      </w:r>
      <w:r w:rsidRPr="009C7D30">
        <w:rPr>
          <w:rFonts w:ascii="Times New Roman" w:hAnsi="Times New Roman" w:cs="Times New Roman"/>
          <w:sz w:val="20"/>
          <w:szCs w:val="20"/>
        </w:rPr>
        <w:t>) identified in Step 1.</w:t>
      </w:r>
    </w:p>
    <w:p w:rsidR="00F46510" w:rsidRPr="009C7D30" w:rsidRDefault="00F46510" w:rsidP="00F46510">
      <w:pPr>
        <w:pStyle w:val="ListParagraph"/>
        <w:numPr>
          <w:ilvl w:val="0"/>
          <w:numId w:val="1"/>
        </w:numPr>
        <w:rPr>
          <w:rFonts w:ascii="Times New Roman" w:hAnsi="Times New Roman" w:cs="Times New Roman"/>
          <w:sz w:val="20"/>
          <w:szCs w:val="20"/>
        </w:rPr>
      </w:pPr>
      <w:r w:rsidRPr="009C7D30">
        <w:rPr>
          <w:rFonts w:ascii="Times New Roman" w:hAnsi="Times New Roman" w:cs="Times New Roman"/>
          <w:sz w:val="20"/>
          <w:szCs w:val="20"/>
        </w:rPr>
        <w:t xml:space="preserve">Calculate the difference between the pixel-count under consideration, and the pixel-count identified from set </w:t>
      </w:r>
      <w:r w:rsidRPr="009C7D30">
        <w:rPr>
          <w:rFonts w:ascii="Times New Roman" w:hAnsi="Times New Roman" w:cs="Times New Roman"/>
          <w:b/>
          <w:i/>
          <w:sz w:val="20"/>
          <w:szCs w:val="20"/>
        </w:rPr>
        <w:t>P</w:t>
      </w:r>
      <w:r w:rsidRPr="009C7D30">
        <w:rPr>
          <w:rFonts w:ascii="Times New Roman" w:hAnsi="Times New Roman" w:cs="Times New Roman"/>
          <w:sz w:val="20"/>
          <w:szCs w:val="20"/>
        </w:rPr>
        <w:t>.</w:t>
      </w:r>
    </w:p>
    <w:p w:rsidR="00F46510" w:rsidRPr="009C7D30" w:rsidRDefault="00F46510" w:rsidP="00F46510">
      <w:pPr>
        <w:pStyle w:val="ListParagraph"/>
        <w:numPr>
          <w:ilvl w:val="0"/>
          <w:numId w:val="1"/>
        </w:numPr>
        <w:rPr>
          <w:rFonts w:ascii="Times New Roman" w:hAnsi="Times New Roman" w:cs="Times New Roman"/>
          <w:sz w:val="20"/>
          <w:szCs w:val="20"/>
        </w:rPr>
      </w:pPr>
      <w:r w:rsidRPr="009C7D30">
        <w:rPr>
          <w:rFonts w:ascii="Times New Roman" w:hAnsi="Times New Roman" w:cs="Times New Roman"/>
          <w:sz w:val="20"/>
          <w:szCs w:val="20"/>
        </w:rPr>
        <w:t>If the difference in Step 3 is less than or equal to (</w:t>
      </w:r>
      <w:proofErr w:type="spellStart"/>
      <w:r w:rsidRPr="009C7D30">
        <w:rPr>
          <w:rFonts w:ascii="Times New Roman" w:hAnsi="Times New Roman" w:cs="Times New Roman"/>
          <w:b/>
          <w:sz w:val="20"/>
          <w:szCs w:val="20"/>
        </w:rPr>
        <w:t>NSteps</w:t>
      </w:r>
      <w:proofErr w:type="spellEnd"/>
      <w:r w:rsidRPr="009C7D30">
        <w:rPr>
          <w:rFonts w:ascii="Times New Roman" w:hAnsi="Times New Roman" w:cs="Times New Roman"/>
          <w:sz w:val="20"/>
          <w:szCs w:val="20"/>
        </w:rPr>
        <w:t xml:space="preserve"> -1) then overall UA is equal to </w:t>
      </w:r>
      <w:r w:rsidRPr="009C7D30">
        <w:rPr>
          <w:rFonts w:ascii="Times New Roman" w:hAnsi="Times New Roman" w:cs="Times New Roman"/>
          <w:b/>
          <w:sz w:val="20"/>
          <w:szCs w:val="20"/>
        </w:rPr>
        <w:t>Base UA</w:t>
      </w:r>
      <w:r w:rsidRPr="009C7D30">
        <w:rPr>
          <w:rFonts w:ascii="Times New Roman" w:hAnsi="Times New Roman" w:cs="Times New Roman"/>
          <w:sz w:val="20"/>
          <w:szCs w:val="20"/>
        </w:rPr>
        <w:t xml:space="preserve"> + 2, else overall UA is equal to </w:t>
      </w:r>
      <w:r w:rsidRPr="009C7D30">
        <w:rPr>
          <w:rFonts w:ascii="Times New Roman" w:hAnsi="Times New Roman" w:cs="Times New Roman"/>
          <w:b/>
          <w:sz w:val="20"/>
          <w:szCs w:val="20"/>
        </w:rPr>
        <w:t>Base UA</w:t>
      </w:r>
      <w:r w:rsidRPr="009C7D30">
        <w:rPr>
          <w:rFonts w:ascii="Times New Roman" w:hAnsi="Times New Roman" w:cs="Times New Roman"/>
          <w:sz w:val="20"/>
          <w:szCs w:val="20"/>
        </w:rPr>
        <w:t xml:space="preserve"> + 3.</w:t>
      </w:r>
    </w:p>
    <w:p w:rsidR="00F46510" w:rsidRPr="009C7D30" w:rsidRDefault="00F46510" w:rsidP="00F46510">
      <w:pPr>
        <w:rPr>
          <w:rFonts w:ascii="Times New Roman" w:hAnsi="Times New Roman" w:cs="Times New Roman"/>
          <w:sz w:val="20"/>
          <w:szCs w:val="20"/>
          <w:lang w:val="en-US"/>
        </w:rPr>
      </w:pPr>
      <w:r w:rsidRPr="009C7D30">
        <w:rPr>
          <w:rFonts w:ascii="Times New Roman" w:hAnsi="Times New Roman" w:cs="Times New Roman"/>
          <w:sz w:val="20"/>
          <w:szCs w:val="20"/>
          <w:lang w:val="en-US"/>
        </w:rPr>
        <w:t>Using this procedure to calculate the overall UA for ‘step-wise’ distributions of pixels of LC ‘A’, we can identify the threshold value at which the overall UA would surpass the theoretical limit of UA=52. In the case of 18 x 18 grids, this threshold value of pixel-count = 91 pixels. This means that when pixel-count of LC ‘A’ lies between 1-91 pixels, LC ‘A’ should be distributed in a manner closely approximating a ‘step-wise’ pattern as illustrated in Figure 7. Furthermore, it is important to bear in mind that given limitations of a binary landscape the hypothetical distribution of pixels in the landscape (with the objective of minimizing the overall UA) would be symmetrical in nature. This implies that when pixel-count of LC ‘A’ lies between 91 and 233 (324 - 91) pixels, the pixels of LC ‘A’ should be distributed in a manner similar to what is described in association with Figure 5, with the overall UA fluctuating between values of 52 and 53. At all other values of pixel-counts, i.e., when pixel-count of LC ‘A’ lies between 1-91 or between 234-323 the spatial distribution of LC ‘A’ should follow a ‘step-wise’ pattern.</w:t>
      </w:r>
    </w:p>
    <w:p w:rsidR="00F46510" w:rsidRPr="00F46510" w:rsidRDefault="00F46510" w:rsidP="00F46510">
      <w:pPr>
        <w:rPr>
          <w:lang w:val="en-US"/>
        </w:rPr>
      </w:pPr>
      <w:r w:rsidRPr="00F46510">
        <w:rPr>
          <w:lang w:val="en-US"/>
        </w:rPr>
        <w:br w:type="page"/>
      </w:r>
    </w:p>
    <w:p w:rsidR="00834355" w:rsidRPr="00DD3963" w:rsidRDefault="00E31AD2" w:rsidP="00DD3963">
      <w:pPr>
        <w:rPr>
          <w:rFonts w:ascii="Times New Roman" w:hAnsi="Times New Roman" w:cs="Times New Roman"/>
          <w:b/>
          <w:sz w:val="32"/>
        </w:rPr>
      </w:pPr>
      <w:r w:rsidRPr="00E31AD2">
        <w:rPr>
          <w:rFonts w:ascii="Times New Roman" w:hAnsi="Times New Roman" w:cs="Times New Roman"/>
          <w:b/>
          <w:sz w:val="32"/>
        </w:rPr>
        <w:lastRenderedPageBreak/>
        <w:t>Appendix I</w:t>
      </w:r>
      <w:r w:rsidR="00F46510">
        <w:rPr>
          <w:rFonts w:ascii="Times New Roman" w:hAnsi="Times New Roman" w:cs="Times New Roman"/>
          <w:b/>
          <w:sz w:val="32"/>
        </w:rPr>
        <w:t>I</w:t>
      </w:r>
      <w:r w:rsidR="00C37646">
        <w:rPr>
          <w:rFonts w:ascii="Times New Roman" w:hAnsi="Times New Roman" w:cs="Times New Roman"/>
          <w:b/>
          <w:sz w:val="32"/>
        </w:rPr>
        <w: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296"/>
        <w:gridCol w:w="1296"/>
        <w:gridCol w:w="1296"/>
        <w:gridCol w:w="1294"/>
        <w:gridCol w:w="1294"/>
        <w:gridCol w:w="1291"/>
      </w:tblGrid>
      <w:tr w:rsidR="009C7D30" w:rsidRPr="00A40CA7" w:rsidTr="009C7D30">
        <w:trPr>
          <w:trHeight w:val="290"/>
        </w:trPr>
        <w:tc>
          <w:tcPr>
            <w:tcW w:w="5000" w:type="pct"/>
            <w:gridSpan w:val="7"/>
            <w:shd w:val="clear" w:color="auto" w:fill="auto"/>
            <w:noWrap/>
            <w:vAlign w:val="bottom"/>
          </w:tcPr>
          <w:p w:rsidR="009C7D30" w:rsidRPr="009C7D30" w:rsidRDefault="009C7D30" w:rsidP="009C7D30">
            <w:pPr>
              <w:spacing w:after="0" w:line="240" w:lineRule="auto"/>
              <w:rPr>
                <w:rFonts w:ascii="Times New Roman" w:eastAsia="Times New Roman" w:hAnsi="Times New Roman" w:cs="Times New Roman"/>
                <w:b/>
                <w:color w:val="000000"/>
                <w:sz w:val="20"/>
                <w:szCs w:val="20"/>
                <w:lang w:val="en-US"/>
              </w:rPr>
            </w:pPr>
            <w:r w:rsidRPr="009C7D30">
              <w:rPr>
                <w:rFonts w:ascii="Times New Roman" w:eastAsia="Times New Roman" w:hAnsi="Times New Roman" w:cs="Times New Roman"/>
                <w:b/>
                <w:color w:val="000000"/>
                <w:sz w:val="20"/>
                <w:szCs w:val="20"/>
                <w:lang w:val="en-US"/>
              </w:rPr>
              <w:t xml:space="preserve">Table 1: </w:t>
            </w:r>
            <w:r w:rsidRPr="009C7D30">
              <w:rPr>
                <w:rFonts w:ascii="Times New Roman" w:eastAsia="Times New Roman" w:hAnsi="Times New Roman" w:cs="Times New Roman"/>
                <w:color w:val="000000"/>
                <w:sz w:val="20"/>
                <w:szCs w:val="20"/>
                <w:lang w:val="en-US"/>
              </w:rPr>
              <w:t>Cliff’s Test Statistics for the Amount and Rate of Forest Loss</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b/>
                <w:color w:val="000000"/>
                <w:sz w:val="20"/>
                <w:szCs w:val="20"/>
                <w:lang w:val="en-US"/>
              </w:rPr>
            </w:pPr>
            <w:r w:rsidRPr="009C7D30">
              <w:rPr>
                <w:rFonts w:ascii="Times New Roman" w:eastAsia="Times New Roman" w:hAnsi="Times New Roman" w:cs="Times New Roman"/>
                <w:b/>
                <w:color w:val="000000"/>
                <w:sz w:val="20"/>
                <w:szCs w:val="20"/>
                <w:lang w:val="en-US"/>
              </w:rPr>
              <w:t>Variable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b/>
                <w:color w:val="000000"/>
                <w:sz w:val="20"/>
                <w:szCs w:val="20"/>
                <w:lang w:val="en-US"/>
              </w:rPr>
            </w:pPr>
            <w:r w:rsidRPr="009C7D30">
              <w:rPr>
                <w:rFonts w:ascii="Times New Roman" w:eastAsia="Times New Roman" w:hAnsi="Times New Roman" w:cs="Times New Roman"/>
                <w:b/>
                <w:color w:val="000000"/>
                <w:sz w:val="20"/>
                <w:szCs w:val="20"/>
                <w:lang w:val="en-US"/>
              </w:rPr>
              <w:t>Group1</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b/>
                <w:color w:val="000000"/>
                <w:sz w:val="20"/>
                <w:szCs w:val="20"/>
                <w:lang w:val="en-US"/>
              </w:rPr>
            </w:pPr>
            <w:r w:rsidRPr="009C7D30">
              <w:rPr>
                <w:rFonts w:ascii="Times New Roman" w:eastAsia="Times New Roman" w:hAnsi="Times New Roman" w:cs="Times New Roman"/>
                <w:b/>
                <w:color w:val="000000"/>
                <w:sz w:val="20"/>
                <w:szCs w:val="20"/>
                <w:lang w:val="en-US"/>
              </w:rPr>
              <w:t>Group2</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b/>
                <w:color w:val="000000"/>
                <w:sz w:val="20"/>
                <w:szCs w:val="20"/>
                <w:lang w:val="en-US"/>
              </w:rPr>
            </w:pPr>
            <w:proofErr w:type="spellStart"/>
            <w:r w:rsidRPr="009C7D30">
              <w:rPr>
                <w:rFonts w:ascii="Times New Roman" w:eastAsia="Times New Roman" w:hAnsi="Times New Roman" w:cs="Times New Roman"/>
                <w:b/>
                <w:color w:val="000000"/>
                <w:sz w:val="20"/>
                <w:szCs w:val="20"/>
                <w:lang w:val="en-US"/>
              </w:rPr>
              <w:t>Cliff_Delta</w:t>
            </w:r>
            <w:proofErr w:type="spellEnd"/>
          </w:p>
        </w:tc>
        <w:tc>
          <w:tcPr>
            <w:tcW w:w="714"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b/>
                <w:color w:val="000000"/>
                <w:sz w:val="20"/>
                <w:szCs w:val="20"/>
                <w:lang w:val="en-US"/>
              </w:rPr>
            </w:pPr>
            <w:proofErr w:type="spellStart"/>
            <w:r w:rsidRPr="009C7D30">
              <w:rPr>
                <w:rFonts w:ascii="Times New Roman" w:eastAsia="Times New Roman" w:hAnsi="Times New Roman" w:cs="Times New Roman"/>
                <w:b/>
                <w:color w:val="000000"/>
                <w:sz w:val="20"/>
                <w:szCs w:val="20"/>
                <w:lang w:val="en-US"/>
              </w:rPr>
              <w:t>CI_lower</w:t>
            </w:r>
            <w:proofErr w:type="spellEnd"/>
          </w:p>
        </w:tc>
        <w:tc>
          <w:tcPr>
            <w:tcW w:w="714"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b/>
                <w:color w:val="000000"/>
                <w:sz w:val="20"/>
                <w:szCs w:val="20"/>
                <w:lang w:val="en-US"/>
              </w:rPr>
            </w:pPr>
            <w:proofErr w:type="spellStart"/>
            <w:r w:rsidRPr="009C7D30">
              <w:rPr>
                <w:rFonts w:ascii="Times New Roman" w:eastAsia="Times New Roman" w:hAnsi="Times New Roman" w:cs="Times New Roman"/>
                <w:b/>
                <w:color w:val="000000"/>
                <w:sz w:val="20"/>
                <w:szCs w:val="20"/>
                <w:lang w:val="en-US"/>
              </w:rPr>
              <w:t>CI_upper</w:t>
            </w:r>
            <w:proofErr w:type="spellEnd"/>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b/>
                <w:color w:val="000000"/>
                <w:sz w:val="20"/>
                <w:szCs w:val="20"/>
                <w:lang w:val="en-US"/>
              </w:rPr>
            </w:pPr>
            <w:r w:rsidRPr="009C7D30">
              <w:rPr>
                <w:rFonts w:ascii="Times New Roman" w:eastAsia="Times New Roman" w:hAnsi="Times New Roman" w:cs="Times New Roman"/>
                <w:b/>
                <w:color w:val="000000"/>
                <w:sz w:val="20"/>
                <w:szCs w:val="20"/>
                <w:lang w:val="en-US"/>
              </w:rPr>
              <w:t>Magnitude</w:t>
            </w:r>
            <w:r w:rsidR="00673FF1">
              <w:rPr>
                <w:rFonts w:ascii="Times New Roman" w:eastAsia="Times New Roman" w:hAnsi="Times New Roman" w:cs="Times New Roman"/>
                <w:b/>
                <w:color w:val="000000"/>
                <w:sz w:val="20"/>
                <w:szCs w:val="20"/>
                <w:lang w:val="en-US"/>
              </w:rPr>
              <w:t>*</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Settlement</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0.035</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0.057</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-0.121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-0.099</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0.045</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0.032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0.058</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-0.008</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-0.019</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0.004</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0.125</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0.139</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0.16</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0.147</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0.173</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Small</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Settlement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-0.146</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-0.163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-0.128</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Settlement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-0.008</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0.031</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Settlement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-0.042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-0.061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-0.023</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Settlement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0.093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0.07</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0.115</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Settlement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0.151</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0.152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0.145</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0.159</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Small</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0.101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0.095</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0.106</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0.232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0.224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0.241</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Small</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0.259</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0.251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0.266</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Small</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-0.052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-0.06</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-0.044</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0.076</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0.065</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0.087</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0.117</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0.107</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0.126</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0.121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0.139</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0.166</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0.158</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0.174</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Small</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0.053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0.042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0.064</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Settlement</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0.785</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0.773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0.796</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Large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0.078</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0.066</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0.09</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0.022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0.009</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0.035</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0.044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0.031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0.056</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0.193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0.179</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0.208</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Small</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-0.001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0.012</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Settlement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-0.775</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-0.785</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-0.765</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Large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Settlement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-0.801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-0.811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-0.79</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Large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Settlement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-0.805</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-0.815</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-0.794</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Large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Settlement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-0.738</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-0.75</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-0.725</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Large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Settlement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-0.794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-0.804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-0.784</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Large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-0.054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-0.062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-0.046</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-0.032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-0.038</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-0.026</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0.129</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-0.076</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-0.084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-0.068</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0.021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0.029</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0.168</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0.157</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0.179</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Small</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-0.023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-0.033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-0.014</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0.143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0.134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0.153</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-0.045</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-0.054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-0.037</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9C7D30" w:rsidTr="00065586">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-0.188</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-0.199</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-0.176</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Small</w:t>
            </w:r>
          </w:p>
        </w:tc>
      </w:tr>
      <w:tr w:rsidR="00065586" w:rsidRPr="00A40CA7" w:rsidTr="00065586">
        <w:trPr>
          <w:trHeight w:val="290"/>
        </w:trPr>
        <w:tc>
          <w:tcPr>
            <w:tcW w:w="5000" w:type="pct"/>
            <w:gridSpan w:val="7"/>
            <w:shd w:val="clear" w:color="auto" w:fill="auto"/>
            <w:noWrap/>
            <w:vAlign w:val="bottom"/>
          </w:tcPr>
          <w:p w:rsidR="00065586" w:rsidRPr="00673FF1" w:rsidRDefault="00673FF1" w:rsidP="009C7D30">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673FF1">
              <w:rPr>
                <w:rFonts w:ascii="Times New Roman" w:eastAsia="Times New Roman" w:hAnsi="Times New Roman" w:cs="Times New Roman"/>
                <w:color w:val="000000"/>
                <w:sz w:val="20"/>
                <w:szCs w:val="20"/>
                <w:lang w:val="en-US"/>
              </w:rPr>
              <w:t xml:space="preserve">Magnitude is “Negligible” </w:t>
            </w:r>
            <w:r>
              <w:rPr>
                <w:rFonts w:ascii="Times New Roman" w:eastAsia="Times New Roman" w:hAnsi="Times New Roman" w:cs="Times New Roman"/>
                <w:color w:val="000000"/>
                <w:sz w:val="20"/>
                <w:szCs w:val="20"/>
                <w:lang w:val="en-US"/>
              </w:rPr>
              <w:t>when</w:t>
            </w:r>
            <w:r w:rsidRPr="00673FF1">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lang w:val="en-US"/>
              </w:rPr>
              <w:t>abs(</w:t>
            </w:r>
            <w:proofErr w:type="spellStart"/>
            <w:proofErr w:type="gramEnd"/>
            <w:r w:rsidRPr="00673FF1">
              <w:rPr>
                <w:rFonts w:ascii="Times New Roman" w:eastAsia="Times New Roman" w:hAnsi="Times New Roman" w:cs="Times New Roman"/>
                <w:color w:val="000000"/>
                <w:sz w:val="20"/>
                <w:szCs w:val="20"/>
                <w:lang w:val="en-US"/>
              </w:rPr>
              <w:t>Cliff_Delta</w:t>
            </w:r>
            <w:proofErr w:type="spellEnd"/>
            <w:r>
              <w:rPr>
                <w:rFonts w:ascii="Times New Roman" w:eastAsia="Times New Roman" w:hAnsi="Times New Roman" w:cs="Times New Roman"/>
                <w:color w:val="000000"/>
                <w:sz w:val="20"/>
                <w:szCs w:val="20"/>
                <w:lang w:val="en-US"/>
              </w:rPr>
              <w:t>)</w:t>
            </w:r>
            <w:r w:rsidRPr="00673FF1">
              <w:rPr>
                <w:rFonts w:ascii="Times New Roman" w:eastAsia="Times New Roman" w:hAnsi="Times New Roman" w:cs="Times New Roman"/>
                <w:color w:val="000000"/>
                <w:sz w:val="20"/>
                <w:szCs w:val="20"/>
                <w:lang w:val="en-US"/>
              </w:rPr>
              <w:t xml:space="preserve"> &lt;0.147; “Small” when 0.147≤</w:t>
            </w:r>
            <w:r>
              <w:rPr>
                <w:rFonts w:ascii="Times New Roman" w:eastAsia="Times New Roman" w:hAnsi="Times New Roman" w:cs="Times New Roman"/>
                <w:color w:val="000000"/>
                <w:sz w:val="20"/>
                <w:szCs w:val="20"/>
                <w:lang w:val="en-US"/>
              </w:rPr>
              <w:t>abs(</w:t>
            </w:r>
            <w:r w:rsidRPr="00673FF1">
              <w:rPr>
                <w:rFonts w:ascii="Times New Roman" w:eastAsia="Times New Roman" w:hAnsi="Times New Roman" w:cs="Times New Roman"/>
                <w:color w:val="000000"/>
                <w:sz w:val="20"/>
                <w:szCs w:val="20"/>
                <w:lang w:val="en-US"/>
              </w:rPr>
              <w:t>Cliff Delta</w:t>
            </w:r>
            <w:r>
              <w:rPr>
                <w:rFonts w:ascii="Times New Roman" w:eastAsia="Times New Roman" w:hAnsi="Times New Roman" w:cs="Times New Roman"/>
                <w:color w:val="000000"/>
                <w:sz w:val="20"/>
                <w:szCs w:val="20"/>
                <w:lang w:val="en-US"/>
              </w:rPr>
              <w:t>)</w:t>
            </w:r>
            <w:r w:rsidRPr="00673FF1">
              <w:rPr>
                <w:rFonts w:ascii="Times New Roman" w:eastAsia="Times New Roman" w:hAnsi="Times New Roman" w:cs="Times New Roman"/>
                <w:color w:val="000000"/>
                <w:sz w:val="20"/>
                <w:szCs w:val="20"/>
                <w:lang w:val="en-US"/>
              </w:rPr>
              <w:t>&lt;0.33; “Medium” when 0.33≤</w:t>
            </w:r>
            <w:r>
              <w:rPr>
                <w:rFonts w:ascii="Times New Roman" w:eastAsia="Times New Roman" w:hAnsi="Times New Roman" w:cs="Times New Roman"/>
                <w:color w:val="000000"/>
                <w:sz w:val="20"/>
                <w:szCs w:val="20"/>
                <w:lang w:val="en-US"/>
              </w:rPr>
              <w:t>abs(</w:t>
            </w:r>
            <w:r w:rsidRPr="00673FF1">
              <w:rPr>
                <w:rFonts w:ascii="Times New Roman" w:eastAsia="Times New Roman" w:hAnsi="Times New Roman" w:cs="Times New Roman"/>
                <w:color w:val="000000"/>
                <w:sz w:val="20"/>
                <w:szCs w:val="20"/>
                <w:lang w:val="en-US"/>
              </w:rPr>
              <w:t>Cliff Delta</w:t>
            </w:r>
            <w:r>
              <w:rPr>
                <w:rFonts w:ascii="Times New Roman" w:eastAsia="Times New Roman" w:hAnsi="Times New Roman" w:cs="Times New Roman"/>
                <w:color w:val="000000"/>
                <w:sz w:val="20"/>
                <w:szCs w:val="20"/>
                <w:lang w:val="en-US"/>
              </w:rPr>
              <w:t>)</w:t>
            </w:r>
            <w:r w:rsidRPr="00673FF1">
              <w:rPr>
                <w:rFonts w:ascii="Times New Roman" w:eastAsia="Times New Roman" w:hAnsi="Times New Roman" w:cs="Times New Roman"/>
                <w:color w:val="000000"/>
                <w:sz w:val="20"/>
                <w:szCs w:val="20"/>
                <w:lang w:val="en-US"/>
              </w:rPr>
              <w:t xml:space="preserve">&lt;0.474; and “Large” when </w:t>
            </w:r>
            <w:r>
              <w:rPr>
                <w:rFonts w:ascii="Times New Roman" w:eastAsia="Times New Roman" w:hAnsi="Times New Roman" w:cs="Times New Roman"/>
                <w:color w:val="000000"/>
                <w:sz w:val="20"/>
                <w:szCs w:val="20"/>
                <w:lang w:val="en-US"/>
              </w:rPr>
              <w:t>abs(</w:t>
            </w:r>
            <w:r w:rsidRPr="00673FF1">
              <w:rPr>
                <w:rFonts w:ascii="Times New Roman" w:eastAsia="Times New Roman" w:hAnsi="Times New Roman" w:cs="Times New Roman"/>
                <w:color w:val="000000"/>
                <w:sz w:val="20"/>
                <w:szCs w:val="20"/>
                <w:lang w:val="en-US"/>
              </w:rPr>
              <w:t>Cliff Delta</w:t>
            </w:r>
            <w:r>
              <w:rPr>
                <w:rFonts w:ascii="Times New Roman" w:eastAsia="Times New Roman" w:hAnsi="Times New Roman" w:cs="Times New Roman"/>
                <w:color w:val="000000"/>
                <w:sz w:val="20"/>
                <w:szCs w:val="20"/>
                <w:lang w:val="en-US"/>
              </w:rPr>
              <w:t>)</w:t>
            </w:r>
            <w:r w:rsidRPr="00673FF1">
              <w:rPr>
                <w:rFonts w:ascii="Times New Roman" w:eastAsia="Times New Roman" w:hAnsi="Times New Roman" w:cs="Times New Roman"/>
                <w:color w:val="000000"/>
                <w:sz w:val="20"/>
                <w:szCs w:val="20"/>
                <w:lang w:val="en-US"/>
              </w:rPr>
              <w:t xml:space="preserve"> ≥ 0.474. </w:t>
            </w:r>
          </w:p>
        </w:tc>
      </w:tr>
    </w:tbl>
    <w:p w:rsidR="00834355" w:rsidRPr="009C7D30" w:rsidRDefault="00834355" w:rsidP="00834355">
      <w:pPr>
        <w:rPr>
          <w:rFonts w:ascii="Times New Roman" w:hAnsi="Times New Roman" w:cs="Times New Roman"/>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296"/>
        <w:gridCol w:w="1296"/>
        <w:gridCol w:w="1296"/>
        <w:gridCol w:w="1294"/>
        <w:gridCol w:w="1294"/>
        <w:gridCol w:w="1291"/>
      </w:tblGrid>
      <w:tr w:rsidR="009C7D30" w:rsidRPr="00A40CA7" w:rsidTr="009C7D30">
        <w:trPr>
          <w:trHeight w:val="290"/>
        </w:trPr>
        <w:tc>
          <w:tcPr>
            <w:tcW w:w="5000" w:type="pct"/>
            <w:gridSpan w:val="7"/>
            <w:shd w:val="clear" w:color="auto" w:fill="auto"/>
            <w:noWrap/>
            <w:vAlign w:val="bottom"/>
          </w:tcPr>
          <w:p w:rsidR="009C7D30" w:rsidRPr="009C7D30" w:rsidRDefault="009C7D30" w:rsidP="009C7D30">
            <w:pPr>
              <w:spacing w:after="0" w:line="240" w:lineRule="auto"/>
              <w:rPr>
                <w:rFonts w:ascii="Times New Roman" w:eastAsia="Times New Roman" w:hAnsi="Times New Roman" w:cs="Times New Roman"/>
                <w:b/>
                <w:color w:val="000000"/>
                <w:sz w:val="20"/>
                <w:szCs w:val="20"/>
                <w:lang w:val="en-US"/>
              </w:rPr>
            </w:pPr>
            <w:r w:rsidRPr="009C7D30">
              <w:rPr>
                <w:rFonts w:ascii="Times New Roman" w:eastAsia="Times New Roman" w:hAnsi="Times New Roman" w:cs="Times New Roman"/>
                <w:b/>
                <w:color w:val="000000"/>
                <w:sz w:val="20"/>
                <w:szCs w:val="20"/>
                <w:lang w:val="en-US"/>
              </w:rPr>
              <w:t xml:space="preserve">Table 2: </w:t>
            </w:r>
            <w:r w:rsidRPr="009C7D30">
              <w:rPr>
                <w:rFonts w:ascii="Times New Roman" w:eastAsia="Times New Roman" w:hAnsi="Times New Roman" w:cs="Times New Roman"/>
                <w:color w:val="000000"/>
                <w:sz w:val="20"/>
                <w:szCs w:val="20"/>
                <w:lang w:val="en-US"/>
              </w:rPr>
              <w:t>Cliff’s Test Statistics for the Amount and Rate of Forest Gain</w:t>
            </w:r>
          </w:p>
        </w:tc>
      </w:tr>
      <w:tr w:rsidR="009C7D30" w:rsidRPr="009C7D30" w:rsidTr="009C7D30">
        <w:trPr>
          <w:trHeight w:val="290"/>
        </w:trPr>
        <w:tc>
          <w:tcPr>
            <w:tcW w:w="715" w:type="pct"/>
            <w:shd w:val="clear" w:color="auto" w:fill="auto"/>
            <w:noWrap/>
            <w:vAlign w:val="bottom"/>
          </w:tcPr>
          <w:p w:rsidR="009C7D30" w:rsidRPr="009C7D30" w:rsidRDefault="009C7D30" w:rsidP="009C7D30">
            <w:pPr>
              <w:spacing w:after="0" w:line="240" w:lineRule="auto"/>
              <w:rPr>
                <w:rFonts w:ascii="Times New Roman" w:eastAsia="Times New Roman" w:hAnsi="Times New Roman" w:cs="Times New Roman"/>
                <w:b/>
                <w:color w:val="000000"/>
                <w:sz w:val="20"/>
                <w:szCs w:val="20"/>
                <w:lang w:val="en-US"/>
              </w:rPr>
            </w:pPr>
            <w:r w:rsidRPr="009C7D30">
              <w:rPr>
                <w:rFonts w:ascii="Times New Roman" w:eastAsia="Times New Roman" w:hAnsi="Times New Roman" w:cs="Times New Roman"/>
                <w:b/>
                <w:color w:val="000000"/>
                <w:sz w:val="20"/>
                <w:szCs w:val="20"/>
                <w:lang w:val="en-US"/>
              </w:rPr>
              <w:t>Variable</w:t>
            </w:r>
          </w:p>
        </w:tc>
        <w:tc>
          <w:tcPr>
            <w:tcW w:w="715" w:type="pct"/>
            <w:shd w:val="clear" w:color="auto" w:fill="auto"/>
            <w:noWrap/>
            <w:vAlign w:val="bottom"/>
          </w:tcPr>
          <w:p w:rsidR="009C7D30" w:rsidRPr="009C7D30" w:rsidRDefault="009C7D30" w:rsidP="009C7D30">
            <w:pPr>
              <w:spacing w:after="0" w:line="240" w:lineRule="auto"/>
              <w:rPr>
                <w:rFonts w:ascii="Times New Roman" w:eastAsia="Times New Roman" w:hAnsi="Times New Roman" w:cs="Times New Roman"/>
                <w:b/>
                <w:color w:val="000000"/>
                <w:sz w:val="20"/>
                <w:szCs w:val="20"/>
                <w:lang w:val="en-US"/>
              </w:rPr>
            </w:pPr>
            <w:r w:rsidRPr="009C7D30">
              <w:rPr>
                <w:rFonts w:ascii="Times New Roman" w:eastAsia="Times New Roman" w:hAnsi="Times New Roman" w:cs="Times New Roman"/>
                <w:b/>
                <w:color w:val="000000"/>
                <w:sz w:val="20"/>
                <w:szCs w:val="20"/>
                <w:lang w:val="en-US"/>
              </w:rPr>
              <w:t>Group1</w:t>
            </w:r>
          </w:p>
        </w:tc>
        <w:tc>
          <w:tcPr>
            <w:tcW w:w="715" w:type="pct"/>
            <w:shd w:val="clear" w:color="auto" w:fill="auto"/>
            <w:noWrap/>
            <w:vAlign w:val="bottom"/>
          </w:tcPr>
          <w:p w:rsidR="009C7D30" w:rsidRPr="009C7D30" w:rsidRDefault="009C7D30" w:rsidP="009C7D30">
            <w:pPr>
              <w:spacing w:after="0" w:line="240" w:lineRule="auto"/>
              <w:rPr>
                <w:rFonts w:ascii="Times New Roman" w:eastAsia="Times New Roman" w:hAnsi="Times New Roman" w:cs="Times New Roman"/>
                <w:b/>
                <w:color w:val="000000"/>
                <w:sz w:val="20"/>
                <w:szCs w:val="20"/>
                <w:lang w:val="en-US"/>
              </w:rPr>
            </w:pPr>
            <w:r w:rsidRPr="009C7D30">
              <w:rPr>
                <w:rFonts w:ascii="Times New Roman" w:eastAsia="Times New Roman" w:hAnsi="Times New Roman" w:cs="Times New Roman"/>
                <w:b/>
                <w:color w:val="000000"/>
                <w:sz w:val="20"/>
                <w:szCs w:val="20"/>
                <w:lang w:val="en-US"/>
              </w:rPr>
              <w:t>Group2</w:t>
            </w:r>
          </w:p>
        </w:tc>
        <w:tc>
          <w:tcPr>
            <w:tcW w:w="715" w:type="pct"/>
            <w:shd w:val="clear" w:color="auto" w:fill="auto"/>
            <w:noWrap/>
            <w:vAlign w:val="bottom"/>
          </w:tcPr>
          <w:p w:rsidR="009C7D30" w:rsidRPr="009C7D30" w:rsidRDefault="009C7D30" w:rsidP="009C7D30">
            <w:pPr>
              <w:spacing w:after="0" w:line="240" w:lineRule="auto"/>
              <w:rPr>
                <w:rFonts w:ascii="Times New Roman" w:eastAsia="Times New Roman" w:hAnsi="Times New Roman" w:cs="Times New Roman"/>
                <w:b/>
                <w:color w:val="000000"/>
                <w:sz w:val="20"/>
                <w:szCs w:val="20"/>
                <w:lang w:val="en-US"/>
              </w:rPr>
            </w:pPr>
            <w:proofErr w:type="spellStart"/>
            <w:r w:rsidRPr="009C7D30">
              <w:rPr>
                <w:rFonts w:ascii="Times New Roman" w:eastAsia="Times New Roman" w:hAnsi="Times New Roman" w:cs="Times New Roman"/>
                <w:b/>
                <w:color w:val="000000"/>
                <w:sz w:val="20"/>
                <w:szCs w:val="20"/>
                <w:lang w:val="en-US"/>
              </w:rPr>
              <w:t>Cliff_Delta</w:t>
            </w:r>
            <w:proofErr w:type="spellEnd"/>
          </w:p>
        </w:tc>
        <w:tc>
          <w:tcPr>
            <w:tcW w:w="714" w:type="pct"/>
            <w:shd w:val="clear" w:color="auto" w:fill="auto"/>
            <w:noWrap/>
            <w:vAlign w:val="bottom"/>
          </w:tcPr>
          <w:p w:rsidR="009C7D30" w:rsidRPr="009C7D30" w:rsidRDefault="009C7D30" w:rsidP="009C7D30">
            <w:pPr>
              <w:spacing w:after="0" w:line="240" w:lineRule="auto"/>
              <w:rPr>
                <w:rFonts w:ascii="Times New Roman" w:eastAsia="Times New Roman" w:hAnsi="Times New Roman" w:cs="Times New Roman"/>
                <w:b/>
                <w:color w:val="000000"/>
                <w:sz w:val="20"/>
                <w:szCs w:val="20"/>
                <w:lang w:val="en-US"/>
              </w:rPr>
            </w:pPr>
            <w:proofErr w:type="spellStart"/>
            <w:r w:rsidRPr="009C7D30">
              <w:rPr>
                <w:rFonts w:ascii="Times New Roman" w:eastAsia="Times New Roman" w:hAnsi="Times New Roman" w:cs="Times New Roman"/>
                <w:b/>
                <w:color w:val="000000"/>
                <w:sz w:val="20"/>
                <w:szCs w:val="20"/>
                <w:lang w:val="en-US"/>
              </w:rPr>
              <w:t>CI_lower</w:t>
            </w:r>
            <w:proofErr w:type="spellEnd"/>
          </w:p>
        </w:tc>
        <w:tc>
          <w:tcPr>
            <w:tcW w:w="714" w:type="pct"/>
            <w:shd w:val="clear" w:color="auto" w:fill="auto"/>
            <w:noWrap/>
            <w:vAlign w:val="bottom"/>
          </w:tcPr>
          <w:p w:rsidR="009C7D30" w:rsidRPr="009C7D30" w:rsidRDefault="009C7D30" w:rsidP="009C7D30">
            <w:pPr>
              <w:spacing w:after="0" w:line="240" w:lineRule="auto"/>
              <w:rPr>
                <w:rFonts w:ascii="Times New Roman" w:eastAsia="Times New Roman" w:hAnsi="Times New Roman" w:cs="Times New Roman"/>
                <w:b/>
                <w:color w:val="000000"/>
                <w:sz w:val="20"/>
                <w:szCs w:val="20"/>
                <w:lang w:val="en-US"/>
              </w:rPr>
            </w:pPr>
            <w:proofErr w:type="spellStart"/>
            <w:r w:rsidRPr="009C7D30">
              <w:rPr>
                <w:rFonts w:ascii="Times New Roman" w:eastAsia="Times New Roman" w:hAnsi="Times New Roman" w:cs="Times New Roman"/>
                <w:b/>
                <w:color w:val="000000"/>
                <w:sz w:val="20"/>
                <w:szCs w:val="20"/>
                <w:lang w:val="en-US"/>
              </w:rPr>
              <w:t>CI_upper</w:t>
            </w:r>
            <w:proofErr w:type="spellEnd"/>
          </w:p>
        </w:tc>
        <w:tc>
          <w:tcPr>
            <w:tcW w:w="712" w:type="pct"/>
            <w:shd w:val="clear" w:color="auto" w:fill="auto"/>
            <w:noWrap/>
            <w:vAlign w:val="bottom"/>
          </w:tcPr>
          <w:p w:rsidR="009C7D30" w:rsidRPr="009C7D30" w:rsidRDefault="009C7D30" w:rsidP="009C7D30">
            <w:pPr>
              <w:spacing w:after="0" w:line="240" w:lineRule="auto"/>
              <w:rPr>
                <w:rFonts w:ascii="Times New Roman" w:eastAsia="Times New Roman" w:hAnsi="Times New Roman" w:cs="Times New Roman"/>
                <w:b/>
                <w:color w:val="000000"/>
                <w:sz w:val="20"/>
                <w:szCs w:val="20"/>
                <w:lang w:val="en-US"/>
              </w:rPr>
            </w:pPr>
            <w:r w:rsidRPr="009C7D30">
              <w:rPr>
                <w:rFonts w:ascii="Times New Roman" w:eastAsia="Times New Roman" w:hAnsi="Times New Roman" w:cs="Times New Roman"/>
                <w:b/>
                <w:color w:val="000000"/>
                <w:sz w:val="20"/>
                <w:szCs w:val="20"/>
                <w:lang w:val="en-US"/>
              </w:rPr>
              <w:t>Magnitude</w:t>
            </w:r>
            <w:r w:rsidR="00673FF1">
              <w:rPr>
                <w:rFonts w:ascii="Times New Roman" w:eastAsia="Times New Roman" w:hAnsi="Times New Roman" w:cs="Times New Roman"/>
                <w:b/>
                <w:color w:val="000000"/>
                <w:sz w:val="20"/>
                <w:szCs w:val="20"/>
                <w:lang w:val="en-US"/>
              </w:rPr>
              <w:t>*</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-0.016</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-0.024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-0.008</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0.064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0.055</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0.073</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-0.024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-0.032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-0.016</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-0.008</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0.014</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-0.089</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-0.098</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-0.08</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0.08</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0.072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0.087</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-0.008</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-0.003</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0.008</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0.029</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-0.073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-0.08</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-0.066</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-0.087</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-0.094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-0.079</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-0.071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-0.093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-0.049</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-0.152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-0.161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-0.143</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Small</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0.016</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-0.005</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0.037</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-0.064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-0.071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-0.056</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Amount</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-0.08</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-0.102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-0.059</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0.036</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0.029</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0.044</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-0.134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-0.144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-0.125</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-0.062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-0.07</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-0.054</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0.024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0.003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0.045</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Bare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0.019</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0.028</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-0.167</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-0.174</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-0.16</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Small</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-0.096</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-0.102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-0.091</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-0.029</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Cropland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-0.016</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-0.023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-0.009</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0.073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0.066</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0.081</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0.173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0.153</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0.193</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Small</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Grassland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0.161</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0.152</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0.169</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Small</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0.095</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0.076</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0.115</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Shrubland</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0.086</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0.079</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0.093</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9C7D30" w:rsidRPr="009C7D30" w:rsidTr="009C7D30">
        <w:trPr>
          <w:trHeight w:val="290"/>
        </w:trPr>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Rate</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Water</w:t>
            </w:r>
          </w:p>
        </w:tc>
        <w:tc>
          <w:tcPr>
            <w:tcW w:w="715"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Wetland</w:t>
            </w:r>
          </w:p>
        </w:tc>
        <w:tc>
          <w:tcPr>
            <w:tcW w:w="715"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-0.006</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-0.027</w:t>
            </w:r>
          </w:p>
        </w:tc>
        <w:tc>
          <w:tcPr>
            <w:tcW w:w="714" w:type="pct"/>
            <w:shd w:val="clear" w:color="auto" w:fill="auto"/>
            <w:noWrap/>
            <w:vAlign w:val="bottom"/>
            <w:hideMark/>
          </w:tcPr>
          <w:p w:rsidR="009C7D30" w:rsidRPr="009C7D30" w:rsidRDefault="009C7D30" w:rsidP="009C7D30">
            <w:pPr>
              <w:spacing w:after="0" w:line="240" w:lineRule="auto"/>
              <w:jc w:val="right"/>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0.015</w:t>
            </w:r>
          </w:p>
        </w:tc>
        <w:tc>
          <w:tcPr>
            <w:tcW w:w="712" w:type="pct"/>
            <w:shd w:val="clear" w:color="auto" w:fill="auto"/>
            <w:noWrap/>
            <w:vAlign w:val="bottom"/>
            <w:hideMark/>
          </w:tcPr>
          <w:p w:rsidR="009C7D30" w:rsidRPr="009C7D30" w:rsidRDefault="009C7D30" w:rsidP="009C7D30">
            <w:pPr>
              <w:spacing w:after="0" w:line="240" w:lineRule="auto"/>
              <w:rPr>
                <w:rFonts w:ascii="Times New Roman" w:eastAsia="Times New Roman" w:hAnsi="Times New Roman" w:cs="Times New Roman"/>
                <w:color w:val="000000"/>
                <w:sz w:val="20"/>
                <w:szCs w:val="20"/>
                <w:lang w:val="en-US"/>
              </w:rPr>
            </w:pPr>
            <w:r w:rsidRPr="009C7D30">
              <w:rPr>
                <w:rFonts w:ascii="Times New Roman" w:eastAsia="Times New Roman" w:hAnsi="Times New Roman" w:cs="Times New Roman"/>
                <w:color w:val="000000"/>
                <w:sz w:val="20"/>
                <w:szCs w:val="20"/>
                <w:lang w:val="en-US"/>
              </w:rPr>
              <w:t>Negligible</w:t>
            </w:r>
          </w:p>
        </w:tc>
      </w:tr>
      <w:tr w:rsidR="00673FF1" w:rsidRPr="00A40CA7" w:rsidTr="00673FF1">
        <w:trPr>
          <w:trHeight w:val="290"/>
        </w:trPr>
        <w:tc>
          <w:tcPr>
            <w:tcW w:w="5000" w:type="pct"/>
            <w:gridSpan w:val="7"/>
            <w:shd w:val="clear" w:color="auto" w:fill="auto"/>
            <w:noWrap/>
            <w:vAlign w:val="bottom"/>
          </w:tcPr>
          <w:p w:rsidR="00673FF1" w:rsidRPr="00673FF1" w:rsidRDefault="00673FF1" w:rsidP="00673FF1">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w:t>
            </w:r>
            <w:r w:rsidRPr="00673FF1">
              <w:rPr>
                <w:rFonts w:ascii="Times New Roman" w:eastAsia="Times New Roman" w:hAnsi="Times New Roman" w:cs="Times New Roman"/>
                <w:color w:val="000000"/>
                <w:sz w:val="20"/>
                <w:szCs w:val="20"/>
                <w:lang w:val="en-US"/>
              </w:rPr>
              <w:t xml:space="preserve">Magnitude is “Negligible” </w:t>
            </w:r>
            <w:r>
              <w:rPr>
                <w:rFonts w:ascii="Times New Roman" w:eastAsia="Times New Roman" w:hAnsi="Times New Roman" w:cs="Times New Roman"/>
                <w:color w:val="000000"/>
                <w:sz w:val="20"/>
                <w:szCs w:val="20"/>
                <w:lang w:val="en-US"/>
              </w:rPr>
              <w:t>when</w:t>
            </w:r>
            <w:r w:rsidRPr="00673FF1">
              <w:rPr>
                <w:rFonts w:ascii="Times New Roman" w:eastAsia="Times New Roman" w:hAnsi="Times New Roman" w:cs="Times New Roman"/>
                <w:color w:val="000000"/>
                <w:sz w:val="20"/>
                <w:szCs w:val="20"/>
                <w:lang w:val="en-US"/>
              </w:rPr>
              <w:t xml:space="preserve"> </w:t>
            </w:r>
            <w:proofErr w:type="gramStart"/>
            <w:r>
              <w:rPr>
                <w:rFonts w:ascii="Times New Roman" w:eastAsia="Times New Roman" w:hAnsi="Times New Roman" w:cs="Times New Roman"/>
                <w:color w:val="000000"/>
                <w:sz w:val="20"/>
                <w:szCs w:val="20"/>
                <w:lang w:val="en-US"/>
              </w:rPr>
              <w:t>abs(</w:t>
            </w:r>
            <w:proofErr w:type="spellStart"/>
            <w:proofErr w:type="gramEnd"/>
            <w:r w:rsidRPr="00673FF1">
              <w:rPr>
                <w:rFonts w:ascii="Times New Roman" w:eastAsia="Times New Roman" w:hAnsi="Times New Roman" w:cs="Times New Roman"/>
                <w:color w:val="000000"/>
                <w:sz w:val="20"/>
                <w:szCs w:val="20"/>
                <w:lang w:val="en-US"/>
              </w:rPr>
              <w:t>Cliff_Delta</w:t>
            </w:r>
            <w:proofErr w:type="spellEnd"/>
            <w:r>
              <w:rPr>
                <w:rFonts w:ascii="Times New Roman" w:eastAsia="Times New Roman" w:hAnsi="Times New Roman" w:cs="Times New Roman"/>
                <w:color w:val="000000"/>
                <w:sz w:val="20"/>
                <w:szCs w:val="20"/>
                <w:lang w:val="en-US"/>
              </w:rPr>
              <w:t>)</w:t>
            </w:r>
            <w:r w:rsidRPr="00673FF1">
              <w:rPr>
                <w:rFonts w:ascii="Times New Roman" w:eastAsia="Times New Roman" w:hAnsi="Times New Roman" w:cs="Times New Roman"/>
                <w:color w:val="000000"/>
                <w:sz w:val="20"/>
                <w:szCs w:val="20"/>
                <w:lang w:val="en-US"/>
              </w:rPr>
              <w:t xml:space="preserve"> &lt;0.147; “Small” when 0.147≤</w:t>
            </w:r>
            <w:r>
              <w:rPr>
                <w:rFonts w:ascii="Times New Roman" w:eastAsia="Times New Roman" w:hAnsi="Times New Roman" w:cs="Times New Roman"/>
                <w:color w:val="000000"/>
                <w:sz w:val="20"/>
                <w:szCs w:val="20"/>
                <w:lang w:val="en-US"/>
              </w:rPr>
              <w:t>abs(</w:t>
            </w:r>
            <w:r w:rsidRPr="00673FF1">
              <w:rPr>
                <w:rFonts w:ascii="Times New Roman" w:eastAsia="Times New Roman" w:hAnsi="Times New Roman" w:cs="Times New Roman"/>
                <w:color w:val="000000"/>
                <w:sz w:val="20"/>
                <w:szCs w:val="20"/>
                <w:lang w:val="en-US"/>
              </w:rPr>
              <w:t>Cliff Delta</w:t>
            </w:r>
            <w:r>
              <w:rPr>
                <w:rFonts w:ascii="Times New Roman" w:eastAsia="Times New Roman" w:hAnsi="Times New Roman" w:cs="Times New Roman"/>
                <w:color w:val="000000"/>
                <w:sz w:val="20"/>
                <w:szCs w:val="20"/>
                <w:lang w:val="en-US"/>
              </w:rPr>
              <w:t>)</w:t>
            </w:r>
            <w:r w:rsidRPr="00673FF1">
              <w:rPr>
                <w:rFonts w:ascii="Times New Roman" w:eastAsia="Times New Roman" w:hAnsi="Times New Roman" w:cs="Times New Roman"/>
                <w:color w:val="000000"/>
                <w:sz w:val="20"/>
                <w:szCs w:val="20"/>
                <w:lang w:val="en-US"/>
              </w:rPr>
              <w:t>&lt;0.33; “Medium” when 0.33≤</w:t>
            </w:r>
            <w:r>
              <w:rPr>
                <w:rFonts w:ascii="Times New Roman" w:eastAsia="Times New Roman" w:hAnsi="Times New Roman" w:cs="Times New Roman"/>
                <w:color w:val="000000"/>
                <w:sz w:val="20"/>
                <w:szCs w:val="20"/>
                <w:lang w:val="en-US"/>
              </w:rPr>
              <w:t>abs(</w:t>
            </w:r>
            <w:r w:rsidRPr="00673FF1">
              <w:rPr>
                <w:rFonts w:ascii="Times New Roman" w:eastAsia="Times New Roman" w:hAnsi="Times New Roman" w:cs="Times New Roman"/>
                <w:color w:val="000000"/>
                <w:sz w:val="20"/>
                <w:szCs w:val="20"/>
                <w:lang w:val="en-US"/>
              </w:rPr>
              <w:t>Cliff Delta</w:t>
            </w:r>
            <w:r>
              <w:rPr>
                <w:rFonts w:ascii="Times New Roman" w:eastAsia="Times New Roman" w:hAnsi="Times New Roman" w:cs="Times New Roman"/>
                <w:color w:val="000000"/>
                <w:sz w:val="20"/>
                <w:szCs w:val="20"/>
                <w:lang w:val="en-US"/>
              </w:rPr>
              <w:t>)</w:t>
            </w:r>
            <w:r w:rsidRPr="00673FF1">
              <w:rPr>
                <w:rFonts w:ascii="Times New Roman" w:eastAsia="Times New Roman" w:hAnsi="Times New Roman" w:cs="Times New Roman"/>
                <w:color w:val="000000"/>
                <w:sz w:val="20"/>
                <w:szCs w:val="20"/>
                <w:lang w:val="en-US"/>
              </w:rPr>
              <w:t xml:space="preserve">&lt;0.474; and “Large” when </w:t>
            </w:r>
            <w:r>
              <w:rPr>
                <w:rFonts w:ascii="Times New Roman" w:eastAsia="Times New Roman" w:hAnsi="Times New Roman" w:cs="Times New Roman"/>
                <w:color w:val="000000"/>
                <w:sz w:val="20"/>
                <w:szCs w:val="20"/>
                <w:lang w:val="en-US"/>
              </w:rPr>
              <w:t>abs(</w:t>
            </w:r>
            <w:r w:rsidRPr="00673FF1">
              <w:rPr>
                <w:rFonts w:ascii="Times New Roman" w:eastAsia="Times New Roman" w:hAnsi="Times New Roman" w:cs="Times New Roman"/>
                <w:color w:val="000000"/>
                <w:sz w:val="20"/>
                <w:szCs w:val="20"/>
                <w:lang w:val="en-US"/>
              </w:rPr>
              <w:t>Cliff Delta</w:t>
            </w:r>
            <w:r>
              <w:rPr>
                <w:rFonts w:ascii="Times New Roman" w:eastAsia="Times New Roman" w:hAnsi="Times New Roman" w:cs="Times New Roman"/>
                <w:color w:val="000000"/>
                <w:sz w:val="20"/>
                <w:szCs w:val="20"/>
                <w:lang w:val="en-US"/>
              </w:rPr>
              <w:t>)</w:t>
            </w:r>
            <w:r w:rsidRPr="00673FF1">
              <w:rPr>
                <w:rFonts w:ascii="Times New Roman" w:eastAsia="Times New Roman" w:hAnsi="Times New Roman" w:cs="Times New Roman"/>
                <w:color w:val="000000"/>
                <w:sz w:val="20"/>
                <w:szCs w:val="20"/>
                <w:lang w:val="en-US"/>
              </w:rPr>
              <w:t xml:space="preserve"> ≥ 0.474.</w:t>
            </w:r>
          </w:p>
        </w:tc>
      </w:tr>
    </w:tbl>
    <w:p w:rsidR="009C7D30" w:rsidRPr="00834355" w:rsidRDefault="009C7D30" w:rsidP="00834355">
      <w:pPr>
        <w:rPr>
          <w:lang w:val="en-US"/>
        </w:rPr>
      </w:pPr>
    </w:p>
    <w:p w:rsidR="000D7B9A" w:rsidRDefault="0059147D">
      <w:pPr>
        <w:rPr>
          <w:rFonts w:ascii="Times New Roman" w:hAnsi="Times New Roman" w:cs="Times New Roman"/>
          <w:b/>
          <w:sz w:val="24"/>
          <w:lang w:val="en-US"/>
        </w:rPr>
      </w:pPr>
      <w:r>
        <w:rPr>
          <w:rFonts w:ascii="Times New Roman" w:hAnsi="Times New Roman" w:cs="Times New Roman"/>
          <w:b/>
          <w:sz w:val="24"/>
          <w:lang w:val="en-US"/>
        </w:rPr>
        <w:lastRenderedPageBreak/>
        <w:br/>
      </w:r>
      <w:r w:rsidR="000D7B9A">
        <w:rPr>
          <w:rFonts w:ascii="Times New Roman" w:hAnsi="Times New Roman" w:cs="Times New Roman"/>
          <w:b/>
          <w:noProof/>
          <w:sz w:val="24"/>
          <w:lang w:val="en-US"/>
        </w:rPr>
        <w:drawing>
          <wp:inline distT="0" distB="0" distL="0" distR="0">
            <wp:extent cx="5760720" cy="2304288"/>
            <wp:effectExtent l="19050" t="19050" r="11430" b="203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ss_LCI_Amnt_Boxplots.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2304288"/>
                    </a:xfrm>
                    <a:prstGeom prst="rect">
                      <a:avLst/>
                    </a:prstGeom>
                    <a:ln w="12700">
                      <a:solidFill>
                        <a:schemeClr val="tx1"/>
                      </a:solidFill>
                    </a:ln>
                  </pic:spPr>
                </pic:pic>
              </a:graphicData>
            </a:graphic>
          </wp:inline>
        </w:drawing>
      </w:r>
    </w:p>
    <w:p w:rsidR="000D7B9A" w:rsidRPr="00834355" w:rsidRDefault="000D7B9A" w:rsidP="000D7B9A">
      <w:pPr>
        <w:pStyle w:val="Subtitle"/>
        <w:rPr>
          <w:sz w:val="20"/>
          <w:szCs w:val="20"/>
          <w:lang w:val="en-US"/>
        </w:rPr>
      </w:pPr>
      <w:r w:rsidRPr="00834355">
        <w:rPr>
          <w:sz w:val="20"/>
          <w:szCs w:val="20"/>
          <w:lang w:val="en-US"/>
        </w:rPr>
        <w:t xml:space="preserve">Figure </w:t>
      </w:r>
      <w:r w:rsidR="00DD3963">
        <w:rPr>
          <w:sz w:val="20"/>
          <w:szCs w:val="20"/>
          <w:lang w:val="en-US"/>
        </w:rPr>
        <w:t>1</w:t>
      </w:r>
      <w:r w:rsidRPr="00834355">
        <w:rPr>
          <w:sz w:val="20"/>
          <w:szCs w:val="20"/>
          <w:lang w:val="en-US"/>
        </w:rPr>
        <w:t>: Boxplots depicting the distribution of the starting LC amount for different levels of starting LCI for grids with persistent forest loss. The LCI values, depicted on the x-axis, ha</w:t>
      </w:r>
      <w:r w:rsidR="00F335E6" w:rsidRPr="00834355">
        <w:rPr>
          <w:sz w:val="20"/>
          <w:szCs w:val="20"/>
          <w:lang w:val="en-US"/>
        </w:rPr>
        <w:t>ve been binned using the following thresholds: [0, 0.1, 0.2, 0.3, 0.4, 0.5, 0.6, 0.7, 0.8, 0.9, 1.0].</w:t>
      </w:r>
    </w:p>
    <w:p w:rsidR="000D7B9A" w:rsidRDefault="000D7B9A">
      <w:pPr>
        <w:rPr>
          <w:rFonts w:ascii="Times New Roman" w:hAnsi="Times New Roman" w:cs="Times New Roman"/>
          <w:b/>
          <w:sz w:val="24"/>
          <w:lang w:val="en-US"/>
        </w:rPr>
      </w:pPr>
      <w:r>
        <w:rPr>
          <w:rFonts w:ascii="Times New Roman" w:hAnsi="Times New Roman" w:cs="Times New Roman"/>
          <w:b/>
          <w:noProof/>
          <w:sz w:val="24"/>
          <w:lang w:val="en-US"/>
        </w:rPr>
        <w:drawing>
          <wp:inline distT="0" distB="0" distL="0" distR="0">
            <wp:extent cx="5760720" cy="2304288"/>
            <wp:effectExtent l="19050" t="19050" r="11430" b="203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ain_LCI_Amnt_Boxplots.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2304288"/>
                    </a:xfrm>
                    <a:prstGeom prst="rect">
                      <a:avLst/>
                    </a:prstGeom>
                    <a:ln w="12700">
                      <a:solidFill>
                        <a:schemeClr val="tx1"/>
                      </a:solidFill>
                    </a:ln>
                  </pic:spPr>
                </pic:pic>
              </a:graphicData>
            </a:graphic>
          </wp:inline>
        </w:drawing>
      </w:r>
    </w:p>
    <w:p w:rsidR="00CF5548" w:rsidRPr="00834355" w:rsidRDefault="00F335E6" w:rsidP="00164D69">
      <w:pPr>
        <w:pStyle w:val="Subtitle"/>
        <w:rPr>
          <w:sz w:val="20"/>
          <w:szCs w:val="20"/>
          <w:lang w:val="en-US"/>
        </w:rPr>
      </w:pPr>
      <w:r w:rsidRPr="00834355">
        <w:rPr>
          <w:sz w:val="20"/>
          <w:szCs w:val="20"/>
          <w:lang w:val="en-US"/>
        </w:rPr>
        <w:t xml:space="preserve">Figure </w:t>
      </w:r>
      <w:r w:rsidR="00DD3963">
        <w:rPr>
          <w:sz w:val="20"/>
          <w:szCs w:val="20"/>
          <w:lang w:val="en-US"/>
        </w:rPr>
        <w:t>2</w:t>
      </w:r>
      <w:r w:rsidRPr="00834355">
        <w:rPr>
          <w:sz w:val="20"/>
          <w:szCs w:val="20"/>
          <w:lang w:val="en-US"/>
        </w:rPr>
        <w:t>: Boxplots depicting the distribution of the starting LC amount for different levels of starting LCI for grids with persistent forest gain. The LCI values, depicted on the x-axis, have been binned using the following thresholds: [0, 0.1, 0.2, 0.3, 0.4, 0.5, 0.6, 0.7, 0.8, 0.9, 1.0].</w:t>
      </w:r>
    </w:p>
    <w:p w:rsidR="00DD3963" w:rsidRDefault="00DD3963">
      <w:pPr>
        <w:rPr>
          <w:rFonts w:ascii="Times New Roman" w:hAnsi="Times New Roman" w:cs="Times New Roman"/>
          <w:b/>
          <w:sz w:val="24"/>
          <w:lang w:val="en-US"/>
        </w:rPr>
      </w:pPr>
      <w:r>
        <w:rPr>
          <w:rFonts w:ascii="Times New Roman" w:hAnsi="Times New Roman" w:cs="Times New Roman"/>
          <w:b/>
          <w:sz w:val="24"/>
          <w:lang w:val="en-US"/>
        </w:rPr>
        <w:br w:type="page"/>
      </w:r>
    </w:p>
    <w:p w:rsidR="00530918" w:rsidRDefault="00530918">
      <w:pPr>
        <w:rPr>
          <w:rFonts w:ascii="Times New Roman" w:hAnsi="Times New Roman" w:cs="Times New Roman"/>
          <w:b/>
          <w:sz w:val="24"/>
          <w:lang w:val="en-US"/>
        </w:rPr>
      </w:pPr>
      <w:r w:rsidRPr="00530918">
        <w:rPr>
          <w:rFonts w:ascii="Times New Roman" w:hAnsi="Times New Roman" w:cs="Times New Roman"/>
          <w:b/>
          <w:sz w:val="24"/>
          <w:lang w:val="en-US"/>
        </w:rPr>
        <w:lastRenderedPageBreak/>
        <w:t>GAM Statistics for the Effect of Starting</w:t>
      </w:r>
      <w:r>
        <w:rPr>
          <w:rFonts w:ascii="Times New Roman" w:hAnsi="Times New Roman" w:cs="Times New Roman"/>
          <w:b/>
          <w:sz w:val="24"/>
          <w:lang w:val="en-US"/>
        </w:rPr>
        <w:t xml:space="preserve"> Amount on the </w:t>
      </w:r>
      <w:r w:rsidR="002D7E2D">
        <w:rPr>
          <w:rFonts w:ascii="Times New Roman" w:hAnsi="Times New Roman" w:cs="Times New Roman"/>
          <w:b/>
          <w:sz w:val="24"/>
          <w:lang w:val="en-US"/>
        </w:rPr>
        <w:t xml:space="preserve">Mean </w:t>
      </w:r>
      <w:r w:rsidR="00D711E3">
        <w:rPr>
          <w:rFonts w:ascii="Times New Roman" w:hAnsi="Times New Roman" w:cs="Times New Roman"/>
          <w:b/>
          <w:sz w:val="24"/>
          <w:lang w:val="en-US"/>
        </w:rPr>
        <w:t>Amount</w:t>
      </w:r>
      <w:r>
        <w:rPr>
          <w:rFonts w:ascii="Times New Roman" w:hAnsi="Times New Roman" w:cs="Times New Roman"/>
          <w:b/>
          <w:sz w:val="24"/>
          <w:lang w:val="en-US"/>
        </w:rPr>
        <w:t xml:space="preserve"> of Forest </w:t>
      </w:r>
      <w:r w:rsidR="00A8301D">
        <w:rPr>
          <w:rFonts w:ascii="Times New Roman" w:hAnsi="Times New Roman" w:cs="Times New Roman"/>
          <w:b/>
          <w:sz w:val="24"/>
          <w:lang w:val="en-US"/>
        </w:rPr>
        <w:t>Loss</w:t>
      </w:r>
    </w:p>
    <w:p w:rsidR="00DA3EE8" w:rsidRDefault="00DA3EE8" w:rsidP="00E31AD2">
      <w:pPr>
        <w:spacing w:after="0"/>
        <w:rPr>
          <w:rFonts w:ascii="Times New Roman" w:hAnsi="Times New Roman" w:cs="Times New Roman"/>
          <w:b/>
          <w:sz w:val="36"/>
          <w:lang w:val="en-US"/>
        </w:rPr>
      </w:pPr>
      <w:r>
        <w:rPr>
          <w:rFonts w:ascii="Times New Roman" w:hAnsi="Times New Roman" w:cs="Times New Roman"/>
          <w:b/>
          <w:noProof/>
          <w:sz w:val="36"/>
          <w:lang w:val="en-US"/>
        </w:rPr>
        <w:drawing>
          <wp:inline distT="0" distB="0" distL="0" distR="0">
            <wp:extent cx="5760720" cy="3840480"/>
            <wp:effectExtent l="19050" t="19050" r="11430" b="266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in_Start_ConProp_Frch_Prop.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a:ln w="12700">
                      <a:solidFill>
                        <a:schemeClr val="tx1"/>
                      </a:solidFill>
                    </a:ln>
                  </pic:spPr>
                </pic:pic>
              </a:graphicData>
            </a:graphic>
          </wp:inline>
        </w:drawing>
      </w:r>
    </w:p>
    <w:p w:rsidR="00E31AD2" w:rsidRDefault="00E31AD2" w:rsidP="00E31AD2">
      <w:pPr>
        <w:pStyle w:val="NoSpacing"/>
        <w:jc w:val="center"/>
        <w:rPr>
          <w:rFonts w:ascii="Times New Roman" w:hAnsi="Times New Roman" w:cs="Times New Roman"/>
          <w:lang w:val="en-US"/>
        </w:rPr>
      </w:pPr>
      <w:r w:rsidRPr="00E31AD2">
        <w:rPr>
          <w:rFonts w:ascii="Times New Roman" w:hAnsi="Times New Roman" w:cs="Times New Roman"/>
          <w:lang w:val="en-US"/>
        </w:rPr>
        <w:t xml:space="preserve">Figure </w:t>
      </w:r>
      <w:r w:rsidR="00F6596A">
        <w:rPr>
          <w:rFonts w:ascii="Times New Roman" w:hAnsi="Times New Roman" w:cs="Times New Roman"/>
          <w:lang w:val="en-US"/>
        </w:rPr>
        <w:t>3</w:t>
      </w:r>
      <w:r w:rsidRPr="00E31AD2">
        <w:rPr>
          <w:rFonts w:ascii="Times New Roman" w:hAnsi="Times New Roman" w:cs="Times New Roman"/>
          <w:lang w:val="en-US"/>
        </w:rPr>
        <w:t xml:space="preserve">: GAMs for the mean effect of the starting </w:t>
      </w:r>
      <w:r>
        <w:rPr>
          <w:rFonts w:ascii="Times New Roman" w:hAnsi="Times New Roman" w:cs="Times New Roman"/>
          <w:lang w:val="en-US"/>
        </w:rPr>
        <w:t>amount (expressed as a percentage of the grid size)</w:t>
      </w:r>
      <w:r w:rsidRPr="00E31AD2">
        <w:rPr>
          <w:rFonts w:ascii="Times New Roman" w:hAnsi="Times New Roman" w:cs="Times New Roman"/>
          <w:lang w:val="en-US"/>
        </w:rPr>
        <w:t xml:space="preserve"> on</w:t>
      </w:r>
      <w:r>
        <w:rPr>
          <w:rFonts w:ascii="Times New Roman" w:hAnsi="Times New Roman" w:cs="Times New Roman"/>
          <w:lang w:val="en-US"/>
        </w:rPr>
        <w:t xml:space="preserve"> the </w:t>
      </w:r>
      <w:r w:rsidR="002D7E2D">
        <w:rPr>
          <w:rFonts w:ascii="Times New Roman" w:hAnsi="Times New Roman" w:cs="Times New Roman"/>
          <w:lang w:val="en-US"/>
        </w:rPr>
        <w:t xml:space="preserve">mean </w:t>
      </w:r>
      <w:r w:rsidR="00D711E3">
        <w:rPr>
          <w:rFonts w:ascii="Times New Roman" w:hAnsi="Times New Roman" w:cs="Times New Roman"/>
          <w:lang w:val="en-US"/>
        </w:rPr>
        <w:t>amount</w:t>
      </w:r>
      <w:r>
        <w:rPr>
          <w:rFonts w:ascii="Times New Roman" w:hAnsi="Times New Roman" w:cs="Times New Roman"/>
          <w:lang w:val="en-US"/>
        </w:rPr>
        <w:t xml:space="preserve"> of forest </w:t>
      </w:r>
      <w:r w:rsidR="004D7AF5">
        <w:rPr>
          <w:rFonts w:ascii="Times New Roman" w:hAnsi="Times New Roman" w:cs="Times New Roman"/>
          <w:lang w:val="en-US"/>
        </w:rPr>
        <w:t>loss</w:t>
      </w:r>
      <w:r w:rsidRPr="00E31AD2">
        <w:rPr>
          <w:rFonts w:ascii="Times New Roman" w:hAnsi="Times New Roman" w:cs="Times New Roman"/>
          <w:lang w:val="en-US"/>
        </w:rPr>
        <w:t>. Dev = the proportion of deviance explained</w:t>
      </w:r>
      <w:r>
        <w:rPr>
          <w:rFonts w:ascii="Times New Roman" w:hAnsi="Times New Roman" w:cs="Times New Roman"/>
          <w:lang w:val="en-US"/>
        </w:rPr>
        <w:t>.</w:t>
      </w:r>
    </w:p>
    <w:p w:rsidR="00E31AD2" w:rsidRPr="00E31AD2" w:rsidRDefault="00E31AD2" w:rsidP="00E31AD2">
      <w:pPr>
        <w:pStyle w:val="NoSpacing"/>
        <w:jc w:val="center"/>
        <w:rPr>
          <w:rFonts w:ascii="Times New Roman" w:hAnsi="Times New Roman" w:cs="Times New Roman"/>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096"/>
        <w:gridCol w:w="1134"/>
        <w:gridCol w:w="1133"/>
        <w:gridCol w:w="1133"/>
        <w:gridCol w:w="1135"/>
        <w:gridCol w:w="1133"/>
        <w:gridCol w:w="1135"/>
      </w:tblGrid>
      <w:tr w:rsidR="00CF5548" w:rsidRPr="00A40CA7" w:rsidTr="00CF5548">
        <w:trPr>
          <w:trHeight w:val="290"/>
        </w:trPr>
        <w:tc>
          <w:tcPr>
            <w:tcW w:w="5000" w:type="pct"/>
            <w:gridSpan w:val="8"/>
            <w:shd w:val="clear" w:color="auto" w:fill="auto"/>
            <w:noWrap/>
            <w:vAlign w:val="bottom"/>
          </w:tcPr>
          <w:p w:rsidR="00CF5548" w:rsidRPr="002F4E03" w:rsidRDefault="00CF5548" w:rsidP="00530918">
            <w:pPr>
              <w:spacing w:after="0" w:line="240" w:lineRule="auto"/>
              <w:rPr>
                <w:rFonts w:ascii="Times New Roman" w:hAnsi="Times New Roman" w:cs="Times New Roman"/>
                <w:b/>
                <w:lang w:val="en-US"/>
              </w:rPr>
            </w:pPr>
            <w:bookmarkStart w:id="0" w:name="_Hlk192260593"/>
            <w:r w:rsidRPr="002F4E03">
              <w:rPr>
                <w:rFonts w:ascii="Times New Roman" w:hAnsi="Times New Roman" w:cs="Times New Roman"/>
                <w:b/>
                <w:lang w:val="en-US"/>
              </w:rPr>
              <w:t xml:space="preserve">Table </w:t>
            </w:r>
            <w:r w:rsidR="00DD3963">
              <w:rPr>
                <w:rFonts w:ascii="Times New Roman" w:hAnsi="Times New Roman" w:cs="Times New Roman"/>
                <w:b/>
                <w:lang w:val="en-US"/>
              </w:rPr>
              <w:t>3</w:t>
            </w:r>
            <w:r w:rsidRPr="002F4E03">
              <w:rPr>
                <w:rFonts w:ascii="Times New Roman" w:hAnsi="Times New Roman" w:cs="Times New Roman"/>
                <w:lang w:val="en-US"/>
              </w:rPr>
              <w:t xml:space="preserve">: GAM Statistics for Effects of Starting </w:t>
            </w:r>
            <w:r>
              <w:rPr>
                <w:rFonts w:ascii="Times New Roman" w:hAnsi="Times New Roman" w:cs="Times New Roman"/>
                <w:lang w:val="en-US"/>
              </w:rPr>
              <w:t xml:space="preserve">Amount </w:t>
            </w:r>
            <w:r w:rsidRPr="002F4E03">
              <w:rPr>
                <w:rFonts w:ascii="Times New Roman" w:hAnsi="Times New Roman" w:cs="Times New Roman"/>
                <w:lang w:val="en-US"/>
              </w:rPr>
              <w:t xml:space="preserve">on </w:t>
            </w:r>
            <w:r>
              <w:rPr>
                <w:rFonts w:ascii="Times New Roman" w:hAnsi="Times New Roman" w:cs="Times New Roman"/>
                <w:lang w:val="en-US"/>
              </w:rPr>
              <w:t xml:space="preserve">Mean Amount of </w:t>
            </w:r>
            <w:r w:rsidRPr="002F4E03">
              <w:rPr>
                <w:rFonts w:ascii="Times New Roman" w:hAnsi="Times New Roman" w:cs="Times New Roman"/>
                <w:lang w:val="en-US"/>
              </w:rPr>
              <w:t xml:space="preserve">Forest </w:t>
            </w:r>
            <w:r>
              <w:rPr>
                <w:rFonts w:ascii="Times New Roman" w:hAnsi="Times New Roman" w:cs="Times New Roman"/>
                <w:lang w:val="en-US"/>
              </w:rPr>
              <w:t>Loss</w:t>
            </w:r>
          </w:p>
        </w:tc>
      </w:tr>
      <w:tr w:rsidR="00CF5548" w:rsidRPr="00A40CA7" w:rsidTr="00A731D1">
        <w:trPr>
          <w:trHeight w:val="290"/>
        </w:trPr>
        <w:tc>
          <w:tcPr>
            <w:tcW w:w="642" w:type="pct"/>
            <w:shd w:val="clear" w:color="auto" w:fill="auto"/>
            <w:noWrap/>
            <w:vAlign w:val="center"/>
            <w:hideMark/>
          </w:tcPr>
          <w:p w:rsidR="00CF5548" w:rsidRPr="00A6764B" w:rsidRDefault="00CF5548" w:rsidP="00164D69">
            <w:pPr>
              <w:spacing w:after="0" w:line="240" w:lineRule="auto"/>
              <w:jc w:val="center"/>
              <w:rPr>
                <w:rFonts w:ascii="Times New Roman" w:hAnsi="Times New Roman" w:cs="Times New Roman"/>
                <w:b/>
                <w:sz w:val="20"/>
              </w:rPr>
            </w:pPr>
            <w:r w:rsidRPr="00A6764B">
              <w:rPr>
                <w:rFonts w:ascii="Times New Roman" w:hAnsi="Times New Roman" w:cs="Times New Roman"/>
                <w:b/>
                <w:sz w:val="20"/>
              </w:rPr>
              <w:t>Land-Cover</w:t>
            </w:r>
          </w:p>
        </w:tc>
        <w:tc>
          <w:tcPr>
            <w:tcW w:w="605" w:type="pct"/>
            <w:vAlign w:val="center"/>
          </w:tcPr>
          <w:p w:rsidR="00CF5548" w:rsidRDefault="00CF5548" w:rsidP="00164D69">
            <w:pPr>
              <w:spacing w:after="0" w:line="240" w:lineRule="auto"/>
              <w:jc w:val="center"/>
              <w:rPr>
                <w:rFonts w:ascii="Times New Roman" w:hAnsi="Times New Roman" w:cs="Times New Roman"/>
                <w:b/>
                <w:sz w:val="20"/>
              </w:rPr>
            </w:pPr>
            <w:proofErr w:type="spellStart"/>
            <w:r>
              <w:rPr>
                <w:rFonts w:ascii="Times New Roman" w:hAnsi="Times New Roman" w:cs="Times New Roman"/>
                <w:b/>
                <w:sz w:val="20"/>
              </w:rPr>
              <w:t>Number</w:t>
            </w:r>
            <w:proofErr w:type="spellEnd"/>
            <w:r>
              <w:rPr>
                <w:rFonts w:ascii="Times New Roman" w:hAnsi="Times New Roman" w:cs="Times New Roman"/>
                <w:b/>
                <w:sz w:val="20"/>
              </w:rPr>
              <w:t xml:space="preserve"> of Grids</w:t>
            </w:r>
          </w:p>
        </w:tc>
        <w:tc>
          <w:tcPr>
            <w:tcW w:w="626" w:type="pct"/>
            <w:shd w:val="clear" w:color="auto" w:fill="auto"/>
            <w:noWrap/>
            <w:vAlign w:val="center"/>
            <w:hideMark/>
          </w:tcPr>
          <w:p w:rsidR="00CF5548" w:rsidRDefault="00CF5548" w:rsidP="00164D69">
            <w:pPr>
              <w:spacing w:after="0" w:line="240" w:lineRule="auto"/>
              <w:jc w:val="center"/>
              <w:rPr>
                <w:rFonts w:ascii="Times New Roman" w:hAnsi="Times New Roman" w:cs="Times New Roman"/>
                <w:b/>
                <w:sz w:val="20"/>
              </w:rPr>
            </w:pPr>
          </w:p>
          <w:p w:rsidR="00CF5548" w:rsidRPr="00A6764B" w:rsidRDefault="00CF5548" w:rsidP="00164D69">
            <w:pPr>
              <w:spacing w:after="0" w:line="240" w:lineRule="auto"/>
              <w:jc w:val="center"/>
              <w:rPr>
                <w:rFonts w:ascii="Times New Roman" w:hAnsi="Times New Roman" w:cs="Times New Roman"/>
                <w:b/>
                <w:sz w:val="20"/>
              </w:rPr>
            </w:pPr>
            <w:r>
              <w:rPr>
                <w:rFonts w:ascii="Times New Roman" w:hAnsi="Times New Roman" w:cs="Times New Roman"/>
                <w:b/>
                <w:sz w:val="20"/>
              </w:rPr>
              <w:t>EDF</w:t>
            </w:r>
          </w:p>
        </w:tc>
        <w:tc>
          <w:tcPr>
            <w:tcW w:w="625" w:type="pct"/>
            <w:shd w:val="clear" w:color="auto" w:fill="auto"/>
            <w:noWrap/>
            <w:vAlign w:val="center"/>
            <w:hideMark/>
          </w:tcPr>
          <w:p w:rsidR="00CF5548" w:rsidRPr="00A6764B" w:rsidRDefault="00CF5548" w:rsidP="00164D69">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Deviance</w:t>
            </w:r>
            <w:proofErr w:type="spellEnd"/>
          </w:p>
        </w:tc>
        <w:tc>
          <w:tcPr>
            <w:tcW w:w="625" w:type="pct"/>
            <w:shd w:val="clear" w:color="auto" w:fill="auto"/>
            <w:noWrap/>
            <w:vAlign w:val="center"/>
            <w:hideMark/>
          </w:tcPr>
          <w:p w:rsidR="00CF5548" w:rsidRPr="00A6764B" w:rsidRDefault="00CF5548" w:rsidP="00164D69">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Minimum</w:t>
            </w:r>
          </w:p>
        </w:tc>
        <w:tc>
          <w:tcPr>
            <w:tcW w:w="626" w:type="pct"/>
            <w:shd w:val="clear" w:color="auto" w:fill="auto"/>
            <w:noWrap/>
            <w:vAlign w:val="center"/>
            <w:hideMark/>
          </w:tcPr>
          <w:p w:rsidR="00CF5548" w:rsidRPr="00A6764B" w:rsidRDefault="00CF5548" w:rsidP="00164D69">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Maximum</w:t>
            </w:r>
          </w:p>
        </w:tc>
        <w:tc>
          <w:tcPr>
            <w:tcW w:w="625" w:type="pct"/>
            <w:vAlign w:val="center"/>
          </w:tcPr>
          <w:p w:rsidR="00CF5548" w:rsidRPr="00CF5548" w:rsidRDefault="00CF5548" w:rsidP="00164D69">
            <w:pPr>
              <w:spacing w:after="0" w:line="240" w:lineRule="auto"/>
              <w:jc w:val="center"/>
              <w:rPr>
                <w:rFonts w:ascii="Times New Roman" w:hAnsi="Times New Roman" w:cs="Times New Roman"/>
                <w:b/>
                <w:sz w:val="20"/>
                <w:lang w:val="en-US"/>
              </w:rPr>
            </w:pPr>
            <w:r w:rsidRPr="00CF5548">
              <w:rPr>
                <w:rFonts w:ascii="Times New Roman" w:hAnsi="Times New Roman" w:cs="Times New Roman"/>
                <w:b/>
                <w:sz w:val="20"/>
                <w:lang w:val="en-US"/>
              </w:rPr>
              <w:t>Mean of</w:t>
            </w:r>
            <w:r w:rsidR="00B877D3">
              <w:rPr>
                <w:rFonts w:ascii="Times New Roman" w:hAnsi="Times New Roman" w:cs="Times New Roman"/>
                <w:b/>
                <w:sz w:val="20"/>
                <w:lang w:val="en-US"/>
              </w:rPr>
              <w:t xml:space="preserve"> the</w:t>
            </w:r>
            <w:r w:rsidRPr="00CF5548">
              <w:rPr>
                <w:rFonts w:ascii="Times New Roman" w:hAnsi="Times New Roman" w:cs="Times New Roman"/>
                <w:b/>
                <w:sz w:val="20"/>
                <w:lang w:val="en-US"/>
              </w:rPr>
              <w:t xml:space="preserve"> </w:t>
            </w:r>
            <w:r w:rsidR="00B877D3">
              <w:rPr>
                <w:rFonts w:ascii="Times New Roman" w:hAnsi="Times New Roman" w:cs="Times New Roman"/>
                <w:b/>
                <w:sz w:val="20"/>
                <w:lang w:val="en-US"/>
              </w:rPr>
              <w:t xml:space="preserve">Real </w:t>
            </w:r>
            <w:r w:rsidRPr="00CF5548">
              <w:rPr>
                <w:rFonts w:ascii="Times New Roman" w:hAnsi="Times New Roman" w:cs="Times New Roman"/>
                <w:b/>
                <w:sz w:val="20"/>
                <w:lang w:val="en-US"/>
              </w:rPr>
              <w:t>Rate o</w:t>
            </w:r>
            <w:r>
              <w:rPr>
                <w:rFonts w:ascii="Times New Roman" w:hAnsi="Times New Roman" w:cs="Times New Roman"/>
                <w:b/>
                <w:sz w:val="20"/>
                <w:lang w:val="en-US"/>
              </w:rPr>
              <w:t>f Change</w:t>
            </w:r>
          </w:p>
        </w:tc>
        <w:tc>
          <w:tcPr>
            <w:tcW w:w="626" w:type="pct"/>
            <w:vAlign w:val="center"/>
          </w:tcPr>
          <w:p w:rsidR="00CF5548" w:rsidRPr="00CF5548" w:rsidRDefault="00B877D3" w:rsidP="00164D69">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Mean of Absolute</w:t>
            </w:r>
            <w:r w:rsidR="00CF5548">
              <w:rPr>
                <w:rFonts w:ascii="Times New Roman" w:hAnsi="Times New Roman" w:cs="Times New Roman"/>
                <w:b/>
                <w:sz w:val="20"/>
                <w:lang w:val="en-US"/>
              </w:rPr>
              <w:t xml:space="preserve"> Rate of Change</w:t>
            </w:r>
          </w:p>
        </w:tc>
      </w:tr>
      <w:tr w:rsidR="00B877D3" w:rsidRPr="00A6764B" w:rsidTr="00A731D1">
        <w:trPr>
          <w:trHeight w:val="290"/>
        </w:trPr>
        <w:tc>
          <w:tcPr>
            <w:tcW w:w="642" w:type="pct"/>
            <w:shd w:val="clear" w:color="auto" w:fill="auto"/>
            <w:noWrap/>
            <w:vAlign w:val="bottom"/>
            <w:hideMark/>
          </w:tcPr>
          <w:p w:rsidR="00B877D3" w:rsidRPr="00A731D1" w:rsidRDefault="00B877D3" w:rsidP="00B877D3">
            <w:pPr>
              <w:spacing w:after="0" w:line="240" w:lineRule="auto"/>
              <w:rPr>
                <w:rFonts w:ascii="Times New Roman" w:hAnsi="Times New Roman" w:cs="Times New Roman"/>
                <w:lang w:val="en-US"/>
              </w:rPr>
            </w:pPr>
            <w:r w:rsidRPr="00A731D1">
              <w:rPr>
                <w:rFonts w:ascii="Times New Roman" w:hAnsi="Times New Roman" w:cs="Times New Roman"/>
                <w:lang w:val="en-US"/>
              </w:rPr>
              <w:t>Bare</w:t>
            </w:r>
          </w:p>
        </w:tc>
        <w:tc>
          <w:tcPr>
            <w:tcW w:w="605" w:type="pct"/>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10770</w:t>
            </w:r>
          </w:p>
        </w:tc>
        <w:tc>
          <w:tcPr>
            <w:tcW w:w="626" w:type="pct"/>
            <w:shd w:val="clear" w:color="auto" w:fill="auto"/>
            <w:noWrap/>
            <w:vAlign w:val="bottom"/>
            <w:hideMark/>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2.639</w:t>
            </w:r>
          </w:p>
        </w:tc>
        <w:tc>
          <w:tcPr>
            <w:tcW w:w="625" w:type="pct"/>
            <w:shd w:val="clear" w:color="auto" w:fill="auto"/>
            <w:noWrap/>
            <w:vAlign w:val="bottom"/>
            <w:hideMark/>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0.617</w:t>
            </w:r>
          </w:p>
        </w:tc>
        <w:tc>
          <w:tcPr>
            <w:tcW w:w="625" w:type="pct"/>
            <w:shd w:val="clear" w:color="auto" w:fill="auto"/>
            <w:noWrap/>
            <w:vAlign w:val="bottom"/>
            <w:hideMark/>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0.944</w:t>
            </w:r>
          </w:p>
        </w:tc>
        <w:tc>
          <w:tcPr>
            <w:tcW w:w="626" w:type="pct"/>
            <w:shd w:val="clear" w:color="auto" w:fill="auto"/>
            <w:noWrap/>
            <w:vAlign w:val="bottom"/>
            <w:hideMark/>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0.003</w:t>
            </w:r>
          </w:p>
        </w:tc>
        <w:tc>
          <w:tcPr>
            <w:tcW w:w="625" w:type="pct"/>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-0.1</w:t>
            </w:r>
          </w:p>
        </w:tc>
        <w:tc>
          <w:tcPr>
            <w:tcW w:w="626" w:type="pct"/>
            <w:vAlign w:val="bottom"/>
          </w:tcPr>
          <w:p w:rsidR="00B877D3" w:rsidRPr="00B877D3" w:rsidRDefault="00B877D3" w:rsidP="00B877D3">
            <w:pPr>
              <w:spacing w:after="0" w:line="240" w:lineRule="auto"/>
              <w:jc w:val="right"/>
              <w:rPr>
                <w:rFonts w:ascii="Times New Roman" w:hAnsi="Times New Roman" w:cs="Times New Roman"/>
                <w:lang w:val="en-US"/>
              </w:rPr>
            </w:pPr>
            <w:r w:rsidRPr="00B877D3">
              <w:rPr>
                <w:rFonts w:ascii="Times New Roman" w:hAnsi="Times New Roman" w:cs="Times New Roman"/>
                <w:lang w:val="en-US"/>
              </w:rPr>
              <w:t>0.1</w:t>
            </w:r>
          </w:p>
        </w:tc>
      </w:tr>
      <w:tr w:rsidR="00B877D3" w:rsidRPr="00A6764B" w:rsidTr="00A731D1">
        <w:trPr>
          <w:trHeight w:val="290"/>
        </w:trPr>
        <w:tc>
          <w:tcPr>
            <w:tcW w:w="642" w:type="pct"/>
            <w:shd w:val="clear" w:color="auto" w:fill="auto"/>
            <w:noWrap/>
            <w:vAlign w:val="bottom"/>
            <w:hideMark/>
          </w:tcPr>
          <w:p w:rsidR="00B877D3" w:rsidRPr="00A731D1" w:rsidRDefault="00B877D3" w:rsidP="00B877D3">
            <w:pPr>
              <w:spacing w:after="0" w:line="240" w:lineRule="auto"/>
              <w:rPr>
                <w:rFonts w:ascii="Times New Roman" w:hAnsi="Times New Roman" w:cs="Times New Roman"/>
                <w:lang w:val="en-US"/>
              </w:rPr>
            </w:pPr>
            <w:r w:rsidRPr="00A731D1">
              <w:rPr>
                <w:rFonts w:ascii="Times New Roman" w:hAnsi="Times New Roman" w:cs="Times New Roman"/>
                <w:lang w:val="en-US"/>
              </w:rPr>
              <w:t>Cropland</w:t>
            </w:r>
          </w:p>
        </w:tc>
        <w:tc>
          <w:tcPr>
            <w:tcW w:w="605" w:type="pct"/>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93752</w:t>
            </w:r>
          </w:p>
        </w:tc>
        <w:tc>
          <w:tcPr>
            <w:tcW w:w="626" w:type="pct"/>
            <w:shd w:val="clear" w:color="auto" w:fill="auto"/>
            <w:noWrap/>
            <w:vAlign w:val="bottom"/>
            <w:hideMark/>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2.99</w:t>
            </w:r>
          </w:p>
        </w:tc>
        <w:tc>
          <w:tcPr>
            <w:tcW w:w="625" w:type="pct"/>
            <w:shd w:val="clear" w:color="auto" w:fill="auto"/>
            <w:noWrap/>
            <w:vAlign w:val="bottom"/>
            <w:hideMark/>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0.896</w:t>
            </w:r>
          </w:p>
        </w:tc>
        <w:tc>
          <w:tcPr>
            <w:tcW w:w="625" w:type="pct"/>
            <w:shd w:val="clear" w:color="auto" w:fill="auto"/>
            <w:noWrap/>
            <w:vAlign w:val="bottom"/>
            <w:hideMark/>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0.948</w:t>
            </w:r>
          </w:p>
        </w:tc>
        <w:tc>
          <w:tcPr>
            <w:tcW w:w="626" w:type="pct"/>
            <w:shd w:val="clear" w:color="auto" w:fill="auto"/>
            <w:noWrap/>
            <w:vAlign w:val="bottom"/>
            <w:hideMark/>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0.34</w:t>
            </w:r>
          </w:p>
        </w:tc>
        <w:tc>
          <w:tcPr>
            <w:tcW w:w="625" w:type="pct"/>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-0.152</w:t>
            </w:r>
          </w:p>
        </w:tc>
        <w:tc>
          <w:tcPr>
            <w:tcW w:w="626" w:type="pct"/>
            <w:vAlign w:val="bottom"/>
          </w:tcPr>
          <w:p w:rsidR="00B877D3" w:rsidRPr="00B877D3" w:rsidRDefault="00B877D3" w:rsidP="00B877D3">
            <w:pPr>
              <w:spacing w:after="0" w:line="240" w:lineRule="auto"/>
              <w:jc w:val="right"/>
              <w:rPr>
                <w:rFonts w:ascii="Times New Roman" w:hAnsi="Times New Roman" w:cs="Times New Roman"/>
                <w:lang w:val="en-US"/>
              </w:rPr>
            </w:pPr>
            <w:r w:rsidRPr="00B877D3">
              <w:rPr>
                <w:rFonts w:ascii="Times New Roman" w:hAnsi="Times New Roman" w:cs="Times New Roman"/>
                <w:lang w:val="en-US"/>
              </w:rPr>
              <w:t>0.189</w:t>
            </w:r>
          </w:p>
        </w:tc>
      </w:tr>
      <w:tr w:rsidR="00B877D3" w:rsidRPr="004D7AF5" w:rsidTr="00A731D1">
        <w:trPr>
          <w:trHeight w:val="290"/>
        </w:trPr>
        <w:tc>
          <w:tcPr>
            <w:tcW w:w="642" w:type="pct"/>
            <w:shd w:val="clear" w:color="auto" w:fill="auto"/>
            <w:noWrap/>
            <w:vAlign w:val="bottom"/>
            <w:hideMark/>
          </w:tcPr>
          <w:p w:rsidR="00B877D3" w:rsidRPr="00A731D1" w:rsidRDefault="00B877D3" w:rsidP="00B877D3">
            <w:pPr>
              <w:spacing w:after="0" w:line="240" w:lineRule="auto"/>
              <w:rPr>
                <w:rFonts w:ascii="Times New Roman" w:hAnsi="Times New Roman" w:cs="Times New Roman"/>
                <w:lang w:val="en-US"/>
              </w:rPr>
            </w:pPr>
            <w:r w:rsidRPr="00A731D1">
              <w:rPr>
                <w:rFonts w:ascii="Times New Roman" w:hAnsi="Times New Roman" w:cs="Times New Roman"/>
                <w:lang w:val="en-US"/>
              </w:rPr>
              <w:t>Grassland</w:t>
            </w:r>
          </w:p>
        </w:tc>
        <w:tc>
          <w:tcPr>
            <w:tcW w:w="605" w:type="pct"/>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29969</w:t>
            </w:r>
          </w:p>
        </w:tc>
        <w:tc>
          <w:tcPr>
            <w:tcW w:w="626" w:type="pct"/>
            <w:shd w:val="clear" w:color="auto" w:fill="auto"/>
            <w:noWrap/>
            <w:vAlign w:val="bottom"/>
            <w:hideMark/>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2.979</w:t>
            </w:r>
          </w:p>
        </w:tc>
        <w:tc>
          <w:tcPr>
            <w:tcW w:w="625" w:type="pct"/>
            <w:shd w:val="clear" w:color="auto" w:fill="auto"/>
            <w:noWrap/>
            <w:vAlign w:val="bottom"/>
            <w:hideMark/>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0.734</w:t>
            </w:r>
          </w:p>
        </w:tc>
        <w:tc>
          <w:tcPr>
            <w:tcW w:w="625" w:type="pct"/>
            <w:shd w:val="clear" w:color="auto" w:fill="auto"/>
            <w:noWrap/>
            <w:vAlign w:val="bottom"/>
            <w:hideMark/>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0.948</w:t>
            </w:r>
          </w:p>
        </w:tc>
        <w:tc>
          <w:tcPr>
            <w:tcW w:w="626" w:type="pct"/>
            <w:shd w:val="clear" w:color="auto" w:fill="auto"/>
            <w:noWrap/>
            <w:vAlign w:val="bottom"/>
            <w:hideMark/>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0.386</w:t>
            </w:r>
          </w:p>
        </w:tc>
        <w:tc>
          <w:tcPr>
            <w:tcW w:w="625" w:type="pct"/>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-0.073</w:t>
            </w:r>
          </w:p>
        </w:tc>
        <w:tc>
          <w:tcPr>
            <w:tcW w:w="626" w:type="pct"/>
            <w:vAlign w:val="bottom"/>
          </w:tcPr>
          <w:p w:rsidR="00B877D3" w:rsidRPr="00B877D3" w:rsidRDefault="00B877D3" w:rsidP="00B877D3">
            <w:pPr>
              <w:spacing w:after="0" w:line="240" w:lineRule="auto"/>
              <w:jc w:val="right"/>
              <w:rPr>
                <w:rFonts w:ascii="Times New Roman" w:hAnsi="Times New Roman" w:cs="Times New Roman"/>
                <w:lang w:val="en-US"/>
              </w:rPr>
            </w:pPr>
            <w:r w:rsidRPr="00B877D3">
              <w:rPr>
                <w:rFonts w:ascii="Times New Roman" w:hAnsi="Times New Roman" w:cs="Times New Roman"/>
                <w:lang w:val="en-US"/>
              </w:rPr>
              <w:t>0.155</w:t>
            </w:r>
          </w:p>
        </w:tc>
      </w:tr>
      <w:tr w:rsidR="00B877D3" w:rsidRPr="00A6764B" w:rsidTr="00A731D1">
        <w:trPr>
          <w:trHeight w:val="290"/>
        </w:trPr>
        <w:tc>
          <w:tcPr>
            <w:tcW w:w="642" w:type="pct"/>
            <w:shd w:val="clear" w:color="auto" w:fill="auto"/>
            <w:noWrap/>
            <w:vAlign w:val="bottom"/>
          </w:tcPr>
          <w:p w:rsidR="00B877D3" w:rsidRPr="00A731D1" w:rsidRDefault="00B877D3" w:rsidP="00B877D3">
            <w:pPr>
              <w:spacing w:after="0" w:line="240" w:lineRule="auto"/>
              <w:rPr>
                <w:rFonts w:ascii="Times New Roman" w:hAnsi="Times New Roman" w:cs="Times New Roman"/>
                <w:lang w:val="en-US"/>
              </w:rPr>
            </w:pPr>
            <w:r w:rsidRPr="00A731D1">
              <w:rPr>
                <w:rFonts w:ascii="Times New Roman" w:hAnsi="Times New Roman" w:cs="Times New Roman"/>
                <w:lang w:val="en-US"/>
              </w:rPr>
              <w:t>Settlement</w:t>
            </w:r>
          </w:p>
        </w:tc>
        <w:tc>
          <w:tcPr>
            <w:tcW w:w="605" w:type="pct"/>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3484</w:t>
            </w:r>
          </w:p>
        </w:tc>
        <w:tc>
          <w:tcPr>
            <w:tcW w:w="626" w:type="pct"/>
            <w:shd w:val="clear" w:color="auto" w:fill="auto"/>
            <w:noWrap/>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2.97</w:t>
            </w:r>
          </w:p>
        </w:tc>
        <w:tc>
          <w:tcPr>
            <w:tcW w:w="625" w:type="pct"/>
            <w:shd w:val="clear" w:color="auto" w:fill="auto"/>
            <w:noWrap/>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0.564</w:t>
            </w:r>
          </w:p>
        </w:tc>
        <w:tc>
          <w:tcPr>
            <w:tcW w:w="625" w:type="pct"/>
            <w:shd w:val="clear" w:color="auto" w:fill="auto"/>
            <w:noWrap/>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0.926</w:t>
            </w:r>
          </w:p>
        </w:tc>
        <w:tc>
          <w:tcPr>
            <w:tcW w:w="626" w:type="pct"/>
            <w:shd w:val="clear" w:color="auto" w:fill="auto"/>
            <w:noWrap/>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0.287</w:t>
            </w:r>
          </w:p>
        </w:tc>
        <w:tc>
          <w:tcPr>
            <w:tcW w:w="625" w:type="pct"/>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-0.045</w:t>
            </w:r>
          </w:p>
        </w:tc>
        <w:tc>
          <w:tcPr>
            <w:tcW w:w="626" w:type="pct"/>
            <w:vAlign w:val="bottom"/>
          </w:tcPr>
          <w:p w:rsidR="00B877D3" w:rsidRPr="00B877D3" w:rsidRDefault="00B877D3" w:rsidP="00B877D3">
            <w:pPr>
              <w:spacing w:after="0" w:line="240" w:lineRule="auto"/>
              <w:jc w:val="right"/>
              <w:rPr>
                <w:rFonts w:ascii="Times New Roman" w:hAnsi="Times New Roman" w:cs="Times New Roman"/>
                <w:lang w:val="en-US"/>
              </w:rPr>
            </w:pPr>
            <w:r w:rsidRPr="00B877D3">
              <w:rPr>
                <w:rFonts w:ascii="Times New Roman" w:hAnsi="Times New Roman" w:cs="Times New Roman"/>
                <w:lang w:val="en-US"/>
              </w:rPr>
              <w:t>0.219</w:t>
            </w:r>
          </w:p>
        </w:tc>
      </w:tr>
      <w:tr w:rsidR="00B877D3" w:rsidRPr="00A6764B" w:rsidTr="00A731D1">
        <w:trPr>
          <w:trHeight w:val="290"/>
        </w:trPr>
        <w:tc>
          <w:tcPr>
            <w:tcW w:w="642" w:type="pct"/>
            <w:shd w:val="clear" w:color="auto" w:fill="auto"/>
            <w:noWrap/>
            <w:vAlign w:val="bottom"/>
          </w:tcPr>
          <w:p w:rsidR="00B877D3" w:rsidRPr="00A731D1" w:rsidRDefault="00B877D3" w:rsidP="00B877D3">
            <w:pPr>
              <w:spacing w:after="0" w:line="240" w:lineRule="auto"/>
              <w:rPr>
                <w:rFonts w:ascii="Times New Roman" w:hAnsi="Times New Roman" w:cs="Times New Roman"/>
                <w:lang w:val="en-US"/>
              </w:rPr>
            </w:pPr>
            <w:r w:rsidRPr="00A731D1">
              <w:rPr>
                <w:rFonts w:ascii="Times New Roman" w:hAnsi="Times New Roman" w:cs="Times New Roman"/>
                <w:lang w:val="en-US"/>
              </w:rPr>
              <w:t>Shrubland</w:t>
            </w:r>
          </w:p>
        </w:tc>
        <w:tc>
          <w:tcPr>
            <w:tcW w:w="605" w:type="pct"/>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67101</w:t>
            </w:r>
          </w:p>
        </w:tc>
        <w:tc>
          <w:tcPr>
            <w:tcW w:w="626" w:type="pct"/>
            <w:shd w:val="clear" w:color="auto" w:fill="auto"/>
            <w:noWrap/>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2.987</w:t>
            </w:r>
          </w:p>
        </w:tc>
        <w:tc>
          <w:tcPr>
            <w:tcW w:w="625" w:type="pct"/>
            <w:shd w:val="clear" w:color="auto" w:fill="auto"/>
            <w:noWrap/>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0.787</w:t>
            </w:r>
          </w:p>
        </w:tc>
        <w:tc>
          <w:tcPr>
            <w:tcW w:w="625" w:type="pct"/>
            <w:shd w:val="clear" w:color="auto" w:fill="auto"/>
            <w:noWrap/>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0.948</w:t>
            </w:r>
          </w:p>
        </w:tc>
        <w:tc>
          <w:tcPr>
            <w:tcW w:w="626" w:type="pct"/>
            <w:shd w:val="clear" w:color="auto" w:fill="auto"/>
            <w:noWrap/>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0.401</w:t>
            </w:r>
          </w:p>
        </w:tc>
        <w:tc>
          <w:tcPr>
            <w:tcW w:w="625" w:type="pct"/>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-0.105</w:t>
            </w:r>
          </w:p>
        </w:tc>
        <w:tc>
          <w:tcPr>
            <w:tcW w:w="626" w:type="pct"/>
            <w:vAlign w:val="bottom"/>
          </w:tcPr>
          <w:p w:rsidR="00B877D3" w:rsidRPr="00B877D3" w:rsidRDefault="00B877D3" w:rsidP="00B877D3">
            <w:pPr>
              <w:spacing w:after="0" w:line="240" w:lineRule="auto"/>
              <w:jc w:val="right"/>
              <w:rPr>
                <w:rFonts w:ascii="Times New Roman" w:hAnsi="Times New Roman" w:cs="Times New Roman"/>
                <w:lang w:val="en-US"/>
              </w:rPr>
            </w:pPr>
            <w:r w:rsidRPr="00B877D3">
              <w:rPr>
                <w:rFonts w:ascii="Times New Roman" w:hAnsi="Times New Roman" w:cs="Times New Roman"/>
                <w:lang w:val="en-US"/>
              </w:rPr>
              <w:t>0.15</w:t>
            </w:r>
          </w:p>
        </w:tc>
      </w:tr>
      <w:tr w:rsidR="00B877D3" w:rsidRPr="00A6764B" w:rsidTr="00A731D1">
        <w:trPr>
          <w:trHeight w:val="290"/>
        </w:trPr>
        <w:tc>
          <w:tcPr>
            <w:tcW w:w="642" w:type="pct"/>
            <w:shd w:val="clear" w:color="auto" w:fill="auto"/>
            <w:noWrap/>
            <w:vAlign w:val="bottom"/>
          </w:tcPr>
          <w:p w:rsidR="00B877D3" w:rsidRPr="00A731D1" w:rsidRDefault="00B877D3" w:rsidP="00B877D3">
            <w:pPr>
              <w:spacing w:after="0" w:line="240" w:lineRule="auto"/>
              <w:rPr>
                <w:rFonts w:ascii="Times New Roman" w:hAnsi="Times New Roman" w:cs="Times New Roman"/>
                <w:lang w:val="en-US"/>
              </w:rPr>
            </w:pPr>
            <w:r w:rsidRPr="00A731D1">
              <w:rPr>
                <w:rFonts w:ascii="Times New Roman" w:hAnsi="Times New Roman" w:cs="Times New Roman"/>
                <w:lang w:val="en-US"/>
              </w:rPr>
              <w:t>Water</w:t>
            </w:r>
          </w:p>
        </w:tc>
        <w:tc>
          <w:tcPr>
            <w:tcW w:w="605" w:type="pct"/>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14771</w:t>
            </w:r>
          </w:p>
        </w:tc>
        <w:tc>
          <w:tcPr>
            <w:tcW w:w="626" w:type="pct"/>
            <w:shd w:val="clear" w:color="auto" w:fill="auto"/>
            <w:noWrap/>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2.926</w:t>
            </w:r>
          </w:p>
        </w:tc>
        <w:tc>
          <w:tcPr>
            <w:tcW w:w="625" w:type="pct"/>
            <w:shd w:val="clear" w:color="auto" w:fill="auto"/>
            <w:noWrap/>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0.478</w:t>
            </w:r>
          </w:p>
        </w:tc>
        <w:tc>
          <w:tcPr>
            <w:tcW w:w="625" w:type="pct"/>
            <w:shd w:val="clear" w:color="auto" w:fill="auto"/>
            <w:noWrap/>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0.948</w:t>
            </w:r>
          </w:p>
        </w:tc>
        <w:tc>
          <w:tcPr>
            <w:tcW w:w="626" w:type="pct"/>
            <w:shd w:val="clear" w:color="auto" w:fill="auto"/>
            <w:noWrap/>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0.33</w:t>
            </w:r>
          </w:p>
        </w:tc>
        <w:tc>
          <w:tcPr>
            <w:tcW w:w="625" w:type="pct"/>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-0.034</w:t>
            </w:r>
          </w:p>
        </w:tc>
        <w:tc>
          <w:tcPr>
            <w:tcW w:w="626" w:type="pct"/>
            <w:vAlign w:val="bottom"/>
          </w:tcPr>
          <w:p w:rsidR="00B877D3" w:rsidRPr="00B877D3" w:rsidRDefault="00B877D3" w:rsidP="00B877D3">
            <w:pPr>
              <w:spacing w:after="0" w:line="240" w:lineRule="auto"/>
              <w:jc w:val="right"/>
              <w:rPr>
                <w:rFonts w:ascii="Times New Roman" w:hAnsi="Times New Roman" w:cs="Times New Roman"/>
                <w:lang w:val="en-US"/>
              </w:rPr>
            </w:pPr>
            <w:r w:rsidRPr="00B877D3">
              <w:rPr>
                <w:rFonts w:ascii="Times New Roman" w:hAnsi="Times New Roman" w:cs="Times New Roman"/>
                <w:lang w:val="en-US"/>
              </w:rPr>
              <w:t>0.093</w:t>
            </w:r>
          </w:p>
        </w:tc>
      </w:tr>
      <w:tr w:rsidR="00B877D3" w:rsidRPr="00A6764B" w:rsidTr="00A731D1">
        <w:trPr>
          <w:trHeight w:val="290"/>
        </w:trPr>
        <w:tc>
          <w:tcPr>
            <w:tcW w:w="642" w:type="pct"/>
            <w:shd w:val="clear" w:color="auto" w:fill="auto"/>
            <w:noWrap/>
            <w:vAlign w:val="bottom"/>
            <w:hideMark/>
          </w:tcPr>
          <w:p w:rsidR="00B877D3" w:rsidRPr="00A731D1" w:rsidRDefault="00B877D3" w:rsidP="00B877D3">
            <w:pPr>
              <w:spacing w:after="0" w:line="240" w:lineRule="auto"/>
              <w:rPr>
                <w:rFonts w:ascii="Times New Roman" w:hAnsi="Times New Roman" w:cs="Times New Roman"/>
                <w:lang w:val="en-US"/>
              </w:rPr>
            </w:pPr>
            <w:r w:rsidRPr="00A731D1">
              <w:rPr>
                <w:rFonts w:ascii="Times New Roman" w:hAnsi="Times New Roman" w:cs="Times New Roman"/>
                <w:lang w:val="en-US"/>
              </w:rPr>
              <w:t>Wetland</w:t>
            </w:r>
          </w:p>
        </w:tc>
        <w:tc>
          <w:tcPr>
            <w:tcW w:w="605" w:type="pct"/>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26327</w:t>
            </w:r>
          </w:p>
        </w:tc>
        <w:tc>
          <w:tcPr>
            <w:tcW w:w="626" w:type="pct"/>
            <w:shd w:val="clear" w:color="auto" w:fill="auto"/>
            <w:noWrap/>
            <w:vAlign w:val="bottom"/>
            <w:hideMark/>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2.981</w:t>
            </w:r>
          </w:p>
        </w:tc>
        <w:tc>
          <w:tcPr>
            <w:tcW w:w="625" w:type="pct"/>
            <w:shd w:val="clear" w:color="auto" w:fill="auto"/>
            <w:noWrap/>
            <w:vAlign w:val="bottom"/>
            <w:hideMark/>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0.832</w:t>
            </w:r>
          </w:p>
        </w:tc>
        <w:tc>
          <w:tcPr>
            <w:tcW w:w="625" w:type="pct"/>
            <w:shd w:val="clear" w:color="auto" w:fill="auto"/>
            <w:noWrap/>
            <w:vAlign w:val="bottom"/>
            <w:hideMark/>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0.948</w:t>
            </w:r>
          </w:p>
        </w:tc>
        <w:tc>
          <w:tcPr>
            <w:tcW w:w="626" w:type="pct"/>
            <w:shd w:val="clear" w:color="auto" w:fill="auto"/>
            <w:noWrap/>
            <w:vAlign w:val="bottom"/>
            <w:hideMark/>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0.444</w:t>
            </w:r>
          </w:p>
        </w:tc>
        <w:tc>
          <w:tcPr>
            <w:tcW w:w="625" w:type="pct"/>
            <w:vAlign w:val="bottom"/>
          </w:tcPr>
          <w:p w:rsidR="00B877D3" w:rsidRPr="00CF5548" w:rsidRDefault="00B877D3" w:rsidP="00B877D3">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-0.029</w:t>
            </w:r>
          </w:p>
        </w:tc>
        <w:tc>
          <w:tcPr>
            <w:tcW w:w="626" w:type="pct"/>
            <w:vAlign w:val="bottom"/>
          </w:tcPr>
          <w:p w:rsidR="00B877D3" w:rsidRPr="00B877D3" w:rsidRDefault="00B877D3" w:rsidP="00B877D3">
            <w:pPr>
              <w:spacing w:after="0" w:line="240" w:lineRule="auto"/>
              <w:jc w:val="right"/>
              <w:rPr>
                <w:rFonts w:ascii="Times New Roman" w:hAnsi="Times New Roman" w:cs="Times New Roman"/>
                <w:lang w:val="en-US"/>
              </w:rPr>
            </w:pPr>
            <w:r w:rsidRPr="00B877D3">
              <w:rPr>
                <w:rFonts w:ascii="Times New Roman" w:hAnsi="Times New Roman" w:cs="Times New Roman"/>
                <w:lang w:val="en-US"/>
              </w:rPr>
              <w:t>0.188</w:t>
            </w:r>
          </w:p>
        </w:tc>
      </w:tr>
      <w:tr w:rsidR="00A731D1" w:rsidRPr="00A40CA7" w:rsidTr="00CF5548">
        <w:trPr>
          <w:trHeight w:val="290"/>
        </w:trPr>
        <w:tc>
          <w:tcPr>
            <w:tcW w:w="5000" w:type="pct"/>
            <w:gridSpan w:val="8"/>
            <w:shd w:val="clear" w:color="auto" w:fill="auto"/>
            <w:noWrap/>
            <w:vAlign w:val="bottom"/>
          </w:tcPr>
          <w:p w:rsidR="00A731D1" w:rsidRPr="00530918" w:rsidRDefault="00A731D1" w:rsidP="00A731D1">
            <w:pPr>
              <w:spacing w:after="0" w:line="240" w:lineRule="auto"/>
              <w:jc w:val="right"/>
              <w:rPr>
                <w:rFonts w:ascii="Times New Roman" w:hAnsi="Times New Roman" w:cs="Times New Roman"/>
                <w:sz w:val="20"/>
                <w:lang w:val="en-US"/>
              </w:rPr>
            </w:pPr>
            <w:r w:rsidRPr="00530918">
              <w:rPr>
                <w:rFonts w:ascii="Times New Roman" w:hAnsi="Times New Roman" w:cs="Times New Roman"/>
                <w:sz w:val="20"/>
                <w:lang w:val="en-US"/>
              </w:rPr>
              <w:t>EDF = Effective Degrees of Freedom; Deviance = The proportion of the null deviance explained by the model</w:t>
            </w:r>
          </w:p>
        </w:tc>
      </w:tr>
    </w:tbl>
    <w:bookmarkEnd w:id="0"/>
    <w:p w:rsidR="00AD4DE1" w:rsidRPr="00D711E3" w:rsidRDefault="0059147D" w:rsidP="00AD4DE1">
      <w:pPr>
        <w:rPr>
          <w:rFonts w:ascii="Times New Roman" w:hAnsi="Times New Roman" w:cs="Times New Roman"/>
          <w:b/>
          <w:sz w:val="24"/>
          <w:lang w:val="en-US"/>
        </w:rPr>
      </w:pPr>
      <w:r>
        <w:rPr>
          <w:rFonts w:ascii="Times New Roman" w:hAnsi="Times New Roman" w:cs="Times New Roman"/>
          <w:b/>
          <w:sz w:val="24"/>
          <w:lang w:val="en-US"/>
        </w:rPr>
        <w:br/>
      </w:r>
      <w:r w:rsidR="00AD4DE1" w:rsidRPr="00530918">
        <w:rPr>
          <w:rFonts w:ascii="Times New Roman" w:hAnsi="Times New Roman" w:cs="Times New Roman"/>
          <w:b/>
          <w:sz w:val="24"/>
          <w:lang w:val="en-US"/>
        </w:rPr>
        <w:t>GAM Statistics for the Effect of Starting</w:t>
      </w:r>
      <w:r w:rsidR="00AD4DE1">
        <w:rPr>
          <w:rFonts w:ascii="Times New Roman" w:hAnsi="Times New Roman" w:cs="Times New Roman"/>
          <w:b/>
          <w:sz w:val="24"/>
          <w:lang w:val="en-US"/>
        </w:rPr>
        <w:t xml:space="preserve"> Amount on the Mean Rate of Forest Loss</w:t>
      </w:r>
    </w:p>
    <w:p w:rsidR="00AD4DE1" w:rsidRDefault="00AD4DE1" w:rsidP="00AD4DE1">
      <w:pPr>
        <w:spacing w:after="0"/>
        <w:rPr>
          <w:rFonts w:ascii="Times New Roman" w:hAnsi="Times New Roman" w:cs="Times New Roman"/>
          <w:b/>
          <w:sz w:val="36"/>
          <w:lang w:val="en-US"/>
        </w:rPr>
      </w:pPr>
      <w:r>
        <w:rPr>
          <w:rFonts w:ascii="Times New Roman" w:hAnsi="Times New Roman" w:cs="Times New Roman"/>
          <w:b/>
          <w:noProof/>
          <w:sz w:val="36"/>
          <w:lang w:val="en-US"/>
        </w:rPr>
        <w:lastRenderedPageBreak/>
        <w:drawing>
          <wp:inline distT="0" distB="0" distL="0" distR="0" wp14:anchorId="2B7D1287" wp14:editId="783C9F7A">
            <wp:extent cx="5760720" cy="3840480"/>
            <wp:effectExtent l="19050" t="19050" r="11430"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in_Start_ConProp_Frch_Prop.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a:ln w="12700">
                      <a:solidFill>
                        <a:schemeClr val="tx1"/>
                      </a:solidFill>
                    </a:ln>
                  </pic:spPr>
                </pic:pic>
              </a:graphicData>
            </a:graphic>
          </wp:inline>
        </w:drawing>
      </w:r>
    </w:p>
    <w:p w:rsidR="00AD4DE1" w:rsidRPr="004D7AF5" w:rsidRDefault="00AD4DE1" w:rsidP="00AD4DE1">
      <w:pPr>
        <w:pStyle w:val="NoSpacing"/>
        <w:jc w:val="center"/>
        <w:rPr>
          <w:rFonts w:ascii="Times New Roman" w:hAnsi="Times New Roman" w:cs="Times New Roman"/>
          <w:lang w:val="en-US"/>
        </w:rPr>
      </w:pPr>
      <w:r w:rsidRPr="00E31AD2">
        <w:rPr>
          <w:rFonts w:ascii="Times New Roman" w:hAnsi="Times New Roman" w:cs="Times New Roman"/>
          <w:lang w:val="en-US"/>
        </w:rPr>
        <w:t xml:space="preserve">Figure </w:t>
      </w:r>
      <w:r>
        <w:rPr>
          <w:rFonts w:ascii="Times New Roman" w:hAnsi="Times New Roman" w:cs="Times New Roman"/>
          <w:lang w:val="en-US"/>
        </w:rPr>
        <w:t>4</w:t>
      </w:r>
      <w:r w:rsidRPr="00E31AD2">
        <w:rPr>
          <w:rFonts w:ascii="Times New Roman" w:hAnsi="Times New Roman" w:cs="Times New Roman"/>
          <w:lang w:val="en-US"/>
        </w:rPr>
        <w:t xml:space="preserve">: GAMs for the mean effect of the starting </w:t>
      </w:r>
      <w:r>
        <w:rPr>
          <w:rFonts w:ascii="Times New Roman" w:hAnsi="Times New Roman" w:cs="Times New Roman"/>
          <w:lang w:val="en-US"/>
        </w:rPr>
        <w:t>amount (expressed as a percentage of the grid size)</w:t>
      </w:r>
      <w:r w:rsidRPr="00E31AD2">
        <w:rPr>
          <w:rFonts w:ascii="Times New Roman" w:hAnsi="Times New Roman" w:cs="Times New Roman"/>
          <w:lang w:val="en-US"/>
        </w:rPr>
        <w:t xml:space="preserve"> on</w:t>
      </w:r>
      <w:r>
        <w:rPr>
          <w:rFonts w:ascii="Times New Roman" w:hAnsi="Times New Roman" w:cs="Times New Roman"/>
          <w:lang w:val="en-US"/>
        </w:rPr>
        <w:t xml:space="preserve"> the mean rate of forest loss</w:t>
      </w:r>
      <w:r w:rsidRPr="00E31AD2">
        <w:rPr>
          <w:rFonts w:ascii="Times New Roman" w:hAnsi="Times New Roman" w:cs="Times New Roman"/>
          <w:lang w:val="en-US"/>
        </w:rPr>
        <w:t>. Dev = the proportion of deviance explained</w:t>
      </w:r>
      <w:r>
        <w:rPr>
          <w:rFonts w:ascii="Times New Roman" w:hAnsi="Times New Roman" w:cs="Times New Roman"/>
          <w:lang w:val="en-US"/>
        </w:rPr>
        <w:t>.</w:t>
      </w:r>
      <w:r>
        <w:rPr>
          <w:rFonts w:ascii="Times New Roman" w:hAnsi="Times New Roman" w:cs="Times New Roman"/>
          <w:lang w:val="en-US"/>
        </w:rP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096"/>
        <w:gridCol w:w="1134"/>
        <w:gridCol w:w="1133"/>
        <w:gridCol w:w="1133"/>
        <w:gridCol w:w="1135"/>
        <w:gridCol w:w="1133"/>
        <w:gridCol w:w="1135"/>
      </w:tblGrid>
      <w:tr w:rsidR="00CF5548" w:rsidRPr="00A40CA7" w:rsidTr="00CF5548">
        <w:trPr>
          <w:trHeight w:val="290"/>
        </w:trPr>
        <w:tc>
          <w:tcPr>
            <w:tcW w:w="5000" w:type="pct"/>
            <w:gridSpan w:val="8"/>
            <w:shd w:val="clear" w:color="auto" w:fill="auto"/>
            <w:noWrap/>
            <w:vAlign w:val="bottom"/>
          </w:tcPr>
          <w:p w:rsidR="00CF5548" w:rsidRPr="002F4E03" w:rsidRDefault="00CF5548" w:rsidP="00AD4DE1">
            <w:pPr>
              <w:spacing w:after="0" w:line="240" w:lineRule="auto"/>
              <w:rPr>
                <w:rFonts w:ascii="Times New Roman" w:hAnsi="Times New Roman" w:cs="Times New Roman"/>
                <w:b/>
                <w:lang w:val="en-US"/>
              </w:rPr>
            </w:pPr>
            <w:bookmarkStart w:id="1" w:name="_Hlk192260600"/>
            <w:r w:rsidRPr="002F4E03">
              <w:rPr>
                <w:rFonts w:ascii="Times New Roman" w:hAnsi="Times New Roman" w:cs="Times New Roman"/>
                <w:b/>
                <w:lang w:val="en-US"/>
              </w:rPr>
              <w:t xml:space="preserve">Table </w:t>
            </w:r>
            <w:r w:rsidR="00DD3963">
              <w:rPr>
                <w:rFonts w:ascii="Times New Roman" w:hAnsi="Times New Roman" w:cs="Times New Roman"/>
                <w:b/>
                <w:lang w:val="en-US"/>
              </w:rPr>
              <w:t>4</w:t>
            </w:r>
            <w:r w:rsidRPr="002F4E03">
              <w:rPr>
                <w:rFonts w:ascii="Times New Roman" w:hAnsi="Times New Roman" w:cs="Times New Roman"/>
                <w:lang w:val="en-US"/>
              </w:rPr>
              <w:t xml:space="preserve">: GAM Statistics for Effects of Starting </w:t>
            </w:r>
            <w:r>
              <w:rPr>
                <w:rFonts w:ascii="Times New Roman" w:hAnsi="Times New Roman" w:cs="Times New Roman"/>
                <w:lang w:val="en-US"/>
              </w:rPr>
              <w:t xml:space="preserve">Amount </w:t>
            </w:r>
            <w:r w:rsidRPr="002F4E03">
              <w:rPr>
                <w:rFonts w:ascii="Times New Roman" w:hAnsi="Times New Roman" w:cs="Times New Roman"/>
                <w:lang w:val="en-US"/>
              </w:rPr>
              <w:t xml:space="preserve">on </w:t>
            </w:r>
            <w:r>
              <w:rPr>
                <w:rFonts w:ascii="Times New Roman" w:hAnsi="Times New Roman" w:cs="Times New Roman"/>
                <w:lang w:val="en-US"/>
              </w:rPr>
              <w:t xml:space="preserve">Mean Rate of </w:t>
            </w:r>
            <w:r w:rsidRPr="002F4E03">
              <w:rPr>
                <w:rFonts w:ascii="Times New Roman" w:hAnsi="Times New Roman" w:cs="Times New Roman"/>
                <w:lang w:val="en-US"/>
              </w:rPr>
              <w:t xml:space="preserve">Forest </w:t>
            </w:r>
            <w:r>
              <w:rPr>
                <w:rFonts w:ascii="Times New Roman" w:hAnsi="Times New Roman" w:cs="Times New Roman"/>
                <w:lang w:val="en-US"/>
              </w:rPr>
              <w:t>Loss</w:t>
            </w:r>
          </w:p>
        </w:tc>
      </w:tr>
      <w:tr w:rsidR="00B877D3" w:rsidRPr="00A40CA7" w:rsidTr="00A731D1">
        <w:trPr>
          <w:trHeight w:val="290"/>
        </w:trPr>
        <w:tc>
          <w:tcPr>
            <w:tcW w:w="642"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r w:rsidRPr="00A6764B">
              <w:rPr>
                <w:rFonts w:ascii="Times New Roman" w:hAnsi="Times New Roman" w:cs="Times New Roman"/>
                <w:b/>
                <w:sz w:val="20"/>
              </w:rPr>
              <w:t>Land-Cover</w:t>
            </w:r>
          </w:p>
        </w:tc>
        <w:tc>
          <w:tcPr>
            <w:tcW w:w="605" w:type="pct"/>
            <w:vAlign w:val="center"/>
          </w:tcPr>
          <w:p w:rsidR="00B877D3" w:rsidRDefault="00B877D3" w:rsidP="00B877D3">
            <w:pPr>
              <w:spacing w:after="0" w:line="240" w:lineRule="auto"/>
              <w:jc w:val="center"/>
              <w:rPr>
                <w:rFonts w:ascii="Times New Roman" w:hAnsi="Times New Roman" w:cs="Times New Roman"/>
                <w:b/>
                <w:sz w:val="20"/>
              </w:rPr>
            </w:pPr>
            <w:proofErr w:type="spellStart"/>
            <w:r>
              <w:rPr>
                <w:rFonts w:ascii="Times New Roman" w:hAnsi="Times New Roman" w:cs="Times New Roman"/>
                <w:b/>
                <w:sz w:val="20"/>
              </w:rPr>
              <w:t>Number</w:t>
            </w:r>
            <w:proofErr w:type="spellEnd"/>
            <w:r>
              <w:rPr>
                <w:rFonts w:ascii="Times New Roman" w:hAnsi="Times New Roman" w:cs="Times New Roman"/>
                <w:b/>
                <w:sz w:val="20"/>
              </w:rPr>
              <w:t xml:space="preserve"> of Grids</w:t>
            </w:r>
          </w:p>
        </w:tc>
        <w:tc>
          <w:tcPr>
            <w:tcW w:w="626" w:type="pct"/>
            <w:shd w:val="clear" w:color="auto" w:fill="auto"/>
            <w:noWrap/>
            <w:vAlign w:val="center"/>
            <w:hideMark/>
          </w:tcPr>
          <w:p w:rsidR="00B877D3" w:rsidRDefault="00B877D3" w:rsidP="00B877D3">
            <w:pPr>
              <w:spacing w:after="0" w:line="240" w:lineRule="auto"/>
              <w:jc w:val="center"/>
              <w:rPr>
                <w:rFonts w:ascii="Times New Roman" w:hAnsi="Times New Roman" w:cs="Times New Roman"/>
                <w:b/>
                <w:sz w:val="20"/>
              </w:rPr>
            </w:pPr>
          </w:p>
          <w:p w:rsidR="00B877D3" w:rsidRPr="00A6764B" w:rsidRDefault="00B877D3" w:rsidP="00B877D3">
            <w:pPr>
              <w:spacing w:after="0" w:line="240" w:lineRule="auto"/>
              <w:jc w:val="center"/>
              <w:rPr>
                <w:rFonts w:ascii="Times New Roman" w:hAnsi="Times New Roman" w:cs="Times New Roman"/>
                <w:b/>
                <w:sz w:val="20"/>
              </w:rPr>
            </w:pPr>
            <w:r>
              <w:rPr>
                <w:rFonts w:ascii="Times New Roman" w:hAnsi="Times New Roman" w:cs="Times New Roman"/>
                <w:b/>
                <w:sz w:val="20"/>
              </w:rPr>
              <w:t>EDF</w:t>
            </w:r>
          </w:p>
        </w:tc>
        <w:tc>
          <w:tcPr>
            <w:tcW w:w="625"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Deviance</w:t>
            </w:r>
            <w:proofErr w:type="spellEnd"/>
          </w:p>
        </w:tc>
        <w:tc>
          <w:tcPr>
            <w:tcW w:w="625"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Minimum</w:t>
            </w:r>
          </w:p>
        </w:tc>
        <w:tc>
          <w:tcPr>
            <w:tcW w:w="626"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Maximum</w:t>
            </w:r>
          </w:p>
        </w:tc>
        <w:tc>
          <w:tcPr>
            <w:tcW w:w="625" w:type="pct"/>
            <w:vAlign w:val="center"/>
          </w:tcPr>
          <w:p w:rsidR="00B877D3" w:rsidRPr="00CF5548" w:rsidRDefault="00B877D3" w:rsidP="00B877D3">
            <w:pPr>
              <w:spacing w:after="0" w:line="240" w:lineRule="auto"/>
              <w:jc w:val="center"/>
              <w:rPr>
                <w:rFonts w:ascii="Times New Roman" w:hAnsi="Times New Roman" w:cs="Times New Roman"/>
                <w:b/>
                <w:sz w:val="20"/>
                <w:lang w:val="en-US"/>
              </w:rPr>
            </w:pPr>
            <w:r w:rsidRPr="00CF5548">
              <w:rPr>
                <w:rFonts w:ascii="Times New Roman" w:hAnsi="Times New Roman" w:cs="Times New Roman"/>
                <w:b/>
                <w:sz w:val="20"/>
                <w:lang w:val="en-US"/>
              </w:rPr>
              <w:t>Mean of Average Rate o</w:t>
            </w:r>
            <w:r>
              <w:rPr>
                <w:rFonts w:ascii="Times New Roman" w:hAnsi="Times New Roman" w:cs="Times New Roman"/>
                <w:b/>
                <w:sz w:val="20"/>
                <w:lang w:val="en-US"/>
              </w:rPr>
              <w:t>f Change</w:t>
            </w:r>
          </w:p>
        </w:tc>
        <w:tc>
          <w:tcPr>
            <w:tcW w:w="626" w:type="pct"/>
            <w:vAlign w:val="center"/>
          </w:tcPr>
          <w:p w:rsidR="00B877D3" w:rsidRPr="00CF5548" w:rsidRDefault="00B877D3" w:rsidP="00B877D3">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Mean of Absolute Rate of Change</w:t>
            </w:r>
          </w:p>
        </w:tc>
      </w:tr>
      <w:tr w:rsidR="00856049" w:rsidRPr="00A6764B" w:rsidTr="00A731D1">
        <w:trPr>
          <w:trHeight w:val="290"/>
        </w:trPr>
        <w:tc>
          <w:tcPr>
            <w:tcW w:w="642" w:type="pct"/>
            <w:shd w:val="clear" w:color="auto" w:fill="auto"/>
            <w:noWrap/>
            <w:vAlign w:val="bottom"/>
            <w:hideMark/>
          </w:tcPr>
          <w:p w:rsidR="00856049" w:rsidRPr="00A731D1" w:rsidRDefault="00856049" w:rsidP="00856049">
            <w:pPr>
              <w:spacing w:after="0" w:line="240" w:lineRule="auto"/>
              <w:rPr>
                <w:rFonts w:ascii="Times New Roman" w:hAnsi="Times New Roman" w:cs="Times New Roman"/>
                <w:lang w:val="en-US"/>
              </w:rPr>
            </w:pPr>
            <w:r w:rsidRPr="00A731D1">
              <w:rPr>
                <w:rFonts w:ascii="Times New Roman" w:hAnsi="Times New Roman" w:cs="Times New Roman"/>
                <w:lang w:val="en-US"/>
              </w:rPr>
              <w:t>Bare</w:t>
            </w:r>
          </w:p>
        </w:tc>
        <w:tc>
          <w:tcPr>
            <w:tcW w:w="60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10770</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2.903</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0.844</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0.003</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0.944</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0.562</w:t>
            </w:r>
          </w:p>
        </w:tc>
        <w:tc>
          <w:tcPr>
            <w:tcW w:w="626"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0.562</w:t>
            </w:r>
          </w:p>
        </w:tc>
      </w:tr>
      <w:tr w:rsidR="00856049" w:rsidRPr="00A6764B" w:rsidTr="00A731D1">
        <w:trPr>
          <w:trHeight w:val="290"/>
        </w:trPr>
        <w:tc>
          <w:tcPr>
            <w:tcW w:w="642" w:type="pct"/>
            <w:shd w:val="clear" w:color="auto" w:fill="auto"/>
            <w:noWrap/>
            <w:vAlign w:val="bottom"/>
            <w:hideMark/>
          </w:tcPr>
          <w:p w:rsidR="00856049" w:rsidRPr="00A731D1" w:rsidRDefault="00856049" w:rsidP="00856049">
            <w:pPr>
              <w:spacing w:after="0" w:line="240" w:lineRule="auto"/>
              <w:rPr>
                <w:rFonts w:ascii="Times New Roman" w:hAnsi="Times New Roman" w:cs="Times New Roman"/>
                <w:lang w:val="en-US"/>
              </w:rPr>
            </w:pPr>
            <w:r w:rsidRPr="00A731D1">
              <w:rPr>
                <w:rFonts w:ascii="Times New Roman" w:hAnsi="Times New Roman" w:cs="Times New Roman"/>
                <w:lang w:val="en-US"/>
              </w:rPr>
              <w:t>Cropland</w:t>
            </w:r>
          </w:p>
        </w:tc>
        <w:tc>
          <w:tcPr>
            <w:tcW w:w="60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93752</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2.99</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0.931</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0.284</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0.948</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0.427</w:t>
            </w:r>
          </w:p>
        </w:tc>
        <w:tc>
          <w:tcPr>
            <w:tcW w:w="626"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0.515</w:t>
            </w:r>
          </w:p>
        </w:tc>
      </w:tr>
      <w:tr w:rsidR="00856049" w:rsidRPr="00A6764B" w:rsidTr="00A731D1">
        <w:trPr>
          <w:trHeight w:val="290"/>
        </w:trPr>
        <w:tc>
          <w:tcPr>
            <w:tcW w:w="642" w:type="pct"/>
            <w:shd w:val="clear" w:color="auto" w:fill="auto"/>
            <w:noWrap/>
            <w:vAlign w:val="bottom"/>
          </w:tcPr>
          <w:p w:rsidR="00856049" w:rsidRPr="00A731D1" w:rsidRDefault="00856049" w:rsidP="00856049">
            <w:pPr>
              <w:spacing w:after="0" w:line="240" w:lineRule="auto"/>
              <w:rPr>
                <w:rFonts w:ascii="Times New Roman" w:hAnsi="Times New Roman" w:cs="Times New Roman"/>
                <w:lang w:val="en-US"/>
              </w:rPr>
            </w:pPr>
            <w:r w:rsidRPr="00A731D1">
              <w:rPr>
                <w:rFonts w:ascii="Times New Roman" w:hAnsi="Times New Roman" w:cs="Times New Roman"/>
                <w:lang w:val="en-US"/>
              </w:rPr>
              <w:t>Grassland</w:t>
            </w:r>
          </w:p>
        </w:tc>
        <w:tc>
          <w:tcPr>
            <w:tcW w:w="60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29969</w:t>
            </w:r>
          </w:p>
        </w:tc>
        <w:tc>
          <w:tcPr>
            <w:tcW w:w="626"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2.966</w:t>
            </w:r>
          </w:p>
        </w:tc>
        <w:tc>
          <w:tcPr>
            <w:tcW w:w="625"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0.875</w:t>
            </w:r>
          </w:p>
        </w:tc>
        <w:tc>
          <w:tcPr>
            <w:tcW w:w="625"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0.003</w:t>
            </w:r>
          </w:p>
        </w:tc>
        <w:tc>
          <w:tcPr>
            <w:tcW w:w="626"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0.948</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0.52</w:t>
            </w:r>
          </w:p>
        </w:tc>
        <w:tc>
          <w:tcPr>
            <w:tcW w:w="626"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0.52</w:t>
            </w:r>
          </w:p>
        </w:tc>
      </w:tr>
      <w:tr w:rsidR="00856049" w:rsidRPr="00A6764B" w:rsidTr="00A731D1">
        <w:trPr>
          <w:trHeight w:val="290"/>
        </w:trPr>
        <w:tc>
          <w:tcPr>
            <w:tcW w:w="642" w:type="pct"/>
            <w:shd w:val="clear" w:color="auto" w:fill="auto"/>
            <w:noWrap/>
            <w:vAlign w:val="bottom"/>
          </w:tcPr>
          <w:p w:rsidR="00856049" w:rsidRPr="00A731D1" w:rsidRDefault="00856049" w:rsidP="00856049">
            <w:pPr>
              <w:spacing w:after="0" w:line="240" w:lineRule="auto"/>
              <w:rPr>
                <w:rFonts w:ascii="Times New Roman" w:hAnsi="Times New Roman" w:cs="Times New Roman"/>
                <w:lang w:val="en-US"/>
              </w:rPr>
            </w:pPr>
            <w:r w:rsidRPr="00A731D1">
              <w:rPr>
                <w:rFonts w:ascii="Times New Roman" w:hAnsi="Times New Roman" w:cs="Times New Roman"/>
                <w:lang w:val="en-US"/>
              </w:rPr>
              <w:t>Settlement</w:t>
            </w:r>
          </w:p>
        </w:tc>
        <w:tc>
          <w:tcPr>
            <w:tcW w:w="60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3484</w:t>
            </w:r>
          </w:p>
        </w:tc>
        <w:tc>
          <w:tcPr>
            <w:tcW w:w="626"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2.674</w:t>
            </w:r>
          </w:p>
        </w:tc>
        <w:tc>
          <w:tcPr>
            <w:tcW w:w="625"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0.132</w:t>
            </w:r>
          </w:p>
        </w:tc>
        <w:tc>
          <w:tcPr>
            <w:tcW w:w="625"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0.333</w:t>
            </w:r>
          </w:p>
        </w:tc>
        <w:tc>
          <w:tcPr>
            <w:tcW w:w="626"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0.926</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0.075</w:t>
            </w:r>
          </w:p>
        </w:tc>
        <w:tc>
          <w:tcPr>
            <w:tcW w:w="626"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0.107</w:t>
            </w:r>
          </w:p>
        </w:tc>
      </w:tr>
      <w:tr w:rsidR="00856049" w:rsidRPr="00A6764B" w:rsidTr="00A731D1">
        <w:trPr>
          <w:trHeight w:val="290"/>
        </w:trPr>
        <w:tc>
          <w:tcPr>
            <w:tcW w:w="642" w:type="pct"/>
            <w:shd w:val="clear" w:color="auto" w:fill="auto"/>
            <w:noWrap/>
            <w:vAlign w:val="bottom"/>
          </w:tcPr>
          <w:p w:rsidR="00856049" w:rsidRPr="00A731D1" w:rsidRDefault="00856049" w:rsidP="00856049">
            <w:pPr>
              <w:spacing w:after="0" w:line="240" w:lineRule="auto"/>
              <w:rPr>
                <w:rFonts w:ascii="Times New Roman" w:hAnsi="Times New Roman" w:cs="Times New Roman"/>
                <w:lang w:val="en-US"/>
              </w:rPr>
            </w:pPr>
            <w:r w:rsidRPr="00A731D1">
              <w:rPr>
                <w:rFonts w:ascii="Times New Roman" w:hAnsi="Times New Roman" w:cs="Times New Roman"/>
                <w:lang w:val="en-US"/>
              </w:rPr>
              <w:t>Shrubland</w:t>
            </w:r>
          </w:p>
        </w:tc>
        <w:tc>
          <w:tcPr>
            <w:tcW w:w="60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67101</w:t>
            </w:r>
          </w:p>
        </w:tc>
        <w:tc>
          <w:tcPr>
            <w:tcW w:w="626"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2.979</w:t>
            </w:r>
          </w:p>
        </w:tc>
        <w:tc>
          <w:tcPr>
            <w:tcW w:w="625"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0.79</w:t>
            </w:r>
          </w:p>
        </w:tc>
        <w:tc>
          <w:tcPr>
            <w:tcW w:w="625"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0.262</w:t>
            </w:r>
          </w:p>
        </w:tc>
        <w:tc>
          <w:tcPr>
            <w:tcW w:w="626"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0.948</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0.269</w:t>
            </w:r>
          </w:p>
        </w:tc>
        <w:tc>
          <w:tcPr>
            <w:tcW w:w="626"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0.431</w:t>
            </w:r>
          </w:p>
        </w:tc>
      </w:tr>
      <w:tr w:rsidR="00856049" w:rsidRPr="00A6764B" w:rsidTr="00A731D1">
        <w:trPr>
          <w:trHeight w:val="290"/>
        </w:trPr>
        <w:tc>
          <w:tcPr>
            <w:tcW w:w="642" w:type="pct"/>
            <w:shd w:val="clear" w:color="auto" w:fill="auto"/>
            <w:noWrap/>
            <w:vAlign w:val="bottom"/>
          </w:tcPr>
          <w:p w:rsidR="00856049" w:rsidRPr="00A731D1" w:rsidRDefault="00856049" w:rsidP="00856049">
            <w:pPr>
              <w:spacing w:after="0" w:line="240" w:lineRule="auto"/>
              <w:rPr>
                <w:rFonts w:ascii="Times New Roman" w:hAnsi="Times New Roman" w:cs="Times New Roman"/>
                <w:lang w:val="en-US"/>
              </w:rPr>
            </w:pPr>
            <w:r w:rsidRPr="00A731D1">
              <w:rPr>
                <w:rFonts w:ascii="Times New Roman" w:hAnsi="Times New Roman" w:cs="Times New Roman"/>
                <w:lang w:val="en-US"/>
              </w:rPr>
              <w:t>Water</w:t>
            </w:r>
          </w:p>
        </w:tc>
        <w:tc>
          <w:tcPr>
            <w:tcW w:w="60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14771</w:t>
            </w:r>
          </w:p>
        </w:tc>
        <w:tc>
          <w:tcPr>
            <w:tcW w:w="626"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2.954</w:t>
            </w:r>
          </w:p>
        </w:tc>
        <w:tc>
          <w:tcPr>
            <w:tcW w:w="625"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0.55</w:t>
            </w:r>
          </w:p>
        </w:tc>
        <w:tc>
          <w:tcPr>
            <w:tcW w:w="625"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0.333</w:t>
            </w:r>
          </w:p>
        </w:tc>
        <w:tc>
          <w:tcPr>
            <w:tcW w:w="626"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0.948</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0.498</w:t>
            </w:r>
          </w:p>
        </w:tc>
        <w:tc>
          <w:tcPr>
            <w:tcW w:w="626"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0.653</w:t>
            </w:r>
          </w:p>
        </w:tc>
      </w:tr>
      <w:tr w:rsidR="00856049" w:rsidRPr="00A6764B" w:rsidTr="00A731D1">
        <w:trPr>
          <w:trHeight w:val="290"/>
        </w:trPr>
        <w:tc>
          <w:tcPr>
            <w:tcW w:w="642" w:type="pct"/>
            <w:shd w:val="clear" w:color="auto" w:fill="auto"/>
            <w:noWrap/>
            <w:vAlign w:val="bottom"/>
            <w:hideMark/>
          </w:tcPr>
          <w:p w:rsidR="00856049" w:rsidRPr="00A731D1" w:rsidRDefault="00856049" w:rsidP="00856049">
            <w:pPr>
              <w:spacing w:after="0" w:line="240" w:lineRule="auto"/>
              <w:rPr>
                <w:rFonts w:ascii="Times New Roman" w:hAnsi="Times New Roman" w:cs="Times New Roman"/>
                <w:lang w:val="en-US"/>
              </w:rPr>
            </w:pPr>
            <w:r w:rsidRPr="00A731D1">
              <w:rPr>
                <w:rFonts w:ascii="Times New Roman" w:hAnsi="Times New Roman" w:cs="Times New Roman"/>
                <w:lang w:val="en-US"/>
              </w:rPr>
              <w:t>Wetland</w:t>
            </w:r>
          </w:p>
        </w:tc>
        <w:tc>
          <w:tcPr>
            <w:tcW w:w="60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26327</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2.954</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0.593</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0.284</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0.948</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0.233</w:t>
            </w:r>
          </w:p>
        </w:tc>
        <w:tc>
          <w:tcPr>
            <w:tcW w:w="626"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0.412</w:t>
            </w:r>
          </w:p>
        </w:tc>
      </w:tr>
      <w:tr w:rsidR="00B877D3" w:rsidRPr="00A40CA7" w:rsidTr="00CF5548">
        <w:trPr>
          <w:trHeight w:val="290"/>
        </w:trPr>
        <w:tc>
          <w:tcPr>
            <w:tcW w:w="5000" w:type="pct"/>
            <w:gridSpan w:val="8"/>
            <w:shd w:val="clear" w:color="auto" w:fill="auto"/>
            <w:noWrap/>
            <w:vAlign w:val="bottom"/>
          </w:tcPr>
          <w:p w:rsidR="00B877D3" w:rsidRPr="00530918" w:rsidRDefault="00B877D3" w:rsidP="00B877D3">
            <w:pPr>
              <w:spacing w:after="0" w:line="240" w:lineRule="auto"/>
              <w:jc w:val="right"/>
              <w:rPr>
                <w:rFonts w:ascii="Times New Roman" w:hAnsi="Times New Roman" w:cs="Times New Roman"/>
                <w:sz w:val="20"/>
                <w:lang w:val="en-US"/>
              </w:rPr>
            </w:pPr>
            <w:r w:rsidRPr="00530918">
              <w:rPr>
                <w:rFonts w:ascii="Times New Roman" w:hAnsi="Times New Roman" w:cs="Times New Roman"/>
                <w:sz w:val="20"/>
                <w:lang w:val="en-US"/>
              </w:rPr>
              <w:t>EDF = Effective Degrees of Freedom; Deviance = The proportion of the null deviance explained by the model</w:t>
            </w:r>
          </w:p>
        </w:tc>
      </w:tr>
      <w:bookmarkEnd w:id="1"/>
    </w:tbl>
    <w:p w:rsidR="00AD4DE1" w:rsidRDefault="00AD4DE1" w:rsidP="00AD4DE1">
      <w:pPr>
        <w:rPr>
          <w:lang w:val="en-US"/>
        </w:rPr>
      </w:pPr>
    </w:p>
    <w:p w:rsidR="00164D69" w:rsidRDefault="00164D69">
      <w:pPr>
        <w:rPr>
          <w:rFonts w:ascii="Times New Roman" w:hAnsi="Times New Roman" w:cs="Times New Roman"/>
          <w:b/>
          <w:sz w:val="24"/>
          <w:lang w:val="en-US"/>
        </w:rPr>
      </w:pPr>
      <w:r>
        <w:rPr>
          <w:rFonts w:ascii="Times New Roman" w:hAnsi="Times New Roman" w:cs="Times New Roman"/>
          <w:b/>
          <w:sz w:val="24"/>
          <w:lang w:val="en-US"/>
        </w:rPr>
        <w:br w:type="page"/>
      </w:r>
    </w:p>
    <w:p w:rsidR="00D711E3" w:rsidRPr="00D711E3" w:rsidRDefault="00D711E3">
      <w:pPr>
        <w:rPr>
          <w:rFonts w:ascii="Times New Roman" w:hAnsi="Times New Roman" w:cs="Times New Roman"/>
          <w:b/>
          <w:sz w:val="24"/>
          <w:lang w:val="en-US"/>
        </w:rPr>
      </w:pPr>
      <w:r w:rsidRPr="00530918">
        <w:rPr>
          <w:rFonts w:ascii="Times New Roman" w:hAnsi="Times New Roman" w:cs="Times New Roman"/>
          <w:b/>
          <w:sz w:val="24"/>
          <w:lang w:val="en-US"/>
        </w:rPr>
        <w:lastRenderedPageBreak/>
        <w:t>GAM Statistics for the Effect of Starting</w:t>
      </w:r>
      <w:r>
        <w:rPr>
          <w:rFonts w:ascii="Times New Roman" w:hAnsi="Times New Roman" w:cs="Times New Roman"/>
          <w:b/>
          <w:sz w:val="24"/>
          <w:lang w:val="en-US"/>
        </w:rPr>
        <w:t xml:space="preserve"> Configuration on the Mean Amount of Forest Loss</w:t>
      </w:r>
    </w:p>
    <w:p w:rsidR="00DA3EE8" w:rsidRDefault="00DA3EE8" w:rsidP="004B74C8">
      <w:pPr>
        <w:spacing w:after="0"/>
        <w:rPr>
          <w:lang w:val="en-US"/>
        </w:rPr>
      </w:pPr>
      <w:r>
        <w:rPr>
          <w:noProof/>
          <w:lang w:val="en-US"/>
        </w:rPr>
        <w:drawing>
          <wp:inline distT="0" distB="0" distL="0" distR="0">
            <wp:extent cx="5760720" cy="3840480"/>
            <wp:effectExtent l="19050" t="19050" r="11430" b="266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in_Start_ConCI_Frch_Prop.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a:ln w="12700">
                      <a:solidFill>
                        <a:schemeClr val="tx1"/>
                      </a:solidFill>
                    </a:ln>
                  </pic:spPr>
                </pic:pic>
              </a:graphicData>
            </a:graphic>
          </wp:inline>
        </w:drawing>
      </w:r>
    </w:p>
    <w:p w:rsidR="00E31AD2" w:rsidRDefault="00E31AD2" w:rsidP="004B74C8">
      <w:pPr>
        <w:pStyle w:val="NoSpacing"/>
        <w:jc w:val="center"/>
        <w:rPr>
          <w:rFonts w:ascii="Times New Roman" w:hAnsi="Times New Roman" w:cs="Times New Roman"/>
          <w:lang w:val="en-US"/>
        </w:rPr>
      </w:pPr>
      <w:r w:rsidRPr="00E31AD2">
        <w:rPr>
          <w:rFonts w:ascii="Times New Roman" w:hAnsi="Times New Roman" w:cs="Times New Roman"/>
          <w:lang w:val="en-US"/>
        </w:rPr>
        <w:t xml:space="preserve">Figure </w:t>
      </w:r>
      <w:r w:rsidR="00F6596A">
        <w:rPr>
          <w:rFonts w:ascii="Times New Roman" w:hAnsi="Times New Roman" w:cs="Times New Roman"/>
          <w:lang w:val="en-US"/>
        </w:rPr>
        <w:t>5</w:t>
      </w:r>
      <w:r w:rsidRPr="00E31AD2">
        <w:rPr>
          <w:rFonts w:ascii="Times New Roman" w:hAnsi="Times New Roman" w:cs="Times New Roman"/>
          <w:lang w:val="en-US"/>
        </w:rPr>
        <w:t xml:space="preserve">: GAMs for the mean effect of the starting </w:t>
      </w:r>
      <w:r w:rsidR="004B74C8">
        <w:rPr>
          <w:rFonts w:ascii="Times New Roman" w:hAnsi="Times New Roman" w:cs="Times New Roman"/>
          <w:lang w:val="en-US"/>
        </w:rPr>
        <w:t>configuration</w:t>
      </w:r>
      <w:r>
        <w:rPr>
          <w:rFonts w:ascii="Times New Roman" w:hAnsi="Times New Roman" w:cs="Times New Roman"/>
          <w:lang w:val="en-US"/>
        </w:rPr>
        <w:t xml:space="preserve"> </w:t>
      </w:r>
      <w:r w:rsidRPr="00E31AD2">
        <w:rPr>
          <w:rFonts w:ascii="Times New Roman" w:hAnsi="Times New Roman" w:cs="Times New Roman"/>
          <w:lang w:val="en-US"/>
        </w:rPr>
        <w:t>on</w:t>
      </w:r>
      <w:r>
        <w:rPr>
          <w:rFonts w:ascii="Times New Roman" w:hAnsi="Times New Roman" w:cs="Times New Roman"/>
          <w:lang w:val="en-US"/>
        </w:rPr>
        <w:t xml:space="preserve"> the </w:t>
      </w:r>
      <w:r w:rsidR="002D7E2D">
        <w:rPr>
          <w:rFonts w:ascii="Times New Roman" w:hAnsi="Times New Roman" w:cs="Times New Roman"/>
          <w:lang w:val="en-US"/>
        </w:rPr>
        <w:t xml:space="preserve">mean </w:t>
      </w:r>
      <w:r w:rsidR="00D711E3">
        <w:rPr>
          <w:rFonts w:ascii="Times New Roman" w:hAnsi="Times New Roman" w:cs="Times New Roman"/>
          <w:lang w:val="en-US"/>
        </w:rPr>
        <w:t>amount</w:t>
      </w:r>
      <w:r>
        <w:rPr>
          <w:rFonts w:ascii="Times New Roman" w:hAnsi="Times New Roman" w:cs="Times New Roman"/>
          <w:lang w:val="en-US"/>
        </w:rPr>
        <w:t xml:space="preserve"> of forest </w:t>
      </w:r>
      <w:r w:rsidR="004D7AF5">
        <w:rPr>
          <w:rFonts w:ascii="Times New Roman" w:hAnsi="Times New Roman" w:cs="Times New Roman"/>
          <w:lang w:val="en-US"/>
        </w:rPr>
        <w:t>loss</w:t>
      </w:r>
      <w:r w:rsidRPr="00E31AD2">
        <w:rPr>
          <w:rFonts w:ascii="Times New Roman" w:hAnsi="Times New Roman" w:cs="Times New Roman"/>
          <w:lang w:val="en-US"/>
        </w:rPr>
        <w:t>. Dev = the proportion of deviance explained</w:t>
      </w:r>
      <w:r>
        <w:rPr>
          <w:rFonts w:ascii="Times New Roman" w:hAnsi="Times New Roman" w:cs="Times New Roman"/>
          <w:lang w:val="en-US"/>
        </w:rPr>
        <w:t>.</w:t>
      </w:r>
    </w:p>
    <w:p w:rsidR="004B74C8" w:rsidRPr="004B74C8" w:rsidRDefault="004B74C8" w:rsidP="004B74C8">
      <w:pPr>
        <w:pStyle w:val="NoSpacing"/>
        <w:jc w:val="center"/>
        <w:rPr>
          <w:rFonts w:ascii="Times New Roman" w:hAnsi="Times New Roman" w:cs="Times New Roman"/>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096"/>
        <w:gridCol w:w="1134"/>
        <w:gridCol w:w="1133"/>
        <w:gridCol w:w="1133"/>
        <w:gridCol w:w="1135"/>
        <w:gridCol w:w="1133"/>
        <w:gridCol w:w="1135"/>
      </w:tblGrid>
      <w:tr w:rsidR="00CF5548" w:rsidRPr="00A40CA7" w:rsidTr="00CF5548">
        <w:trPr>
          <w:trHeight w:val="290"/>
        </w:trPr>
        <w:tc>
          <w:tcPr>
            <w:tcW w:w="5000" w:type="pct"/>
            <w:gridSpan w:val="8"/>
            <w:shd w:val="clear" w:color="auto" w:fill="auto"/>
            <w:noWrap/>
            <w:vAlign w:val="bottom"/>
          </w:tcPr>
          <w:p w:rsidR="00CF5548" w:rsidRPr="002F4E03" w:rsidRDefault="00CF5548" w:rsidP="00DE720E">
            <w:pPr>
              <w:spacing w:after="0" w:line="240" w:lineRule="auto"/>
              <w:rPr>
                <w:rFonts w:ascii="Times New Roman" w:hAnsi="Times New Roman" w:cs="Times New Roman"/>
                <w:b/>
                <w:lang w:val="en-US"/>
              </w:rPr>
            </w:pPr>
            <w:bookmarkStart w:id="2" w:name="_Hlk192260605"/>
            <w:r w:rsidRPr="002F4E03">
              <w:rPr>
                <w:rFonts w:ascii="Times New Roman" w:hAnsi="Times New Roman" w:cs="Times New Roman"/>
                <w:b/>
                <w:lang w:val="en-US"/>
              </w:rPr>
              <w:t xml:space="preserve">Table </w:t>
            </w:r>
            <w:r w:rsidR="00DD3963">
              <w:rPr>
                <w:rFonts w:ascii="Times New Roman" w:hAnsi="Times New Roman" w:cs="Times New Roman"/>
                <w:b/>
                <w:lang w:val="en-US"/>
              </w:rPr>
              <w:t>5</w:t>
            </w:r>
            <w:r w:rsidRPr="002F4E03">
              <w:rPr>
                <w:rFonts w:ascii="Times New Roman" w:hAnsi="Times New Roman" w:cs="Times New Roman"/>
                <w:lang w:val="en-US"/>
              </w:rPr>
              <w:t xml:space="preserve">: GAM Statistics for Effects of Starting </w:t>
            </w:r>
            <w:r>
              <w:rPr>
                <w:rFonts w:ascii="Times New Roman" w:hAnsi="Times New Roman" w:cs="Times New Roman"/>
                <w:lang w:val="en-US"/>
              </w:rPr>
              <w:t xml:space="preserve">Configuration </w:t>
            </w:r>
            <w:r w:rsidRPr="002F4E03">
              <w:rPr>
                <w:rFonts w:ascii="Times New Roman" w:hAnsi="Times New Roman" w:cs="Times New Roman"/>
                <w:lang w:val="en-US"/>
              </w:rPr>
              <w:t xml:space="preserve">on </w:t>
            </w:r>
            <w:r>
              <w:rPr>
                <w:rFonts w:ascii="Times New Roman" w:hAnsi="Times New Roman" w:cs="Times New Roman"/>
                <w:lang w:val="en-US"/>
              </w:rPr>
              <w:t xml:space="preserve">Mean Amount of </w:t>
            </w:r>
            <w:r w:rsidRPr="002F4E03">
              <w:rPr>
                <w:rFonts w:ascii="Times New Roman" w:hAnsi="Times New Roman" w:cs="Times New Roman"/>
                <w:lang w:val="en-US"/>
              </w:rPr>
              <w:t xml:space="preserve">Forest </w:t>
            </w:r>
            <w:r>
              <w:rPr>
                <w:rFonts w:ascii="Times New Roman" w:hAnsi="Times New Roman" w:cs="Times New Roman"/>
                <w:lang w:val="en-US"/>
              </w:rPr>
              <w:t>Loss</w:t>
            </w:r>
          </w:p>
        </w:tc>
      </w:tr>
      <w:tr w:rsidR="00B877D3" w:rsidRPr="00A40CA7" w:rsidTr="00A731D1">
        <w:trPr>
          <w:trHeight w:val="290"/>
        </w:trPr>
        <w:tc>
          <w:tcPr>
            <w:tcW w:w="642"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r w:rsidRPr="00A6764B">
              <w:rPr>
                <w:rFonts w:ascii="Times New Roman" w:hAnsi="Times New Roman" w:cs="Times New Roman"/>
                <w:b/>
                <w:sz w:val="20"/>
              </w:rPr>
              <w:t>Land-Cover</w:t>
            </w:r>
          </w:p>
        </w:tc>
        <w:tc>
          <w:tcPr>
            <w:tcW w:w="605" w:type="pct"/>
            <w:vAlign w:val="center"/>
          </w:tcPr>
          <w:p w:rsidR="00B877D3" w:rsidRDefault="00B877D3" w:rsidP="00B877D3">
            <w:pPr>
              <w:spacing w:after="0" w:line="240" w:lineRule="auto"/>
              <w:jc w:val="center"/>
              <w:rPr>
                <w:rFonts w:ascii="Times New Roman" w:hAnsi="Times New Roman" w:cs="Times New Roman"/>
                <w:b/>
                <w:sz w:val="20"/>
              </w:rPr>
            </w:pPr>
            <w:proofErr w:type="spellStart"/>
            <w:r>
              <w:rPr>
                <w:rFonts w:ascii="Times New Roman" w:hAnsi="Times New Roman" w:cs="Times New Roman"/>
                <w:b/>
                <w:sz w:val="20"/>
              </w:rPr>
              <w:t>Number</w:t>
            </w:r>
            <w:proofErr w:type="spellEnd"/>
            <w:r>
              <w:rPr>
                <w:rFonts w:ascii="Times New Roman" w:hAnsi="Times New Roman" w:cs="Times New Roman"/>
                <w:b/>
                <w:sz w:val="20"/>
              </w:rPr>
              <w:t xml:space="preserve"> of Grids</w:t>
            </w:r>
          </w:p>
        </w:tc>
        <w:tc>
          <w:tcPr>
            <w:tcW w:w="626" w:type="pct"/>
            <w:shd w:val="clear" w:color="auto" w:fill="auto"/>
            <w:noWrap/>
            <w:vAlign w:val="center"/>
            <w:hideMark/>
          </w:tcPr>
          <w:p w:rsidR="00B877D3" w:rsidRDefault="00B877D3" w:rsidP="00B877D3">
            <w:pPr>
              <w:spacing w:after="0" w:line="240" w:lineRule="auto"/>
              <w:jc w:val="center"/>
              <w:rPr>
                <w:rFonts w:ascii="Times New Roman" w:hAnsi="Times New Roman" w:cs="Times New Roman"/>
                <w:b/>
                <w:sz w:val="20"/>
              </w:rPr>
            </w:pPr>
          </w:p>
          <w:p w:rsidR="00B877D3" w:rsidRPr="00A6764B" w:rsidRDefault="00B877D3" w:rsidP="00B877D3">
            <w:pPr>
              <w:spacing w:after="0" w:line="240" w:lineRule="auto"/>
              <w:jc w:val="center"/>
              <w:rPr>
                <w:rFonts w:ascii="Times New Roman" w:hAnsi="Times New Roman" w:cs="Times New Roman"/>
                <w:b/>
                <w:sz w:val="20"/>
              </w:rPr>
            </w:pPr>
            <w:r>
              <w:rPr>
                <w:rFonts w:ascii="Times New Roman" w:hAnsi="Times New Roman" w:cs="Times New Roman"/>
                <w:b/>
                <w:sz w:val="20"/>
              </w:rPr>
              <w:t>EDF</w:t>
            </w:r>
          </w:p>
        </w:tc>
        <w:tc>
          <w:tcPr>
            <w:tcW w:w="625"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Deviance</w:t>
            </w:r>
            <w:proofErr w:type="spellEnd"/>
          </w:p>
        </w:tc>
        <w:tc>
          <w:tcPr>
            <w:tcW w:w="625"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Minimum</w:t>
            </w:r>
          </w:p>
        </w:tc>
        <w:tc>
          <w:tcPr>
            <w:tcW w:w="626"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Maximum</w:t>
            </w:r>
          </w:p>
        </w:tc>
        <w:tc>
          <w:tcPr>
            <w:tcW w:w="625" w:type="pct"/>
            <w:vAlign w:val="center"/>
          </w:tcPr>
          <w:p w:rsidR="00B877D3" w:rsidRPr="00CF5548" w:rsidRDefault="00B877D3" w:rsidP="00B877D3">
            <w:pPr>
              <w:spacing w:after="0" w:line="240" w:lineRule="auto"/>
              <w:jc w:val="center"/>
              <w:rPr>
                <w:rFonts w:ascii="Times New Roman" w:hAnsi="Times New Roman" w:cs="Times New Roman"/>
                <w:b/>
                <w:sz w:val="20"/>
                <w:lang w:val="en-US"/>
              </w:rPr>
            </w:pPr>
            <w:r w:rsidRPr="00CF5548">
              <w:rPr>
                <w:rFonts w:ascii="Times New Roman" w:hAnsi="Times New Roman" w:cs="Times New Roman"/>
                <w:b/>
                <w:sz w:val="20"/>
                <w:lang w:val="en-US"/>
              </w:rPr>
              <w:t>Mean of Average Rate o</w:t>
            </w:r>
            <w:r>
              <w:rPr>
                <w:rFonts w:ascii="Times New Roman" w:hAnsi="Times New Roman" w:cs="Times New Roman"/>
                <w:b/>
                <w:sz w:val="20"/>
                <w:lang w:val="en-US"/>
              </w:rPr>
              <w:t>f Change</w:t>
            </w:r>
            <w:r w:rsidR="004F3276">
              <w:rPr>
                <w:rFonts w:ascii="Times New Roman" w:hAnsi="Times New Roman" w:cs="Times New Roman"/>
                <w:b/>
                <w:sz w:val="20"/>
                <w:lang w:val="en-US"/>
              </w:rPr>
              <w:t>*</w:t>
            </w:r>
          </w:p>
        </w:tc>
        <w:tc>
          <w:tcPr>
            <w:tcW w:w="626" w:type="pct"/>
            <w:vAlign w:val="center"/>
          </w:tcPr>
          <w:p w:rsidR="00B877D3" w:rsidRPr="00CF5548" w:rsidRDefault="00B877D3" w:rsidP="00B877D3">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Mean of Absolute Rate of Change</w:t>
            </w:r>
            <w:r w:rsidR="004F3276">
              <w:rPr>
                <w:rFonts w:ascii="Times New Roman" w:hAnsi="Times New Roman" w:cs="Times New Roman"/>
                <w:b/>
                <w:sz w:val="20"/>
                <w:lang w:val="en-US"/>
              </w:rPr>
              <w:t>*</w:t>
            </w:r>
          </w:p>
        </w:tc>
      </w:tr>
      <w:tr w:rsidR="002D094E" w:rsidRPr="00B877D3" w:rsidTr="00A731D1">
        <w:trPr>
          <w:trHeight w:val="290"/>
        </w:trPr>
        <w:tc>
          <w:tcPr>
            <w:tcW w:w="642" w:type="pct"/>
            <w:shd w:val="clear" w:color="auto" w:fill="auto"/>
            <w:noWrap/>
            <w:vAlign w:val="bottom"/>
            <w:hideMark/>
          </w:tcPr>
          <w:p w:rsidR="002D094E" w:rsidRPr="00A731D1" w:rsidRDefault="002D094E" w:rsidP="002D094E">
            <w:pPr>
              <w:spacing w:after="0" w:line="240" w:lineRule="auto"/>
              <w:rPr>
                <w:rFonts w:ascii="Times New Roman" w:hAnsi="Times New Roman" w:cs="Times New Roman"/>
                <w:lang w:val="en-US"/>
              </w:rPr>
            </w:pPr>
            <w:r w:rsidRPr="00A731D1">
              <w:rPr>
                <w:rFonts w:ascii="Times New Roman" w:hAnsi="Times New Roman" w:cs="Times New Roman"/>
                <w:lang w:val="en-US"/>
              </w:rPr>
              <w:t>Bare</w:t>
            </w:r>
          </w:p>
        </w:tc>
        <w:tc>
          <w:tcPr>
            <w:tcW w:w="605" w:type="pct"/>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10770</w:t>
            </w:r>
          </w:p>
        </w:tc>
        <w:tc>
          <w:tcPr>
            <w:tcW w:w="626"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2.177</w:t>
            </w:r>
          </w:p>
        </w:tc>
        <w:tc>
          <w:tcPr>
            <w:tcW w:w="625"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0.464</w:t>
            </w:r>
          </w:p>
        </w:tc>
        <w:tc>
          <w:tcPr>
            <w:tcW w:w="625"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w:t>
            </w:r>
          </w:p>
        </w:tc>
        <w:tc>
          <w:tcPr>
            <w:tcW w:w="626"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w:t>
            </w:r>
          </w:p>
        </w:tc>
        <w:tc>
          <w:tcPr>
            <w:tcW w:w="625"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0.044</w:t>
            </w:r>
          </w:p>
        </w:tc>
        <w:tc>
          <w:tcPr>
            <w:tcW w:w="626"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0.044</w:t>
            </w:r>
          </w:p>
        </w:tc>
      </w:tr>
      <w:tr w:rsidR="002D094E" w:rsidRPr="00B877D3" w:rsidTr="00A731D1">
        <w:trPr>
          <w:trHeight w:val="290"/>
        </w:trPr>
        <w:tc>
          <w:tcPr>
            <w:tcW w:w="642" w:type="pct"/>
            <w:shd w:val="clear" w:color="auto" w:fill="auto"/>
            <w:noWrap/>
            <w:vAlign w:val="bottom"/>
            <w:hideMark/>
          </w:tcPr>
          <w:p w:rsidR="002D094E" w:rsidRPr="00A731D1" w:rsidRDefault="002D094E" w:rsidP="002D094E">
            <w:pPr>
              <w:spacing w:after="0" w:line="240" w:lineRule="auto"/>
              <w:rPr>
                <w:rFonts w:ascii="Times New Roman" w:hAnsi="Times New Roman" w:cs="Times New Roman"/>
                <w:lang w:val="en-US"/>
              </w:rPr>
            </w:pPr>
            <w:r w:rsidRPr="00A731D1">
              <w:rPr>
                <w:rFonts w:ascii="Times New Roman" w:hAnsi="Times New Roman" w:cs="Times New Roman"/>
                <w:lang w:val="en-US"/>
              </w:rPr>
              <w:t>Cropland</w:t>
            </w:r>
          </w:p>
        </w:tc>
        <w:tc>
          <w:tcPr>
            <w:tcW w:w="605" w:type="pct"/>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93752</w:t>
            </w:r>
          </w:p>
        </w:tc>
        <w:tc>
          <w:tcPr>
            <w:tcW w:w="626"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2.969</w:t>
            </w:r>
          </w:p>
        </w:tc>
        <w:tc>
          <w:tcPr>
            <w:tcW w:w="625"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0.882</w:t>
            </w:r>
          </w:p>
        </w:tc>
        <w:tc>
          <w:tcPr>
            <w:tcW w:w="625"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0.57</w:t>
            </w:r>
          </w:p>
        </w:tc>
        <w:tc>
          <w:tcPr>
            <w:tcW w:w="626"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w:t>
            </w:r>
          </w:p>
        </w:tc>
        <w:tc>
          <w:tcPr>
            <w:tcW w:w="625"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-0.151</w:t>
            </w:r>
          </w:p>
        </w:tc>
        <w:tc>
          <w:tcPr>
            <w:tcW w:w="626"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0.153</w:t>
            </w:r>
          </w:p>
        </w:tc>
      </w:tr>
      <w:tr w:rsidR="002D094E" w:rsidRPr="00B877D3" w:rsidTr="00A731D1">
        <w:trPr>
          <w:trHeight w:val="290"/>
        </w:trPr>
        <w:tc>
          <w:tcPr>
            <w:tcW w:w="642" w:type="pct"/>
            <w:shd w:val="clear" w:color="auto" w:fill="auto"/>
            <w:noWrap/>
            <w:vAlign w:val="bottom"/>
          </w:tcPr>
          <w:p w:rsidR="002D094E" w:rsidRPr="00A731D1" w:rsidRDefault="002D094E" w:rsidP="002D094E">
            <w:pPr>
              <w:spacing w:after="0" w:line="240" w:lineRule="auto"/>
              <w:rPr>
                <w:rFonts w:ascii="Times New Roman" w:hAnsi="Times New Roman" w:cs="Times New Roman"/>
                <w:lang w:val="en-US"/>
              </w:rPr>
            </w:pPr>
            <w:r w:rsidRPr="00A731D1">
              <w:rPr>
                <w:rFonts w:ascii="Times New Roman" w:hAnsi="Times New Roman" w:cs="Times New Roman"/>
                <w:lang w:val="en-US"/>
              </w:rPr>
              <w:t>Grassland</w:t>
            </w:r>
          </w:p>
        </w:tc>
        <w:tc>
          <w:tcPr>
            <w:tcW w:w="605" w:type="pct"/>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29969</w:t>
            </w:r>
          </w:p>
        </w:tc>
        <w:tc>
          <w:tcPr>
            <w:tcW w:w="626"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2.844</w:t>
            </w:r>
          </w:p>
        </w:tc>
        <w:tc>
          <w:tcPr>
            <w:tcW w:w="625"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0.506</w:t>
            </w:r>
          </w:p>
        </w:tc>
        <w:tc>
          <w:tcPr>
            <w:tcW w:w="625"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0.6</w:t>
            </w:r>
          </w:p>
        </w:tc>
        <w:tc>
          <w:tcPr>
            <w:tcW w:w="626"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w:t>
            </w:r>
          </w:p>
        </w:tc>
        <w:tc>
          <w:tcPr>
            <w:tcW w:w="625"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-0.072</w:t>
            </w:r>
          </w:p>
        </w:tc>
        <w:tc>
          <w:tcPr>
            <w:tcW w:w="626"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0.072</w:t>
            </w:r>
          </w:p>
        </w:tc>
      </w:tr>
      <w:tr w:rsidR="002D094E" w:rsidRPr="00B877D3" w:rsidTr="00A731D1">
        <w:trPr>
          <w:trHeight w:val="290"/>
        </w:trPr>
        <w:tc>
          <w:tcPr>
            <w:tcW w:w="642" w:type="pct"/>
            <w:shd w:val="clear" w:color="auto" w:fill="auto"/>
            <w:noWrap/>
            <w:vAlign w:val="bottom"/>
          </w:tcPr>
          <w:p w:rsidR="002D094E" w:rsidRPr="00A731D1" w:rsidRDefault="002D094E" w:rsidP="002D094E">
            <w:pPr>
              <w:spacing w:after="0" w:line="240" w:lineRule="auto"/>
              <w:rPr>
                <w:rFonts w:ascii="Times New Roman" w:hAnsi="Times New Roman" w:cs="Times New Roman"/>
                <w:lang w:val="en-US"/>
              </w:rPr>
            </w:pPr>
            <w:r w:rsidRPr="00A731D1">
              <w:rPr>
                <w:rFonts w:ascii="Times New Roman" w:hAnsi="Times New Roman" w:cs="Times New Roman"/>
                <w:lang w:val="en-US"/>
              </w:rPr>
              <w:t>Settlement</w:t>
            </w:r>
          </w:p>
        </w:tc>
        <w:tc>
          <w:tcPr>
            <w:tcW w:w="605" w:type="pct"/>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3484</w:t>
            </w:r>
          </w:p>
        </w:tc>
        <w:tc>
          <w:tcPr>
            <w:tcW w:w="626"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2.773</w:t>
            </w:r>
          </w:p>
        </w:tc>
        <w:tc>
          <w:tcPr>
            <w:tcW w:w="625"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0.412</w:t>
            </w:r>
          </w:p>
        </w:tc>
        <w:tc>
          <w:tcPr>
            <w:tcW w:w="625"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w:t>
            </w:r>
          </w:p>
        </w:tc>
        <w:tc>
          <w:tcPr>
            <w:tcW w:w="626"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0.5</w:t>
            </w:r>
          </w:p>
        </w:tc>
        <w:tc>
          <w:tcPr>
            <w:tcW w:w="625"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0.079</w:t>
            </w:r>
          </w:p>
        </w:tc>
        <w:tc>
          <w:tcPr>
            <w:tcW w:w="626"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0.09</w:t>
            </w:r>
          </w:p>
        </w:tc>
      </w:tr>
      <w:tr w:rsidR="002D094E" w:rsidRPr="00B877D3" w:rsidTr="00A731D1">
        <w:trPr>
          <w:trHeight w:val="290"/>
        </w:trPr>
        <w:tc>
          <w:tcPr>
            <w:tcW w:w="642" w:type="pct"/>
            <w:shd w:val="clear" w:color="auto" w:fill="auto"/>
            <w:noWrap/>
            <w:vAlign w:val="bottom"/>
          </w:tcPr>
          <w:p w:rsidR="002D094E" w:rsidRPr="00A731D1" w:rsidRDefault="002D094E" w:rsidP="002D094E">
            <w:pPr>
              <w:spacing w:after="0" w:line="240" w:lineRule="auto"/>
              <w:rPr>
                <w:rFonts w:ascii="Times New Roman" w:hAnsi="Times New Roman" w:cs="Times New Roman"/>
                <w:lang w:val="en-US"/>
              </w:rPr>
            </w:pPr>
            <w:r w:rsidRPr="00A731D1">
              <w:rPr>
                <w:rFonts w:ascii="Times New Roman" w:hAnsi="Times New Roman" w:cs="Times New Roman"/>
                <w:lang w:val="en-US"/>
              </w:rPr>
              <w:t>Shrubland</w:t>
            </w:r>
          </w:p>
        </w:tc>
        <w:tc>
          <w:tcPr>
            <w:tcW w:w="605" w:type="pct"/>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67101</w:t>
            </w:r>
          </w:p>
        </w:tc>
        <w:tc>
          <w:tcPr>
            <w:tcW w:w="626"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2.795</w:t>
            </w:r>
          </w:p>
        </w:tc>
        <w:tc>
          <w:tcPr>
            <w:tcW w:w="625"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0.353</w:t>
            </w:r>
          </w:p>
        </w:tc>
        <w:tc>
          <w:tcPr>
            <w:tcW w:w="625"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0.51</w:t>
            </w:r>
          </w:p>
        </w:tc>
        <w:tc>
          <w:tcPr>
            <w:tcW w:w="626"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w:t>
            </w:r>
          </w:p>
        </w:tc>
        <w:tc>
          <w:tcPr>
            <w:tcW w:w="625"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-0.053</w:t>
            </w:r>
          </w:p>
        </w:tc>
        <w:tc>
          <w:tcPr>
            <w:tcW w:w="626"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0.059</w:t>
            </w:r>
          </w:p>
        </w:tc>
      </w:tr>
      <w:tr w:rsidR="002D094E" w:rsidRPr="00B877D3" w:rsidTr="00A731D1">
        <w:trPr>
          <w:trHeight w:val="290"/>
        </w:trPr>
        <w:tc>
          <w:tcPr>
            <w:tcW w:w="642" w:type="pct"/>
            <w:shd w:val="clear" w:color="auto" w:fill="auto"/>
            <w:noWrap/>
            <w:vAlign w:val="bottom"/>
          </w:tcPr>
          <w:p w:rsidR="002D094E" w:rsidRPr="00A731D1" w:rsidRDefault="002D094E" w:rsidP="002D094E">
            <w:pPr>
              <w:spacing w:after="0" w:line="240" w:lineRule="auto"/>
              <w:rPr>
                <w:rFonts w:ascii="Times New Roman" w:hAnsi="Times New Roman" w:cs="Times New Roman"/>
                <w:lang w:val="en-US"/>
              </w:rPr>
            </w:pPr>
            <w:r w:rsidRPr="00A731D1">
              <w:rPr>
                <w:rFonts w:ascii="Times New Roman" w:hAnsi="Times New Roman" w:cs="Times New Roman"/>
                <w:lang w:val="en-US"/>
              </w:rPr>
              <w:t>Water</w:t>
            </w:r>
          </w:p>
        </w:tc>
        <w:tc>
          <w:tcPr>
            <w:tcW w:w="605" w:type="pct"/>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14771</w:t>
            </w:r>
          </w:p>
        </w:tc>
        <w:tc>
          <w:tcPr>
            <w:tcW w:w="626"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2.811</w:t>
            </w:r>
          </w:p>
        </w:tc>
        <w:tc>
          <w:tcPr>
            <w:tcW w:w="625"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0.33</w:t>
            </w:r>
          </w:p>
        </w:tc>
        <w:tc>
          <w:tcPr>
            <w:tcW w:w="625"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w:t>
            </w:r>
          </w:p>
        </w:tc>
        <w:tc>
          <w:tcPr>
            <w:tcW w:w="626"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0.31</w:t>
            </w:r>
          </w:p>
        </w:tc>
        <w:tc>
          <w:tcPr>
            <w:tcW w:w="625"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0.003</w:t>
            </w:r>
          </w:p>
        </w:tc>
        <w:tc>
          <w:tcPr>
            <w:tcW w:w="626"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0.044</w:t>
            </w:r>
          </w:p>
        </w:tc>
      </w:tr>
      <w:tr w:rsidR="002D094E" w:rsidRPr="00B877D3" w:rsidTr="00A731D1">
        <w:trPr>
          <w:trHeight w:val="290"/>
        </w:trPr>
        <w:tc>
          <w:tcPr>
            <w:tcW w:w="642" w:type="pct"/>
            <w:shd w:val="clear" w:color="auto" w:fill="auto"/>
            <w:noWrap/>
            <w:vAlign w:val="bottom"/>
            <w:hideMark/>
          </w:tcPr>
          <w:p w:rsidR="002D094E" w:rsidRPr="00A731D1" w:rsidRDefault="002D094E" w:rsidP="002D094E">
            <w:pPr>
              <w:spacing w:after="0" w:line="240" w:lineRule="auto"/>
              <w:rPr>
                <w:rFonts w:ascii="Times New Roman" w:hAnsi="Times New Roman" w:cs="Times New Roman"/>
                <w:lang w:val="en-US"/>
              </w:rPr>
            </w:pPr>
            <w:r w:rsidRPr="00A731D1">
              <w:rPr>
                <w:rFonts w:ascii="Times New Roman" w:hAnsi="Times New Roman" w:cs="Times New Roman"/>
                <w:lang w:val="en-US"/>
              </w:rPr>
              <w:t>Wetland</w:t>
            </w:r>
          </w:p>
        </w:tc>
        <w:tc>
          <w:tcPr>
            <w:tcW w:w="605" w:type="pct"/>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26327</w:t>
            </w:r>
          </w:p>
        </w:tc>
        <w:tc>
          <w:tcPr>
            <w:tcW w:w="626"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2.857</w:t>
            </w:r>
          </w:p>
        </w:tc>
        <w:tc>
          <w:tcPr>
            <w:tcW w:w="625"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0.807</w:t>
            </w:r>
          </w:p>
        </w:tc>
        <w:tc>
          <w:tcPr>
            <w:tcW w:w="625"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0.76</w:t>
            </w:r>
          </w:p>
        </w:tc>
        <w:tc>
          <w:tcPr>
            <w:tcW w:w="626"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w:t>
            </w:r>
          </w:p>
        </w:tc>
        <w:tc>
          <w:tcPr>
            <w:tcW w:w="625"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-0.092</w:t>
            </w:r>
          </w:p>
        </w:tc>
        <w:tc>
          <w:tcPr>
            <w:tcW w:w="626"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0.092</w:t>
            </w:r>
          </w:p>
        </w:tc>
      </w:tr>
      <w:tr w:rsidR="00B877D3" w:rsidRPr="00A40CA7" w:rsidTr="00CF5548">
        <w:trPr>
          <w:trHeight w:val="290"/>
        </w:trPr>
        <w:tc>
          <w:tcPr>
            <w:tcW w:w="5000" w:type="pct"/>
            <w:gridSpan w:val="8"/>
            <w:shd w:val="clear" w:color="auto" w:fill="auto"/>
            <w:noWrap/>
            <w:vAlign w:val="bottom"/>
          </w:tcPr>
          <w:p w:rsidR="004F3276" w:rsidRDefault="00B877D3" w:rsidP="004F3276">
            <w:pPr>
              <w:spacing w:after="0" w:line="240" w:lineRule="auto"/>
              <w:rPr>
                <w:rFonts w:ascii="Times New Roman" w:hAnsi="Times New Roman" w:cs="Times New Roman"/>
                <w:sz w:val="20"/>
                <w:lang w:val="en-US"/>
              </w:rPr>
            </w:pPr>
            <w:r w:rsidRPr="00530918">
              <w:rPr>
                <w:rFonts w:ascii="Times New Roman" w:hAnsi="Times New Roman" w:cs="Times New Roman"/>
                <w:sz w:val="20"/>
                <w:lang w:val="en-US"/>
              </w:rPr>
              <w:t>EDF = Effective Degrees of Freedom; Deviance = The proportion of the null deviance explained by the model</w:t>
            </w:r>
          </w:p>
          <w:p w:rsidR="004F3276" w:rsidRPr="004F3276" w:rsidRDefault="004F3276" w:rsidP="004F3276">
            <w:pPr>
              <w:spacing w:after="0" w:line="240" w:lineRule="auto"/>
              <w:rPr>
                <w:rFonts w:ascii="Times New Roman" w:hAnsi="Times New Roman" w:cs="Times New Roman"/>
                <w:sz w:val="20"/>
                <w:lang w:val="en-US"/>
              </w:rPr>
            </w:pPr>
            <w:r>
              <w:rPr>
                <w:rFonts w:ascii="Times New Roman" w:hAnsi="Times New Roman" w:cs="Times New Roman"/>
                <w:sz w:val="20"/>
                <w:lang w:val="en-US"/>
              </w:rPr>
              <w:t>*The metrics for the mean of the real and absolute average rate of change have been calculated over the</w:t>
            </w:r>
            <w:r w:rsidR="002D094E">
              <w:rPr>
                <w:rFonts w:ascii="Times New Roman" w:hAnsi="Times New Roman" w:cs="Times New Roman"/>
                <w:sz w:val="20"/>
                <w:lang w:val="en-US"/>
              </w:rPr>
              <w:t xml:space="preserve"> LCI interval between 0 and 0.6 only.</w:t>
            </w:r>
          </w:p>
        </w:tc>
      </w:tr>
      <w:bookmarkEnd w:id="2"/>
    </w:tbl>
    <w:p w:rsidR="00530918" w:rsidRDefault="00530918">
      <w:pPr>
        <w:rPr>
          <w:lang w:val="en-US"/>
        </w:rPr>
      </w:pPr>
    </w:p>
    <w:p w:rsidR="00486F44" w:rsidRDefault="00486F44" w:rsidP="004E59D4">
      <w:pPr>
        <w:rPr>
          <w:lang w:val="en-US"/>
        </w:rPr>
      </w:pPr>
    </w:p>
    <w:p w:rsidR="00CD10EC" w:rsidRDefault="00CD10EC" w:rsidP="004E59D4">
      <w:pPr>
        <w:rPr>
          <w:lang w:val="en-US"/>
        </w:rPr>
      </w:pPr>
    </w:p>
    <w:p w:rsidR="00CD10EC" w:rsidRDefault="00CD10EC" w:rsidP="004E59D4">
      <w:pPr>
        <w:rPr>
          <w:lang w:val="en-US"/>
        </w:rPr>
      </w:pPr>
    </w:p>
    <w:p w:rsidR="00CD10EC" w:rsidRDefault="00CD10EC" w:rsidP="004E59D4">
      <w:pPr>
        <w:rPr>
          <w:lang w:val="en-US"/>
        </w:rPr>
      </w:pPr>
    </w:p>
    <w:p w:rsidR="00CD10EC" w:rsidRPr="00CD10EC" w:rsidRDefault="00CD10EC" w:rsidP="004E59D4">
      <w:pPr>
        <w:rPr>
          <w:lang w:val="en-US"/>
        </w:rPr>
      </w:pPr>
    </w:p>
    <w:p w:rsidR="00486F44" w:rsidRDefault="00486F44" w:rsidP="004E59D4">
      <w:pPr>
        <w:rPr>
          <w:rFonts w:ascii="Times New Roman" w:hAnsi="Times New Roman" w:cs="Times New Roman"/>
          <w:b/>
          <w:sz w:val="24"/>
          <w:lang w:val="en-US"/>
        </w:rPr>
      </w:pPr>
    </w:p>
    <w:p w:rsidR="004E59D4" w:rsidRPr="00D711E3" w:rsidRDefault="00164D69" w:rsidP="004E59D4">
      <w:pPr>
        <w:rPr>
          <w:rFonts w:ascii="Times New Roman" w:hAnsi="Times New Roman" w:cs="Times New Roman"/>
          <w:b/>
          <w:sz w:val="24"/>
          <w:lang w:val="en-US"/>
        </w:rPr>
      </w:pPr>
      <w:r>
        <w:rPr>
          <w:rFonts w:ascii="Times New Roman" w:hAnsi="Times New Roman" w:cs="Times New Roman"/>
          <w:b/>
          <w:sz w:val="24"/>
          <w:lang w:val="en-US"/>
        </w:rPr>
        <w:t>G</w:t>
      </w:r>
      <w:r w:rsidR="004E59D4" w:rsidRPr="00530918">
        <w:rPr>
          <w:rFonts w:ascii="Times New Roman" w:hAnsi="Times New Roman" w:cs="Times New Roman"/>
          <w:b/>
          <w:sz w:val="24"/>
          <w:lang w:val="en-US"/>
        </w:rPr>
        <w:t>AM Statistics for the Effect of Starting</w:t>
      </w:r>
      <w:r w:rsidR="004E59D4">
        <w:rPr>
          <w:rFonts w:ascii="Times New Roman" w:hAnsi="Times New Roman" w:cs="Times New Roman"/>
          <w:b/>
          <w:sz w:val="24"/>
          <w:lang w:val="en-US"/>
        </w:rPr>
        <w:t xml:space="preserve"> Configuration on the Mean Rate of Forest Loss</w:t>
      </w:r>
    </w:p>
    <w:p w:rsidR="004E59D4" w:rsidRDefault="004E59D4" w:rsidP="004E59D4">
      <w:pPr>
        <w:spacing w:after="0"/>
        <w:rPr>
          <w:lang w:val="en-US"/>
        </w:rPr>
      </w:pPr>
      <w:r>
        <w:rPr>
          <w:noProof/>
          <w:lang w:val="en-US"/>
        </w:rPr>
        <w:drawing>
          <wp:inline distT="0" distB="0" distL="0" distR="0" wp14:anchorId="21A6684A" wp14:editId="07FB96C8">
            <wp:extent cx="5760720" cy="3840480"/>
            <wp:effectExtent l="19050" t="19050" r="11430" b="266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in_Start_ConCI_Frch_Prop.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a:ln w="12700">
                      <a:solidFill>
                        <a:schemeClr val="tx1"/>
                      </a:solidFill>
                    </a:ln>
                  </pic:spPr>
                </pic:pic>
              </a:graphicData>
            </a:graphic>
          </wp:inline>
        </w:drawing>
      </w:r>
    </w:p>
    <w:p w:rsidR="004E59D4" w:rsidRDefault="004E59D4" w:rsidP="004E59D4">
      <w:pPr>
        <w:pStyle w:val="NoSpacing"/>
        <w:jc w:val="center"/>
        <w:rPr>
          <w:rFonts w:ascii="Times New Roman" w:hAnsi="Times New Roman" w:cs="Times New Roman"/>
          <w:lang w:val="en-US"/>
        </w:rPr>
      </w:pPr>
      <w:r w:rsidRPr="00E31AD2">
        <w:rPr>
          <w:rFonts w:ascii="Times New Roman" w:hAnsi="Times New Roman" w:cs="Times New Roman"/>
          <w:lang w:val="en-US"/>
        </w:rPr>
        <w:t xml:space="preserve">Figure </w:t>
      </w:r>
      <w:r w:rsidR="00F6596A">
        <w:rPr>
          <w:rFonts w:ascii="Times New Roman" w:hAnsi="Times New Roman" w:cs="Times New Roman"/>
          <w:lang w:val="en-US"/>
        </w:rPr>
        <w:t>6</w:t>
      </w:r>
      <w:r w:rsidRPr="00E31AD2">
        <w:rPr>
          <w:rFonts w:ascii="Times New Roman" w:hAnsi="Times New Roman" w:cs="Times New Roman"/>
          <w:lang w:val="en-US"/>
        </w:rPr>
        <w:t xml:space="preserve">: GAMs for the mean effect of the starting </w:t>
      </w:r>
      <w:r>
        <w:rPr>
          <w:rFonts w:ascii="Times New Roman" w:hAnsi="Times New Roman" w:cs="Times New Roman"/>
          <w:lang w:val="en-US"/>
        </w:rPr>
        <w:t xml:space="preserve">configuration </w:t>
      </w:r>
      <w:r w:rsidRPr="00E31AD2">
        <w:rPr>
          <w:rFonts w:ascii="Times New Roman" w:hAnsi="Times New Roman" w:cs="Times New Roman"/>
          <w:lang w:val="en-US"/>
        </w:rPr>
        <w:t>on</w:t>
      </w:r>
      <w:r>
        <w:rPr>
          <w:rFonts w:ascii="Times New Roman" w:hAnsi="Times New Roman" w:cs="Times New Roman"/>
          <w:lang w:val="en-US"/>
        </w:rPr>
        <w:t xml:space="preserve"> the mean rate of forest loss</w:t>
      </w:r>
      <w:r w:rsidRPr="00E31AD2">
        <w:rPr>
          <w:rFonts w:ascii="Times New Roman" w:hAnsi="Times New Roman" w:cs="Times New Roman"/>
          <w:lang w:val="en-US"/>
        </w:rPr>
        <w:t>. Dev = the proportion of deviance explained</w:t>
      </w:r>
      <w:r>
        <w:rPr>
          <w:rFonts w:ascii="Times New Roman" w:hAnsi="Times New Roman" w:cs="Times New Roman"/>
          <w:lang w:val="en-US"/>
        </w:rPr>
        <w:t>.</w:t>
      </w:r>
    </w:p>
    <w:p w:rsidR="004E59D4" w:rsidRDefault="004E59D4" w:rsidP="004E59D4">
      <w:pPr>
        <w:pStyle w:val="NoSpacing"/>
        <w:jc w:val="center"/>
        <w:rPr>
          <w:rFonts w:ascii="Times New Roman" w:hAnsi="Times New Roman" w:cs="Times New Roman"/>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1096"/>
        <w:gridCol w:w="1134"/>
        <w:gridCol w:w="1133"/>
        <w:gridCol w:w="1133"/>
        <w:gridCol w:w="1135"/>
        <w:gridCol w:w="1133"/>
        <w:gridCol w:w="1135"/>
      </w:tblGrid>
      <w:tr w:rsidR="00CF5548" w:rsidRPr="00A40CA7" w:rsidTr="00CF5548">
        <w:trPr>
          <w:trHeight w:val="290"/>
        </w:trPr>
        <w:tc>
          <w:tcPr>
            <w:tcW w:w="5000" w:type="pct"/>
            <w:gridSpan w:val="8"/>
            <w:shd w:val="clear" w:color="auto" w:fill="auto"/>
            <w:noWrap/>
            <w:vAlign w:val="bottom"/>
          </w:tcPr>
          <w:p w:rsidR="00CF5548" w:rsidRPr="002F4E03" w:rsidRDefault="00CF5548" w:rsidP="000F317A">
            <w:pPr>
              <w:spacing w:after="0" w:line="240" w:lineRule="auto"/>
              <w:rPr>
                <w:rFonts w:ascii="Times New Roman" w:hAnsi="Times New Roman" w:cs="Times New Roman"/>
                <w:b/>
                <w:lang w:val="en-US"/>
              </w:rPr>
            </w:pPr>
            <w:bookmarkStart w:id="3" w:name="_Hlk192260612"/>
            <w:r w:rsidRPr="002F4E03">
              <w:rPr>
                <w:rFonts w:ascii="Times New Roman" w:hAnsi="Times New Roman" w:cs="Times New Roman"/>
                <w:b/>
                <w:lang w:val="en-US"/>
              </w:rPr>
              <w:t xml:space="preserve">Table </w:t>
            </w:r>
            <w:r w:rsidR="00DD3963">
              <w:rPr>
                <w:rFonts w:ascii="Times New Roman" w:hAnsi="Times New Roman" w:cs="Times New Roman"/>
                <w:b/>
                <w:lang w:val="en-US"/>
              </w:rPr>
              <w:t>6</w:t>
            </w:r>
            <w:r w:rsidRPr="002F4E03">
              <w:rPr>
                <w:rFonts w:ascii="Times New Roman" w:hAnsi="Times New Roman" w:cs="Times New Roman"/>
                <w:lang w:val="en-US"/>
              </w:rPr>
              <w:t xml:space="preserve">: GAM Statistics for Effects of Starting </w:t>
            </w:r>
            <w:r>
              <w:rPr>
                <w:rFonts w:ascii="Times New Roman" w:hAnsi="Times New Roman" w:cs="Times New Roman"/>
                <w:lang w:val="en-US"/>
              </w:rPr>
              <w:t xml:space="preserve">Configuration </w:t>
            </w:r>
            <w:r w:rsidRPr="002F4E03">
              <w:rPr>
                <w:rFonts w:ascii="Times New Roman" w:hAnsi="Times New Roman" w:cs="Times New Roman"/>
                <w:lang w:val="en-US"/>
              </w:rPr>
              <w:t xml:space="preserve">on </w:t>
            </w:r>
            <w:r>
              <w:rPr>
                <w:rFonts w:ascii="Times New Roman" w:hAnsi="Times New Roman" w:cs="Times New Roman"/>
                <w:lang w:val="en-US"/>
              </w:rPr>
              <w:t xml:space="preserve">Mean Rate of </w:t>
            </w:r>
            <w:r w:rsidRPr="002F4E03">
              <w:rPr>
                <w:rFonts w:ascii="Times New Roman" w:hAnsi="Times New Roman" w:cs="Times New Roman"/>
                <w:lang w:val="en-US"/>
              </w:rPr>
              <w:t xml:space="preserve">Forest </w:t>
            </w:r>
            <w:r>
              <w:rPr>
                <w:rFonts w:ascii="Times New Roman" w:hAnsi="Times New Roman" w:cs="Times New Roman"/>
                <w:lang w:val="en-US"/>
              </w:rPr>
              <w:t>Loss</w:t>
            </w:r>
          </w:p>
        </w:tc>
      </w:tr>
      <w:tr w:rsidR="00B877D3" w:rsidRPr="00A40CA7" w:rsidTr="00A731D1">
        <w:trPr>
          <w:trHeight w:val="290"/>
        </w:trPr>
        <w:tc>
          <w:tcPr>
            <w:tcW w:w="642"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r w:rsidRPr="00A6764B">
              <w:rPr>
                <w:rFonts w:ascii="Times New Roman" w:hAnsi="Times New Roman" w:cs="Times New Roman"/>
                <w:b/>
                <w:sz w:val="20"/>
              </w:rPr>
              <w:t>Land-Cover</w:t>
            </w:r>
          </w:p>
        </w:tc>
        <w:tc>
          <w:tcPr>
            <w:tcW w:w="605" w:type="pct"/>
            <w:vAlign w:val="center"/>
          </w:tcPr>
          <w:p w:rsidR="00B877D3" w:rsidRDefault="00B877D3" w:rsidP="00B877D3">
            <w:pPr>
              <w:spacing w:after="0" w:line="240" w:lineRule="auto"/>
              <w:jc w:val="center"/>
              <w:rPr>
                <w:rFonts w:ascii="Times New Roman" w:hAnsi="Times New Roman" w:cs="Times New Roman"/>
                <w:b/>
                <w:sz w:val="20"/>
              </w:rPr>
            </w:pPr>
            <w:proofErr w:type="spellStart"/>
            <w:r>
              <w:rPr>
                <w:rFonts w:ascii="Times New Roman" w:hAnsi="Times New Roman" w:cs="Times New Roman"/>
                <w:b/>
                <w:sz w:val="20"/>
              </w:rPr>
              <w:t>Number</w:t>
            </w:r>
            <w:proofErr w:type="spellEnd"/>
            <w:r>
              <w:rPr>
                <w:rFonts w:ascii="Times New Roman" w:hAnsi="Times New Roman" w:cs="Times New Roman"/>
                <w:b/>
                <w:sz w:val="20"/>
              </w:rPr>
              <w:t xml:space="preserve"> of Grids</w:t>
            </w:r>
          </w:p>
        </w:tc>
        <w:tc>
          <w:tcPr>
            <w:tcW w:w="626" w:type="pct"/>
            <w:shd w:val="clear" w:color="auto" w:fill="auto"/>
            <w:noWrap/>
            <w:vAlign w:val="center"/>
            <w:hideMark/>
          </w:tcPr>
          <w:p w:rsidR="00B877D3" w:rsidRDefault="00B877D3" w:rsidP="00B877D3">
            <w:pPr>
              <w:spacing w:after="0" w:line="240" w:lineRule="auto"/>
              <w:jc w:val="center"/>
              <w:rPr>
                <w:rFonts w:ascii="Times New Roman" w:hAnsi="Times New Roman" w:cs="Times New Roman"/>
                <w:b/>
                <w:sz w:val="20"/>
              </w:rPr>
            </w:pPr>
          </w:p>
          <w:p w:rsidR="00B877D3" w:rsidRPr="00A6764B" w:rsidRDefault="00B877D3" w:rsidP="00B877D3">
            <w:pPr>
              <w:spacing w:after="0" w:line="240" w:lineRule="auto"/>
              <w:jc w:val="center"/>
              <w:rPr>
                <w:rFonts w:ascii="Times New Roman" w:hAnsi="Times New Roman" w:cs="Times New Roman"/>
                <w:b/>
                <w:sz w:val="20"/>
              </w:rPr>
            </w:pPr>
            <w:r>
              <w:rPr>
                <w:rFonts w:ascii="Times New Roman" w:hAnsi="Times New Roman" w:cs="Times New Roman"/>
                <w:b/>
                <w:sz w:val="20"/>
              </w:rPr>
              <w:t>EDF</w:t>
            </w:r>
          </w:p>
        </w:tc>
        <w:tc>
          <w:tcPr>
            <w:tcW w:w="625"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Deviance</w:t>
            </w:r>
            <w:proofErr w:type="spellEnd"/>
          </w:p>
        </w:tc>
        <w:tc>
          <w:tcPr>
            <w:tcW w:w="625"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Minimum</w:t>
            </w:r>
          </w:p>
        </w:tc>
        <w:tc>
          <w:tcPr>
            <w:tcW w:w="626"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Maximum</w:t>
            </w:r>
          </w:p>
        </w:tc>
        <w:tc>
          <w:tcPr>
            <w:tcW w:w="625" w:type="pct"/>
            <w:vAlign w:val="center"/>
          </w:tcPr>
          <w:p w:rsidR="00B877D3" w:rsidRPr="00CF5548" w:rsidRDefault="00B877D3" w:rsidP="00B877D3">
            <w:pPr>
              <w:spacing w:after="0" w:line="240" w:lineRule="auto"/>
              <w:jc w:val="center"/>
              <w:rPr>
                <w:rFonts w:ascii="Times New Roman" w:hAnsi="Times New Roman" w:cs="Times New Roman"/>
                <w:b/>
                <w:sz w:val="20"/>
                <w:lang w:val="en-US"/>
              </w:rPr>
            </w:pPr>
            <w:r w:rsidRPr="00CF5548">
              <w:rPr>
                <w:rFonts w:ascii="Times New Roman" w:hAnsi="Times New Roman" w:cs="Times New Roman"/>
                <w:b/>
                <w:sz w:val="20"/>
                <w:lang w:val="en-US"/>
              </w:rPr>
              <w:t>Mean of Average Rate o</w:t>
            </w:r>
            <w:r>
              <w:rPr>
                <w:rFonts w:ascii="Times New Roman" w:hAnsi="Times New Roman" w:cs="Times New Roman"/>
                <w:b/>
                <w:sz w:val="20"/>
                <w:lang w:val="en-US"/>
              </w:rPr>
              <w:t>f Change</w:t>
            </w:r>
            <w:r w:rsidR="004F3276">
              <w:rPr>
                <w:rFonts w:ascii="Times New Roman" w:hAnsi="Times New Roman" w:cs="Times New Roman"/>
                <w:b/>
                <w:sz w:val="20"/>
                <w:lang w:val="en-US"/>
              </w:rPr>
              <w:t>*</w:t>
            </w:r>
          </w:p>
        </w:tc>
        <w:tc>
          <w:tcPr>
            <w:tcW w:w="626" w:type="pct"/>
            <w:vAlign w:val="center"/>
          </w:tcPr>
          <w:p w:rsidR="00B877D3" w:rsidRPr="00CF5548" w:rsidRDefault="00B877D3" w:rsidP="00B877D3">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Mean of Absolute Rate of Change</w:t>
            </w:r>
            <w:r w:rsidR="004F3276">
              <w:rPr>
                <w:rFonts w:ascii="Times New Roman" w:hAnsi="Times New Roman" w:cs="Times New Roman"/>
                <w:b/>
                <w:sz w:val="20"/>
                <w:lang w:val="en-US"/>
              </w:rPr>
              <w:t>*</w:t>
            </w:r>
          </w:p>
        </w:tc>
      </w:tr>
      <w:tr w:rsidR="002D094E" w:rsidRPr="00A6764B" w:rsidTr="00A731D1">
        <w:trPr>
          <w:trHeight w:val="290"/>
        </w:trPr>
        <w:tc>
          <w:tcPr>
            <w:tcW w:w="642" w:type="pct"/>
            <w:shd w:val="clear" w:color="auto" w:fill="auto"/>
            <w:noWrap/>
            <w:vAlign w:val="bottom"/>
            <w:hideMark/>
          </w:tcPr>
          <w:p w:rsidR="002D094E" w:rsidRPr="00A731D1" w:rsidRDefault="002D094E" w:rsidP="002D094E">
            <w:pPr>
              <w:spacing w:after="0" w:line="240" w:lineRule="auto"/>
              <w:rPr>
                <w:rFonts w:ascii="Times New Roman" w:hAnsi="Times New Roman" w:cs="Times New Roman"/>
                <w:lang w:val="en-US"/>
              </w:rPr>
            </w:pPr>
            <w:r w:rsidRPr="00A731D1">
              <w:rPr>
                <w:rFonts w:ascii="Times New Roman" w:hAnsi="Times New Roman" w:cs="Times New Roman"/>
                <w:lang w:val="en-US"/>
              </w:rPr>
              <w:t>Bare</w:t>
            </w:r>
          </w:p>
        </w:tc>
        <w:tc>
          <w:tcPr>
            <w:tcW w:w="605" w:type="pct"/>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10770</w:t>
            </w:r>
          </w:p>
        </w:tc>
        <w:tc>
          <w:tcPr>
            <w:tcW w:w="626"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2.861</w:t>
            </w:r>
          </w:p>
        </w:tc>
        <w:tc>
          <w:tcPr>
            <w:tcW w:w="625"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0.737</w:t>
            </w:r>
          </w:p>
        </w:tc>
        <w:tc>
          <w:tcPr>
            <w:tcW w:w="625"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0.74</w:t>
            </w:r>
          </w:p>
        </w:tc>
        <w:tc>
          <w:tcPr>
            <w:tcW w:w="626"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w:t>
            </w:r>
          </w:p>
        </w:tc>
        <w:tc>
          <w:tcPr>
            <w:tcW w:w="625"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-0.341</w:t>
            </w:r>
          </w:p>
        </w:tc>
        <w:tc>
          <w:tcPr>
            <w:tcW w:w="626"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0.341</w:t>
            </w:r>
          </w:p>
        </w:tc>
      </w:tr>
      <w:tr w:rsidR="002D094E" w:rsidRPr="00A6764B" w:rsidTr="00A731D1">
        <w:trPr>
          <w:trHeight w:val="290"/>
        </w:trPr>
        <w:tc>
          <w:tcPr>
            <w:tcW w:w="642" w:type="pct"/>
            <w:shd w:val="clear" w:color="auto" w:fill="auto"/>
            <w:noWrap/>
            <w:vAlign w:val="bottom"/>
            <w:hideMark/>
          </w:tcPr>
          <w:p w:rsidR="002D094E" w:rsidRPr="00A731D1" w:rsidRDefault="002D094E" w:rsidP="002D094E">
            <w:pPr>
              <w:spacing w:after="0" w:line="240" w:lineRule="auto"/>
              <w:rPr>
                <w:rFonts w:ascii="Times New Roman" w:hAnsi="Times New Roman" w:cs="Times New Roman"/>
                <w:lang w:val="en-US"/>
              </w:rPr>
            </w:pPr>
            <w:r w:rsidRPr="00A731D1">
              <w:rPr>
                <w:rFonts w:ascii="Times New Roman" w:hAnsi="Times New Roman" w:cs="Times New Roman"/>
                <w:lang w:val="en-US"/>
              </w:rPr>
              <w:t>Cropland</w:t>
            </w:r>
          </w:p>
        </w:tc>
        <w:tc>
          <w:tcPr>
            <w:tcW w:w="605" w:type="pct"/>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93752</w:t>
            </w:r>
          </w:p>
        </w:tc>
        <w:tc>
          <w:tcPr>
            <w:tcW w:w="626"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2.885</w:t>
            </w:r>
          </w:p>
        </w:tc>
        <w:tc>
          <w:tcPr>
            <w:tcW w:w="625"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0.637</w:t>
            </w:r>
          </w:p>
        </w:tc>
        <w:tc>
          <w:tcPr>
            <w:tcW w:w="625"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0.48</w:t>
            </w:r>
          </w:p>
        </w:tc>
        <w:tc>
          <w:tcPr>
            <w:tcW w:w="626"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w:t>
            </w:r>
          </w:p>
        </w:tc>
        <w:tc>
          <w:tcPr>
            <w:tcW w:w="625"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-0.178</w:t>
            </w:r>
          </w:p>
        </w:tc>
        <w:tc>
          <w:tcPr>
            <w:tcW w:w="626"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0.191</w:t>
            </w:r>
          </w:p>
        </w:tc>
      </w:tr>
      <w:tr w:rsidR="002D094E" w:rsidRPr="00A6764B" w:rsidTr="00A731D1">
        <w:trPr>
          <w:trHeight w:val="290"/>
        </w:trPr>
        <w:tc>
          <w:tcPr>
            <w:tcW w:w="642" w:type="pct"/>
            <w:shd w:val="clear" w:color="auto" w:fill="auto"/>
            <w:noWrap/>
            <w:vAlign w:val="bottom"/>
          </w:tcPr>
          <w:p w:rsidR="002D094E" w:rsidRPr="00A731D1" w:rsidRDefault="002D094E" w:rsidP="002D094E">
            <w:pPr>
              <w:spacing w:after="0" w:line="240" w:lineRule="auto"/>
              <w:rPr>
                <w:rFonts w:ascii="Times New Roman" w:hAnsi="Times New Roman" w:cs="Times New Roman"/>
                <w:lang w:val="en-US"/>
              </w:rPr>
            </w:pPr>
            <w:r w:rsidRPr="00A731D1">
              <w:rPr>
                <w:rFonts w:ascii="Times New Roman" w:hAnsi="Times New Roman" w:cs="Times New Roman"/>
                <w:lang w:val="en-US"/>
              </w:rPr>
              <w:t>Grassland</w:t>
            </w:r>
          </w:p>
        </w:tc>
        <w:tc>
          <w:tcPr>
            <w:tcW w:w="605" w:type="pct"/>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29969</w:t>
            </w:r>
          </w:p>
        </w:tc>
        <w:tc>
          <w:tcPr>
            <w:tcW w:w="626"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2.118</w:t>
            </w:r>
          </w:p>
        </w:tc>
        <w:tc>
          <w:tcPr>
            <w:tcW w:w="625"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0.741</w:t>
            </w:r>
          </w:p>
        </w:tc>
        <w:tc>
          <w:tcPr>
            <w:tcW w:w="625"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w:t>
            </w:r>
          </w:p>
        </w:tc>
        <w:tc>
          <w:tcPr>
            <w:tcW w:w="626"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w:t>
            </w:r>
          </w:p>
        </w:tc>
        <w:tc>
          <w:tcPr>
            <w:tcW w:w="625"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-0.224</w:t>
            </w:r>
          </w:p>
        </w:tc>
        <w:tc>
          <w:tcPr>
            <w:tcW w:w="626"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0.224</w:t>
            </w:r>
          </w:p>
        </w:tc>
      </w:tr>
      <w:tr w:rsidR="002D094E" w:rsidRPr="00A6764B" w:rsidTr="00A731D1">
        <w:trPr>
          <w:trHeight w:val="290"/>
        </w:trPr>
        <w:tc>
          <w:tcPr>
            <w:tcW w:w="642" w:type="pct"/>
            <w:shd w:val="clear" w:color="auto" w:fill="auto"/>
            <w:noWrap/>
            <w:vAlign w:val="bottom"/>
          </w:tcPr>
          <w:p w:rsidR="002D094E" w:rsidRPr="00A731D1" w:rsidRDefault="002D094E" w:rsidP="002D094E">
            <w:pPr>
              <w:spacing w:after="0" w:line="240" w:lineRule="auto"/>
              <w:rPr>
                <w:rFonts w:ascii="Times New Roman" w:hAnsi="Times New Roman" w:cs="Times New Roman"/>
                <w:lang w:val="en-US"/>
              </w:rPr>
            </w:pPr>
            <w:r w:rsidRPr="00A731D1">
              <w:rPr>
                <w:rFonts w:ascii="Times New Roman" w:hAnsi="Times New Roman" w:cs="Times New Roman"/>
                <w:lang w:val="en-US"/>
              </w:rPr>
              <w:t>Settlement</w:t>
            </w:r>
          </w:p>
        </w:tc>
        <w:tc>
          <w:tcPr>
            <w:tcW w:w="605" w:type="pct"/>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3484</w:t>
            </w:r>
          </w:p>
        </w:tc>
        <w:tc>
          <w:tcPr>
            <w:tcW w:w="626"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w:t>
            </w:r>
          </w:p>
        </w:tc>
        <w:tc>
          <w:tcPr>
            <w:tcW w:w="625"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0.059</w:t>
            </w:r>
          </w:p>
        </w:tc>
        <w:tc>
          <w:tcPr>
            <w:tcW w:w="625"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w:t>
            </w:r>
          </w:p>
        </w:tc>
        <w:tc>
          <w:tcPr>
            <w:tcW w:w="626"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w:t>
            </w:r>
          </w:p>
        </w:tc>
        <w:tc>
          <w:tcPr>
            <w:tcW w:w="625"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0.011</w:t>
            </w:r>
          </w:p>
        </w:tc>
        <w:tc>
          <w:tcPr>
            <w:tcW w:w="626"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0.011</w:t>
            </w:r>
          </w:p>
        </w:tc>
      </w:tr>
      <w:tr w:rsidR="002D094E" w:rsidRPr="00A6764B" w:rsidTr="00A731D1">
        <w:trPr>
          <w:trHeight w:val="290"/>
        </w:trPr>
        <w:tc>
          <w:tcPr>
            <w:tcW w:w="642" w:type="pct"/>
            <w:shd w:val="clear" w:color="auto" w:fill="auto"/>
            <w:noWrap/>
            <w:vAlign w:val="bottom"/>
          </w:tcPr>
          <w:p w:rsidR="002D094E" w:rsidRPr="00A731D1" w:rsidRDefault="002D094E" w:rsidP="002D094E">
            <w:pPr>
              <w:spacing w:after="0" w:line="240" w:lineRule="auto"/>
              <w:rPr>
                <w:rFonts w:ascii="Times New Roman" w:hAnsi="Times New Roman" w:cs="Times New Roman"/>
                <w:lang w:val="en-US"/>
              </w:rPr>
            </w:pPr>
            <w:r w:rsidRPr="00A731D1">
              <w:rPr>
                <w:rFonts w:ascii="Times New Roman" w:hAnsi="Times New Roman" w:cs="Times New Roman"/>
                <w:lang w:val="en-US"/>
              </w:rPr>
              <w:t>Shrubland</w:t>
            </w:r>
          </w:p>
        </w:tc>
        <w:tc>
          <w:tcPr>
            <w:tcW w:w="605" w:type="pct"/>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67101</w:t>
            </w:r>
          </w:p>
        </w:tc>
        <w:tc>
          <w:tcPr>
            <w:tcW w:w="626"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2.883</w:t>
            </w:r>
          </w:p>
        </w:tc>
        <w:tc>
          <w:tcPr>
            <w:tcW w:w="625"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0.697</w:t>
            </w:r>
          </w:p>
        </w:tc>
        <w:tc>
          <w:tcPr>
            <w:tcW w:w="625"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0.57</w:t>
            </w:r>
          </w:p>
        </w:tc>
        <w:tc>
          <w:tcPr>
            <w:tcW w:w="626"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w:t>
            </w:r>
          </w:p>
        </w:tc>
        <w:tc>
          <w:tcPr>
            <w:tcW w:w="625"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-0.379</w:t>
            </w:r>
          </w:p>
        </w:tc>
        <w:tc>
          <w:tcPr>
            <w:tcW w:w="626"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0.381</w:t>
            </w:r>
          </w:p>
        </w:tc>
      </w:tr>
      <w:tr w:rsidR="002D094E" w:rsidRPr="00A6764B" w:rsidTr="00A731D1">
        <w:trPr>
          <w:trHeight w:val="290"/>
        </w:trPr>
        <w:tc>
          <w:tcPr>
            <w:tcW w:w="642" w:type="pct"/>
            <w:shd w:val="clear" w:color="auto" w:fill="auto"/>
            <w:noWrap/>
            <w:vAlign w:val="bottom"/>
          </w:tcPr>
          <w:p w:rsidR="002D094E" w:rsidRPr="00A731D1" w:rsidRDefault="002D094E" w:rsidP="002D094E">
            <w:pPr>
              <w:spacing w:after="0" w:line="240" w:lineRule="auto"/>
              <w:rPr>
                <w:rFonts w:ascii="Times New Roman" w:hAnsi="Times New Roman" w:cs="Times New Roman"/>
                <w:lang w:val="en-US"/>
              </w:rPr>
            </w:pPr>
            <w:r w:rsidRPr="00A731D1">
              <w:rPr>
                <w:rFonts w:ascii="Times New Roman" w:hAnsi="Times New Roman" w:cs="Times New Roman"/>
                <w:lang w:val="en-US"/>
              </w:rPr>
              <w:t>Water</w:t>
            </w:r>
          </w:p>
        </w:tc>
        <w:tc>
          <w:tcPr>
            <w:tcW w:w="605" w:type="pct"/>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14771</w:t>
            </w:r>
          </w:p>
        </w:tc>
        <w:tc>
          <w:tcPr>
            <w:tcW w:w="626"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2.922</w:t>
            </w:r>
          </w:p>
        </w:tc>
        <w:tc>
          <w:tcPr>
            <w:tcW w:w="625"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0.535</w:t>
            </w:r>
          </w:p>
        </w:tc>
        <w:tc>
          <w:tcPr>
            <w:tcW w:w="625"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0.3</w:t>
            </w:r>
          </w:p>
        </w:tc>
        <w:tc>
          <w:tcPr>
            <w:tcW w:w="626" w:type="pct"/>
            <w:shd w:val="clear" w:color="auto" w:fill="auto"/>
            <w:noWrap/>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w:t>
            </w:r>
          </w:p>
        </w:tc>
        <w:tc>
          <w:tcPr>
            <w:tcW w:w="625"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-0.007</w:t>
            </w:r>
          </w:p>
        </w:tc>
        <w:tc>
          <w:tcPr>
            <w:tcW w:w="626"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0.204</w:t>
            </w:r>
          </w:p>
        </w:tc>
      </w:tr>
      <w:tr w:rsidR="002D094E" w:rsidRPr="00A6764B" w:rsidTr="00A731D1">
        <w:trPr>
          <w:trHeight w:val="290"/>
        </w:trPr>
        <w:tc>
          <w:tcPr>
            <w:tcW w:w="642" w:type="pct"/>
            <w:shd w:val="clear" w:color="auto" w:fill="auto"/>
            <w:noWrap/>
            <w:vAlign w:val="bottom"/>
            <w:hideMark/>
          </w:tcPr>
          <w:p w:rsidR="002D094E" w:rsidRPr="00A731D1" w:rsidRDefault="002D094E" w:rsidP="002D094E">
            <w:pPr>
              <w:spacing w:after="0" w:line="240" w:lineRule="auto"/>
              <w:rPr>
                <w:rFonts w:ascii="Times New Roman" w:hAnsi="Times New Roman" w:cs="Times New Roman"/>
                <w:lang w:val="en-US"/>
              </w:rPr>
            </w:pPr>
            <w:r w:rsidRPr="00A731D1">
              <w:rPr>
                <w:rFonts w:ascii="Times New Roman" w:hAnsi="Times New Roman" w:cs="Times New Roman"/>
                <w:lang w:val="en-US"/>
              </w:rPr>
              <w:t>Wetland</w:t>
            </w:r>
          </w:p>
        </w:tc>
        <w:tc>
          <w:tcPr>
            <w:tcW w:w="605" w:type="pct"/>
            <w:vAlign w:val="bottom"/>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26327</w:t>
            </w:r>
          </w:p>
        </w:tc>
        <w:tc>
          <w:tcPr>
            <w:tcW w:w="626"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2.97</w:t>
            </w:r>
          </w:p>
        </w:tc>
        <w:tc>
          <w:tcPr>
            <w:tcW w:w="625"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0.526</w:t>
            </w:r>
          </w:p>
        </w:tc>
        <w:tc>
          <w:tcPr>
            <w:tcW w:w="625"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w:t>
            </w:r>
          </w:p>
        </w:tc>
        <w:tc>
          <w:tcPr>
            <w:tcW w:w="626" w:type="pct"/>
            <w:shd w:val="clear" w:color="auto" w:fill="auto"/>
            <w:noWrap/>
            <w:vAlign w:val="bottom"/>
            <w:hideMark/>
          </w:tcPr>
          <w:p w:rsidR="002D094E" w:rsidRPr="00CF5548" w:rsidRDefault="002D094E" w:rsidP="002D09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w:t>
            </w:r>
          </w:p>
        </w:tc>
        <w:tc>
          <w:tcPr>
            <w:tcW w:w="625"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-0.067</w:t>
            </w:r>
          </w:p>
        </w:tc>
        <w:tc>
          <w:tcPr>
            <w:tcW w:w="626" w:type="pct"/>
            <w:vAlign w:val="bottom"/>
          </w:tcPr>
          <w:p w:rsidR="002D094E" w:rsidRPr="002D094E" w:rsidRDefault="002D094E" w:rsidP="002D094E">
            <w:pPr>
              <w:spacing w:after="0" w:line="240" w:lineRule="auto"/>
              <w:jc w:val="right"/>
              <w:rPr>
                <w:rFonts w:ascii="Times New Roman" w:hAnsi="Times New Roman" w:cs="Times New Roman"/>
                <w:lang w:val="en-US"/>
              </w:rPr>
            </w:pPr>
            <w:r w:rsidRPr="002D094E">
              <w:rPr>
                <w:rFonts w:ascii="Times New Roman" w:hAnsi="Times New Roman" w:cs="Times New Roman"/>
                <w:lang w:val="en-US"/>
              </w:rPr>
              <w:t>0.288</w:t>
            </w:r>
          </w:p>
        </w:tc>
      </w:tr>
      <w:tr w:rsidR="00B877D3" w:rsidRPr="00A40CA7" w:rsidTr="00CF5548">
        <w:trPr>
          <w:trHeight w:val="290"/>
        </w:trPr>
        <w:tc>
          <w:tcPr>
            <w:tcW w:w="5000" w:type="pct"/>
            <w:gridSpan w:val="8"/>
            <w:shd w:val="clear" w:color="auto" w:fill="auto"/>
            <w:noWrap/>
            <w:vAlign w:val="bottom"/>
          </w:tcPr>
          <w:p w:rsidR="00B877D3" w:rsidRDefault="00B877D3" w:rsidP="002D094E">
            <w:pPr>
              <w:spacing w:after="0" w:line="240" w:lineRule="auto"/>
              <w:rPr>
                <w:rFonts w:ascii="Times New Roman" w:hAnsi="Times New Roman" w:cs="Times New Roman"/>
                <w:sz w:val="20"/>
                <w:lang w:val="en-US"/>
              </w:rPr>
            </w:pPr>
            <w:r w:rsidRPr="00530918">
              <w:rPr>
                <w:rFonts w:ascii="Times New Roman" w:hAnsi="Times New Roman" w:cs="Times New Roman"/>
                <w:sz w:val="20"/>
                <w:lang w:val="en-US"/>
              </w:rPr>
              <w:t>EDF = Effective Degrees of Freedom; Deviance = The proportion of the null deviance explained by the model</w:t>
            </w:r>
          </w:p>
          <w:p w:rsidR="002D094E" w:rsidRPr="00530918" w:rsidRDefault="002D094E" w:rsidP="002D094E">
            <w:pPr>
              <w:spacing w:after="0" w:line="240" w:lineRule="auto"/>
              <w:rPr>
                <w:rFonts w:ascii="Times New Roman" w:hAnsi="Times New Roman" w:cs="Times New Roman"/>
                <w:sz w:val="20"/>
                <w:lang w:val="en-US"/>
              </w:rPr>
            </w:pPr>
            <w:r>
              <w:rPr>
                <w:rFonts w:ascii="Times New Roman" w:hAnsi="Times New Roman" w:cs="Times New Roman"/>
                <w:sz w:val="20"/>
                <w:lang w:val="en-US"/>
              </w:rPr>
              <w:t>*The metrics for the mean of the real and absolute average rate of change have been calculated over the LCI interval between 0 and 0.6 only.</w:t>
            </w:r>
          </w:p>
        </w:tc>
      </w:tr>
      <w:bookmarkEnd w:id="3"/>
    </w:tbl>
    <w:p w:rsidR="00D33E46" w:rsidRDefault="00D33E46">
      <w:pPr>
        <w:rPr>
          <w:rFonts w:ascii="Times New Roman" w:hAnsi="Times New Roman" w:cs="Times New Roman"/>
          <w:b/>
          <w:sz w:val="24"/>
          <w:lang w:val="en-US"/>
        </w:rPr>
      </w:pPr>
    </w:p>
    <w:p w:rsidR="00CD10EC" w:rsidRDefault="00CD10EC" w:rsidP="00D711E3">
      <w:pPr>
        <w:rPr>
          <w:rFonts w:ascii="Times New Roman" w:hAnsi="Times New Roman" w:cs="Times New Roman"/>
          <w:b/>
          <w:sz w:val="24"/>
          <w:lang w:val="en-US"/>
        </w:rPr>
      </w:pPr>
    </w:p>
    <w:p w:rsidR="00CD10EC" w:rsidRDefault="00CD10EC" w:rsidP="00D711E3">
      <w:pPr>
        <w:rPr>
          <w:rFonts w:ascii="Times New Roman" w:hAnsi="Times New Roman" w:cs="Times New Roman"/>
          <w:b/>
          <w:sz w:val="24"/>
          <w:lang w:val="en-US"/>
        </w:rPr>
      </w:pPr>
    </w:p>
    <w:p w:rsidR="00CD10EC" w:rsidRDefault="00CD10EC" w:rsidP="00D711E3">
      <w:pPr>
        <w:rPr>
          <w:rFonts w:ascii="Times New Roman" w:hAnsi="Times New Roman" w:cs="Times New Roman"/>
          <w:b/>
          <w:sz w:val="24"/>
          <w:lang w:val="en-US"/>
        </w:rPr>
      </w:pPr>
    </w:p>
    <w:p w:rsidR="00CD10EC" w:rsidRDefault="00CD10EC" w:rsidP="00D711E3">
      <w:pPr>
        <w:rPr>
          <w:rFonts w:ascii="Times New Roman" w:hAnsi="Times New Roman" w:cs="Times New Roman"/>
          <w:b/>
          <w:sz w:val="24"/>
          <w:lang w:val="en-US"/>
        </w:rPr>
      </w:pPr>
    </w:p>
    <w:p w:rsidR="00164D69" w:rsidRDefault="00164D69" w:rsidP="00D711E3">
      <w:pPr>
        <w:rPr>
          <w:rFonts w:ascii="Times New Roman" w:hAnsi="Times New Roman" w:cs="Times New Roman"/>
          <w:b/>
          <w:sz w:val="24"/>
          <w:lang w:val="en-US"/>
        </w:rPr>
      </w:pPr>
    </w:p>
    <w:p w:rsidR="00164D69" w:rsidRDefault="00164D69" w:rsidP="00D711E3">
      <w:pPr>
        <w:rPr>
          <w:rFonts w:ascii="Times New Roman" w:hAnsi="Times New Roman" w:cs="Times New Roman"/>
          <w:b/>
          <w:sz w:val="24"/>
          <w:lang w:val="en-US"/>
        </w:rPr>
      </w:pPr>
    </w:p>
    <w:p w:rsidR="00D711E3" w:rsidRDefault="00D711E3" w:rsidP="00D711E3">
      <w:pPr>
        <w:rPr>
          <w:rFonts w:ascii="Times New Roman" w:hAnsi="Times New Roman" w:cs="Times New Roman"/>
          <w:b/>
          <w:sz w:val="24"/>
          <w:lang w:val="en-US"/>
        </w:rPr>
      </w:pPr>
      <w:r w:rsidRPr="00530918">
        <w:rPr>
          <w:rFonts w:ascii="Times New Roman" w:hAnsi="Times New Roman" w:cs="Times New Roman"/>
          <w:b/>
          <w:sz w:val="24"/>
          <w:lang w:val="en-US"/>
        </w:rPr>
        <w:t>GAM Statistics for the Effect of Starting</w:t>
      </w:r>
      <w:r>
        <w:rPr>
          <w:rFonts w:ascii="Times New Roman" w:hAnsi="Times New Roman" w:cs="Times New Roman"/>
          <w:b/>
          <w:sz w:val="24"/>
          <w:lang w:val="en-US"/>
        </w:rPr>
        <w:t xml:space="preserve"> Amount on the Mean Amount of Forest Gain</w:t>
      </w:r>
    </w:p>
    <w:p w:rsidR="00B37F9F" w:rsidRDefault="00B37F9F" w:rsidP="00B37F9F">
      <w:pPr>
        <w:spacing w:after="0"/>
        <w:rPr>
          <w:rFonts w:ascii="Times New Roman" w:hAnsi="Times New Roman" w:cs="Times New Roman"/>
          <w:b/>
          <w:sz w:val="36"/>
          <w:lang w:val="en-US"/>
        </w:rPr>
      </w:pPr>
      <w:r>
        <w:rPr>
          <w:rFonts w:ascii="Times New Roman" w:hAnsi="Times New Roman" w:cs="Times New Roman"/>
          <w:b/>
          <w:noProof/>
          <w:sz w:val="36"/>
          <w:lang w:val="en-US"/>
        </w:rPr>
        <w:drawing>
          <wp:inline distT="0" distB="0" distL="0" distR="0" wp14:anchorId="016EE64B" wp14:editId="168585D8">
            <wp:extent cx="5760720" cy="3840480"/>
            <wp:effectExtent l="19050" t="19050" r="11430" b="266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in_Start_ConProp_Frch_Prop.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a:ln w="12700">
                      <a:solidFill>
                        <a:schemeClr val="tx1"/>
                      </a:solidFill>
                    </a:ln>
                  </pic:spPr>
                </pic:pic>
              </a:graphicData>
            </a:graphic>
          </wp:inline>
        </w:drawing>
      </w:r>
    </w:p>
    <w:p w:rsidR="00B37F9F" w:rsidRDefault="00B37F9F" w:rsidP="00B37F9F">
      <w:pPr>
        <w:pStyle w:val="NoSpacing"/>
        <w:jc w:val="center"/>
        <w:rPr>
          <w:rFonts w:ascii="Times New Roman" w:hAnsi="Times New Roman" w:cs="Times New Roman"/>
          <w:lang w:val="en-US"/>
        </w:rPr>
      </w:pPr>
      <w:r w:rsidRPr="00E31AD2">
        <w:rPr>
          <w:rFonts w:ascii="Times New Roman" w:hAnsi="Times New Roman" w:cs="Times New Roman"/>
          <w:lang w:val="en-US"/>
        </w:rPr>
        <w:t xml:space="preserve">Figure </w:t>
      </w:r>
      <w:r w:rsidR="00F6596A">
        <w:rPr>
          <w:rFonts w:ascii="Times New Roman" w:hAnsi="Times New Roman" w:cs="Times New Roman"/>
          <w:lang w:val="en-US"/>
        </w:rPr>
        <w:t>7</w:t>
      </w:r>
      <w:r w:rsidRPr="00E31AD2">
        <w:rPr>
          <w:rFonts w:ascii="Times New Roman" w:hAnsi="Times New Roman" w:cs="Times New Roman"/>
          <w:lang w:val="en-US"/>
        </w:rPr>
        <w:t xml:space="preserve">: GAMs for the mean effect of the starting </w:t>
      </w:r>
      <w:r>
        <w:rPr>
          <w:rFonts w:ascii="Times New Roman" w:hAnsi="Times New Roman" w:cs="Times New Roman"/>
          <w:lang w:val="en-US"/>
        </w:rPr>
        <w:t>amount (expressed as a percentage of the grid size)</w:t>
      </w:r>
      <w:r w:rsidRPr="00E31AD2">
        <w:rPr>
          <w:rFonts w:ascii="Times New Roman" w:hAnsi="Times New Roman" w:cs="Times New Roman"/>
          <w:lang w:val="en-US"/>
        </w:rPr>
        <w:t xml:space="preserve"> on</w:t>
      </w:r>
      <w:r>
        <w:rPr>
          <w:rFonts w:ascii="Times New Roman" w:hAnsi="Times New Roman" w:cs="Times New Roman"/>
          <w:lang w:val="en-US"/>
        </w:rPr>
        <w:t xml:space="preserve"> the mean </w:t>
      </w:r>
      <w:r w:rsidR="00D711E3">
        <w:rPr>
          <w:rFonts w:ascii="Times New Roman" w:hAnsi="Times New Roman" w:cs="Times New Roman"/>
          <w:lang w:val="en-US"/>
        </w:rPr>
        <w:t>amount</w:t>
      </w:r>
      <w:r>
        <w:rPr>
          <w:rFonts w:ascii="Times New Roman" w:hAnsi="Times New Roman" w:cs="Times New Roman"/>
          <w:lang w:val="en-US"/>
        </w:rPr>
        <w:t xml:space="preserve"> of forest gain</w:t>
      </w:r>
      <w:r w:rsidRPr="00E31AD2">
        <w:rPr>
          <w:rFonts w:ascii="Times New Roman" w:hAnsi="Times New Roman" w:cs="Times New Roman"/>
          <w:lang w:val="en-US"/>
        </w:rPr>
        <w:t>. Dev = the proportion of deviance explained</w:t>
      </w:r>
      <w:r>
        <w:rPr>
          <w:rFonts w:ascii="Times New Roman" w:hAnsi="Times New Roman" w:cs="Times New Roman"/>
          <w:lang w:val="en-US"/>
        </w:rPr>
        <w:t>.</w:t>
      </w:r>
    </w:p>
    <w:p w:rsidR="00B37F9F" w:rsidRDefault="00B37F9F" w:rsidP="00B37F9F">
      <w:pPr>
        <w:pStyle w:val="NoSpacing"/>
        <w:jc w:val="center"/>
        <w:rPr>
          <w:rFonts w:ascii="Times New Roman" w:hAnsi="Times New Roman" w:cs="Times New Roman"/>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2"/>
        <w:gridCol w:w="1132"/>
        <w:gridCol w:w="1135"/>
        <w:gridCol w:w="1133"/>
        <w:gridCol w:w="1133"/>
        <w:gridCol w:w="1135"/>
        <w:gridCol w:w="1133"/>
        <w:gridCol w:w="1129"/>
      </w:tblGrid>
      <w:tr w:rsidR="00CF5548" w:rsidRPr="00A40CA7" w:rsidTr="00CF5548">
        <w:trPr>
          <w:trHeight w:val="290"/>
        </w:trPr>
        <w:tc>
          <w:tcPr>
            <w:tcW w:w="5000" w:type="pct"/>
            <w:gridSpan w:val="8"/>
            <w:shd w:val="clear" w:color="auto" w:fill="auto"/>
            <w:noWrap/>
            <w:vAlign w:val="bottom"/>
          </w:tcPr>
          <w:p w:rsidR="00CF5548" w:rsidRPr="002F4E03" w:rsidRDefault="00CF5548" w:rsidP="000F317A">
            <w:pPr>
              <w:spacing w:after="0" w:line="240" w:lineRule="auto"/>
              <w:rPr>
                <w:rFonts w:ascii="Times New Roman" w:hAnsi="Times New Roman" w:cs="Times New Roman"/>
                <w:b/>
                <w:lang w:val="en-US"/>
              </w:rPr>
            </w:pPr>
            <w:bookmarkStart w:id="4" w:name="_Hlk192260345"/>
            <w:r w:rsidRPr="002F4E03">
              <w:rPr>
                <w:rFonts w:ascii="Times New Roman" w:hAnsi="Times New Roman" w:cs="Times New Roman"/>
                <w:b/>
                <w:lang w:val="en-US"/>
              </w:rPr>
              <w:t xml:space="preserve">Table </w:t>
            </w:r>
            <w:r w:rsidR="00DD3963">
              <w:rPr>
                <w:rFonts w:ascii="Times New Roman" w:hAnsi="Times New Roman" w:cs="Times New Roman"/>
                <w:b/>
                <w:lang w:val="en-US"/>
              </w:rPr>
              <w:t>7</w:t>
            </w:r>
            <w:r w:rsidRPr="002F4E03">
              <w:rPr>
                <w:rFonts w:ascii="Times New Roman" w:hAnsi="Times New Roman" w:cs="Times New Roman"/>
                <w:lang w:val="en-US"/>
              </w:rPr>
              <w:t xml:space="preserve">: GAM Statistics for Effects of Starting </w:t>
            </w:r>
            <w:r>
              <w:rPr>
                <w:rFonts w:ascii="Times New Roman" w:hAnsi="Times New Roman" w:cs="Times New Roman"/>
                <w:lang w:val="en-US"/>
              </w:rPr>
              <w:t xml:space="preserve">Amount </w:t>
            </w:r>
            <w:r w:rsidRPr="002F4E03">
              <w:rPr>
                <w:rFonts w:ascii="Times New Roman" w:hAnsi="Times New Roman" w:cs="Times New Roman"/>
                <w:lang w:val="en-US"/>
              </w:rPr>
              <w:t xml:space="preserve">on </w:t>
            </w:r>
            <w:r>
              <w:rPr>
                <w:rFonts w:ascii="Times New Roman" w:hAnsi="Times New Roman" w:cs="Times New Roman"/>
                <w:lang w:val="en-US"/>
              </w:rPr>
              <w:t xml:space="preserve">Mean Amount of </w:t>
            </w:r>
            <w:r w:rsidRPr="002F4E03">
              <w:rPr>
                <w:rFonts w:ascii="Times New Roman" w:hAnsi="Times New Roman" w:cs="Times New Roman"/>
                <w:lang w:val="en-US"/>
              </w:rPr>
              <w:t xml:space="preserve">Forest </w:t>
            </w:r>
            <w:r>
              <w:rPr>
                <w:rFonts w:ascii="Times New Roman" w:hAnsi="Times New Roman" w:cs="Times New Roman"/>
                <w:lang w:val="en-US"/>
              </w:rPr>
              <w:t>Gain</w:t>
            </w:r>
          </w:p>
        </w:tc>
      </w:tr>
      <w:tr w:rsidR="00B877D3" w:rsidRPr="00A40CA7" w:rsidTr="00164D69">
        <w:trPr>
          <w:trHeight w:val="290"/>
        </w:trPr>
        <w:tc>
          <w:tcPr>
            <w:tcW w:w="625"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r w:rsidRPr="00A6764B">
              <w:rPr>
                <w:rFonts w:ascii="Times New Roman" w:hAnsi="Times New Roman" w:cs="Times New Roman"/>
                <w:b/>
                <w:sz w:val="20"/>
              </w:rPr>
              <w:t>Land-Cover</w:t>
            </w:r>
          </w:p>
        </w:tc>
        <w:tc>
          <w:tcPr>
            <w:tcW w:w="625" w:type="pct"/>
            <w:vAlign w:val="center"/>
          </w:tcPr>
          <w:p w:rsidR="00B877D3" w:rsidRDefault="00B877D3" w:rsidP="00B877D3">
            <w:pPr>
              <w:spacing w:after="0" w:line="240" w:lineRule="auto"/>
              <w:jc w:val="center"/>
              <w:rPr>
                <w:rFonts w:ascii="Times New Roman" w:hAnsi="Times New Roman" w:cs="Times New Roman"/>
                <w:b/>
                <w:sz w:val="20"/>
              </w:rPr>
            </w:pPr>
            <w:proofErr w:type="spellStart"/>
            <w:r>
              <w:rPr>
                <w:rFonts w:ascii="Times New Roman" w:hAnsi="Times New Roman" w:cs="Times New Roman"/>
                <w:b/>
                <w:sz w:val="20"/>
              </w:rPr>
              <w:t>Number</w:t>
            </w:r>
            <w:proofErr w:type="spellEnd"/>
            <w:r>
              <w:rPr>
                <w:rFonts w:ascii="Times New Roman" w:hAnsi="Times New Roman" w:cs="Times New Roman"/>
                <w:b/>
                <w:sz w:val="20"/>
              </w:rPr>
              <w:t xml:space="preserve"> of Grids</w:t>
            </w:r>
          </w:p>
        </w:tc>
        <w:tc>
          <w:tcPr>
            <w:tcW w:w="626" w:type="pct"/>
            <w:shd w:val="clear" w:color="auto" w:fill="auto"/>
            <w:noWrap/>
            <w:vAlign w:val="center"/>
            <w:hideMark/>
          </w:tcPr>
          <w:p w:rsidR="00B877D3" w:rsidRDefault="00B877D3" w:rsidP="00B877D3">
            <w:pPr>
              <w:spacing w:after="0" w:line="240" w:lineRule="auto"/>
              <w:jc w:val="center"/>
              <w:rPr>
                <w:rFonts w:ascii="Times New Roman" w:hAnsi="Times New Roman" w:cs="Times New Roman"/>
                <w:b/>
                <w:sz w:val="20"/>
              </w:rPr>
            </w:pPr>
          </w:p>
          <w:p w:rsidR="00B877D3" w:rsidRPr="00A6764B" w:rsidRDefault="00B877D3" w:rsidP="00B877D3">
            <w:pPr>
              <w:spacing w:after="0" w:line="240" w:lineRule="auto"/>
              <w:jc w:val="center"/>
              <w:rPr>
                <w:rFonts w:ascii="Times New Roman" w:hAnsi="Times New Roman" w:cs="Times New Roman"/>
                <w:b/>
                <w:sz w:val="20"/>
              </w:rPr>
            </w:pPr>
            <w:r>
              <w:rPr>
                <w:rFonts w:ascii="Times New Roman" w:hAnsi="Times New Roman" w:cs="Times New Roman"/>
                <w:b/>
                <w:sz w:val="20"/>
              </w:rPr>
              <w:t>EDF</w:t>
            </w:r>
          </w:p>
        </w:tc>
        <w:tc>
          <w:tcPr>
            <w:tcW w:w="625"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Deviance</w:t>
            </w:r>
            <w:proofErr w:type="spellEnd"/>
          </w:p>
        </w:tc>
        <w:tc>
          <w:tcPr>
            <w:tcW w:w="625"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Minimum</w:t>
            </w:r>
          </w:p>
        </w:tc>
        <w:tc>
          <w:tcPr>
            <w:tcW w:w="626"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Maximum</w:t>
            </w:r>
          </w:p>
        </w:tc>
        <w:tc>
          <w:tcPr>
            <w:tcW w:w="625" w:type="pct"/>
            <w:vAlign w:val="center"/>
          </w:tcPr>
          <w:p w:rsidR="00B877D3" w:rsidRPr="00CF5548" w:rsidRDefault="00B877D3" w:rsidP="00B877D3">
            <w:pPr>
              <w:spacing w:after="0" w:line="240" w:lineRule="auto"/>
              <w:jc w:val="center"/>
              <w:rPr>
                <w:rFonts w:ascii="Times New Roman" w:hAnsi="Times New Roman" w:cs="Times New Roman"/>
                <w:b/>
                <w:sz w:val="20"/>
                <w:lang w:val="en-US"/>
              </w:rPr>
            </w:pPr>
            <w:r w:rsidRPr="00CF5548">
              <w:rPr>
                <w:rFonts w:ascii="Times New Roman" w:hAnsi="Times New Roman" w:cs="Times New Roman"/>
                <w:b/>
                <w:sz w:val="20"/>
                <w:lang w:val="en-US"/>
              </w:rPr>
              <w:t>Mean of Average Rate o</w:t>
            </w:r>
            <w:r>
              <w:rPr>
                <w:rFonts w:ascii="Times New Roman" w:hAnsi="Times New Roman" w:cs="Times New Roman"/>
                <w:b/>
                <w:sz w:val="20"/>
                <w:lang w:val="en-US"/>
              </w:rPr>
              <w:t>f Change</w:t>
            </w:r>
          </w:p>
        </w:tc>
        <w:tc>
          <w:tcPr>
            <w:tcW w:w="623" w:type="pct"/>
            <w:vAlign w:val="center"/>
          </w:tcPr>
          <w:p w:rsidR="00B877D3" w:rsidRPr="00CF5548" w:rsidRDefault="00B877D3" w:rsidP="00B877D3">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Mean of Absolute Rate of Change</w:t>
            </w:r>
          </w:p>
        </w:tc>
      </w:tr>
      <w:tr w:rsidR="00856049" w:rsidRPr="00A6764B" w:rsidTr="00164D69">
        <w:trPr>
          <w:trHeight w:val="290"/>
        </w:trPr>
        <w:tc>
          <w:tcPr>
            <w:tcW w:w="625" w:type="pct"/>
            <w:shd w:val="clear" w:color="auto" w:fill="auto"/>
            <w:noWrap/>
            <w:vAlign w:val="bottom"/>
            <w:hideMark/>
          </w:tcPr>
          <w:p w:rsidR="00856049" w:rsidRPr="004D7AF5" w:rsidRDefault="00856049" w:rsidP="00856049">
            <w:pPr>
              <w:spacing w:after="0" w:line="240" w:lineRule="auto"/>
              <w:rPr>
                <w:rFonts w:ascii="Times New Roman" w:hAnsi="Times New Roman" w:cs="Times New Roman"/>
                <w:lang w:val="en-US"/>
              </w:rPr>
            </w:pPr>
            <w:r w:rsidRPr="004D7AF5">
              <w:rPr>
                <w:rFonts w:ascii="Times New Roman" w:hAnsi="Times New Roman" w:cs="Times New Roman"/>
                <w:lang w:val="en-US"/>
              </w:rPr>
              <w:t>Bare</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27019</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2.995</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0.862</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0.006</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0.367</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0.099</w:t>
            </w:r>
          </w:p>
        </w:tc>
        <w:tc>
          <w:tcPr>
            <w:tcW w:w="623"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0.25</w:t>
            </w:r>
          </w:p>
        </w:tc>
      </w:tr>
      <w:tr w:rsidR="00856049" w:rsidRPr="00A6764B" w:rsidTr="00164D69">
        <w:trPr>
          <w:trHeight w:val="290"/>
        </w:trPr>
        <w:tc>
          <w:tcPr>
            <w:tcW w:w="625" w:type="pct"/>
            <w:shd w:val="clear" w:color="auto" w:fill="auto"/>
            <w:noWrap/>
            <w:vAlign w:val="bottom"/>
            <w:hideMark/>
          </w:tcPr>
          <w:p w:rsidR="00856049" w:rsidRPr="004D7AF5" w:rsidRDefault="00856049" w:rsidP="00856049">
            <w:pPr>
              <w:spacing w:after="0" w:line="240" w:lineRule="auto"/>
              <w:rPr>
                <w:rFonts w:ascii="Times New Roman" w:hAnsi="Times New Roman" w:cs="Times New Roman"/>
                <w:lang w:val="en-US"/>
              </w:rPr>
            </w:pPr>
            <w:r w:rsidRPr="004D7AF5">
              <w:rPr>
                <w:rFonts w:ascii="Times New Roman" w:hAnsi="Times New Roman" w:cs="Times New Roman"/>
                <w:lang w:val="en-US"/>
              </w:rPr>
              <w:t>Cropland</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84722</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2.998</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0.948</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0.009</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0.466</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0.077</w:t>
            </w:r>
          </w:p>
        </w:tc>
        <w:tc>
          <w:tcPr>
            <w:tcW w:w="623"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0.197</w:t>
            </w:r>
          </w:p>
        </w:tc>
      </w:tr>
      <w:tr w:rsidR="00856049" w:rsidRPr="00A6764B" w:rsidTr="00164D69">
        <w:trPr>
          <w:trHeight w:val="290"/>
        </w:trPr>
        <w:tc>
          <w:tcPr>
            <w:tcW w:w="625" w:type="pct"/>
            <w:shd w:val="clear" w:color="auto" w:fill="auto"/>
            <w:noWrap/>
            <w:vAlign w:val="bottom"/>
            <w:hideMark/>
          </w:tcPr>
          <w:p w:rsidR="00856049" w:rsidRPr="004D7AF5" w:rsidRDefault="00856049" w:rsidP="00856049">
            <w:pPr>
              <w:spacing w:after="0" w:line="240" w:lineRule="auto"/>
              <w:rPr>
                <w:rFonts w:ascii="Times New Roman" w:hAnsi="Times New Roman" w:cs="Times New Roman"/>
                <w:lang w:val="en-US"/>
              </w:rPr>
            </w:pPr>
            <w:r w:rsidRPr="004D7AF5">
              <w:rPr>
                <w:rFonts w:ascii="Times New Roman" w:hAnsi="Times New Roman" w:cs="Times New Roman"/>
                <w:lang w:val="en-US"/>
              </w:rPr>
              <w:t>Grassland</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30413</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2.99</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0.757</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0.006</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0.41</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0.08</w:t>
            </w:r>
          </w:p>
        </w:tc>
        <w:tc>
          <w:tcPr>
            <w:tcW w:w="623"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0.139</w:t>
            </w:r>
          </w:p>
        </w:tc>
      </w:tr>
      <w:tr w:rsidR="00856049" w:rsidRPr="00A6764B" w:rsidTr="00164D69">
        <w:trPr>
          <w:trHeight w:val="290"/>
        </w:trPr>
        <w:tc>
          <w:tcPr>
            <w:tcW w:w="625" w:type="pct"/>
            <w:shd w:val="clear" w:color="auto" w:fill="auto"/>
            <w:noWrap/>
            <w:vAlign w:val="bottom"/>
          </w:tcPr>
          <w:p w:rsidR="00856049" w:rsidRPr="004D7AF5" w:rsidRDefault="00856049" w:rsidP="00856049">
            <w:pPr>
              <w:spacing w:after="0" w:line="240" w:lineRule="auto"/>
              <w:rPr>
                <w:rFonts w:ascii="Times New Roman" w:hAnsi="Times New Roman" w:cs="Times New Roman"/>
                <w:lang w:val="en-US"/>
              </w:rPr>
            </w:pPr>
            <w:r w:rsidRPr="004D7AF5">
              <w:rPr>
                <w:rFonts w:ascii="Times New Roman" w:hAnsi="Times New Roman" w:cs="Times New Roman"/>
                <w:lang w:val="en-US"/>
              </w:rPr>
              <w:t>Shrubland</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71533</w:t>
            </w:r>
          </w:p>
        </w:tc>
        <w:tc>
          <w:tcPr>
            <w:tcW w:w="626"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2.995</w:t>
            </w:r>
          </w:p>
        </w:tc>
        <w:tc>
          <w:tcPr>
            <w:tcW w:w="625"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0.942</w:t>
            </w:r>
          </w:p>
        </w:tc>
        <w:tc>
          <w:tcPr>
            <w:tcW w:w="625"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0.009</w:t>
            </w:r>
          </w:p>
        </w:tc>
        <w:tc>
          <w:tcPr>
            <w:tcW w:w="626"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0.54</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0.078</w:t>
            </w:r>
          </w:p>
        </w:tc>
        <w:tc>
          <w:tcPr>
            <w:tcW w:w="623"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0.212</w:t>
            </w:r>
          </w:p>
        </w:tc>
      </w:tr>
      <w:tr w:rsidR="00856049" w:rsidRPr="00A6764B" w:rsidTr="00164D69">
        <w:trPr>
          <w:trHeight w:val="290"/>
        </w:trPr>
        <w:tc>
          <w:tcPr>
            <w:tcW w:w="625" w:type="pct"/>
            <w:shd w:val="clear" w:color="auto" w:fill="auto"/>
            <w:noWrap/>
            <w:vAlign w:val="bottom"/>
            <w:hideMark/>
          </w:tcPr>
          <w:p w:rsidR="00856049" w:rsidRPr="004D7AF5" w:rsidRDefault="00856049" w:rsidP="00856049">
            <w:pPr>
              <w:spacing w:after="0" w:line="240" w:lineRule="auto"/>
              <w:rPr>
                <w:rFonts w:ascii="Times New Roman" w:hAnsi="Times New Roman" w:cs="Times New Roman"/>
                <w:lang w:val="en-US"/>
              </w:rPr>
            </w:pPr>
            <w:r w:rsidRPr="004D7AF5">
              <w:rPr>
                <w:rFonts w:ascii="Times New Roman" w:hAnsi="Times New Roman" w:cs="Times New Roman"/>
                <w:lang w:val="en-US"/>
              </w:rPr>
              <w:t>Water</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3014</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2.897</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0.429</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0.028</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0.997</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0.153</w:t>
            </w:r>
          </w:p>
        </w:tc>
        <w:tc>
          <w:tcPr>
            <w:tcW w:w="623"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0.163</w:t>
            </w:r>
          </w:p>
        </w:tc>
      </w:tr>
      <w:tr w:rsidR="00856049" w:rsidRPr="00A6764B" w:rsidTr="00164D69">
        <w:trPr>
          <w:trHeight w:val="290"/>
        </w:trPr>
        <w:tc>
          <w:tcPr>
            <w:tcW w:w="625" w:type="pct"/>
            <w:shd w:val="clear" w:color="auto" w:fill="auto"/>
            <w:noWrap/>
            <w:vAlign w:val="bottom"/>
          </w:tcPr>
          <w:p w:rsidR="00856049" w:rsidRPr="004D7AF5" w:rsidRDefault="00856049" w:rsidP="00856049">
            <w:pPr>
              <w:spacing w:after="0" w:line="240" w:lineRule="auto"/>
              <w:rPr>
                <w:rFonts w:ascii="Times New Roman" w:hAnsi="Times New Roman" w:cs="Times New Roman"/>
                <w:lang w:val="en-US"/>
              </w:rPr>
            </w:pPr>
            <w:r w:rsidRPr="004D7AF5">
              <w:rPr>
                <w:rFonts w:ascii="Times New Roman" w:hAnsi="Times New Roman" w:cs="Times New Roman"/>
                <w:lang w:val="en-US"/>
              </w:rPr>
              <w:t>Wetland</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34621</w:t>
            </w:r>
          </w:p>
        </w:tc>
        <w:tc>
          <w:tcPr>
            <w:tcW w:w="626"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2.995</w:t>
            </w:r>
          </w:p>
        </w:tc>
        <w:tc>
          <w:tcPr>
            <w:tcW w:w="625"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0.948</w:t>
            </w:r>
          </w:p>
        </w:tc>
        <w:tc>
          <w:tcPr>
            <w:tcW w:w="625"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0.012</w:t>
            </w:r>
          </w:p>
        </w:tc>
        <w:tc>
          <w:tcPr>
            <w:tcW w:w="626"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0.478</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0.116</w:t>
            </w:r>
          </w:p>
        </w:tc>
        <w:tc>
          <w:tcPr>
            <w:tcW w:w="623"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0.291</w:t>
            </w:r>
          </w:p>
        </w:tc>
      </w:tr>
      <w:tr w:rsidR="00B877D3" w:rsidRPr="00A40CA7" w:rsidTr="00CF5548">
        <w:trPr>
          <w:trHeight w:val="290"/>
        </w:trPr>
        <w:tc>
          <w:tcPr>
            <w:tcW w:w="5000" w:type="pct"/>
            <w:gridSpan w:val="8"/>
            <w:shd w:val="clear" w:color="auto" w:fill="auto"/>
            <w:noWrap/>
            <w:vAlign w:val="bottom"/>
          </w:tcPr>
          <w:p w:rsidR="00B877D3" w:rsidRPr="00530918" w:rsidRDefault="00B877D3" w:rsidP="00B877D3">
            <w:pPr>
              <w:spacing w:after="0" w:line="240" w:lineRule="auto"/>
              <w:jc w:val="right"/>
              <w:rPr>
                <w:rFonts w:ascii="Times New Roman" w:hAnsi="Times New Roman" w:cs="Times New Roman"/>
                <w:sz w:val="20"/>
                <w:lang w:val="en-US"/>
              </w:rPr>
            </w:pPr>
            <w:r w:rsidRPr="00530918">
              <w:rPr>
                <w:rFonts w:ascii="Times New Roman" w:hAnsi="Times New Roman" w:cs="Times New Roman"/>
                <w:sz w:val="20"/>
                <w:lang w:val="en-US"/>
              </w:rPr>
              <w:t>EDF = Effective Degrees of Freedom; Deviance = The proportion of the null deviance explained by the model</w:t>
            </w:r>
          </w:p>
        </w:tc>
      </w:tr>
      <w:bookmarkEnd w:id="4"/>
    </w:tbl>
    <w:p w:rsidR="00B37F9F" w:rsidRDefault="00B37F9F" w:rsidP="00B37F9F">
      <w:pPr>
        <w:rPr>
          <w:lang w:val="en-US"/>
        </w:rPr>
      </w:pPr>
    </w:p>
    <w:p w:rsidR="00B37F9F" w:rsidRDefault="00B37F9F" w:rsidP="00B37F9F">
      <w:pPr>
        <w:rPr>
          <w:lang w:val="en-US"/>
        </w:rPr>
      </w:pPr>
    </w:p>
    <w:p w:rsidR="00B37F9F" w:rsidRDefault="00B37F9F" w:rsidP="00B37F9F">
      <w:pPr>
        <w:rPr>
          <w:lang w:val="en-US"/>
        </w:rPr>
      </w:pPr>
    </w:p>
    <w:p w:rsidR="00B37F9F" w:rsidRDefault="00B37F9F" w:rsidP="00B37F9F">
      <w:pPr>
        <w:rPr>
          <w:lang w:val="en-US"/>
        </w:rPr>
      </w:pPr>
    </w:p>
    <w:p w:rsidR="00B37F9F" w:rsidRDefault="00B37F9F" w:rsidP="00B37F9F">
      <w:pPr>
        <w:rPr>
          <w:lang w:val="en-US"/>
        </w:rPr>
      </w:pPr>
    </w:p>
    <w:p w:rsidR="00164D69" w:rsidRDefault="00164D69" w:rsidP="00D711E3">
      <w:pPr>
        <w:rPr>
          <w:rFonts w:ascii="Times New Roman" w:hAnsi="Times New Roman" w:cs="Times New Roman"/>
          <w:b/>
          <w:sz w:val="24"/>
          <w:lang w:val="en-US"/>
        </w:rPr>
      </w:pPr>
    </w:p>
    <w:p w:rsidR="00164D69" w:rsidRDefault="00164D69" w:rsidP="00D711E3">
      <w:pPr>
        <w:rPr>
          <w:rFonts w:ascii="Times New Roman" w:hAnsi="Times New Roman" w:cs="Times New Roman"/>
          <w:b/>
          <w:sz w:val="24"/>
          <w:lang w:val="en-US"/>
        </w:rPr>
      </w:pPr>
    </w:p>
    <w:p w:rsidR="00164D69" w:rsidRDefault="00164D69" w:rsidP="00D711E3">
      <w:pPr>
        <w:rPr>
          <w:rFonts w:ascii="Times New Roman" w:hAnsi="Times New Roman" w:cs="Times New Roman"/>
          <w:b/>
          <w:sz w:val="24"/>
          <w:lang w:val="en-US"/>
        </w:rPr>
      </w:pPr>
    </w:p>
    <w:p w:rsidR="00D711E3" w:rsidRDefault="00D711E3" w:rsidP="00D711E3">
      <w:pPr>
        <w:rPr>
          <w:rFonts w:ascii="Times New Roman" w:hAnsi="Times New Roman" w:cs="Times New Roman"/>
          <w:b/>
          <w:sz w:val="24"/>
          <w:lang w:val="en-US"/>
        </w:rPr>
      </w:pPr>
      <w:r w:rsidRPr="00530918">
        <w:rPr>
          <w:rFonts w:ascii="Times New Roman" w:hAnsi="Times New Roman" w:cs="Times New Roman"/>
          <w:b/>
          <w:sz w:val="24"/>
          <w:lang w:val="en-US"/>
        </w:rPr>
        <w:t>GAM Statistics for the Effect of Starting</w:t>
      </w:r>
      <w:r>
        <w:rPr>
          <w:rFonts w:ascii="Times New Roman" w:hAnsi="Times New Roman" w:cs="Times New Roman"/>
          <w:b/>
          <w:sz w:val="24"/>
          <w:lang w:val="en-US"/>
        </w:rPr>
        <w:t xml:space="preserve"> Amount on the Mean Rate of Forest Gain</w:t>
      </w:r>
    </w:p>
    <w:p w:rsidR="00D711E3" w:rsidRDefault="00D711E3" w:rsidP="00D711E3">
      <w:pPr>
        <w:spacing w:after="0"/>
        <w:rPr>
          <w:rFonts w:ascii="Times New Roman" w:hAnsi="Times New Roman" w:cs="Times New Roman"/>
          <w:b/>
          <w:sz w:val="36"/>
          <w:lang w:val="en-US"/>
        </w:rPr>
      </w:pPr>
      <w:r>
        <w:rPr>
          <w:rFonts w:ascii="Times New Roman" w:hAnsi="Times New Roman" w:cs="Times New Roman"/>
          <w:b/>
          <w:noProof/>
          <w:sz w:val="36"/>
          <w:lang w:val="en-US"/>
        </w:rPr>
        <w:drawing>
          <wp:inline distT="0" distB="0" distL="0" distR="0" wp14:anchorId="763815FE" wp14:editId="60B09FA4">
            <wp:extent cx="5760720" cy="3840480"/>
            <wp:effectExtent l="19050" t="19050" r="11430" b="266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in_Start_ConProp_Frch_Prop.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a:ln w="12700">
                      <a:solidFill>
                        <a:schemeClr val="tx1"/>
                      </a:solidFill>
                    </a:ln>
                  </pic:spPr>
                </pic:pic>
              </a:graphicData>
            </a:graphic>
          </wp:inline>
        </w:drawing>
      </w:r>
    </w:p>
    <w:p w:rsidR="00D711E3" w:rsidRPr="00530918" w:rsidRDefault="00D711E3" w:rsidP="00D711E3">
      <w:pPr>
        <w:jc w:val="center"/>
        <w:rPr>
          <w:rFonts w:ascii="Times New Roman" w:hAnsi="Times New Roman" w:cs="Times New Roman"/>
          <w:b/>
          <w:sz w:val="36"/>
          <w:lang w:val="en-US"/>
        </w:rPr>
      </w:pPr>
      <w:r w:rsidRPr="00E31AD2">
        <w:rPr>
          <w:rFonts w:ascii="Times New Roman" w:hAnsi="Times New Roman" w:cs="Times New Roman"/>
          <w:lang w:val="en-US"/>
        </w:rPr>
        <w:t xml:space="preserve">Figure </w:t>
      </w:r>
      <w:r w:rsidR="00F6596A">
        <w:rPr>
          <w:rFonts w:ascii="Times New Roman" w:hAnsi="Times New Roman" w:cs="Times New Roman"/>
          <w:lang w:val="en-US"/>
        </w:rPr>
        <w:t>8</w:t>
      </w:r>
      <w:r w:rsidRPr="00E31AD2">
        <w:rPr>
          <w:rFonts w:ascii="Times New Roman" w:hAnsi="Times New Roman" w:cs="Times New Roman"/>
          <w:lang w:val="en-US"/>
        </w:rPr>
        <w:t xml:space="preserve">: GAMs for the mean effect of the starting </w:t>
      </w:r>
      <w:r>
        <w:rPr>
          <w:rFonts w:ascii="Times New Roman" w:hAnsi="Times New Roman" w:cs="Times New Roman"/>
          <w:lang w:val="en-US"/>
        </w:rPr>
        <w:t>amount (expressed as a percentage of the grid size)</w:t>
      </w:r>
      <w:r w:rsidRPr="00E31AD2">
        <w:rPr>
          <w:rFonts w:ascii="Times New Roman" w:hAnsi="Times New Roman" w:cs="Times New Roman"/>
          <w:lang w:val="en-US"/>
        </w:rPr>
        <w:t xml:space="preserve"> on</w:t>
      </w:r>
      <w:r>
        <w:rPr>
          <w:rFonts w:ascii="Times New Roman" w:hAnsi="Times New Roman" w:cs="Times New Roman"/>
          <w:lang w:val="en-US"/>
        </w:rPr>
        <w:t xml:space="preserve"> the mean rate of forest gain</w:t>
      </w:r>
      <w:r w:rsidRPr="00E31AD2">
        <w:rPr>
          <w:rFonts w:ascii="Times New Roman" w:hAnsi="Times New Roman" w:cs="Times New Roman"/>
          <w:lang w:val="en-US"/>
        </w:rPr>
        <w:t>. Dev = the proportion of deviance explained</w:t>
      </w:r>
      <w:r>
        <w:rPr>
          <w:rFonts w:ascii="Times New Roman" w:hAnsi="Times New Roman" w:cs="Times New Roman"/>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2"/>
        <w:gridCol w:w="1132"/>
        <w:gridCol w:w="1135"/>
        <w:gridCol w:w="1133"/>
        <w:gridCol w:w="1133"/>
        <w:gridCol w:w="1135"/>
        <w:gridCol w:w="1133"/>
        <w:gridCol w:w="1129"/>
      </w:tblGrid>
      <w:tr w:rsidR="00CF5548" w:rsidRPr="00A40CA7" w:rsidTr="00CF5548">
        <w:trPr>
          <w:trHeight w:val="290"/>
        </w:trPr>
        <w:tc>
          <w:tcPr>
            <w:tcW w:w="5000" w:type="pct"/>
            <w:gridSpan w:val="8"/>
            <w:shd w:val="clear" w:color="auto" w:fill="auto"/>
            <w:noWrap/>
            <w:vAlign w:val="bottom"/>
          </w:tcPr>
          <w:p w:rsidR="00CF5548" w:rsidRPr="002F4E03" w:rsidRDefault="00CF5548" w:rsidP="000F317A">
            <w:pPr>
              <w:spacing w:after="0" w:line="240" w:lineRule="auto"/>
              <w:rPr>
                <w:rFonts w:ascii="Times New Roman" w:hAnsi="Times New Roman" w:cs="Times New Roman"/>
                <w:b/>
                <w:lang w:val="en-US"/>
              </w:rPr>
            </w:pPr>
            <w:bookmarkStart w:id="5" w:name="_Hlk192260352"/>
            <w:r w:rsidRPr="002F4E03">
              <w:rPr>
                <w:rFonts w:ascii="Times New Roman" w:hAnsi="Times New Roman" w:cs="Times New Roman"/>
                <w:b/>
                <w:lang w:val="en-US"/>
              </w:rPr>
              <w:t xml:space="preserve">Table </w:t>
            </w:r>
            <w:r w:rsidR="00DD3963">
              <w:rPr>
                <w:rFonts w:ascii="Times New Roman" w:hAnsi="Times New Roman" w:cs="Times New Roman"/>
                <w:b/>
                <w:lang w:val="en-US"/>
              </w:rPr>
              <w:t>8</w:t>
            </w:r>
            <w:r w:rsidRPr="002F4E03">
              <w:rPr>
                <w:rFonts w:ascii="Times New Roman" w:hAnsi="Times New Roman" w:cs="Times New Roman"/>
                <w:lang w:val="en-US"/>
              </w:rPr>
              <w:t xml:space="preserve">: GAM Statistics for Effects of Starting </w:t>
            </w:r>
            <w:r>
              <w:rPr>
                <w:rFonts w:ascii="Times New Roman" w:hAnsi="Times New Roman" w:cs="Times New Roman"/>
                <w:lang w:val="en-US"/>
              </w:rPr>
              <w:t xml:space="preserve">Amount </w:t>
            </w:r>
            <w:r w:rsidRPr="002F4E03">
              <w:rPr>
                <w:rFonts w:ascii="Times New Roman" w:hAnsi="Times New Roman" w:cs="Times New Roman"/>
                <w:lang w:val="en-US"/>
              </w:rPr>
              <w:t xml:space="preserve">on </w:t>
            </w:r>
            <w:r>
              <w:rPr>
                <w:rFonts w:ascii="Times New Roman" w:hAnsi="Times New Roman" w:cs="Times New Roman"/>
                <w:lang w:val="en-US"/>
              </w:rPr>
              <w:t xml:space="preserve">Mean Rate of </w:t>
            </w:r>
            <w:r w:rsidRPr="002F4E03">
              <w:rPr>
                <w:rFonts w:ascii="Times New Roman" w:hAnsi="Times New Roman" w:cs="Times New Roman"/>
                <w:lang w:val="en-US"/>
              </w:rPr>
              <w:t xml:space="preserve">Forest </w:t>
            </w:r>
            <w:r>
              <w:rPr>
                <w:rFonts w:ascii="Times New Roman" w:hAnsi="Times New Roman" w:cs="Times New Roman"/>
                <w:lang w:val="en-US"/>
              </w:rPr>
              <w:t>Gain</w:t>
            </w:r>
          </w:p>
        </w:tc>
      </w:tr>
      <w:tr w:rsidR="00B877D3" w:rsidRPr="00A40CA7" w:rsidTr="00164D69">
        <w:trPr>
          <w:trHeight w:val="290"/>
        </w:trPr>
        <w:tc>
          <w:tcPr>
            <w:tcW w:w="625"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r w:rsidRPr="00A6764B">
              <w:rPr>
                <w:rFonts w:ascii="Times New Roman" w:hAnsi="Times New Roman" w:cs="Times New Roman"/>
                <w:b/>
                <w:sz w:val="20"/>
              </w:rPr>
              <w:t>Land-Cover</w:t>
            </w:r>
          </w:p>
        </w:tc>
        <w:tc>
          <w:tcPr>
            <w:tcW w:w="625" w:type="pct"/>
            <w:vAlign w:val="center"/>
          </w:tcPr>
          <w:p w:rsidR="00B877D3" w:rsidRDefault="00B877D3" w:rsidP="00B877D3">
            <w:pPr>
              <w:spacing w:after="0" w:line="240" w:lineRule="auto"/>
              <w:jc w:val="center"/>
              <w:rPr>
                <w:rFonts w:ascii="Times New Roman" w:hAnsi="Times New Roman" w:cs="Times New Roman"/>
                <w:b/>
                <w:sz w:val="20"/>
              </w:rPr>
            </w:pPr>
            <w:proofErr w:type="spellStart"/>
            <w:r>
              <w:rPr>
                <w:rFonts w:ascii="Times New Roman" w:hAnsi="Times New Roman" w:cs="Times New Roman"/>
                <w:b/>
                <w:sz w:val="20"/>
              </w:rPr>
              <w:t>Number</w:t>
            </w:r>
            <w:proofErr w:type="spellEnd"/>
            <w:r>
              <w:rPr>
                <w:rFonts w:ascii="Times New Roman" w:hAnsi="Times New Roman" w:cs="Times New Roman"/>
                <w:b/>
                <w:sz w:val="20"/>
              </w:rPr>
              <w:t xml:space="preserve"> of Grids</w:t>
            </w:r>
          </w:p>
        </w:tc>
        <w:tc>
          <w:tcPr>
            <w:tcW w:w="626" w:type="pct"/>
            <w:shd w:val="clear" w:color="auto" w:fill="auto"/>
            <w:noWrap/>
            <w:vAlign w:val="center"/>
            <w:hideMark/>
          </w:tcPr>
          <w:p w:rsidR="00B877D3" w:rsidRDefault="00B877D3" w:rsidP="00B877D3">
            <w:pPr>
              <w:spacing w:after="0" w:line="240" w:lineRule="auto"/>
              <w:jc w:val="center"/>
              <w:rPr>
                <w:rFonts w:ascii="Times New Roman" w:hAnsi="Times New Roman" w:cs="Times New Roman"/>
                <w:b/>
                <w:sz w:val="20"/>
              </w:rPr>
            </w:pPr>
          </w:p>
          <w:p w:rsidR="00B877D3" w:rsidRPr="00A6764B" w:rsidRDefault="00B877D3" w:rsidP="00B877D3">
            <w:pPr>
              <w:spacing w:after="0" w:line="240" w:lineRule="auto"/>
              <w:jc w:val="center"/>
              <w:rPr>
                <w:rFonts w:ascii="Times New Roman" w:hAnsi="Times New Roman" w:cs="Times New Roman"/>
                <w:b/>
                <w:sz w:val="20"/>
              </w:rPr>
            </w:pPr>
            <w:r>
              <w:rPr>
                <w:rFonts w:ascii="Times New Roman" w:hAnsi="Times New Roman" w:cs="Times New Roman"/>
                <w:b/>
                <w:sz w:val="20"/>
              </w:rPr>
              <w:t>EDF</w:t>
            </w:r>
          </w:p>
        </w:tc>
        <w:tc>
          <w:tcPr>
            <w:tcW w:w="625"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Deviance</w:t>
            </w:r>
            <w:proofErr w:type="spellEnd"/>
          </w:p>
        </w:tc>
        <w:tc>
          <w:tcPr>
            <w:tcW w:w="625"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Minimum</w:t>
            </w:r>
          </w:p>
        </w:tc>
        <w:tc>
          <w:tcPr>
            <w:tcW w:w="626"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Maximum</w:t>
            </w:r>
          </w:p>
        </w:tc>
        <w:tc>
          <w:tcPr>
            <w:tcW w:w="625" w:type="pct"/>
            <w:vAlign w:val="center"/>
          </w:tcPr>
          <w:p w:rsidR="00B877D3" w:rsidRPr="00CF5548" w:rsidRDefault="00B877D3" w:rsidP="00B877D3">
            <w:pPr>
              <w:spacing w:after="0" w:line="240" w:lineRule="auto"/>
              <w:jc w:val="center"/>
              <w:rPr>
                <w:rFonts w:ascii="Times New Roman" w:hAnsi="Times New Roman" w:cs="Times New Roman"/>
                <w:b/>
                <w:sz w:val="20"/>
                <w:lang w:val="en-US"/>
              </w:rPr>
            </w:pPr>
            <w:r w:rsidRPr="00CF5548">
              <w:rPr>
                <w:rFonts w:ascii="Times New Roman" w:hAnsi="Times New Roman" w:cs="Times New Roman"/>
                <w:b/>
                <w:sz w:val="20"/>
                <w:lang w:val="en-US"/>
              </w:rPr>
              <w:t>Mean of Average Rate o</w:t>
            </w:r>
            <w:r>
              <w:rPr>
                <w:rFonts w:ascii="Times New Roman" w:hAnsi="Times New Roman" w:cs="Times New Roman"/>
                <w:b/>
                <w:sz w:val="20"/>
                <w:lang w:val="en-US"/>
              </w:rPr>
              <w:t>f Change</w:t>
            </w:r>
          </w:p>
        </w:tc>
        <w:tc>
          <w:tcPr>
            <w:tcW w:w="623" w:type="pct"/>
            <w:vAlign w:val="center"/>
          </w:tcPr>
          <w:p w:rsidR="00B877D3" w:rsidRPr="00CF5548" w:rsidRDefault="00B877D3" w:rsidP="00B877D3">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Mean of Absolute Rate of Change</w:t>
            </w:r>
          </w:p>
        </w:tc>
      </w:tr>
      <w:tr w:rsidR="00856049" w:rsidRPr="00A6764B" w:rsidTr="00164D69">
        <w:trPr>
          <w:trHeight w:val="290"/>
        </w:trPr>
        <w:tc>
          <w:tcPr>
            <w:tcW w:w="625" w:type="pct"/>
            <w:shd w:val="clear" w:color="auto" w:fill="auto"/>
            <w:noWrap/>
            <w:vAlign w:val="bottom"/>
            <w:hideMark/>
          </w:tcPr>
          <w:p w:rsidR="00856049" w:rsidRPr="002D7E2D" w:rsidRDefault="00856049" w:rsidP="00856049">
            <w:pPr>
              <w:spacing w:after="0" w:line="240" w:lineRule="auto"/>
              <w:rPr>
                <w:rFonts w:ascii="Times New Roman" w:hAnsi="Times New Roman" w:cs="Times New Roman"/>
                <w:lang w:val="en-US"/>
              </w:rPr>
            </w:pPr>
            <w:r w:rsidRPr="002D7E2D">
              <w:rPr>
                <w:rFonts w:ascii="Times New Roman" w:hAnsi="Times New Roman" w:cs="Times New Roman"/>
                <w:lang w:val="en-US"/>
              </w:rPr>
              <w:t>Bare</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27019</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2.974</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0.695</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0.312</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0.997</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0.255</w:t>
            </w:r>
          </w:p>
        </w:tc>
        <w:tc>
          <w:tcPr>
            <w:tcW w:w="623"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0.523</w:t>
            </w:r>
          </w:p>
        </w:tc>
      </w:tr>
      <w:tr w:rsidR="00856049" w:rsidRPr="00A6764B" w:rsidTr="00164D69">
        <w:trPr>
          <w:trHeight w:val="290"/>
        </w:trPr>
        <w:tc>
          <w:tcPr>
            <w:tcW w:w="625" w:type="pct"/>
            <w:shd w:val="clear" w:color="auto" w:fill="auto"/>
            <w:noWrap/>
            <w:vAlign w:val="bottom"/>
            <w:hideMark/>
          </w:tcPr>
          <w:p w:rsidR="00856049" w:rsidRPr="002D7E2D" w:rsidRDefault="00856049" w:rsidP="00856049">
            <w:pPr>
              <w:spacing w:after="0" w:line="240" w:lineRule="auto"/>
              <w:rPr>
                <w:rFonts w:ascii="Times New Roman" w:hAnsi="Times New Roman" w:cs="Times New Roman"/>
                <w:lang w:val="en-US"/>
              </w:rPr>
            </w:pPr>
            <w:r w:rsidRPr="002D7E2D">
              <w:rPr>
                <w:rFonts w:ascii="Times New Roman" w:hAnsi="Times New Roman" w:cs="Times New Roman"/>
                <w:lang w:val="en-US"/>
              </w:rPr>
              <w:t>Cropland</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84722</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2.983</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0.729</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0.469</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0.009</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-0.039</w:t>
            </w:r>
          </w:p>
        </w:tc>
        <w:tc>
          <w:tcPr>
            <w:tcW w:w="623"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0.373</w:t>
            </w:r>
          </w:p>
        </w:tc>
      </w:tr>
      <w:tr w:rsidR="00856049" w:rsidRPr="00A6764B" w:rsidTr="00164D69">
        <w:trPr>
          <w:trHeight w:val="290"/>
        </w:trPr>
        <w:tc>
          <w:tcPr>
            <w:tcW w:w="625" w:type="pct"/>
            <w:shd w:val="clear" w:color="auto" w:fill="auto"/>
            <w:noWrap/>
            <w:vAlign w:val="bottom"/>
            <w:hideMark/>
          </w:tcPr>
          <w:p w:rsidR="00856049" w:rsidRPr="002D7E2D" w:rsidRDefault="00856049" w:rsidP="00856049">
            <w:pPr>
              <w:spacing w:after="0" w:line="240" w:lineRule="auto"/>
              <w:rPr>
                <w:rFonts w:ascii="Times New Roman" w:hAnsi="Times New Roman" w:cs="Times New Roman"/>
                <w:lang w:val="en-US"/>
              </w:rPr>
            </w:pPr>
            <w:r w:rsidRPr="002D7E2D">
              <w:rPr>
                <w:rFonts w:ascii="Times New Roman" w:hAnsi="Times New Roman" w:cs="Times New Roman"/>
                <w:lang w:val="en-US"/>
              </w:rPr>
              <w:t>Grassland</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30413</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2.83</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0.239</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0.38</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0.997</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0.056</w:t>
            </w:r>
          </w:p>
        </w:tc>
        <w:tc>
          <w:tcPr>
            <w:tcW w:w="623"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0.153</w:t>
            </w:r>
          </w:p>
        </w:tc>
      </w:tr>
      <w:tr w:rsidR="00856049" w:rsidRPr="00A6764B" w:rsidTr="00164D69">
        <w:trPr>
          <w:trHeight w:val="290"/>
        </w:trPr>
        <w:tc>
          <w:tcPr>
            <w:tcW w:w="625" w:type="pct"/>
            <w:shd w:val="clear" w:color="auto" w:fill="auto"/>
            <w:noWrap/>
            <w:vAlign w:val="bottom"/>
          </w:tcPr>
          <w:p w:rsidR="00856049" w:rsidRPr="002D7E2D" w:rsidRDefault="00856049" w:rsidP="00856049">
            <w:pPr>
              <w:spacing w:after="0" w:line="240" w:lineRule="auto"/>
              <w:rPr>
                <w:rFonts w:ascii="Times New Roman" w:hAnsi="Times New Roman" w:cs="Times New Roman"/>
                <w:lang w:val="en-US"/>
              </w:rPr>
            </w:pPr>
            <w:r w:rsidRPr="002D7E2D">
              <w:rPr>
                <w:rFonts w:ascii="Times New Roman" w:hAnsi="Times New Roman" w:cs="Times New Roman"/>
                <w:lang w:val="en-US"/>
              </w:rPr>
              <w:t>Shrubland</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71533</w:t>
            </w:r>
          </w:p>
        </w:tc>
        <w:tc>
          <w:tcPr>
            <w:tcW w:w="626"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2.972</w:t>
            </w:r>
          </w:p>
        </w:tc>
        <w:tc>
          <w:tcPr>
            <w:tcW w:w="625"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0.64</w:t>
            </w:r>
          </w:p>
        </w:tc>
        <w:tc>
          <w:tcPr>
            <w:tcW w:w="625"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0.432</w:t>
            </w:r>
          </w:p>
        </w:tc>
        <w:tc>
          <w:tcPr>
            <w:tcW w:w="626"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0.997</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0.024</w:t>
            </w:r>
          </w:p>
        </w:tc>
        <w:tc>
          <w:tcPr>
            <w:tcW w:w="623"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0.241</w:t>
            </w:r>
          </w:p>
        </w:tc>
      </w:tr>
      <w:tr w:rsidR="00856049" w:rsidRPr="00A6764B" w:rsidTr="00164D69">
        <w:trPr>
          <w:trHeight w:val="290"/>
        </w:trPr>
        <w:tc>
          <w:tcPr>
            <w:tcW w:w="625" w:type="pct"/>
            <w:shd w:val="clear" w:color="auto" w:fill="auto"/>
            <w:noWrap/>
            <w:vAlign w:val="bottom"/>
            <w:hideMark/>
          </w:tcPr>
          <w:p w:rsidR="00856049" w:rsidRPr="002D7E2D" w:rsidRDefault="00856049" w:rsidP="00856049">
            <w:pPr>
              <w:spacing w:after="0" w:line="240" w:lineRule="auto"/>
              <w:rPr>
                <w:rFonts w:ascii="Times New Roman" w:hAnsi="Times New Roman" w:cs="Times New Roman"/>
                <w:lang w:val="en-US"/>
              </w:rPr>
            </w:pPr>
            <w:r w:rsidRPr="002D7E2D">
              <w:rPr>
                <w:rFonts w:ascii="Times New Roman" w:hAnsi="Times New Roman" w:cs="Times New Roman"/>
                <w:lang w:val="en-US"/>
              </w:rPr>
              <w:t>Water</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3014</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2.917</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0.405</w:t>
            </w:r>
          </w:p>
        </w:tc>
        <w:tc>
          <w:tcPr>
            <w:tcW w:w="625"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0.457</w:t>
            </w:r>
          </w:p>
        </w:tc>
        <w:tc>
          <w:tcPr>
            <w:tcW w:w="626" w:type="pct"/>
            <w:shd w:val="clear" w:color="auto" w:fill="auto"/>
            <w:noWrap/>
            <w:vAlign w:val="bottom"/>
            <w:hideMark/>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0.028</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-0.179</w:t>
            </w:r>
          </w:p>
        </w:tc>
        <w:tc>
          <w:tcPr>
            <w:tcW w:w="623"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0.427</w:t>
            </w:r>
          </w:p>
        </w:tc>
      </w:tr>
      <w:tr w:rsidR="00856049" w:rsidRPr="00A6764B" w:rsidTr="00164D69">
        <w:trPr>
          <w:trHeight w:val="290"/>
        </w:trPr>
        <w:tc>
          <w:tcPr>
            <w:tcW w:w="625" w:type="pct"/>
            <w:shd w:val="clear" w:color="auto" w:fill="auto"/>
            <w:noWrap/>
            <w:vAlign w:val="bottom"/>
          </w:tcPr>
          <w:p w:rsidR="00856049" w:rsidRPr="002D7E2D" w:rsidRDefault="00856049" w:rsidP="00856049">
            <w:pPr>
              <w:spacing w:after="0" w:line="240" w:lineRule="auto"/>
              <w:rPr>
                <w:rFonts w:ascii="Times New Roman" w:hAnsi="Times New Roman" w:cs="Times New Roman"/>
                <w:lang w:val="en-US"/>
              </w:rPr>
            </w:pPr>
            <w:r w:rsidRPr="002D7E2D">
              <w:rPr>
                <w:rFonts w:ascii="Times New Roman" w:hAnsi="Times New Roman" w:cs="Times New Roman"/>
                <w:lang w:val="en-US"/>
              </w:rPr>
              <w:t>Wetland</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34621</w:t>
            </w:r>
          </w:p>
        </w:tc>
        <w:tc>
          <w:tcPr>
            <w:tcW w:w="626"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2.979</w:t>
            </w:r>
          </w:p>
        </w:tc>
        <w:tc>
          <w:tcPr>
            <w:tcW w:w="625"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0.751</w:t>
            </w:r>
          </w:p>
        </w:tc>
        <w:tc>
          <w:tcPr>
            <w:tcW w:w="625"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0.444</w:t>
            </w:r>
          </w:p>
        </w:tc>
        <w:tc>
          <w:tcPr>
            <w:tcW w:w="626" w:type="pct"/>
            <w:shd w:val="clear" w:color="auto" w:fill="auto"/>
            <w:noWrap/>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0.012</w:t>
            </w:r>
          </w:p>
        </w:tc>
        <w:tc>
          <w:tcPr>
            <w:tcW w:w="625" w:type="pct"/>
            <w:vAlign w:val="bottom"/>
          </w:tcPr>
          <w:p w:rsidR="00856049" w:rsidRPr="00CF5548" w:rsidRDefault="00856049" w:rsidP="00856049">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-0.265</w:t>
            </w:r>
          </w:p>
        </w:tc>
        <w:tc>
          <w:tcPr>
            <w:tcW w:w="623" w:type="pct"/>
            <w:vAlign w:val="bottom"/>
          </w:tcPr>
          <w:p w:rsidR="00856049" w:rsidRPr="00856049" w:rsidRDefault="00856049" w:rsidP="00856049">
            <w:pPr>
              <w:spacing w:after="0" w:line="240" w:lineRule="auto"/>
              <w:jc w:val="right"/>
              <w:rPr>
                <w:rFonts w:ascii="Times New Roman" w:hAnsi="Times New Roman" w:cs="Times New Roman"/>
                <w:lang w:val="en-US"/>
              </w:rPr>
            </w:pPr>
            <w:r w:rsidRPr="00856049">
              <w:rPr>
                <w:rFonts w:ascii="Times New Roman" w:hAnsi="Times New Roman" w:cs="Times New Roman"/>
                <w:lang w:val="en-US"/>
              </w:rPr>
              <w:t>0.384</w:t>
            </w:r>
          </w:p>
        </w:tc>
      </w:tr>
      <w:tr w:rsidR="00B877D3" w:rsidRPr="00A40CA7" w:rsidTr="00CF5548">
        <w:trPr>
          <w:trHeight w:val="290"/>
        </w:trPr>
        <w:tc>
          <w:tcPr>
            <w:tcW w:w="5000" w:type="pct"/>
            <w:gridSpan w:val="8"/>
            <w:shd w:val="clear" w:color="auto" w:fill="auto"/>
            <w:noWrap/>
            <w:vAlign w:val="bottom"/>
          </w:tcPr>
          <w:p w:rsidR="00B877D3" w:rsidRPr="00530918" w:rsidRDefault="00B877D3" w:rsidP="00B877D3">
            <w:pPr>
              <w:spacing w:after="0" w:line="240" w:lineRule="auto"/>
              <w:jc w:val="right"/>
              <w:rPr>
                <w:rFonts w:ascii="Times New Roman" w:hAnsi="Times New Roman" w:cs="Times New Roman"/>
                <w:sz w:val="20"/>
                <w:lang w:val="en-US"/>
              </w:rPr>
            </w:pPr>
            <w:r w:rsidRPr="00530918">
              <w:rPr>
                <w:rFonts w:ascii="Times New Roman" w:hAnsi="Times New Roman" w:cs="Times New Roman"/>
                <w:sz w:val="20"/>
                <w:lang w:val="en-US"/>
              </w:rPr>
              <w:t>EDF = Effective Degrees of Freedom; Deviance = The proportion of the null deviance explained by the model</w:t>
            </w:r>
          </w:p>
        </w:tc>
      </w:tr>
      <w:bookmarkEnd w:id="5"/>
    </w:tbl>
    <w:p w:rsidR="00D711E3" w:rsidRDefault="00D711E3" w:rsidP="00D711E3">
      <w:pPr>
        <w:rPr>
          <w:lang w:val="en-US"/>
        </w:rPr>
      </w:pPr>
    </w:p>
    <w:p w:rsidR="00D711E3" w:rsidRDefault="00D711E3" w:rsidP="00B37F9F">
      <w:pPr>
        <w:rPr>
          <w:rFonts w:ascii="Times New Roman" w:hAnsi="Times New Roman" w:cs="Times New Roman"/>
          <w:b/>
          <w:sz w:val="24"/>
          <w:lang w:val="en-US"/>
        </w:rPr>
      </w:pPr>
    </w:p>
    <w:p w:rsidR="00D711E3" w:rsidRDefault="00D711E3" w:rsidP="00B37F9F">
      <w:pPr>
        <w:rPr>
          <w:rFonts w:ascii="Times New Roman" w:hAnsi="Times New Roman" w:cs="Times New Roman"/>
          <w:b/>
          <w:sz w:val="24"/>
          <w:lang w:val="en-US"/>
        </w:rPr>
      </w:pPr>
    </w:p>
    <w:p w:rsidR="00D711E3" w:rsidRDefault="00D711E3" w:rsidP="00B37F9F">
      <w:pPr>
        <w:rPr>
          <w:rFonts w:ascii="Times New Roman" w:hAnsi="Times New Roman" w:cs="Times New Roman"/>
          <w:b/>
          <w:sz w:val="24"/>
          <w:lang w:val="en-US"/>
        </w:rPr>
      </w:pPr>
    </w:p>
    <w:p w:rsidR="00164D69" w:rsidRDefault="00164D69" w:rsidP="00B37F9F">
      <w:pPr>
        <w:rPr>
          <w:rFonts w:ascii="Times New Roman" w:hAnsi="Times New Roman" w:cs="Times New Roman"/>
          <w:b/>
          <w:sz w:val="24"/>
          <w:lang w:val="en-US"/>
        </w:rPr>
      </w:pPr>
    </w:p>
    <w:p w:rsidR="00164D69" w:rsidRDefault="00164D69" w:rsidP="00B37F9F">
      <w:pPr>
        <w:rPr>
          <w:rFonts w:ascii="Times New Roman" w:hAnsi="Times New Roman" w:cs="Times New Roman"/>
          <w:b/>
          <w:sz w:val="24"/>
          <w:lang w:val="en-US"/>
        </w:rPr>
      </w:pPr>
    </w:p>
    <w:p w:rsidR="00164D69" w:rsidRDefault="00164D69" w:rsidP="00B37F9F">
      <w:pPr>
        <w:rPr>
          <w:rFonts w:ascii="Times New Roman" w:hAnsi="Times New Roman" w:cs="Times New Roman"/>
          <w:b/>
          <w:sz w:val="24"/>
          <w:lang w:val="en-US"/>
        </w:rPr>
      </w:pPr>
    </w:p>
    <w:p w:rsidR="00D711E3" w:rsidRPr="00D711E3" w:rsidRDefault="00D711E3" w:rsidP="00B37F9F">
      <w:pPr>
        <w:rPr>
          <w:rFonts w:ascii="Times New Roman" w:hAnsi="Times New Roman" w:cs="Times New Roman"/>
          <w:b/>
          <w:sz w:val="24"/>
          <w:lang w:val="en-US"/>
        </w:rPr>
      </w:pPr>
      <w:r w:rsidRPr="00530918">
        <w:rPr>
          <w:rFonts w:ascii="Times New Roman" w:hAnsi="Times New Roman" w:cs="Times New Roman"/>
          <w:b/>
          <w:sz w:val="24"/>
          <w:lang w:val="en-US"/>
        </w:rPr>
        <w:t>GAM Statistics for the Effect of Starting</w:t>
      </w:r>
      <w:r>
        <w:rPr>
          <w:rFonts w:ascii="Times New Roman" w:hAnsi="Times New Roman" w:cs="Times New Roman"/>
          <w:b/>
          <w:sz w:val="24"/>
          <w:lang w:val="en-US"/>
        </w:rPr>
        <w:t xml:space="preserve"> Configuration on the Mean Amount of Forest Gain</w:t>
      </w:r>
    </w:p>
    <w:p w:rsidR="00B37F9F" w:rsidRDefault="00B37F9F" w:rsidP="00B37F9F">
      <w:pPr>
        <w:spacing w:after="0"/>
        <w:rPr>
          <w:lang w:val="en-US"/>
        </w:rPr>
      </w:pPr>
      <w:r>
        <w:rPr>
          <w:noProof/>
          <w:lang w:val="en-US"/>
        </w:rPr>
        <w:drawing>
          <wp:inline distT="0" distB="0" distL="0" distR="0" wp14:anchorId="1B6C6499" wp14:editId="285BF83E">
            <wp:extent cx="5760720" cy="3840480"/>
            <wp:effectExtent l="19050" t="19050" r="11430" b="266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in_Start_ConCI_Frch_Prop.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a:ln w="12700">
                      <a:solidFill>
                        <a:schemeClr val="tx1"/>
                      </a:solidFill>
                    </a:ln>
                  </pic:spPr>
                </pic:pic>
              </a:graphicData>
            </a:graphic>
          </wp:inline>
        </w:drawing>
      </w:r>
    </w:p>
    <w:p w:rsidR="00B37F9F" w:rsidRDefault="00B37F9F" w:rsidP="00B37F9F">
      <w:pPr>
        <w:pStyle w:val="NoSpacing"/>
        <w:jc w:val="center"/>
        <w:rPr>
          <w:rFonts w:ascii="Times New Roman" w:hAnsi="Times New Roman" w:cs="Times New Roman"/>
          <w:lang w:val="en-US"/>
        </w:rPr>
      </w:pPr>
      <w:r w:rsidRPr="00E31AD2">
        <w:rPr>
          <w:rFonts w:ascii="Times New Roman" w:hAnsi="Times New Roman" w:cs="Times New Roman"/>
          <w:lang w:val="en-US"/>
        </w:rPr>
        <w:t xml:space="preserve">Figure </w:t>
      </w:r>
      <w:r w:rsidR="00F6596A">
        <w:rPr>
          <w:rFonts w:ascii="Times New Roman" w:hAnsi="Times New Roman" w:cs="Times New Roman"/>
          <w:lang w:val="en-US"/>
        </w:rPr>
        <w:t>9</w:t>
      </w:r>
      <w:r w:rsidRPr="00E31AD2">
        <w:rPr>
          <w:rFonts w:ascii="Times New Roman" w:hAnsi="Times New Roman" w:cs="Times New Roman"/>
          <w:lang w:val="en-US"/>
        </w:rPr>
        <w:t xml:space="preserve">: GAMs for the mean effect of the starting </w:t>
      </w:r>
      <w:r>
        <w:rPr>
          <w:rFonts w:ascii="Times New Roman" w:hAnsi="Times New Roman" w:cs="Times New Roman"/>
          <w:lang w:val="en-US"/>
        </w:rPr>
        <w:t xml:space="preserve">configuration </w:t>
      </w:r>
      <w:r w:rsidRPr="00E31AD2">
        <w:rPr>
          <w:rFonts w:ascii="Times New Roman" w:hAnsi="Times New Roman" w:cs="Times New Roman"/>
          <w:lang w:val="en-US"/>
        </w:rPr>
        <w:t>on</w:t>
      </w:r>
      <w:r>
        <w:rPr>
          <w:rFonts w:ascii="Times New Roman" w:hAnsi="Times New Roman" w:cs="Times New Roman"/>
          <w:lang w:val="en-US"/>
        </w:rPr>
        <w:t xml:space="preserve"> the mean </w:t>
      </w:r>
      <w:r w:rsidR="00D711E3">
        <w:rPr>
          <w:rFonts w:ascii="Times New Roman" w:hAnsi="Times New Roman" w:cs="Times New Roman"/>
          <w:lang w:val="en-US"/>
        </w:rPr>
        <w:t>amount</w:t>
      </w:r>
      <w:r>
        <w:rPr>
          <w:rFonts w:ascii="Times New Roman" w:hAnsi="Times New Roman" w:cs="Times New Roman"/>
          <w:lang w:val="en-US"/>
        </w:rPr>
        <w:t xml:space="preserve"> of forest gain</w:t>
      </w:r>
      <w:r w:rsidRPr="00E31AD2">
        <w:rPr>
          <w:rFonts w:ascii="Times New Roman" w:hAnsi="Times New Roman" w:cs="Times New Roman"/>
          <w:lang w:val="en-US"/>
        </w:rPr>
        <w:t>. Dev = the proportion of deviance explained</w:t>
      </w:r>
      <w:r>
        <w:rPr>
          <w:rFonts w:ascii="Times New Roman" w:hAnsi="Times New Roman" w:cs="Times New Roman"/>
          <w:lang w:val="en-US"/>
        </w:rPr>
        <w:t>.</w:t>
      </w:r>
    </w:p>
    <w:p w:rsidR="00B37F9F" w:rsidRPr="004B74C8" w:rsidRDefault="00B37F9F" w:rsidP="00B37F9F">
      <w:pPr>
        <w:pStyle w:val="NoSpacing"/>
        <w:jc w:val="center"/>
        <w:rPr>
          <w:rFonts w:ascii="Times New Roman" w:hAnsi="Times New Roman" w:cs="Times New Roman"/>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125"/>
        <w:gridCol w:w="1135"/>
        <w:gridCol w:w="1133"/>
        <w:gridCol w:w="1133"/>
        <w:gridCol w:w="1140"/>
        <w:gridCol w:w="1135"/>
        <w:gridCol w:w="1136"/>
      </w:tblGrid>
      <w:tr w:rsidR="00CF5548" w:rsidRPr="00A40CA7" w:rsidTr="00CF5548">
        <w:trPr>
          <w:trHeight w:val="290"/>
        </w:trPr>
        <w:tc>
          <w:tcPr>
            <w:tcW w:w="5000" w:type="pct"/>
            <w:gridSpan w:val="8"/>
            <w:shd w:val="clear" w:color="auto" w:fill="auto"/>
            <w:noWrap/>
            <w:vAlign w:val="bottom"/>
          </w:tcPr>
          <w:p w:rsidR="00CF5548" w:rsidRPr="002F4E03" w:rsidRDefault="00CF5548" w:rsidP="000F317A">
            <w:pPr>
              <w:spacing w:after="0" w:line="240" w:lineRule="auto"/>
              <w:rPr>
                <w:rFonts w:ascii="Times New Roman" w:hAnsi="Times New Roman" w:cs="Times New Roman"/>
                <w:b/>
                <w:lang w:val="en-US"/>
              </w:rPr>
            </w:pPr>
            <w:bookmarkStart w:id="6" w:name="_Hlk192260359"/>
            <w:r w:rsidRPr="002F4E03">
              <w:rPr>
                <w:rFonts w:ascii="Times New Roman" w:hAnsi="Times New Roman" w:cs="Times New Roman"/>
                <w:b/>
                <w:lang w:val="en-US"/>
              </w:rPr>
              <w:t xml:space="preserve">Table </w:t>
            </w:r>
            <w:r w:rsidR="00DD3963">
              <w:rPr>
                <w:rFonts w:ascii="Times New Roman" w:hAnsi="Times New Roman" w:cs="Times New Roman"/>
                <w:b/>
                <w:lang w:val="en-US"/>
              </w:rPr>
              <w:t>9</w:t>
            </w:r>
            <w:r w:rsidRPr="002F4E03">
              <w:rPr>
                <w:rFonts w:ascii="Times New Roman" w:hAnsi="Times New Roman" w:cs="Times New Roman"/>
                <w:lang w:val="en-US"/>
              </w:rPr>
              <w:t xml:space="preserve">: GAM Statistics for Effects of Starting </w:t>
            </w:r>
            <w:r>
              <w:rPr>
                <w:rFonts w:ascii="Times New Roman" w:hAnsi="Times New Roman" w:cs="Times New Roman"/>
                <w:lang w:val="en-US"/>
              </w:rPr>
              <w:t xml:space="preserve">Configuration </w:t>
            </w:r>
            <w:r w:rsidRPr="002F4E03">
              <w:rPr>
                <w:rFonts w:ascii="Times New Roman" w:hAnsi="Times New Roman" w:cs="Times New Roman"/>
                <w:lang w:val="en-US"/>
              </w:rPr>
              <w:t xml:space="preserve">on </w:t>
            </w:r>
            <w:r>
              <w:rPr>
                <w:rFonts w:ascii="Times New Roman" w:hAnsi="Times New Roman" w:cs="Times New Roman"/>
                <w:lang w:val="en-US"/>
              </w:rPr>
              <w:t xml:space="preserve">Mean Amount of </w:t>
            </w:r>
            <w:r w:rsidRPr="002F4E03">
              <w:rPr>
                <w:rFonts w:ascii="Times New Roman" w:hAnsi="Times New Roman" w:cs="Times New Roman"/>
                <w:lang w:val="en-US"/>
              </w:rPr>
              <w:t xml:space="preserve">Forest </w:t>
            </w:r>
            <w:r>
              <w:rPr>
                <w:rFonts w:ascii="Times New Roman" w:hAnsi="Times New Roman" w:cs="Times New Roman"/>
                <w:lang w:val="en-US"/>
              </w:rPr>
              <w:t>Gain</w:t>
            </w:r>
          </w:p>
        </w:tc>
      </w:tr>
      <w:tr w:rsidR="00B877D3" w:rsidRPr="00A40CA7" w:rsidTr="00B877D3">
        <w:trPr>
          <w:trHeight w:val="290"/>
        </w:trPr>
        <w:tc>
          <w:tcPr>
            <w:tcW w:w="621"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r w:rsidRPr="00A6764B">
              <w:rPr>
                <w:rFonts w:ascii="Times New Roman" w:hAnsi="Times New Roman" w:cs="Times New Roman"/>
                <w:b/>
                <w:sz w:val="20"/>
              </w:rPr>
              <w:t>Land-Cover</w:t>
            </w:r>
          </w:p>
        </w:tc>
        <w:tc>
          <w:tcPr>
            <w:tcW w:w="621" w:type="pct"/>
            <w:vAlign w:val="center"/>
          </w:tcPr>
          <w:p w:rsidR="00B877D3" w:rsidRDefault="00B877D3" w:rsidP="00B877D3">
            <w:pPr>
              <w:spacing w:after="0" w:line="240" w:lineRule="auto"/>
              <w:jc w:val="center"/>
              <w:rPr>
                <w:rFonts w:ascii="Times New Roman" w:hAnsi="Times New Roman" w:cs="Times New Roman"/>
                <w:b/>
                <w:sz w:val="20"/>
              </w:rPr>
            </w:pPr>
            <w:proofErr w:type="spellStart"/>
            <w:r>
              <w:rPr>
                <w:rFonts w:ascii="Times New Roman" w:hAnsi="Times New Roman" w:cs="Times New Roman"/>
                <w:b/>
                <w:sz w:val="20"/>
              </w:rPr>
              <w:t>Number</w:t>
            </w:r>
            <w:proofErr w:type="spellEnd"/>
            <w:r>
              <w:rPr>
                <w:rFonts w:ascii="Times New Roman" w:hAnsi="Times New Roman" w:cs="Times New Roman"/>
                <w:b/>
                <w:sz w:val="20"/>
              </w:rPr>
              <w:t xml:space="preserve"> of Grids</w:t>
            </w:r>
          </w:p>
        </w:tc>
        <w:tc>
          <w:tcPr>
            <w:tcW w:w="626" w:type="pct"/>
            <w:shd w:val="clear" w:color="auto" w:fill="auto"/>
            <w:noWrap/>
            <w:vAlign w:val="center"/>
            <w:hideMark/>
          </w:tcPr>
          <w:p w:rsidR="00B877D3" w:rsidRDefault="00B877D3" w:rsidP="00B877D3">
            <w:pPr>
              <w:spacing w:after="0" w:line="240" w:lineRule="auto"/>
              <w:jc w:val="center"/>
              <w:rPr>
                <w:rFonts w:ascii="Times New Roman" w:hAnsi="Times New Roman" w:cs="Times New Roman"/>
                <w:b/>
                <w:sz w:val="20"/>
              </w:rPr>
            </w:pPr>
          </w:p>
          <w:p w:rsidR="00B877D3" w:rsidRPr="00A6764B" w:rsidRDefault="00B877D3" w:rsidP="00B877D3">
            <w:pPr>
              <w:spacing w:after="0" w:line="240" w:lineRule="auto"/>
              <w:jc w:val="center"/>
              <w:rPr>
                <w:rFonts w:ascii="Times New Roman" w:hAnsi="Times New Roman" w:cs="Times New Roman"/>
                <w:b/>
                <w:sz w:val="20"/>
              </w:rPr>
            </w:pPr>
            <w:r>
              <w:rPr>
                <w:rFonts w:ascii="Times New Roman" w:hAnsi="Times New Roman" w:cs="Times New Roman"/>
                <w:b/>
                <w:sz w:val="20"/>
              </w:rPr>
              <w:t>EDF</w:t>
            </w:r>
          </w:p>
        </w:tc>
        <w:tc>
          <w:tcPr>
            <w:tcW w:w="625"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Deviance</w:t>
            </w:r>
            <w:proofErr w:type="spellEnd"/>
          </w:p>
        </w:tc>
        <w:tc>
          <w:tcPr>
            <w:tcW w:w="625"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Minimum</w:t>
            </w:r>
          </w:p>
        </w:tc>
        <w:tc>
          <w:tcPr>
            <w:tcW w:w="629"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Maximum</w:t>
            </w:r>
          </w:p>
        </w:tc>
        <w:tc>
          <w:tcPr>
            <w:tcW w:w="626" w:type="pct"/>
            <w:vAlign w:val="center"/>
          </w:tcPr>
          <w:p w:rsidR="00B877D3" w:rsidRPr="00CF5548" w:rsidRDefault="00B877D3" w:rsidP="00B877D3">
            <w:pPr>
              <w:spacing w:after="0" w:line="240" w:lineRule="auto"/>
              <w:jc w:val="center"/>
              <w:rPr>
                <w:rFonts w:ascii="Times New Roman" w:hAnsi="Times New Roman" w:cs="Times New Roman"/>
                <w:b/>
                <w:sz w:val="20"/>
                <w:lang w:val="en-US"/>
              </w:rPr>
            </w:pPr>
            <w:r w:rsidRPr="00CF5548">
              <w:rPr>
                <w:rFonts w:ascii="Times New Roman" w:hAnsi="Times New Roman" w:cs="Times New Roman"/>
                <w:b/>
                <w:sz w:val="20"/>
                <w:lang w:val="en-US"/>
              </w:rPr>
              <w:t>Mean of Average Rate o</w:t>
            </w:r>
            <w:r>
              <w:rPr>
                <w:rFonts w:ascii="Times New Roman" w:hAnsi="Times New Roman" w:cs="Times New Roman"/>
                <w:b/>
                <w:sz w:val="20"/>
                <w:lang w:val="en-US"/>
              </w:rPr>
              <w:t>f Change</w:t>
            </w:r>
            <w:r w:rsidR="002D094E">
              <w:rPr>
                <w:rFonts w:ascii="Times New Roman" w:hAnsi="Times New Roman" w:cs="Times New Roman"/>
                <w:b/>
                <w:sz w:val="20"/>
                <w:lang w:val="en-US"/>
              </w:rPr>
              <w:t>*</w:t>
            </w:r>
          </w:p>
        </w:tc>
        <w:tc>
          <w:tcPr>
            <w:tcW w:w="627" w:type="pct"/>
            <w:vAlign w:val="center"/>
          </w:tcPr>
          <w:p w:rsidR="00B877D3" w:rsidRPr="00CF5548" w:rsidRDefault="00B877D3" w:rsidP="00B877D3">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Mean of Absolute Rate of Change</w:t>
            </w:r>
            <w:r w:rsidR="002D094E">
              <w:rPr>
                <w:rFonts w:ascii="Times New Roman" w:hAnsi="Times New Roman" w:cs="Times New Roman"/>
                <w:b/>
                <w:sz w:val="20"/>
                <w:lang w:val="en-US"/>
              </w:rPr>
              <w:t>*</w:t>
            </w:r>
          </w:p>
        </w:tc>
      </w:tr>
      <w:tr w:rsidR="004F3276" w:rsidRPr="00A6764B" w:rsidTr="00B877D3">
        <w:trPr>
          <w:trHeight w:val="290"/>
        </w:trPr>
        <w:tc>
          <w:tcPr>
            <w:tcW w:w="621" w:type="pct"/>
            <w:shd w:val="clear" w:color="auto" w:fill="auto"/>
            <w:noWrap/>
            <w:vAlign w:val="bottom"/>
            <w:hideMark/>
          </w:tcPr>
          <w:p w:rsidR="004F3276" w:rsidRPr="002D7E2D" w:rsidRDefault="004F3276" w:rsidP="004F3276">
            <w:pPr>
              <w:spacing w:after="0" w:line="240" w:lineRule="auto"/>
              <w:rPr>
                <w:rFonts w:ascii="Times New Roman" w:hAnsi="Times New Roman" w:cs="Times New Roman"/>
                <w:lang w:val="en-US"/>
              </w:rPr>
            </w:pPr>
            <w:r w:rsidRPr="002D7E2D">
              <w:rPr>
                <w:rFonts w:ascii="Times New Roman" w:hAnsi="Times New Roman" w:cs="Times New Roman"/>
                <w:lang w:val="en-US"/>
              </w:rPr>
              <w:t>Bare</w:t>
            </w:r>
          </w:p>
        </w:tc>
        <w:tc>
          <w:tcPr>
            <w:tcW w:w="621" w:type="pct"/>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27019</w:t>
            </w:r>
          </w:p>
        </w:tc>
        <w:tc>
          <w:tcPr>
            <w:tcW w:w="626"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2.713</w:t>
            </w:r>
          </w:p>
        </w:tc>
        <w:tc>
          <w:tcPr>
            <w:tcW w:w="625"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0.864</w:t>
            </w:r>
          </w:p>
        </w:tc>
        <w:tc>
          <w:tcPr>
            <w:tcW w:w="625"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1</w:t>
            </w:r>
          </w:p>
        </w:tc>
        <w:tc>
          <w:tcPr>
            <w:tcW w:w="629"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w:t>
            </w:r>
          </w:p>
        </w:tc>
        <w:tc>
          <w:tcPr>
            <w:tcW w:w="626"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-0.142</w:t>
            </w:r>
          </w:p>
        </w:tc>
        <w:tc>
          <w:tcPr>
            <w:tcW w:w="627"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0.142</w:t>
            </w:r>
          </w:p>
        </w:tc>
      </w:tr>
      <w:tr w:rsidR="004F3276" w:rsidRPr="00A6764B" w:rsidTr="00B877D3">
        <w:trPr>
          <w:trHeight w:val="290"/>
        </w:trPr>
        <w:tc>
          <w:tcPr>
            <w:tcW w:w="621" w:type="pct"/>
            <w:shd w:val="clear" w:color="auto" w:fill="auto"/>
            <w:noWrap/>
            <w:vAlign w:val="bottom"/>
            <w:hideMark/>
          </w:tcPr>
          <w:p w:rsidR="004F3276" w:rsidRPr="002D7E2D" w:rsidRDefault="004F3276" w:rsidP="004F3276">
            <w:pPr>
              <w:spacing w:after="0" w:line="240" w:lineRule="auto"/>
              <w:rPr>
                <w:rFonts w:ascii="Times New Roman" w:hAnsi="Times New Roman" w:cs="Times New Roman"/>
                <w:lang w:val="en-US"/>
              </w:rPr>
            </w:pPr>
            <w:r w:rsidRPr="002D7E2D">
              <w:rPr>
                <w:rFonts w:ascii="Times New Roman" w:hAnsi="Times New Roman" w:cs="Times New Roman"/>
                <w:lang w:val="en-US"/>
              </w:rPr>
              <w:t>Cropland</w:t>
            </w:r>
          </w:p>
        </w:tc>
        <w:tc>
          <w:tcPr>
            <w:tcW w:w="621" w:type="pct"/>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84722</w:t>
            </w:r>
          </w:p>
        </w:tc>
        <w:tc>
          <w:tcPr>
            <w:tcW w:w="626"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2.79</w:t>
            </w:r>
          </w:p>
        </w:tc>
        <w:tc>
          <w:tcPr>
            <w:tcW w:w="625"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0.771</w:t>
            </w:r>
          </w:p>
        </w:tc>
        <w:tc>
          <w:tcPr>
            <w:tcW w:w="625"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0.63</w:t>
            </w:r>
          </w:p>
        </w:tc>
        <w:tc>
          <w:tcPr>
            <w:tcW w:w="629"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w:t>
            </w:r>
          </w:p>
        </w:tc>
        <w:tc>
          <w:tcPr>
            <w:tcW w:w="626"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-0.084</w:t>
            </w:r>
          </w:p>
        </w:tc>
        <w:tc>
          <w:tcPr>
            <w:tcW w:w="627"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0.084</w:t>
            </w:r>
          </w:p>
        </w:tc>
      </w:tr>
      <w:tr w:rsidR="004F3276" w:rsidRPr="00A6764B" w:rsidTr="00B877D3">
        <w:trPr>
          <w:trHeight w:val="290"/>
        </w:trPr>
        <w:tc>
          <w:tcPr>
            <w:tcW w:w="621" w:type="pct"/>
            <w:shd w:val="clear" w:color="auto" w:fill="auto"/>
            <w:noWrap/>
            <w:vAlign w:val="bottom"/>
            <w:hideMark/>
          </w:tcPr>
          <w:p w:rsidR="004F3276" w:rsidRPr="002D7E2D" w:rsidRDefault="004F3276" w:rsidP="004F3276">
            <w:pPr>
              <w:spacing w:after="0" w:line="240" w:lineRule="auto"/>
              <w:rPr>
                <w:rFonts w:ascii="Times New Roman" w:hAnsi="Times New Roman" w:cs="Times New Roman"/>
                <w:lang w:val="en-US"/>
              </w:rPr>
            </w:pPr>
            <w:r w:rsidRPr="002D7E2D">
              <w:rPr>
                <w:rFonts w:ascii="Times New Roman" w:hAnsi="Times New Roman" w:cs="Times New Roman"/>
                <w:lang w:val="en-US"/>
              </w:rPr>
              <w:t>Grassland</w:t>
            </w:r>
          </w:p>
        </w:tc>
        <w:tc>
          <w:tcPr>
            <w:tcW w:w="621" w:type="pct"/>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30413</w:t>
            </w:r>
          </w:p>
        </w:tc>
        <w:tc>
          <w:tcPr>
            <w:tcW w:w="626"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2.878</w:t>
            </w:r>
          </w:p>
        </w:tc>
        <w:tc>
          <w:tcPr>
            <w:tcW w:w="625"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0.72</w:t>
            </w:r>
          </w:p>
        </w:tc>
        <w:tc>
          <w:tcPr>
            <w:tcW w:w="625"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0.6</w:t>
            </w:r>
          </w:p>
        </w:tc>
        <w:tc>
          <w:tcPr>
            <w:tcW w:w="629"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1</w:t>
            </w:r>
          </w:p>
        </w:tc>
        <w:tc>
          <w:tcPr>
            <w:tcW w:w="626"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-0.089</w:t>
            </w:r>
          </w:p>
        </w:tc>
        <w:tc>
          <w:tcPr>
            <w:tcW w:w="627"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0.089</w:t>
            </w:r>
          </w:p>
        </w:tc>
      </w:tr>
      <w:tr w:rsidR="004F3276" w:rsidRPr="00A6764B" w:rsidTr="00B877D3">
        <w:trPr>
          <w:trHeight w:val="290"/>
        </w:trPr>
        <w:tc>
          <w:tcPr>
            <w:tcW w:w="621" w:type="pct"/>
            <w:shd w:val="clear" w:color="auto" w:fill="auto"/>
            <w:noWrap/>
            <w:vAlign w:val="bottom"/>
          </w:tcPr>
          <w:p w:rsidR="004F3276" w:rsidRPr="002D7E2D" w:rsidRDefault="004F3276" w:rsidP="004F3276">
            <w:pPr>
              <w:spacing w:after="0" w:line="240" w:lineRule="auto"/>
              <w:rPr>
                <w:rFonts w:ascii="Times New Roman" w:hAnsi="Times New Roman" w:cs="Times New Roman"/>
                <w:lang w:val="en-US"/>
              </w:rPr>
            </w:pPr>
            <w:r w:rsidRPr="002D7E2D">
              <w:rPr>
                <w:rFonts w:ascii="Times New Roman" w:hAnsi="Times New Roman" w:cs="Times New Roman"/>
                <w:lang w:val="en-US"/>
              </w:rPr>
              <w:t>Shrubland</w:t>
            </w:r>
          </w:p>
        </w:tc>
        <w:tc>
          <w:tcPr>
            <w:tcW w:w="621" w:type="pct"/>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71533</w:t>
            </w:r>
          </w:p>
        </w:tc>
        <w:tc>
          <w:tcPr>
            <w:tcW w:w="626" w:type="pct"/>
            <w:shd w:val="clear" w:color="auto" w:fill="auto"/>
            <w:noWrap/>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2.915</w:t>
            </w:r>
          </w:p>
        </w:tc>
        <w:tc>
          <w:tcPr>
            <w:tcW w:w="625" w:type="pct"/>
            <w:shd w:val="clear" w:color="auto" w:fill="auto"/>
            <w:noWrap/>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0.886</w:t>
            </w:r>
          </w:p>
        </w:tc>
        <w:tc>
          <w:tcPr>
            <w:tcW w:w="625" w:type="pct"/>
            <w:shd w:val="clear" w:color="auto" w:fill="auto"/>
            <w:noWrap/>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0.6</w:t>
            </w:r>
          </w:p>
        </w:tc>
        <w:tc>
          <w:tcPr>
            <w:tcW w:w="629" w:type="pct"/>
            <w:shd w:val="clear" w:color="auto" w:fill="auto"/>
            <w:noWrap/>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w:t>
            </w:r>
          </w:p>
        </w:tc>
        <w:tc>
          <w:tcPr>
            <w:tcW w:w="626"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-0.244</w:t>
            </w:r>
          </w:p>
        </w:tc>
        <w:tc>
          <w:tcPr>
            <w:tcW w:w="627"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0.244</w:t>
            </w:r>
          </w:p>
        </w:tc>
      </w:tr>
      <w:tr w:rsidR="004F3276" w:rsidRPr="00A6764B" w:rsidTr="00B877D3">
        <w:trPr>
          <w:trHeight w:val="290"/>
        </w:trPr>
        <w:tc>
          <w:tcPr>
            <w:tcW w:w="621" w:type="pct"/>
            <w:shd w:val="clear" w:color="auto" w:fill="auto"/>
            <w:noWrap/>
            <w:vAlign w:val="bottom"/>
            <w:hideMark/>
          </w:tcPr>
          <w:p w:rsidR="004F3276" w:rsidRPr="002D7E2D" w:rsidRDefault="004F3276" w:rsidP="004F3276">
            <w:pPr>
              <w:spacing w:after="0" w:line="240" w:lineRule="auto"/>
              <w:rPr>
                <w:rFonts w:ascii="Times New Roman" w:hAnsi="Times New Roman" w:cs="Times New Roman"/>
                <w:lang w:val="en-US"/>
              </w:rPr>
            </w:pPr>
            <w:r w:rsidRPr="002D7E2D">
              <w:rPr>
                <w:rFonts w:ascii="Times New Roman" w:hAnsi="Times New Roman" w:cs="Times New Roman"/>
                <w:lang w:val="en-US"/>
              </w:rPr>
              <w:t>Water</w:t>
            </w:r>
          </w:p>
        </w:tc>
        <w:tc>
          <w:tcPr>
            <w:tcW w:w="621" w:type="pct"/>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3014</w:t>
            </w:r>
          </w:p>
        </w:tc>
        <w:tc>
          <w:tcPr>
            <w:tcW w:w="626"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2.687</w:t>
            </w:r>
          </w:p>
        </w:tc>
        <w:tc>
          <w:tcPr>
            <w:tcW w:w="625"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0.435</w:t>
            </w:r>
          </w:p>
        </w:tc>
        <w:tc>
          <w:tcPr>
            <w:tcW w:w="625"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0.53</w:t>
            </w:r>
          </w:p>
        </w:tc>
        <w:tc>
          <w:tcPr>
            <w:tcW w:w="629"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0.83</w:t>
            </w:r>
          </w:p>
        </w:tc>
        <w:tc>
          <w:tcPr>
            <w:tcW w:w="626"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-0.11</w:t>
            </w:r>
          </w:p>
        </w:tc>
        <w:tc>
          <w:tcPr>
            <w:tcW w:w="627"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0.121</w:t>
            </w:r>
          </w:p>
        </w:tc>
      </w:tr>
      <w:tr w:rsidR="004F3276" w:rsidRPr="00A6764B" w:rsidTr="00B877D3">
        <w:trPr>
          <w:trHeight w:val="290"/>
        </w:trPr>
        <w:tc>
          <w:tcPr>
            <w:tcW w:w="621" w:type="pct"/>
            <w:shd w:val="clear" w:color="auto" w:fill="auto"/>
            <w:noWrap/>
            <w:vAlign w:val="bottom"/>
          </w:tcPr>
          <w:p w:rsidR="004F3276" w:rsidRPr="002D7E2D" w:rsidRDefault="004F3276" w:rsidP="004F3276">
            <w:pPr>
              <w:spacing w:after="0" w:line="240" w:lineRule="auto"/>
              <w:rPr>
                <w:rFonts w:ascii="Times New Roman" w:hAnsi="Times New Roman" w:cs="Times New Roman"/>
                <w:lang w:val="en-US"/>
              </w:rPr>
            </w:pPr>
            <w:r w:rsidRPr="002D7E2D">
              <w:rPr>
                <w:rFonts w:ascii="Times New Roman" w:hAnsi="Times New Roman" w:cs="Times New Roman"/>
                <w:lang w:val="en-US"/>
              </w:rPr>
              <w:t>Wetland</w:t>
            </w:r>
          </w:p>
        </w:tc>
        <w:tc>
          <w:tcPr>
            <w:tcW w:w="621" w:type="pct"/>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34621</w:t>
            </w:r>
          </w:p>
        </w:tc>
        <w:tc>
          <w:tcPr>
            <w:tcW w:w="626" w:type="pct"/>
            <w:shd w:val="clear" w:color="auto" w:fill="auto"/>
            <w:noWrap/>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2.929</w:t>
            </w:r>
          </w:p>
        </w:tc>
        <w:tc>
          <w:tcPr>
            <w:tcW w:w="625" w:type="pct"/>
            <w:shd w:val="clear" w:color="auto" w:fill="auto"/>
            <w:noWrap/>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0.761</w:t>
            </w:r>
          </w:p>
        </w:tc>
        <w:tc>
          <w:tcPr>
            <w:tcW w:w="625" w:type="pct"/>
            <w:shd w:val="clear" w:color="auto" w:fill="auto"/>
            <w:noWrap/>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0.61</w:t>
            </w:r>
          </w:p>
        </w:tc>
        <w:tc>
          <w:tcPr>
            <w:tcW w:w="629" w:type="pct"/>
            <w:shd w:val="clear" w:color="auto" w:fill="auto"/>
            <w:noWrap/>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1</w:t>
            </w:r>
          </w:p>
        </w:tc>
        <w:tc>
          <w:tcPr>
            <w:tcW w:w="626"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-0.096</w:t>
            </w:r>
          </w:p>
        </w:tc>
        <w:tc>
          <w:tcPr>
            <w:tcW w:w="627"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0.144</w:t>
            </w:r>
          </w:p>
        </w:tc>
      </w:tr>
      <w:tr w:rsidR="00B877D3" w:rsidRPr="00A40CA7" w:rsidTr="00CF5548">
        <w:trPr>
          <w:trHeight w:val="290"/>
        </w:trPr>
        <w:tc>
          <w:tcPr>
            <w:tcW w:w="5000" w:type="pct"/>
            <w:gridSpan w:val="8"/>
            <w:shd w:val="clear" w:color="auto" w:fill="auto"/>
            <w:noWrap/>
            <w:vAlign w:val="bottom"/>
          </w:tcPr>
          <w:p w:rsidR="00B877D3" w:rsidRDefault="00B877D3" w:rsidP="002D094E">
            <w:pPr>
              <w:spacing w:after="0" w:line="240" w:lineRule="auto"/>
              <w:rPr>
                <w:rFonts w:ascii="Times New Roman" w:hAnsi="Times New Roman" w:cs="Times New Roman"/>
                <w:sz w:val="20"/>
                <w:lang w:val="en-US"/>
              </w:rPr>
            </w:pPr>
            <w:r w:rsidRPr="00530918">
              <w:rPr>
                <w:rFonts w:ascii="Times New Roman" w:hAnsi="Times New Roman" w:cs="Times New Roman"/>
                <w:sz w:val="20"/>
                <w:lang w:val="en-US"/>
              </w:rPr>
              <w:t>EDF = Effective Degrees of Freedom; Deviance = The proportion of the null deviance explained by the model</w:t>
            </w:r>
          </w:p>
          <w:p w:rsidR="002D094E" w:rsidRPr="00530918" w:rsidRDefault="002D094E" w:rsidP="002D094E">
            <w:pPr>
              <w:spacing w:after="0" w:line="240" w:lineRule="auto"/>
              <w:rPr>
                <w:rFonts w:ascii="Times New Roman" w:hAnsi="Times New Roman" w:cs="Times New Roman"/>
                <w:sz w:val="20"/>
                <w:lang w:val="en-US"/>
              </w:rPr>
            </w:pPr>
            <w:r>
              <w:rPr>
                <w:rFonts w:ascii="Times New Roman" w:hAnsi="Times New Roman" w:cs="Times New Roman"/>
                <w:sz w:val="20"/>
                <w:lang w:val="en-US"/>
              </w:rPr>
              <w:t>*The metrics for the mean of the real and absolute average rate of change have been calculated over the LCI interval between 0 and 0.6 only.</w:t>
            </w:r>
          </w:p>
        </w:tc>
      </w:tr>
      <w:bookmarkEnd w:id="6"/>
    </w:tbl>
    <w:p w:rsidR="00DE720E" w:rsidRPr="00D33E46" w:rsidRDefault="00DE720E">
      <w:pPr>
        <w:rPr>
          <w:rFonts w:ascii="Times New Roman" w:hAnsi="Times New Roman" w:cs="Times New Roman"/>
          <w:b/>
          <w:sz w:val="24"/>
          <w:lang w:val="en-US"/>
        </w:rPr>
      </w:pPr>
    </w:p>
    <w:p w:rsidR="002E0EB1" w:rsidRDefault="002E0EB1">
      <w:pPr>
        <w:rPr>
          <w:lang w:val="en-US"/>
        </w:rPr>
      </w:pPr>
      <w:r>
        <w:rPr>
          <w:lang w:val="en-US"/>
        </w:rPr>
        <w:br w:type="page"/>
      </w:r>
    </w:p>
    <w:p w:rsidR="002E0EB1" w:rsidRDefault="002E0EB1" w:rsidP="00D711E3">
      <w:pPr>
        <w:rPr>
          <w:lang w:val="en-US"/>
        </w:rPr>
      </w:pPr>
      <w:r w:rsidRPr="00530918">
        <w:rPr>
          <w:rFonts w:ascii="Times New Roman" w:hAnsi="Times New Roman" w:cs="Times New Roman"/>
          <w:b/>
          <w:sz w:val="24"/>
          <w:lang w:val="en-US"/>
        </w:rPr>
        <w:lastRenderedPageBreak/>
        <w:t>GAM Statistics for the Effect of Starting</w:t>
      </w:r>
      <w:r>
        <w:rPr>
          <w:rFonts w:ascii="Times New Roman" w:hAnsi="Times New Roman" w:cs="Times New Roman"/>
          <w:b/>
          <w:sz w:val="24"/>
          <w:lang w:val="en-US"/>
        </w:rPr>
        <w:t xml:space="preserve"> Configuration on the </w:t>
      </w:r>
      <w:r w:rsidR="002D7E2D">
        <w:rPr>
          <w:rFonts w:ascii="Times New Roman" w:hAnsi="Times New Roman" w:cs="Times New Roman"/>
          <w:b/>
          <w:sz w:val="24"/>
          <w:lang w:val="en-US"/>
        </w:rPr>
        <w:t>Mean Rate</w:t>
      </w:r>
      <w:r>
        <w:rPr>
          <w:rFonts w:ascii="Times New Roman" w:hAnsi="Times New Roman" w:cs="Times New Roman"/>
          <w:b/>
          <w:sz w:val="24"/>
          <w:lang w:val="en-US"/>
        </w:rPr>
        <w:t xml:space="preserve"> of Forest </w:t>
      </w:r>
      <w:r w:rsidR="002D7E2D">
        <w:rPr>
          <w:rFonts w:ascii="Times New Roman" w:hAnsi="Times New Roman" w:cs="Times New Roman"/>
          <w:b/>
          <w:sz w:val="24"/>
          <w:lang w:val="en-US"/>
        </w:rPr>
        <w:t>Gain</w:t>
      </w:r>
    </w:p>
    <w:p w:rsidR="002E0EB1" w:rsidRDefault="002E0EB1" w:rsidP="004B74C8">
      <w:pPr>
        <w:spacing w:after="0"/>
        <w:rPr>
          <w:lang w:val="en-US"/>
        </w:rPr>
      </w:pPr>
      <w:r>
        <w:rPr>
          <w:noProof/>
          <w:lang w:val="en-US"/>
        </w:rPr>
        <w:drawing>
          <wp:inline distT="0" distB="0" distL="0" distR="0" wp14:anchorId="1164D872" wp14:editId="64D04888">
            <wp:extent cx="5760720" cy="3840480"/>
            <wp:effectExtent l="19050" t="19050" r="11430" b="266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in_Start_ConCI_Frch_Prop.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a:ln w="12700">
                      <a:solidFill>
                        <a:schemeClr val="tx1"/>
                      </a:solidFill>
                    </a:ln>
                  </pic:spPr>
                </pic:pic>
              </a:graphicData>
            </a:graphic>
          </wp:inline>
        </w:drawing>
      </w:r>
    </w:p>
    <w:p w:rsidR="004B74C8" w:rsidRPr="004B74C8" w:rsidRDefault="004B74C8" w:rsidP="004B74C8">
      <w:pPr>
        <w:jc w:val="center"/>
        <w:rPr>
          <w:rFonts w:ascii="Times New Roman" w:hAnsi="Times New Roman" w:cs="Times New Roman"/>
          <w:b/>
          <w:sz w:val="36"/>
          <w:lang w:val="en-US"/>
        </w:rPr>
      </w:pPr>
      <w:r w:rsidRPr="00E31AD2">
        <w:rPr>
          <w:rFonts w:ascii="Times New Roman" w:hAnsi="Times New Roman" w:cs="Times New Roman"/>
          <w:lang w:val="en-US"/>
        </w:rPr>
        <w:t xml:space="preserve">Figure </w:t>
      </w:r>
      <w:r w:rsidR="00F6596A">
        <w:rPr>
          <w:rFonts w:ascii="Times New Roman" w:hAnsi="Times New Roman" w:cs="Times New Roman"/>
          <w:lang w:val="en-US"/>
        </w:rPr>
        <w:t>10</w:t>
      </w:r>
      <w:r w:rsidRPr="00E31AD2">
        <w:rPr>
          <w:rFonts w:ascii="Times New Roman" w:hAnsi="Times New Roman" w:cs="Times New Roman"/>
          <w:lang w:val="en-US"/>
        </w:rPr>
        <w:t xml:space="preserve">: GAMs for the mean effect of the starting </w:t>
      </w:r>
      <w:r>
        <w:rPr>
          <w:rFonts w:ascii="Times New Roman" w:hAnsi="Times New Roman" w:cs="Times New Roman"/>
          <w:lang w:val="en-US"/>
        </w:rPr>
        <w:t xml:space="preserve">configuration </w:t>
      </w:r>
      <w:r w:rsidRPr="00E31AD2">
        <w:rPr>
          <w:rFonts w:ascii="Times New Roman" w:hAnsi="Times New Roman" w:cs="Times New Roman"/>
          <w:lang w:val="en-US"/>
        </w:rPr>
        <w:t>on</w:t>
      </w:r>
      <w:r>
        <w:rPr>
          <w:rFonts w:ascii="Times New Roman" w:hAnsi="Times New Roman" w:cs="Times New Roman"/>
          <w:lang w:val="en-US"/>
        </w:rPr>
        <w:t xml:space="preserve"> the </w:t>
      </w:r>
      <w:r w:rsidR="002D7E2D">
        <w:rPr>
          <w:rFonts w:ascii="Times New Roman" w:hAnsi="Times New Roman" w:cs="Times New Roman"/>
          <w:lang w:val="en-US"/>
        </w:rPr>
        <w:t>mean rate</w:t>
      </w:r>
      <w:r>
        <w:rPr>
          <w:rFonts w:ascii="Times New Roman" w:hAnsi="Times New Roman" w:cs="Times New Roman"/>
          <w:lang w:val="en-US"/>
        </w:rPr>
        <w:t xml:space="preserve"> of forest</w:t>
      </w:r>
      <w:r w:rsidR="002D7E2D">
        <w:rPr>
          <w:rFonts w:ascii="Times New Roman" w:hAnsi="Times New Roman" w:cs="Times New Roman"/>
          <w:lang w:val="en-US"/>
        </w:rPr>
        <w:t xml:space="preserve"> gain</w:t>
      </w:r>
      <w:r w:rsidRPr="00E31AD2">
        <w:rPr>
          <w:rFonts w:ascii="Times New Roman" w:hAnsi="Times New Roman" w:cs="Times New Roman"/>
          <w:lang w:val="en-US"/>
        </w:rPr>
        <w:t>. Dev = the proportion of deviance explained</w:t>
      </w:r>
      <w:r>
        <w:rPr>
          <w:rFonts w:ascii="Times New Roman" w:hAnsi="Times New Roman" w:cs="Times New Roman"/>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125"/>
        <w:gridCol w:w="1135"/>
        <w:gridCol w:w="1133"/>
        <w:gridCol w:w="1133"/>
        <w:gridCol w:w="1140"/>
        <w:gridCol w:w="1135"/>
        <w:gridCol w:w="1136"/>
      </w:tblGrid>
      <w:tr w:rsidR="00CF5548" w:rsidRPr="00A40CA7" w:rsidTr="00CF5548">
        <w:trPr>
          <w:trHeight w:val="290"/>
        </w:trPr>
        <w:tc>
          <w:tcPr>
            <w:tcW w:w="5000" w:type="pct"/>
            <w:gridSpan w:val="8"/>
            <w:shd w:val="clear" w:color="auto" w:fill="auto"/>
            <w:noWrap/>
            <w:vAlign w:val="bottom"/>
          </w:tcPr>
          <w:p w:rsidR="00CF5548" w:rsidRPr="002F4E03" w:rsidRDefault="00CF5548" w:rsidP="00E31AD2">
            <w:pPr>
              <w:spacing w:after="0" w:line="240" w:lineRule="auto"/>
              <w:rPr>
                <w:rFonts w:ascii="Times New Roman" w:hAnsi="Times New Roman" w:cs="Times New Roman"/>
                <w:b/>
                <w:lang w:val="en-US"/>
              </w:rPr>
            </w:pPr>
            <w:bookmarkStart w:id="7" w:name="_Hlk192260366"/>
            <w:r w:rsidRPr="002F4E03">
              <w:rPr>
                <w:rFonts w:ascii="Times New Roman" w:hAnsi="Times New Roman" w:cs="Times New Roman"/>
                <w:b/>
                <w:lang w:val="en-US"/>
              </w:rPr>
              <w:t xml:space="preserve">Table </w:t>
            </w:r>
            <w:r w:rsidR="00DD3963">
              <w:rPr>
                <w:rFonts w:ascii="Times New Roman" w:hAnsi="Times New Roman" w:cs="Times New Roman"/>
                <w:b/>
                <w:lang w:val="en-US"/>
              </w:rPr>
              <w:t>10</w:t>
            </w:r>
            <w:r w:rsidRPr="002F4E03">
              <w:rPr>
                <w:rFonts w:ascii="Times New Roman" w:hAnsi="Times New Roman" w:cs="Times New Roman"/>
                <w:lang w:val="en-US"/>
              </w:rPr>
              <w:t xml:space="preserve">: GAM Statistics for Effects of Starting </w:t>
            </w:r>
            <w:r>
              <w:rPr>
                <w:rFonts w:ascii="Times New Roman" w:hAnsi="Times New Roman" w:cs="Times New Roman"/>
                <w:lang w:val="en-US"/>
              </w:rPr>
              <w:t xml:space="preserve">Configuration </w:t>
            </w:r>
            <w:r w:rsidRPr="002F4E03">
              <w:rPr>
                <w:rFonts w:ascii="Times New Roman" w:hAnsi="Times New Roman" w:cs="Times New Roman"/>
                <w:lang w:val="en-US"/>
              </w:rPr>
              <w:t xml:space="preserve">on </w:t>
            </w:r>
            <w:r>
              <w:rPr>
                <w:rFonts w:ascii="Times New Roman" w:hAnsi="Times New Roman" w:cs="Times New Roman"/>
                <w:lang w:val="en-US"/>
              </w:rPr>
              <w:t xml:space="preserve">Mean Rate of </w:t>
            </w:r>
            <w:r w:rsidRPr="002F4E03">
              <w:rPr>
                <w:rFonts w:ascii="Times New Roman" w:hAnsi="Times New Roman" w:cs="Times New Roman"/>
                <w:lang w:val="en-US"/>
              </w:rPr>
              <w:t xml:space="preserve">Forest </w:t>
            </w:r>
            <w:r>
              <w:rPr>
                <w:rFonts w:ascii="Times New Roman" w:hAnsi="Times New Roman" w:cs="Times New Roman"/>
                <w:lang w:val="en-US"/>
              </w:rPr>
              <w:t>Gain</w:t>
            </w:r>
          </w:p>
        </w:tc>
      </w:tr>
      <w:tr w:rsidR="00B877D3" w:rsidRPr="00A40CA7" w:rsidTr="00B877D3">
        <w:trPr>
          <w:trHeight w:val="290"/>
        </w:trPr>
        <w:tc>
          <w:tcPr>
            <w:tcW w:w="621"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r w:rsidRPr="00A6764B">
              <w:rPr>
                <w:rFonts w:ascii="Times New Roman" w:hAnsi="Times New Roman" w:cs="Times New Roman"/>
                <w:b/>
                <w:sz w:val="20"/>
              </w:rPr>
              <w:t>Land-Cover</w:t>
            </w:r>
          </w:p>
        </w:tc>
        <w:tc>
          <w:tcPr>
            <w:tcW w:w="621" w:type="pct"/>
            <w:vAlign w:val="center"/>
          </w:tcPr>
          <w:p w:rsidR="00B877D3" w:rsidRDefault="00B877D3" w:rsidP="00B877D3">
            <w:pPr>
              <w:spacing w:after="0" w:line="240" w:lineRule="auto"/>
              <w:jc w:val="center"/>
              <w:rPr>
                <w:rFonts w:ascii="Times New Roman" w:hAnsi="Times New Roman" w:cs="Times New Roman"/>
                <w:b/>
                <w:sz w:val="20"/>
              </w:rPr>
            </w:pPr>
            <w:proofErr w:type="spellStart"/>
            <w:r>
              <w:rPr>
                <w:rFonts w:ascii="Times New Roman" w:hAnsi="Times New Roman" w:cs="Times New Roman"/>
                <w:b/>
                <w:sz w:val="20"/>
              </w:rPr>
              <w:t>Number</w:t>
            </w:r>
            <w:proofErr w:type="spellEnd"/>
            <w:r>
              <w:rPr>
                <w:rFonts w:ascii="Times New Roman" w:hAnsi="Times New Roman" w:cs="Times New Roman"/>
                <w:b/>
                <w:sz w:val="20"/>
              </w:rPr>
              <w:t xml:space="preserve"> of Grids</w:t>
            </w:r>
          </w:p>
        </w:tc>
        <w:tc>
          <w:tcPr>
            <w:tcW w:w="626" w:type="pct"/>
            <w:shd w:val="clear" w:color="auto" w:fill="auto"/>
            <w:noWrap/>
            <w:vAlign w:val="center"/>
            <w:hideMark/>
          </w:tcPr>
          <w:p w:rsidR="00B877D3" w:rsidRDefault="00B877D3" w:rsidP="00B877D3">
            <w:pPr>
              <w:spacing w:after="0" w:line="240" w:lineRule="auto"/>
              <w:jc w:val="center"/>
              <w:rPr>
                <w:rFonts w:ascii="Times New Roman" w:hAnsi="Times New Roman" w:cs="Times New Roman"/>
                <w:b/>
                <w:sz w:val="20"/>
              </w:rPr>
            </w:pPr>
          </w:p>
          <w:p w:rsidR="00B877D3" w:rsidRPr="00A6764B" w:rsidRDefault="00B877D3" w:rsidP="00B877D3">
            <w:pPr>
              <w:spacing w:after="0" w:line="240" w:lineRule="auto"/>
              <w:jc w:val="center"/>
              <w:rPr>
                <w:rFonts w:ascii="Times New Roman" w:hAnsi="Times New Roman" w:cs="Times New Roman"/>
                <w:b/>
                <w:sz w:val="20"/>
              </w:rPr>
            </w:pPr>
            <w:r>
              <w:rPr>
                <w:rFonts w:ascii="Times New Roman" w:hAnsi="Times New Roman" w:cs="Times New Roman"/>
                <w:b/>
                <w:sz w:val="20"/>
              </w:rPr>
              <w:t>EDF</w:t>
            </w:r>
          </w:p>
        </w:tc>
        <w:tc>
          <w:tcPr>
            <w:tcW w:w="625"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Deviance</w:t>
            </w:r>
            <w:proofErr w:type="spellEnd"/>
          </w:p>
        </w:tc>
        <w:tc>
          <w:tcPr>
            <w:tcW w:w="625"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Minimum</w:t>
            </w:r>
          </w:p>
        </w:tc>
        <w:tc>
          <w:tcPr>
            <w:tcW w:w="629" w:type="pct"/>
            <w:shd w:val="clear" w:color="auto" w:fill="auto"/>
            <w:noWrap/>
            <w:vAlign w:val="center"/>
            <w:hideMark/>
          </w:tcPr>
          <w:p w:rsidR="00B877D3" w:rsidRPr="00A6764B" w:rsidRDefault="00B877D3" w:rsidP="00B877D3">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Maximum</w:t>
            </w:r>
          </w:p>
        </w:tc>
        <w:tc>
          <w:tcPr>
            <w:tcW w:w="626" w:type="pct"/>
            <w:vAlign w:val="center"/>
          </w:tcPr>
          <w:p w:rsidR="00B877D3" w:rsidRPr="00CF5548" w:rsidRDefault="00B877D3" w:rsidP="00B877D3">
            <w:pPr>
              <w:spacing w:after="0" w:line="240" w:lineRule="auto"/>
              <w:jc w:val="center"/>
              <w:rPr>
                <w:rFonts w:ascii="Times New Roman" w:hAnsi="Times New Roman" w:cs="Times New Roman"/>
                <w:b/>
                <w:sz w:val="20"/>
                <w:lang w:val="en-US"/>
              </w:rPr>
            </w:pPr>
            <w:r w:rsidRPr="00CF5548">
              <w:rPr>
                <w:rFonts w:ascii="Times New Roman" w:hAnsi="Times New Roman" w:cs="Times New Roman"/>
                <w:b/>
                <w:sz w:val="20"/>
                <w:lang w:val="en-US"/>
              </w:rPr>
              <w:t>Mean of Average Rate o</w:t>
            </w:r>
            <w:r>
              <w:rPr>
                <w:rFonts w:ascii="Times New Roman" w:hAnsi="Times New Roman" w:cs="Times New Roman"/>
                <w:b/>
                <w:sz w:val="20"/>
                <w:lang w:val="en-US"/>
              </w:rPr>
              <w:t>f Change</w:t>
            </w:r>
            <w:r w:rsidR="002D094E">
              <w:rPr>
                <w:rFonts w:ascii="Times New Roman" w:hAnsi="Times New Roman" w:cs="Times New Roman"/>
                <w:b/>
                <w:sz w:val="20"/>
                <w:lang w:val="en-US"/>
              </w:rPr>
              <w:t>*</w:t>
            </w:r>
          </w:p>
        </w:tc>
        <w:tc>
          <w:tcPr>
            <w:tcW w:w="627" w:type="pct"/>
            <w:vAlign w:val="center"/>
          </w:tcPr>
          <w:p w:rsidR="00B877D3" w:rsidRPr="00CF5548" w:rsidRDefault="00B877D3" w:rsidP="00B877D3">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Mean of Absolute Rate of Change</w:t>
            </w:r>
            <w:r w:rsidR="002D094E">
              <w:rPr>
                <w:rFonts w:ascii="Times New Roman" w:hAnsi="Times New Roman" w:cs="Times New Roman"/>
                <w:b/>
                <w:sz w:val="20"/>
                <w:lang w:val="en-US"/>
              </w:rPr>
              <w:t>*</w:t>
            </w:r>
          </w:p>
        </w:tc>
      </w:tr>
      <w:tr w:rsidR="004F3276" w:rsidRPr="00A6764B" w:rsidTr="00856049">
        <w:trPr>
          <w:trHeight w:val="290"/>
        </w:trPr>
        <w:tc>
          <w:tcPr>
            <w:tcW w:w="621" w:type="pct"/>
            <w:shd w:val="clear" w:color="auto" w:fill="auto"/>
            <w:noWrap/>
            <w:vAlign w:val="bottom"/>
            <w:hideMark/>
          </w:tcPr>
          <w:p w:rsidR="004F3276" w:rsidRPr="002D7E2D" w:rsidRDefault="004F3276" w:rsidP="004F3276">
            <w:pPr>
              <w:spacing w:after="0" w:line="240" w:lineRule="auto"/>
              <w:rPr>
                <w:rFonts w:ascii="Times New Roman" w:hAnsi="Times New Roman" w:cs="Times New Roman"/>
                <w:lang w:val="en-US"/>
              </w:rPr>
            </w:pPr>
            <w:r w:rsidRPr="002D7E2D">
              <w:rPr>
                <w:rFonts w:ascii="Times New Roman" w:hAnsi="Times New Roman" w:cs="Times New Roman"/>
                <w:lang w:val="en-US"/>
              </w:rPr>
              <w:t>Bare</w:t>
            </w:r>
          </w:p>
        </w:tc>
        <w:tc>
          <w:tcPr>
            <w:tcW w:w="621" w:type="pct"/>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27019</w:t>
            </w:r>
          </w:p>
        </w:tc>
        <w:tc>
          <w:tcPr>
            <w:tcW w:w="626"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2.912</w:t>
            </w:r>
          </w:p>
        </w:tc>
        <w:tc>
          <w:tcPr>
            <w:tcW w:w="625"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0.832</w:t>
            </w:r>
          </w:p>
        </w:tc>
        <w:tc>
          <w:tcPr>
            <w:tcW w:w="625"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0.39</w:t>
            </w:r>
          </w:p>
        </w:tc>
        <w:tc>
          <w:tcPr>
            <w:tcW w:w="629"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w:t>
            </w:r>
          </w:p>
        </w:tc>
        <w:tc>
          <w:tcPr>
            <w:tcW w:w="626"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-0.458</w:t>
            </w:r>
          </w:p>
        </w:tc>
        <w:tc>
          <w:tcPr>
            <w:tcW w:w="627"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0.696</w:t>
            </w:r>
          </w:p>
        </w:tc>
      </w:tr>
      <w:tr w:rsidR="004F3276" w:rsidRPr="00A6764B" w:rsidTr="00856049">
        <w:trPr>
          <w:trHeight w:val="290"/>
        </w:trPr>
        <w:tc>
          <w:tcPr>
            <w:tcW w:w="621" w:type="pct"/>
            <w:shd w:val="clear" w:color="auto" w:fill="auto"/>
            <w:noWrap/>
            <w:vAlign w:val="bottom"/>
            <w:hideMark/>
          </w:tcPr>
          <w:p w:rsidR="004F3276" w:rsidRPr="002D7E2D" w:rsidRDefault="004F3276" w:rsidP="004F3276">
            <w:pPr>
              <w:spacing w:after="0" w:line="240" w:lineRule="auto"/>
              <w:rPr>
                <w:rFonts w:ascii="Times New Roman" w:hAnsi="Times New Roman" w:cs="Times New Roman"/>
                <w:lang w:val="en-US"/>
              </w:rPr>
            </w:pPr>
            <w:r w:rsidRPr="002D7E2D">
              <w:rPr>
                <w:rFonts w:ascii="Times New Roman" w:hAnsi="Times New Roman" w:cs="Times New Roman"/>
                <w:lang w:val="en-US"/>
              </w:rPr>
              <w:t>Cropland</w:t>
            </w:r>
          </w:p>
        </w:tc>
        <w:tc>
          <w:tcPr>
            <w:tcW w:w="621" w:type="pct"/>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84722</w:t>
            </w:r>
          </w:p>
        </w:tc>
        <w:tc>
          <w:tcPr>
            <w:tcW w:w="626"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2.97</w:t>
            </w:r>
          </w:p>
        </w:tc>
        <w:tc>
          <w:tcPr>
            <w:tcW w:w="625"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0.771</w:t>
            </w:r>
          </w:p>
        </w:tc>
        <w:tc>
          <w:tcPr>
            <w:tcW w:w="625"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0.3</w:t>
            </w:r>
          </w:p>
        </w:tc>
        <w:tc>
          <w:tcPr>
            <w:tcW w:w="629"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w:t>
            </w:r>
          </w:p>
        </w:tc>
        <w:tc>
          <w:tcPr>
            <w:tcW w:w="626"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-0.107</w:t>
            </w:r>
          </w:p>
        </w:tc>
        <w:tc>
          <w:tcPr>
            <w:tcW w:w="627"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0.554</w:t>
            </w:r>
          </w:p>
        </w:tc>
      </w:tr>
      <w:tr w:rsidR="004F3276" w:rsidRPr="00A6764B" w:rsidTr="00856049">
        <w:trPr>
          <w:trHeight w:val="290"/>
        </w:trPr>
        <w:tc>
          <w:tcPr>
            <w:tcW w:w="621" w:type="pct"/>
            <w:shd w:val="clear" w:color="auto" w:fill="auto"/>
            <w:noWrap/>
            <w:vAlign w:val="bottom"/>
            <w:hideMark/>
          </w:tcPr>
          <w:p w:rsidR="004F3276" w:rsidRPr="002D7E2D" w:rsidRDefault="004F3276" w:rsidP="004F3276">
            <w:pPr>
              <w:spacing w:after="0" w:line="240" w:lineRule="auto"/>
              <w:rPr>
                <w:rFonts w:ascii="Times New Roman" w:hAnsi="Times New Roman" w:cs="Times New Roman"/>
                <w:lang w:val="en-US"/>
              </w:rPr>
            </w:pPr>
            <w:r w:rsidRPr="002D7E2D">
              <w:rPr>
                <w:rFonts w:ascii="Times New Roman" w:hAnsi="Times New Roman" w:cs="Times New Roman"/>
                <w:lang w:val="en-US"/>
              </w:rPr>
              <w:t>Grassland</w:t>
            </w:r>
          </w:p>
        </w:tc>
        <w:tc>
          <w:tcPr>
            <w:tcW w:w="621" w:type="pct"/>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30413</w:t>
            </w:r>
          </w:p>
        </w:tc>
        <w:tc>
          <w:tcPr>
            <w:tcW w:w="626"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2.903</w:t>
            </w:r>
          </w:p>
        </w:tc>
        <w:tc>
          <w:tcPr>
            <w:tcW w:w="625"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0.473</w:t>
            </w:r>
          </w:p>
        </w:tc>
        <w:tc>
          <w:tcPr>
            <w:tcW w:w="625"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1</w:t>
            </w:r>
          </w:p>
        </w:tc>
        <w:tc>
          <w:tcPr>
            <w:tcW w:w="629"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w:t>
            </w:r>
          </w:p>
        </w:tc>
        <w:tc>
          <w:tcPr>
            <w:tcW w:w="626"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-0.135</w:t>
            </w:r>
          </w:p>
        </w:tc>
        <w:tc>
          <w:tcPr>
            <w:tcW w:w="627"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0.392</w:t>
            </w:r>
          </w:p>
        </w:tc>
      </w:tr>
      <w:tr w:rsidR="004F3276" w:rsidRPr="00A6764B" w:rsidTr="00856049">
        <w:trPr>
          <w:trHeight w:val="290"/>
        </w:trPr>
        <w:tc>
          <w:tcPr>
            <w:tcW w:w="621" w:type="pct"/>
            <w:shd w:val="clear" w:color="auto" w:fill="auto"/>
            <w:noWrap/>
            <w:vAlign w:val="bottom"/>
          </w:tcPr>
          <w:p w:rsidR="004F3276" w:rsidRPr="002D7E2D" w:rsidRDefault="004F3276" w:rsidP="004F3276">
            <w:pPr>
              <w:spacing w:after="0" w:line="240" w:lineRule="auto"/>
              <w:rPr>
                <w:rFonts w:ascii="Times New Roman" w:hAnsi="Times New Roman" w:cs="Times New Roman"/>
                <w:lang w:val="en-US"/>
              </w:rPr>
            </w:pPr>
            <w:r w:rsidRPr="002D7E2D">
              <w:rPr>
                <w:rFonts w:ascii="Times New Roman" w:hAnsi="Times New Roman" w:cs="Times New Roman"/>
                <w:lang w:val="en-US"/>
              </w:rPr>
              <w:t>Shrubland</w:t>
            </w:r>
          </w:p>
        </w:tc>
        <w:tc>
          <w:tcPr>
            <w:tcW w:w="621" w:type="pct"/>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71533</w:t>
            </w:r>
          </w:p>
        </w:tc>
        <w:tc>
          <w:tcPr>
            <w:tcW w:w="626" w:type="pct"/>
            <w:shd w:val="clear" w:color="auto" w:fill="auto"/>
            <w:noWrap/>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2.956</w:t>
            </w:r>
          </w:p>
        </w:tc>
        <w:tc>
          <w:tcPr>
            <w:tcW w:w="625" w:type="pct"/>
            <w:shd w:val="clear" w:color="auto" w:fill="auto"/>
            <w:noWrap/>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0.75</w:t>
            </w:r>
          </w:p>
        </w:tc>
        <w:tc>
          <w:tcPr>
            <w:tcW w:w="625" w:type="pct"/>
            <w:shd w:val="clear" w:color="auto" w:fill="auto"/>
            <w:noWrap/>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0.33</w:t>
            </w:r>
          </w:p>
        </w:tc>
        <w:tc>
          <w:tcPr>
            <w:tcW w:w="629" w:type="pct"/>
            <w:shd w:val="clear" w:color="auto" w:fill="auto"/>
            <w:noWrap/>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w:t>
            </w:r>
          </w:p>
        </w:tc>
        <w:tc>
          <w:tcPr>
            <w:tcW w:w="626"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-0.147</w:t>
            </w:r>
          </w:p>
        </w:tc>
        <w:tc>
          <w:tcPr>
            <w:tcW w:w="627"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0.425</w:t>
            </w:r>
          </w:p>
        </w:tc>
      </w:tr>
      <w:tr w:rsidR="004F3276" w:rsidRPr="00A6764B" w:rsidTr="00856049">
        <w:trPr>
          <w:trHeight w:val="290"/>
        </w:trPr>
        <w:tc>
          <w:tcPr>
            <w:tcW w:w="621" w:type="pct"/>
            <w:shd w:val="clear" w:color="auto" w:fill="auto"/>
            <w:noWrap/>
            <w:vAlign w:val="bottom"/>
            <w:hideMark/>
          </w:tcPr>
          <w:p w:rsidR="004F3276" w:rsidRPr="002D7E2D" w:rsidRDefault="004F3276" w:rsidP="004F3276">
            <w:pPr>
              <w:spacing w:after="0" w:line="240" w:lineRule="auto"/>
              <w:rPr>
                <w:rFonts w:ascii="Times New Roman" w:hAnsi="Times New Roman" w:cs="Times New Roman"/>
                <w:lang w:val="en-US"/>
              </w:rPr>
            </w:pPr>
            <w:r w:rsidRPr="002D7E2D">
              <w:rPr>
                <w:rFonts w:ascii="Times New Roman" w:hAnsi="Times New Roman" w:cs="Times New Roman"/>
                <w:lang w:val="en-US"/>
              </w:rPr>
              <w:t>Water</w:t>
            </w:r>
          </w:p>
        </w:tc>
        <w:tc>
          <w:tcPr>
            <w:tcW w:w="621" w:type="pct"/>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3014</w:t>
            </w:r>
          </w:p>
        </w:tc>
        <w:tc>
          <w:tcPr>
            <w:tcW w:w="626"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2.547</w:t>
            </w:r>
          </w:p>
        </w:tc>
        <w:tc>
          <w:tcPr>
            <w:tcW w:w="625"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0.391</w:t>
            </w:r>
          </w:p>
        </w:tc>
        <w:tc>
          <w:tcPr>
            <w:tcW w:w="625"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0.3</w:t>
            </w:r>
          </w:p>
        </w:tc>
        <w:tc>
          <w:tcPr>
            <w:tcW w:w="629" w:type="pct"/>
            <w:shd w:val="clear" w:color="auto" w:fill="auto"/>
            <w:noWrap/>
            <w:vAlign w:val="bottom"/>
            <w:hideMark/>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w:t>
            </w:r>
          </w:p>
        </w:tc>
        <w:tc>
          <w:tcPr>
            <w:tcW w:w="626"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-0.171</w:t>
            </w:r>
          </w:p>
        </w:tc>
        <w:tc>
          <w:tcPr>
            <w:tcW w:w="627"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0.403</w:t>
            </w:r>
          </w:p>
        </w:tc>
      </w:tr>
      <w:tr w:rsidR="004F3276" w:rsidRPr="00A6764B" w:rsidTr="00856049">
        <w:trPr>
          <w:trHeight w:val="290"/>
        </w:trPr>
        <w:tc>
          <w:tcPr>
            <w:tcW w:w="621" w:type="pct"/>
            <w:shd w:val="clear" w:color="auto" w:fill="auto"/>
            <w:noWrap/>
            <w:vAlign w:val="bottom"/>
          </w:tcPr>
          <w:p w:rsidR="004F3276" w:rsidRPr="002D7E2D" w:rsidRDefault="004F3276" w:rsidP="004F3276">
            <w:pPr>
              <w:spacing w:after="0" w:line="240" w:lineRule="auto"/>
              <w:rPr>
                <w:rFonts w:ascii="Times New Roman" w:hAnsi="Times New Roman" w:cs="Times New Roman"/>
                <w:lang w:val="en-US"/>
              </w:rPr>
            </w:pPr>
            <w:r w:rsidRPr="002D7E2D">
              <w:rPr>
                <w:rFonts w:ascii="Times New Roman" w:hAnsi="Times New Roman" w:cs="Times New Roman"/>
                <w:lang w:val="en-US"/>
              </w:rPr>
              <w:t>Wetland</w:t>
            </w:r>
          </w:p>
        </w:tc>
        <w:tc>
          <w:tcPr>
            <w:tcW w:w="621" w:type="pct"/>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34621</w:t>
            </w:r>
          </w:p>
        </w:tc>
        <w:tc>
          <w:tcPr>
            <w:tcW w:w="626" w:type="pct"/>
            <w:shd w:val="clear" w:color="auto" w:fill="auto"/>
            <w:noWrap/>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2.931</w:t>
            </w:r>
          </w:p>
        </w:tc>
        <w:tc>
          <w:tcPr>
            <w:tcW w:w="625" w:type="pct"/>
            <w:shd w:val="clear" w:color="auto" w:fill="auto"/>
            <w:noWrap/>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0.881</w:t>
            </w:r>
          </w:p>
        </w:tc>
        <w:tc>
          <w:tcPr>
            <w:tcW w:w="625" w:type="pct"/>
            <w:shd w:val="clear" w:color="auto" w:fill="auto"/>
            <w:noWrap/>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1</w:t>
            </w:r>
          </w:p>
        </w:tc>
        <w:tc>
          <w:tcPr>
            <w:tcW w:w="629" w:type="pct"/>
            <w:shd w:val="clear" w:color="auto" w:fill="auto"/>
            <w:noWrap/>
            <w:vAlign w:val="bottom"/>
          </w:tcPr>
          <w:p w:rsidR="004F3276" w:rsidRPr="00164D69" w:rsidRDefault="004F3276" w:rsidP="004F3276">
            <w:pPr>
              <w:spacing w:after="0" w:line="240" w:lineRule="auto"/>
              <w:jc w:val="right"/>
              <w:rPr>
                <w:rFonts w:ascii="Times New Roman" w:hAnsi="Times New Roman" w:cs="Times New Roman"/>
                <w:lang w:val="en-US"/>
              </w:rPr>
            </w:pPr>
            <w:r w:rsidRPr="00164D69">
              <w:rPr>
                <w:rFonts w:ascii="Times New Roman" w:hAnsi="Times New Roman" w:cs="Times New Roman"/>
                <w:lang w:val="en-US"/>
              </w:rPr>
              <w:t>0</w:t>
            </w:r>
          </w:p>
        </w:tc>
        <w:tc>
          <w:tcPr>
            <w:tcW w:w="626"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-0.503</w:t>
            </w:r>
          </w:p>
        </w:tc>
        <w:tc>
          <w:tcPr>
            <w:tcW w:w="627" w:type="pct"/>
            <w:vAlign w:val="bottom"/>
          </w:tcPr>
          <w:p w:rsidR="004F3276" w:rsidRPr="004F3276" w:rsidRDefault="004F3276" w:rsidP="004F3276">
            <w:pPr>
              <w:spacing w:after="0" w:line="240" w:lineRule="auto"/>
              <w:jc w:val="right"/>
              <w:rPr>
                <w:rFonts w:ascii="Times New Roman" w:hAnsi="Times New Roman" w:cs="Times New Roman"/>
                <w:lang w:val="en-US"/>
              </w:rPr>
            </w:pPr>
            <w:r w:rsidRPr="004F3276">
              <w:rPr>
                <w:rFonts w:ascii="Times New Roman" w:hAnsi="Times New Roman" w:cs="Times New Roman"/>
                <w:lang w:val="en-US"/>
              </w:rPr>
              <w:t>0.721</w:t>
            </w:r>
          </w:p>
        </w:tc>
      </w:tr>
      <w:tr w:rsidR="00B877D3" w:rsidRPr="00A40CA7" w:rsidTr="00CF5548">
        <w:trPr>
          <w:trHeight w:val="290"/>
        </w:trPr>
        <w:tc>
          <w:tcPr>
            <w:tcW w:w="5000" w:type="pct"/>
            <w:gridSpan w:val="8"/>
            <w:shd w:val="clear" w:color="auto" w:fill="auto"/>
            <w:noWrap/>
            <w:vAlign w:val="bottom"/>
          </w:tcPr>
          <w:p w:rsidR="00B877D3" w:rsidRDefault="00B877D3" w:rsidP="002D094E">
            <w:pPr>
              <w:spacing w:after="0" w:line="240" w:lineRule="auto"/>
              <w:rPr>
                <w:rFonts w:ascii="Times New Roman" w:hAnsi="Times New Roman" w:cs="Times New Roman"/>
                <w:sz w:val="20"/>
                <w:lang w:val="en-US"/>
              </w:rPr>
            </w:pPr>
            <w:r w:rsidRPr="00530918">
              <w:rPr>
                <w:rFonts w:ascii="Times New Roman" w:hAnsi="Times New Roman" w:cs="Times New Roman"/>
                <w:sz w:val="20"/>
                <w:lang w:val="en-US"/>
              </w:rPr>
              <w:t>EDF = Effective Degrees of Freedom; Deviance = The proportion of the null deviance explained by the model</w:t>
            </w:r>
          </w:p>
          <w:p w:rsidR="002D094E" w:rsidRPr="00530918" w:rsidRDefault="002D094E" w:rsidP="002D094E">
            <w:pPr>
              <w:spacing w:after="0" w:line="240" w:lineRule="auto"/>
              <w:rPr>
                <w:rFonts w:ascii="Times New Roman" w:hAnsi="Times New Roman" w:cs="Times New Roman"/>
                <w:sz w:val="20"/>
                <w:lang w:val="en-US"/>
              </w:rPr>
            </w:pPr>
            <w:r>
              <w:rPr>
                <w:rFonts w:ascii="Times New Roman" w:hAnsi="Times New Roman" w:cs="Times New Roman"/>
                <w:sz w:val="20"/>
                <w:lang w:val="en-US"/>
              </w:rPr>
              <w:t>*The metrics for the mean of the real and absolute average rate of change have been calculated over the LCI interval between 0 and 0.6 only.</w:t>
            </w:r>
          </w:p>
        </w:tc>
      </w:tr>
      <w:bookmarkEnd w:id="7"/>
    </w:tbl>
    <w:p w:rsidR="00E2134E" w:rsidRDefault="00E2134E">
      <w:pPr>
        <w:rPr>
          <w:lang w:val="en-US"/>
        </w:rPr>
      </w:pPr>
    </w:p>
    <w:p w:rsidR="00E2134E" w:rsidRDefault="00E2134E">
      <w:pPr>
        <w:rPr>
          <w:lang w:val="en-US"/>
        </w:rPr>
      </w:pPr>
      <w:r>
        <w:rPr>
          <w:lang w:val="en-US"/>
        </w:rPr>
        <w:br w:type="page"/>
      </w:r>
    </w:p>
    <w:p w:rsidR="00600C7E" w:rsidRPr="00600C7E" w:rsidRDefault="00600C7E" w:rsidP="00E2134E">
      <w:pPr>
        <w:rPr>
          <w:rFonts w:ascii="Times New Roman" w:hAnsi="Times New Roman" w:cs="Times New Roman"/>
          <w:b/>
          <w:sz w:val="32"/>
          <w:lang w:val="en-US"/>
        </w:rPr>
      </w:pPr>
      <w:r w:rsidRPr="00600C7E">
        <w:rPr>
          <w:rFonts w:ascii="Times New Roman" w:hAnsi="Times New Roman" w:cs="Times New Roman"/>
          <w:b/>
          <w:sz w:val="32"/>
          <w:lang w:val="en-US"/>
        </w:rPr>
        <w:lastRenderedPageBreak/>
        <w:t>Appendix IV</w:t>
      </w:r>
    </w:p>
    <w:p w:rsidR="00E2134E" w:rsidRDefault="00E2134E" w:rsidP="00E2134E">
      <w:pPr>
        <w:rPr>
          <w:rFonts w:ascii="Times New Roman" w:hAnsi="Times New Roman" w:cs="Times New Roman"/>
          <w:b/>
          <w:sz w:val="24"/>
          <w:lang w:val="en-US"/>
        </w:rPr>
      </w:pPr>
      <w:r>
        <w:rPr>
          <w:rFonts w:ascii="Times New Roman" w:hAnsi="Times New Roman" w:cs="Times New Roman"/>
          <w:b/>
          <w:sz w:val="24"/>
          <w:lang w:val="en-US"/>
        </w:rPr>
        <w:t xml:space="preserve">Multi-Scale </w:t>
      </w:r>
      <w:r w:rsidRPr="00530918">
        <w:rPr>
          <w:rFonts w:ascii="Times New Roman" w:hAnsi="Times New Roman" w:cs="Times New Roman"/>
          <w:b/>
          <w:sz w:val="24"/>
          <w:lang w:val="en-US"/>
        </w:rPr>
        <w:t>GAM Statistics for the Effect of Starting</w:t>
      </w:r>
      <w:r>
        <w:rPr>
          <w:rFonts w:ascii="Times New Roman" w:hAnsi="Times New Roman" w:cs="Times New Roman"/>
          <w:b/>
          <w:sz w:val="24"/>
          <w:lang w:val="en-US"/>
        </w:rPr>
        <w:t xml:space="preserve"> Amount on the Mean Amount of Forest Loss</w:t>
      </w:r>
    </w:p>
    <w:p w:rsidR="00E2134E" w:rsidRDefault="00E2134E" w:rsidP="00E2134E">
      <w:pPr>
        <w:spacing w:after="0"/>
        <w:rPr>
          <w:rFonts w:ascii="Times New Roman" w:hAnsi="Times New Roman" w:cs="Times New Roman"/>
          <w:b/>
          <w:sz w:val="36"/>
          <w:lang w:val="en-US"/>
        </w:rPr>
      </w:pPr>
      <w:r>
        <w:rPr>
          <w:rFonts w:ascii="Times New Roman" w:hAnsi="Times New Roman" w:cs="Times New Roman"/>
          <w:b/>
          <w:noProof/>
          <w:sz w:val="36"/>
          <w:lang w:val="en-US"/>
        </w:rPr>
        <w:drawing>
          <wp:inline distT="0" distB="0" distL="0" distR="0" wp14:anchorId="3165EAF9" wp14:editId="2DF41D89">
            <wp:extent cx="5760720" cy="2880360"/>
            <wp:effectExtent l="19050" t="19050" r="11430" b="152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in_Start_ConProp_Frch_Prop.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a:ln w="12700">
                      <a:solidFill>
                        <a:schemeClr val="tx1"/>
                      </a:solidFill>
                    </a:ln>
                  </pic:spPr>
                </pic:pic>
              </a:graphicData>
            </a:graphic>
          </wp:inline>
        </w:drawing>
      </w:r>
    </w:p>
    <w:p w:rsidR="00E2134E" w:rsidRDefault="00E2134E" w:rsidP="00E2134E">
      <w:pPr>
        <w:pStyle w:val="NoSpacing"/>
        <w:jc w:val="center"/>
        <w:rPr>
          <w:rFonts w:ascii="Times New Roman" w:hAnsi="Times New Roman" w:cs="Times New Roman"/>
          <w:lang w:val="en-US"/>
        </w:rPr>
      </w:pPr>
      <w:r w:rsidRPr="00E31AD2">
        <w:rPr>
          <w:rFonts w:ascii="Times New Roman" w:hAnsi="Times New Roman" w:cs="Times New Roman"/>
          <w:lang w:val="en-US"/>
        </w:rPr>
        <w:t xml:space="preserve">Figure </w:t>
      </w:r>
      <w:r w:rsidR="00600C7E">
        <w:rPr>
          <w:rFonts w:ascii="Times New Roman" w:hAnsi="Times New Roman" w:cs="Times New Roman"/>
          <w:lang w:val="en-US"/>
        </w:rPr>
        <w:t>1</w:t>
      </w:r>
      <w:r w:rsidRPr="00E31AD2">
        <w:rPr>
          <w:rFonts w:ascii="Times New Roman" w:hAnsi="Times New Roman" w:cs="Times New Roman"/>
          <w:lang w:val="en-US"/>
        </w:rPr>
        <w:t xml:space="preserve">: GAMs for the mean effect of the starting </w:t>
      </w:r>
      <w:r>
        <w:rPr>
          <w:rFonts w:ascii="Times New Roman" w:hAnsi="Times New Roman" w:cs="Times New Roman"/>
          <w:lang w:val="en-US"/>
        </w:rPr>
        <w:t xml:space="preserve">amount </w:t>
      </w:r>
      <w:r w:rsidRPr="00E31AD2">
        <w:rPr>
          <w:rFonts w:ascii="Times New Roman" w:hAnsi="Times New Roman" w:cs="Times New Roman"/>
          <w:lang w:val="en-US"/>
        </w:rPr>
        <w:t>on</w:t>
      </w:r>
      <w:r>
        <w:rPr>
          <w:rFonts w:ascii="Times New Roman" w:hAnsi="Times New Roman" w:cs="Times New Roman"/>
          <w:lang w:val="en-US"/>
        </w:rPr>
        <w:t xml:space="preserve"> the mean amount of forest loss for </w:t>
      </w:r>
      <w:r w:rsidR="00290EA5">
        <w:rPr>
          <w:rFonts w:ascii="Times New Roman" w:hAnsi="Times New Roman" w:cs="Times New Roman"/>
          <w:lang w:val="en-US"/>
        </w:rPr>
        <w:t>the 0.05</w:t>
      </w:r>
      <w:r>
        <w:rPr>
          <w:rFonts w:ascii="Times New Roman" w:hAnsi="Times New Roman" w:cs="Times New Roman"/>
          <w:lang w:val="en-US"/>
        </w:rPr>
        <w:t xml:space="preserve">, </w:t>
      </w:r>
      <w:r w:rsidR="00290EA5">
        <w:rPr>
          <w:rFonts w:ascii="Times New Roman" w:hAnsi="Times New Roman" w:cs="Times New Roman"/>
          <w:lang w:val="en-US"/>
        </w:rPr>
        <w:t>0.1</w:t>
      </w:r>
      <w:r>
        <w:rPr>
          <w:rFonts w:ascii="Times New Roman" w:hAnsi="Times New Roman" w:cs="Times New Roman"/>
          <w:lang w:val="en-US"/>
        </w:rPr>
        <w:t xml:space="preserve"> and </w:t>
      </w:r>
      <w:r w:rsidR="00290EA5">
        <w:rPr>
          <w:rFonts w:ascii="Times New Roman" w:hAnsi="Times New Roman" w:cs="Times New Roman"/>
          <w:lang w:val="en-US"/>
        </w:rPr>
        <w:t>0.5</w:t>
      </w:r>
      <w:r>
        <w:rPr>
          <w:rFonts w:ascii="Times New Roman" w:hAnsi="Times New Roman" w:cs="Times New Roman"/>
          <w:lang w:val="en-US"/>
        </w:rPr>
        <w:t xml:space="preserve"> </w:t>
      </w:r>
      <w:r w:rsidR="00290EA5">
        <w:rPr>
          <w:rFonts w:ascii="Times New Roman" w:hAnsi="Times New Roman" w:cs="Times New Roman"/>
          <w:lang w:val="en-US"/>
        </w:rPr>
        <w:t xml:space="preserve">degree-decimal </w:t>
      </w:r>
      <w:r>
        <w:rPr>
          <w:rFonts w:ascii="Times New Roman" w:hAnsi="Times New Roman" w:cs="Times New Roman"/>
          <w:lang w:val="en-US"/>
        </w:rPr>
        <w:t>resolutions</w:t>
      </w:r>
      <w:r w:rsidR="00290EA5">
        <w:rPr>
          <w:rFonts w:ascii="Times New Roman" w:hAnsi="Times New Roman" w:cs="Times New Roman"/>
          <w:lang w:val="en-US"/>
        </w:rPr>
        <w:t xml:space="preserve"> (which are equivalent to the 3, 6 and 30 arc-minute resolutions, respectively)</w:t>
      </w:r>
    </w:p>
    <w:p w:rsidR="00E2134E" w:rsidRPr="00E31AD2" w:rsidRDefault="00E2134E" w:rsidP="00290EA5">
      <w:pPr>
        <w:pStyle w:val="NoSpacing"/>
        <w:rPr>
          <w:rFonts w:ascii="Times New Roman" w:hAnsi="Times New Roman" w:cs="Times New Roman"/>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1"/>
        <w:gridCol w:w="1169"/>
        <w:gridCol w:w="901"/>
        <w:gridCol w:w="720"/>
        <w:gridCol w:w="729"/>
        <w:gridCol w:w="1004"/>
        <w:gridCol w:w="1006"/>
        <w:gridCol w:w="1004"/>
        <w:gridCol w:w="1008"/>
      </w:tblGrid>
      <w:tr w:rsidR="00E2134E" w:rsidRPr="00A40CA7" w:rsidTr="00E2134E">
        <w:trPr>
          <w:trHeight w:val="290"/>
        </w:trPr>
        <w:tc>
          <w:tcPr>
            <w:tcW w:w="5000" w:type="pct"/>
            <w:gridSpan w:val="9"/>
            <w:vAlign w:val="center"/>
          </w:tcPr>
          <w:p w:rsidR="00E2134E" w:rsidRDefault="00E2134E" w:rsidP="00E2134E">
            <w:pPr>
              <w:pStyle w:val="NoSpacing"/>
              <w:rPr>
                <w:rFonts w:ascii="Times New Roman" w:hAnsi="Times New Roman" w:cs="Times New Roman"/>
                <w:b/>
                <w:sz w:val="20"/>
                <w:lang w:val="en-US"/>
              </w:rPr>
            </w:pPr>
            <w:r w:rsidRPr="002F4E03">
              <w:rPr>
                <w:rFonts w:ascii="Times New Roman" w:hAnsi="Times New Roman" w:cs="Times New Roman"/>
                <w:b/>
                <w:lang w:val="en-US"/>
              </w:rPr>
              <w:t xml:space="preserve">Table </w:t>
            </w:r>
            <w:r w:rsidR="00600C7E">
              <w:rPr>
                <w:rFonts w:ascii="Times New Roman" w:hAnsi="Times New Roman" w:cs="Times New Roman"/>
                <w:b/>
                <w:lang w:val="en-US"/>
              </w:rPr>
              <w:t>1</w:t>
            </w:r>
            <w:r w:rsidRPr="002F4E03">
              <w:rPr>
                <w:rFonts w:ascii="Times New Roman" w:hAnsi="Times New Roman" w:cs="Times New Roman"/>
                <w:lang w:val="en-US"/>
              </w:rPr>
              <w:t xml:space="preserve">: </w:t>
            </w:r>
            <w:r>
              <w:rPr>
                <w:rFonts w:ascii="Times New Roman" w:hAnsi="Times New Roman" w:cs="Times New Roman"/>
                <w:lang w:val="en-US"/>
              </w:rPr>
              <w:t xml:space="preserve">Multi-Scale </w:t>
            </w:r>
            <w:r w:rsidRPr="002F4E03">
              <w:rPr>
                <w:rFonts w:ascii="Times New Roman" w:hAnsi="Times New Roman" w:cs="Times New Roman"/>
                <w:lang w:val="en-US"/>
              </w:rPr>
              <w:t xml:space="preserve">GAM Statistics for Effects of Starting </w:t>
            </w:r>
            <w:r>
              <w:rPr>
                <w:rFonts w:ascii="Times New Roman" w:hAnsi="Times New Roman" w:cs="Times New Roman"/>
                <w:lang w:val="en-US"/>
              </w:rPr>
              <w:t xml:space="preserve">Amount </w:t>
            </w:r>
            <w:r w:rsidRPr="002F4E03">
              <w:rPr>
                <w:rFonts w:ascii="Times New Roman" w:hAnsi="Times New Roman" w:cs="Times New Roman"/>
                <w:lang w:val="en-US"/>
              </w:rPr>
              <w:t xml:space="preserve">on </w:t>
            </w:r>
            <w:r>
              <w:rPr>
                <w:rFonts w:ascii="Times New Roman" w:hAnsi="Times New Roman" w:cs="Times New Roman"/>
                <w:lang w:val="en-US"/>
              </w:rPr>
              <w:t xml:space="preserve">Mean Amount of </w:t>
            </w:r>
            <w:r w:rsidRPr="002F4E03">
              <w:rPr>
                <w:rFonts w:ascii="Times New Roman" w:hAnsi="Times New Roman" w:cs="Times New Roman"/>
                <w:lang w:val="en-US"/>
              </w:rPr>
              <w:t xml:space="preserve">Forest </w:t>
            </w:r>
            <w:r>
              <w:rPr>
                <w:rFonts w:ascii="Times New Roman" w:hAnsi="Times New Roman" w:cs="Times New Roman"/>
                <w:lang w:val="en-US"/>
              </w:rPr>
              <w:t>Loss</w:t>
            </w:r>
          </w:p>
        </w:tc>
      </w:tr>
      <w:tr w:rsidR="00E2134E" w:rsidRPr="00A40CA7" w:rsidTr="00E2134E">
        <w:trPr>
          <w:trHeight w:val="290"/>
        </w:trPr>
        <w:tc>
          <w:tcPr>
            <w:tcW w:w="840" w:type="pct"/>
            <w:vAlign w:val="center"/>
          </w:tcPr>
          <w:p w:rsidR="00E2134E" w:rsidRPr="00A6764B" w:rsidRDefault="00E2134E" w:rsidP="00E2134E">
            <w:pPr>
              <w:spacing w:after="0" w:line="240" w:lineRule="auto"/>
              <w:jc w:val="center"/>
              <w:rPr>
                <w:rFonts w:ascii="Times New Roman" w:hAnsi="Times New Roman" w:cs="Times New Roman"/>
                <w:b/>
                <w:sz w:val="20"/>
              </w:rPr>
            </w:pPr>
            <w:r>
              <w:rPr>
                <w:rFonts w:ascii="Times New Roman" w:hAnsi="Times New Roman" w:cs="Times New Roman"/>
                <w:b/>
                <w:sz w:val="20"/>
              </w:rPr>
              <w:t>Grid Size</w:t>
            </w:r>
          </w:p>
        </w:tc>
        <w:tc>
          <w:tcPr>
            <w:tcW w:w="645" w:type="pct"/>
            <w:shd w:val="clear" w:color="auto" w:fill="auto"/>
            <w:noWrap/>
            <w:vAlign w:val="center"/>
            <w:hideMark/>
          </w:tcPr>
          <w:p w:rsidR="00E2134E" w:rsidRPr="00A6764B" w:rsidRDefault="00E2134E" w:rsidP="00E2134E">
            <w:pPr>
              <w:spacing w:after="0" w:line="240" w:lineRule="auto"/>
              <w:jc w:val="center"/>
              <w:rPr>
                <w:rFonts w:ascii="Times New Roman" w:hAnsi="Times New Roman" w:cs="Times New Roman"/>
                <w:b/>
                <w:sz w:val="20"/>
              </w:rPr>
            </w:pPr>
            <w:r w:rsidRPr="00A6764B">
              <w:rPr>
                <w:rFonts w:ascii="Times New Roman" w:hAnsi="Times New Roman" w:cs="Times New Roman"/>
                <w:b/>
                <w:sz w:val="20"/>
              </w:rPr>
              <w:t>Land-Cover</w:t>
            </w:r>
          </w:p>
        </w:tc>
        <w:tc>
          <w:tcPr>
            <w:tcW w:w="497" w:type="pct"/>
            <w:vAlign w:val="center"/>
          </w:tcPr>
          <w:p w:rsidR="00E2134E" w:rsidRDefault="00E2134E" w:rsidP="00E2134E">
            <w:pPr>
              <w:spacing w:after="0" w:line="240" w:lineRule="auto"/>
              <w:jc w:val="center"/>
              <w:rPr>
                <w:rFonts w:ascii="Times New Roman" w:hAnsi="Times New Roman" w:cs="Times New Roman"/>
                <w:b/>
                <w:sz w:val="20"/>
              </w:rPr>
            </w:pPr>
            <w:proofErr w:type="spellStart"/>
            <w:r>
              <w:rPr>
                <w:rFonts w:ascii="Times New Roman" w:hAnsi="Times New Roman" w:cs="Times New Roman"/>
                <w:b/>
                <w:sz w:val="20"/>
              </w:rPr>
              <w:t>Number</w:t>
            </w:r>
            <w:proofErr w:type="spellEnd"/>
            <w:r>
              <w:rPr>
                <w:rFonts w:ascii="Times New Roman" w:hAnsi="Times New Roman" w:cs="Times New Roman"/>
                <w:b/>
                <w:sz w:val="20"/>
              </w:rPr>
              <w:t xml:space="preserve"> of Grids</w:t>
            </w:r>
          </w:p>
        </w:tc>
        <w:tc>
          <w:tcPr>
            <w:tcW w:w="397" w:type="pct"/>
            <w:shd w:val="clear" w:color="auto" w:fill="auto"/>
            <w:noWrap/>
            <w:vAlign w:val="center"/>
            <w:hideMark/>
          </w:tcPr>
          <w:p w:rsidR="00E2134E" w:rsidRDefault="00E2134E" w:rsidP="00E2134E">
            <w:pPr>
              <w:spacing w:after="0" w:line="240" w:lineRule="auto"/>
              <w:jc w:val="center"/>
              <w:rPr>
                <w:rFonts w:ascii="Times New Roman" w:hAnsi="Times New Roman" w:cs="Times New Roman"/>
                <w:b/>
                <w:sz w:val="20"/>
              </w:rPr>
            </w:pPr>
          </w:p>
          <w:p w:rsidR="00E2134E" w:rsidRPr="00A6764B" w:rsidRDefault="00E2134E" w:rsidP="00E2134E">
            <w:pPr>
              <w:spacing w:after="0" w:line="240" w:lineRule="auto"/>
              <w:jc w:val="center"/>
              <w:rPr>
                <w:rFonts w:ascii="Times New Roman" w:hAnsi="Times New Roman" w:cs="Times New Roman"/>
                <w:b/>
                <w:sz w:val="20"/>
              </w:rPr>
            </w:pPr>
            <w:r>
              <w:rPr>
                <w:rFonts w:ascii="Times New Roman" w:hAnsi="Times New Roman" w:cs="Times New Roman"/>
                <w:b/>
                <w:sz w:val="20"/>
              </w:rPr>
              <w:t>EDF</w:t>
            </w:r>
          </w:p>
        </w:tc>
        <w:tc>
          <w:tcPr>
            <w:tcW w:w="402" w:type="pct"/>
            <w:shd w:val="clear" w:color="auto" w:fill="auto"/>
            <w:noWrap/>
            <w:vAlign w:val="center"/>
            <w:hideMark/>
          </w:tcPr>
          <w:p w:rsidR="00E2134E" w:rsidRPr="00A6764B" w:rsidRDefault="00E2134E" w:rsidP="00E2134E">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Deviance</w:t>
            </w:r>
            <w:proofErr w:type="spellEnd"/>
          </w:p>
        </w:tc>
        <w:tc>
          <w:tcPr>
            <w:tcW w:w="554" w:type="pct"/>
            <w:shd w:val="clear" w:color="auto" w:fill="auto"/>
            <w:noWrap/>
            <w:vAlign w:val="center"/>
            <w:hideMark/>
          </w:tcPr>
          <w:p w:rsidR="00E2134E" w:rsidRPr="00A6764B" w:rsidRDefault="00E2134E" w:rsidP="00E2134E">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Minimum</w:t>
            </w:r>
          </w:p>
        </w:tc>
        <w:tc>
          <w:tcPr>
            <w:tcW w:w="555" w:type="pct"/>
            <w:shd w:val="clear" w:color="auto" w:fill="auto"/>
            <w:noWrap/>
            <w:vAlign w:val="center"/>
            <w:hideMark/>
          </w:tcPr>
          <w:p w:rsidR="00E2134E" w:rsidRPr="00A6764B" w:rsidRDefault="00E2134E" w:rsidP="00E2134E">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Maximum</w:t>
            </w:r>
          </w:p>
        </w:tc>
        <w:tc>
          <w:tcPr>
            <w:tcW w:w="554" w:type="pct"/>
            <w:vAlign w:val="center"/>
          </w:tcPr>
          <w:p w:rsidR="00E2134E" w:rsidRPr="00CF5548" w:rsidRDefault="00E2134E" w:rsidP="00E2134E">
            <w:pPr>
              <w:spacing w:after="0" w:line="240" w:lineRule="auto"/>
              <w:jc w:val="center"/>
              <w:rPr>
                <w:rFonts w:ascii="Times New Roman" w:hAnsi="Times New Roman" w:cs="Times New Roman"/>
                <w:b/>
                <w:sz w:val="20"/>
                <w:lang w:val="en-US"/>
              </w:rPr>
            </w:pPr>
            <w:r w:rsidRPr="00CF5548">
              <w:rPr>
                <w:rFonts w:ascii="Times New Roman" w:hAnsi="Times New Roman" w:cs="Times New Roman"/>
                <w:b/>
                <w:sz w:val="20"/>
                <w:lang w:val="en-US"/>
              </w:rPr>
              <w:t>Mean of</w:t>
            </w:r>
            <w:r>
              <w:rPr>
                <w:rFonts w:ascii="Times New Roman" w:hAnsi="Times New Roman" w:cs="Times New Roman"/>
                <w:b/>
                <w:sz w:val="20"/>
                <w:lang w:val="en-US"/>
              </w:rPr>
              <w:t xml:space="preserve"> the</w:t>
            </w:r>
            <w:r w:rsidRPr="00CF5548">
              <w:rPr>
                <w:rFonts w:ascii="Times New Roman" w:hAnsi="Times New Roman" w:cs="Times New Roman"/>
                <w:b/>
                <w:sz w:val="20"/>
                <w:lang w:val="en-US"/>
              </w:rPr>
              <w:t xml:space="preserve"> </w:t>
            </w:r>
            <w:r>
              <w:rPr>
                <w:rFonts w:ascii="Times New Roman" w:hAnsi="Times New Roman" w:cs="Times New Roman"/>
                <w:b/>
                <w:sz w:val="20"/>
                <w:lang w:val="en-US"/>
              </w:rPr>
              <w:t xml:space="preserve">Real </w:t>
            </w:r>
            <w:r w:rsidRPr="00CF5548">
              <w:rPr>
                <w:rFonts w:ascii="Times New Roman" w:hAnsi="Times New Roman" w:cs="Times New Roman"/>
                <w:b/>
                <w:sz w:val="20"/>
                <w:lang w:val="en-US"/>
              </w:rPr>
              <w:t>Rate o</w:t>
            </w:r>
            <w:r>
              <w:rPr>
                <w:rFonts w:ascii="Times New Roman" w:hAnsi="Times New Roman" w:cs="Times New Roman"/>
                <w:b/>
                <w:sz w:val="20"/>
                <w:lang w:val="en-US"/>
              </w:rPr>
              <w:t>f Change</w:t>
            </w:r>
          </w:p>
        </w:tc>
        <w:tc>
          <w:tcPr>
            <w:tcW w:w="555" w:type="pct"/>
            <w:vAlign w:val="center"/>
          </w:tcPr>
          <w:p w:rsidR="00E2134E" w:rsidRPr="00CF5548" w:rsidRDefault="00E2134E" w:rsidP="00E2134E">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Mean of Absolute Rate of Change</w:t>
            </w:r>
          </w:p>
        </w:tc>
      </w:tr>
      <w:tr w:rsidR="00E2134E" w:rsidRPr="00A6764B" w:rsidTr="00E2134E">
        <w:trPr>
          <w:trHeight w:val="290"/>
        </w:trPr>
        <w:tc>
          <w:tcPr>
            <w:tcW w:w="840" w:type="pct"/>
            <w:vAlign w:val="bottom"/>
          </w:tcPr>
          <w:p w:rsidR="00E2134E" w:rsidRPr="00A731D1" w:rsidRDefault="00E2134E" w:rsidP="00E2134E">
            <w:pPr>
              <w:spacing w:after="0" w:line="240" w:lineRule="auto"/>
              <w:rPr>
                <w:rFonts w:ascii="Times New Roman" w:hAnsi="Times New Roman" w:cs="Times New Roman"/>
                <w:lang w:val="en-US"/>
              </w:rPr>
            </w:pPr>
            <w:r>
              <w:rPr>
                <w:rFonts w:ascii="Times New Roman" w:hAnsi="Times New Roman" w:cs="Times New Roman"/>
                <w:lang w:val="en-US"/>
              </w:rPr>
              <w:t>3 arc-minute</w:t>
            </w:r>
          </w:p>
        </w:tc>
        <w:tc>
          <w:tcPr>
            <w:tcW w:w="645" w:type="pct"/>
            <w:shd w:val="clear" w:color="auto" w:fill="auto"/>
            <w:noWrap/>
            <w:vAlign w:val="bottom"/>
            <w:hideMark/>
          </w:tcPr>
          <w:p w:rsidR="00E2134E" w:rsidRPr="00A731D1" w:rsidRDefault="00E2134E" w:rsidP="00E2134E">
            <w:pPr>
              <w:spacing w:after="0" w:line="240" w:lineRule="auto"/>
              <w:rPr>
                <w:rFonts w:ascii="Times New Roman" w:hAnsi="Times New Roman" w:cs="Times New Roman"/>
                <w:lang w:val="en-US"/>
              </w:rPr>
            </w:pPr>
            <w:r w:rsidRPr="00A731D1">
              <w:rPr>
                <w:rFonts w:ascii="Times New Roman" w:hAnsi="Times New Roman" w:cs="Times New Roman"/>
                <w:lang w:val="en-US"/>
              </w:rPr>
              <w:t>Bare</w:t>
            </w:r>
          </w:p>
        </w:tc>
        <w:tc>
          <w:tcPr>
            <w:tcW w:w="497" w:type="pct"/>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10770</w:t>
            </w:r>
          </w:p>
        </w:tc>
        <w:tc>
          <w:tcPr>
            <w:tcW w:w="397" w:type="pct"/>
            <w:shd w:val="clear" w:color="auto" w:fill="auto"/>
            <w:noWrap/>
            <w:vAlign w:val="bottom"/>
            <w:hideMark/>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2.639</w:t>
            </w:r>
          </w:p>
        </w:tc>
        <w:tc>
          <w:tcPr>
            <w:tcW w:w="402" w:type="pct"/>
            <w:shd w:val="clear" w:color="auto" w:fill="auto"/>
            <w:noWrap/>
            <w:vAlign w:val="bottom"/>
            <w:hideMark/>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0.617</w:t>
            </w:r>
          </w:p>
        </w:tc>
        <w:tc>
          <w:tcPr>
            <w:tcW w:w="554" w:type="pct"/>
            <w:shd w:val="clear" w:color="auto" w:fill="auto"/>
            <w:noWrap/>
            <w:vAlign w:val="bottom"/>
            <w:hideMark/>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0.944</w:t>
            </w:r>
          </w:p>
        </w:tc>
        <w:tc>
          <w:tcPr>
            <w:tcW w:w="555" w:type="pct"/>
            <w:shd w:val="clear" w:color="auto" w:fill="auto"/>
            <w:noWrap/>
            <w:vAlign w:val="bottom"/>
            <w:hideMark/>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0.003</w:t>
            </w:r>
          </w:p>
        </w:tc>
        <w:tc>
          <w:tcPr>
            <w:tcW w:w="554" w:type="pct"/>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-0.1</w:t>
            </w:r>
          </w:p>
        </w:tc>
        <w:tc>
          <w:tcPr>
            <w:tcW w:w="555" w:type="pct"/>
            <w:vAlign w:val="bottom"/>
          </w:tcPr>
          <w:p w:rsidR="00E2134E" w:rsidRPr="00B877D3" w:rsidRDefault="00E2134E" w:rsidP="00E2134E">
            <w:pPr>
              <w:spacing w:after="0" w:line="240" w:lineRule="auto"/>
              <w:jc w:val="right"/>
              <w:rPr>
                <w:rFonts w:ascii="Times New Roman" w:hAnsi="Times New Roman" w:cs="Times New Roman"/>
                <w:lang w:val="en-US"/>
              </w:rPr>
            </w:pPr>
            <w:r w:rsidRPr="00B877D3">
              <w:rPr>
                <w:rFonts w:ascii="Times New Roman" w:hAnsi="Times New Roman" w:cs="Times New Roman"/>
                <w:lang w:val="en-US"/>
              </w:rPr>
              <w:t>0.1</w:t>
            </w:r>
          </w:p>
        </w:tc>
      </w:tr>
      <w:tr w:rsidR="00E2134E" w:rsidRPr="00A6764B" w:rsidTr="00290EA5">
        <w:trPr>
          <w:trHeight w:val="290"/>
        </w:trPr>
        <w:tc>
          <w:tcPr>
            <w:tcW w:w="840" w:type="pct"/>
          </w:tcPr>
          <w:p w:rsidR="00E2134E" w:rsidRDefault="00E2134E" w:rsidP="00290EA5">
            <w:pPr>
              <w:spacing w:after="0" w:line="240" w:lineRule="auto"/>
            </w:pPr>
            <w:r w:rsidRPr="00015B74">
              <w:rPr>
                <w:rFonts w:ascii="Times New Roman" w:hAnsi="Times New Roman" w:cs="Times New Roman"/>
                <w:lang w:val="en-US"/>
              </w:rPr>
              <w:t>3 arc-minute</w:t>
            </w:r>
          </w:p>
        </w:tc>
        <w:tc>
          <w:tcPr>
            <w:tcW w:w="645" w:type="pct"/>
            <w:shd w:val="clear" w:color="auto" w:fill="auto"/>
            <w:noWrap/>
            <w:vAlign w:val="bottom"/>
            <w:hideMark/>
          </w:tcPr>
          <w:p w:rsidR="00E2134E" w:rsidRPr="00A731D1" w:rsidRDefault="00E2134E" w:rsidP="00E2134E">
            <w:pPr>
              <w:spacing w:after="0" w:line="240" w:lineRule="auto"/>
              <w:rPr>
                <w:rFonts w:ascii="Times New Roman" w:hAnsi="Times New Roman" w:cs="Times New Roman"/>
                <w:lang w:val="en-US"/>
              </w:rPr>
            </w:pPr>
            <w:r w:rsidRPr="00A731D1">
              <w:rPr>
                <w:rFonts w:ascii="Times New Roman" w:hAnsi="Times New Roman" w:cs="Times New Roman"/>
                <w:lang w:val="en-US"/>
              </w:rPr>
              <w:t>Cropland</w:t>
            </w:r>
          </w:p>
        </w:tc>
        <w:tc>
          <w:tcPr>
            <w:tcW w:w="497" w:type="pct"/>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93752</w:t>
            </w:r>
          </w:p>
        </w:tc>
        <w:tc>
          <w:tcPr>
            <w:tcW w:w="397" w:type="pct"/>
            <w:shd w:val="clear" w:color="auto" w:fill="auto"/>
            <w:noWrap/>
            <w:vAlign w:val="bottom"/>
            <w:hideMark/>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2.99</w:t>
            </w:r>
          </w:p>
        </w:tc>
        <w:tc>
          <w:tcPr>
            <w:tcW w:w="402" w:type="pct"/>
            <w:shd w:val="clear" w:color="auto" w:fill="auto"/>
            <w:noWrap/>
            <w:vAlign w:val="bottom"/>
            <w:hideMark/>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0.896</w:t>
            </w:r>
          </w:p>
        </w:tc>
        <w:tc>
          <w:tcPr>
            <w:tcW w:w="554" w:type="pct"/>
            <w:shd w:val="clear" w:color="auto" w:fill="auto"/>
            <w:noWrap/>
            <w:vAlign w:val="bottom"/>
            <w:hideMark/>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0.948</w:t>
            </w:r>
          </w:p>
        </w:tc>
        <w:tc>
          <w:tcPr>
            <w:tcW w:w="555" w:type="pct"/>
            <w:shd w:val="clear" w:color="auto" w:fill="auto"/>
            <w:noWrap/>
            <w:vAlign w:val="bottom"/>
            <w:hideMark/>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0.34</w:t>
            </w:r>
          </w:p>
        </w:tc>
        <w:tc>
          <w:tcPr>
            <w:tcW w:w="554" w:type="pct"/>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-0.152</w:t>
            </w:r>
          </w:p>
        </w:tc>
        <w:tc>
          <w:tcPr>
            <w:tcW w:w="555" w:type="pct"/>
            <w:vAlign w:val="bottom"/>
          </w:tcPr>
          <w:p w:rsidR="00E2134E" w:rsidRPr="00B877D3" w:rsidRDefault="00E2134E" w:rsidP="00E2134E">
            <w:pPr>
              <w:spacing w:after="0" w:line="240" w:lineRule="auto"/>
              <w:jc w:val="right"/>
              <w:rPr>
                <w:rFonts w:ascii="Times New Roman" w:hAnsi="Times New Roman" w:cs="Times New Roman"/>
                <w:lang w:val="en-US"/>
              </w:rPr>
            </w:pPr>
            <w:r w:rsidRPr="00B877D3">
              <w:rPr>
                <w:rFonts w:ascii="Times New Roman" w:hAnsi="Times New Roman" w:cs="Times New Roman"/>
                <w:lang w:val="en-US"/>
              </w:rPr>
              <w:t>0.189</w:t>
            </w:r>
          </w:p>
        </w:tc>
      </w:tr>
      <w:tr w:rsidR="00E2134E" w:rsidRPr="004D7AF5"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5" w:type="pct"/>
            <w:shd w:val="clear" w:color="auto" w:fill="auto"/>
            <w:noWrap/>
            <w:vAlign w:val="bottom"/>
            <w:hideMark/>
          </w:tcPr>
          <w:p w:rsidR="00E2134E" w:rsidRPr="00A731D1" w:rsidRDefault="00E2134E" w:rsidP="00E2134E">
            <w:pPr>
              <w:spacing w:after="0" w:line="240" w:lineRule="auto"/>
              <w:rPr>
                <w:rFonts w:ascii="Times New Roman" w:hAnsi="Times New Roman" w:cs="Times New Roman"/>
                <w:lang w:val="en-US"/>
              </w:rPr>
            </w:pPr>
            <w:r w:rsidRPr="00A731D1">
              <w:rPr>
                <w:rFonts w:ascii="Times New Roman" w:hAnsi="Times New Roman" w:cs="Times New Roman"/>
                <w:lang w:val="en-US"/>
              </w:rPr>
              <w:t>Grassland</w:t>
            </w:r>
          </w:p>
        </w:tc>
        <w:tc>
          <w:tcPr>
            <w:tcW w:w="497" w:type="pct"/>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29969</w:t>
            </w:r>
          </w:p>
        </w:tc>
        <w:tc>
          <w:tcPr>
            <w:tcW w:w="397" w:type="pct"/>
            <w:shd w:val="clear" w:color="auto" w:fill="auto"/>
            <w:noWrap/>
            <w:vAlign w:val="bottom"/>
            <w:hideMark/>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2.979</w:t>
            </w:r>
          </w:p>
        </w:tc>
        <w:tc>
          <w:tcPr>
            <w:tcW w:w="402" w:type="pct"/>
            <w:shd w:val="clear" w:color="auto" w:fill="auto"/>
            <w:noWrap/>
            <w:vAlign w:val="bottom"/>
            <w:hideMark/>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0.734</w:t>
            </w:r>
          </w:p>
        </w:tc>
        <w:tc>
          <w:tcPr>
            <w:tcW w:w="554" w:type="pct"/>
            <w:shd w:val="clear" w:color="auto" w:fill="auto"/>
            <w:noWrap/>
            <w:vAlign w:val="bottom"/>
            <w:hideMark/>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0.948</w:t>
            </w:r>
          </w:p>
        </w:tc>
        <w:tc>
          <w:tcPr>
            <w:tcW w:w="555" w:type="pct"/>
            <w:shd w:val="clear" w:color="auto" w:fill="auto"/>
            <w:noWrap/>
            <w:vAlign w:val="bottom"/>
            <w:hideMark/>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0.386</w:t>
            </w:r>
          </w:p>
        </w:tc>
        <w:tc>
          <w:tcPr>
            <w:tcW w:w="554" w:type="pct"/>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-0.073</w:t>
            </w:r>
          </w:p>
        </w:tc>
        <w:tc>
          <w:tcPr>
            <w:tcW w:w="555" w:type="pct"/>
            <w:vAlign w:val="bottom"/>
          </w:tcPr>
          <w:p w:rsidR="00E2134E" w:rsidRPr="00B877D3" w:rsidRDefault="00E2134E" w:rsidP="00E2134E">
            <w:pPr>
              <w:spacing w:after="0" w:line="240" w:lineRule="auto"/>
              <w:jc w:val="right"/>
              <w:rPr>
                <w:rFonts w:ascii="Times New Roman" w:hAnsi="Times New Roman" w:cs="Times New Roman"/>
                <w:lang w:val="en-US"/>
              </w:rPr>
            </w:pPr>
            <w:r w:rsidRPr="00B877D3">
              <w:rPr>
                <w:rFonts w:ascii="Times New Roman" w:hAnsi="Times New Roman" w:cs="Times New Roman"/>
                <w:lang w:val="en-US"/>
              </w:rPr>
              <w:t>0.155</w:t>
            </w:r>
          </w:p>
        </w:tc>
      </w:tr>
      <w:tr w:rsidR="00E2134E" w:rsidRPr="00A6764B"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5" w:type="pct"/>
            <w:shd w:val="clear" w:color="auto" w:fill="auto"/>
            <w:noWrap/>
            <w:vAlign w:val="bottom"/>
          </w:tcPr>
          <w:p w:rsidR="00E2134E" w:rsidRPr="00A731D1" w:rsidRDefault="00E2134E" w:rsidP="00E2134E">
            <w:pPr>
              <w:spacing w:after="0" w:line="240" w:lineRule="auto"/>
              <w:rPr>
                <w:rFonts w:ascii="Times New Roman" w:hAnsi="Times New Roman" w:cs="Times New Roman"/>
                <w:lang w:val="en-US"/>
              </w:rPr>
            </w:pPr>
            <w:r w:rsidRPr="00A731D1">
              <w:rPr>
                <w:rFonts w:ascii="Times New Roman" w:hAnsi="Times New Roman" w:cs="Times New Roman"/>
                <w:lang w:val="en-US"/>
              </w:rPr>
              <w:t>Settlement</w:t>
            </w:r>
          </w:p>
        </w:tc>
        <w:tc>
          <w:tcPr>
            <w:tcW w:w="497" w:type="pct"/>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3484</w:t>
            </w:r>
          </w:p>
        </w:tc>
        <w:tc>
          <w:tcPr>
            <w:tcW w:w="397" w:type="pct"/>
            <w:shd w:val="clear" w:color="auto" w:fill="auto"/>
            <w:noWrap/>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2.97</w:t>
            </w:r>
          </w:p>
        </w:tc>
        <w:tc>
          <w:tcPr>
            <w:tcW w:w="402" w:type="pct"/>
            <w:shd w:val="clear" w:color="auto" w:fill="auto"/>
            <w:noWrap/>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0.564</w:t>
            </w:r>
          </w:p>
        </w:tc>
        <w:tc>
          <w:tcPr>
            <w:tcW w:w="554" w:type="pct"/>
            <w:shd w:val="clear" w:color="auto" w:fill="auto"/>
            <w:noWrap/>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0.926</w:t>
            </w:r>
          </w:p>
        </w:tc>
        <w:tc>
          <w:tcPr>
            <w:tcW w:w="555" w:type="pct"/>
            <w:shd w:val="clear" w:color="auto" w:fill="auto"/>
            <w:noWrap/>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0.287</w:t>
            </w:r>
          </w:p>
        </w:tc>
        <w:tc>
          <w:tcPr>
            <w:tcW w:w="554" w:type="pct"/>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-0.045</w:t>
            </w:r>
          </w:p>
        </w:tc>
        <w:tc>
          <w:tcPr>
            <w:tcW w:w="555" w:type="pct"/>
            <w:vAlign w:val="bottom"/>
          </w:tcPr>
          <w:p w:rsidR="00E2134E" w:rsidRPr="00B877D3" w:rsidRDefault="00E2134E" w:rsidP="00E2134E">
            <w:pPr>
              <w:spacing w:after="0" w:line="240" w:lineRule="auto"/>
              <w:jc w:val="right"/>
              <w:rPr>
                <w:rFonts w:ascii="Times New Roman" w:hAnsi="Times New Roman" w:cs="Times New Roman"/>
                <w:lang w:val="en-US"/>
              </w:rPr>
            </w:pPr>
            <w:r w:rsidRPr="00B877D3">
              <w:rPr>
                <w:rFonts w:ascii="Times New Roman" w:hAnsi="Times New Roman" w:cs="Times New Roman"/>
                <w:lang w:val="en-US"/>
              </w:rPr>
              <w:t>0.219</w:t>
            </w:r>
          </w:p>
        </w:tc>
      </w:tr>
      <w:tr w:rsidR="00E2134E" w:rsidRPr="00A6764B"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5" w:type="pct"/>
            <w:shd w:val="clear" w:color="auto" w:fill="auto"/>
            <w:noWrap/>
            <w:vAlign w:val="bottom"/>
          </w:tcPr>
          <w:p w:rsidR="00E2134E" w:rsidRPr="00A731D1" w:rsidRDefault="00E2134E" w:rsidP="00E2134E">
            <w:pPr>
              <w:spacing w:after="0" w:line="240" w:lineRule="auto"/>
              <w:rPr>
                <w:rFonts w:ascii="Times New Roman" w:hAnsi="Times New Roman" w:cs="Times New Roman"/>
                <w:lang w:val="en-US"/>
              </w:rPr>
            </w:pPr>
            <w:r w:rsidRPr="00A731D1">
              <w:rPr>
                <w:rFonts w:ascii="Times New Roman" w:hAnsi="Times New Roman" w:cs="Times New Roman"/>
                <w:lang w:val="en-US"/>
              </w:rPr>
              <w:t>Shrubland</w:t>
            </w:r>
          </w:p>
        </w:tc>
        <w:tc>
          <w:tcPr>
            <w:tcW w:w="497" w:type="pct"/>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67101</w:t>
            </w:r>
          </w:p>
        </w:tc>
        <w:tc>
          <w:tcPr>
            <w:tcW w:w="397" w:type="pct"/>
            <w:shd w:val="clear" w:color="auto" w:fill="auto"/>
            <w:noWrap/>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2.987</w:t>
            </w:r>
          </w:p>
        </w:tc>
        <w:tc>
          <w:tcPr>
            <w:tcW w:w="402" w:type="pct"/>
            <w:shd w:val="clear" w:color="auto" w:fill="auto"/>
            <w:noWrap/>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0.787</w:t>
            </w:r>
          </w:p>
        </w:tc>
        <w:tc>
          <w:tcPr>
            <w:tcW w:w="554" w:type="pct"/>
            <w:shd w:val="clear" w:color="auto" w:fill="auto"/>
            <w:noWrap/>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0.948</w:t>
            </w:r>
          </w:p>
        </w:tc>
        <w:tc>
          <w:tcPr>
            <w:tcW w:w="555" w:type="pct"/>
            <w:shd w:val="clear" w:color="auto" w:fill="auto"/>
            <w:noWrap/>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0.401</w:t>
            </w:r>
          </w:p>
        </w:tc>
        <w:tc>
          <w:tcPr>
            <w:tcW w:w="554" w:type="pct"/>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-0.105</w:t>
            </w:r>
          </w:p>
        </w:tc>
        <w:tc>
          <w:tcPr>
            <w:tcW w:w="555" w:type="pct"/>
            <w:vAlign w:val="bottom"/>
          </w:tcPr>
          <w:p w:rsidR="00E2134E" w:rsidRPr="00B877D3" w:rsidRDefault="00E2134E" w:rsidP="00E2134E">
            <w:pPr>
              <w:spacing w:after="0" w:line="240" w:lineRule="auto"/>
              <w:jc w:val="right"/>
              <w:rPr>
                <w:rFonts w:ascii="Times New Roman" w:hAnsi="Times New Roman" w:cs="Times New Roman"/>
                <w:lang w:val="en-US"/>
              </w:rPr>
            </w:pPr>
            <w:r w:rsidRPr="00B877D3">
              <w:rPr>
                <w:rFonts w:ascii="Times New Roman" w:hAnsi="Times New Roman" w:cs="Times New Roman"/>
                <w:lang w:val="en-US"/>
              </w:rPr>
              <w:t>0.15</w:t>
            </w:r>
          </w:p>
        </w:tc>
      </w:tr>
      <w:tr w:rsidR="00E2134E" w:rsidRPr="00A6764B"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5" w:type="pct"/>
            <w:shd w:val="clear" w:color="auto" w:fill="auto"/>
            <w:noWrap/>
            <w:vAlign w:val="bottom"/>
          </w:tcPr>
          <w:p w:rsidR="00E2134E" w:rsidRPr="00A731D1" w:rsidRDefault="00E2134E" w:rsidP="00E2134E">
            <w:pPr>
              <w:spacing w:after="0" w:line="240" w:lineRule="auto"/>
              <w:rPr>
                <w:rFonts w:ascii="Times New Roman" w:hAnsi="Times New Roman" w:cs="Times New Roman"/>
                <w:lang w:val="en-US"/>
              </w:rPr>
            </w:pPr>
            <w:r w:rsidRPr="00A731D1">
              <w:rPr>
                <w:rFonts w:ascii="Times New Roman" w:hAnsi="Times New Roman" w:cs="Times New Roman"/>
                <w:lang w:val="en-US"/>
              </w:rPr>
              <w:t>Water</w:t>
            </w:r>
          </w:p>
        </w:tc>
        <w:tc>
          <w:tcPr>
            <w:tcW w:w="497" w:type="pct"/>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14771</w:t>
            </w:r>
          </w:p>
        </w:tc>
        <w:tc>
          <w:tcPr>
            <w:tcW w:w="397" w:type="pct"/>
            <w:shd w:val="clear" w:color="auto" w:fill="auto"/>
            <w:noWrap/>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2.926</w:t>
            </w:r>
          </w:p>
        </w:tc>
        <w:tc>
          <w:tcPr>
            <w:tcW w:w="402" w:type="pct"/>
            <w:shd w:val="clear" w:color="auto" w:fill="auto"/>
            <w:noWrap/>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0.478</w:t>
            </w:r>
          </w:p>
        </w:tc>
        <w:tc>
          <w:tcPr>
            <w:tcW w:w="554" w:type="pct"/>
            <w:shd w:val="clear" w:color="auto" w:fill="auto"/>
            <w:noWrap/>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0.948</w:t>
            </w:r>
          </w:p>
        </w:tc>
        <w:tc>
          <w:tcPr>
            <w:tcW w:w="555" w:type="pct"/>
            <w:shd w:val="clear" w:color="auto" w:fill="auto"/>
            <w:noWrap/>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0.33</w:t>
            </w:r>
          </w:p>
        </w:tc>
        <w:tc>
          <w:tcPr>
            <w:tcW w:w="554" w:type="pct"/>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-0.034</w:t>
            </w:r>
          </w:p>
        </w:tc>
        <w:tc>
          <w:tcPr>
            <w:tcW w:w="555" w:type="pct"/>
            <w:vAlign w:val="bottom"/>
          </w:tcPr>
          <w:p w:rsidR="00E2134E" w:rsidRPr="00B877D3" w:rsidRDefault="00E2134E" w:rsidP="00E2134E">
            <w:pPr>
              <w:spacing w:after="0" w:line="240" w:lineRule="auto"/>
              <w:jc w:val="right"/>
              <w:rPr>
                <w:rFonts w:ascii="Times New Roman" w:hAnsi="Times New Roman" w:cs="Times New Roman"/>
                <w:lang w:val="en-US"/>
              </w:rPr>
            </w:pPr>
            <w:r w:rsidRPr="00B877D3">
              <w:rPr>
                <w:rFonts w:ascii="Times New Roman" w:hAnsi="Times New Roman" w:cs="Times New Roman"/>
                <w:lang w:val="en-US"/>
              </w:rPr>
              <w:t>0.093</w:t>
            </w:r>
          </w:p>
        </w:tc>
      </w:tr>
      <w:tr w:rsidR="00E2134E" w:rsidRPr="00A6764B"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5" w:type="pct"/>
            <w:shd w:val="clear" w:color="auto" w:fill="auto"/>
            <w:noWrap/>
            <w:vAlign w:val="bottom"/>
            <w:hideMark/>
          </w:tcPr>
          <w:p w:rsidR="00E2134E" w:rsidRPr="00A731D1" w:rsidRDefault="00E2134E" w:rsidP="00E2134E">
            <w:pPr>
              <w:spacing w:after="0" w:line="240" w:lineRule="auto"/>
              <w:rPr>
                <w:rFonts w:ascii="Times New Roman" w:hAnsi="Times New Roman" w:cs="Times New Roman"/>
                <w:lang w:val="en-US"/>
              </w:rPr>
            </w:pPr>
            <w:r w:rsidRPr="00A731D1">
              <w:rPr>
                <w:rFonts w:ascii="Times New Roman" w:hAnsi="Times New Roman" w:cs="Times New Roman"/>
                <w:lang w:val="en-US"/>
              </w:rPr>
              <w:t>Wetland</w:t>
            </w:r>
          </w:p>
        </w:tc>
        <w:tc>
          <w:tcPr>
            <w:tcW w:w="497" w:type="pct"/>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26327</w:t>
            </w:r>
          </w:p>
        </w:tc>
        <w:tc>
          <w:tcPr>
            <w:tcW w:w="397" w:type="pct"/>
            <w:shd w:val="clear" w:color="auto" w:fill="auto"/>
            <w:noWrap/>
            <w:vAlign w:val="bottom"/>
            <w:hideMark/>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2.981</w:t>
            </w:r>
          </w:p>
        </w:tc>
        <w:tc>
          <w:tcPr>
            <w:tcW w:w="402" w:type="pct"/>
            <w:shd w:val="clear" w:color="auto" w:fill="auto"/>
            <w:noWrap/>
            <w:vAlign w:val="bottom"/>
            <w:hideMark/>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0.832</w:t>
            </w:r>
          </w:p>
        </w:tc>
        <w:tc>
          <w:tcPr>
            <w:tcW w:w="554" w:type="pct"/>
            <w:shd w:val="clear" w:color="auto" w:fill="auto"/>
            <w:noWrap/>
            <w:vAlign w:val="bottom"/>
            <w:hideMark/>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0.948</w:t>
            </w:r>
          </w:p>
        </w:tc>
        <w:tc>
          <w:tcPr>
            <w:tcW w:w="555" w:type="pct"/>
            <w:shd w:val="clear" w:color="auto" w:fill="auto"/>
            <w:noWrap/>
            <w:vAlign w:val="bottom"/>
            <w:hideMark/>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0.444</w:t>
            </w:r>
          </w:p>
        </w:tc>
        <w:tc>
          <w:tcPr>
            <w:tcW w:w="554" w:type="pct"/>
            <w:vAlign w:val="bottom"/>
          </w:tcPr>
          <w:p w:rsidR="00E2134E" w:rsidRPr="00CF5548" w:rsidRDefault="00E2134E" w:rsidP="00E2134E">
            <w:pPr>
              <w:spacing w:after="0" w:line="240" w:lineRule="auto"/>
              <w:jc w:val="right"/>
              <w:rPr>
                <w:rFonts w:ascii="Times New Roman" w:hAnsi="Times New Roman" w:cs="Times New Roman"/>
                <w:lang w:val="en-US"/>
              </w:rPr>
            </w:pPr>
            <w:r w:rsidRPr="00CF5548">
              <w:rPr>
                <w:rFonts w:ascii="Times New Roman" w:hAnsi="Times New Roman" w:cs="Times New Roman"/>
                <w:lang w:val="en-US"/>
              </w:rPr>
              <w:t>-0.029</w:t>
            </w:r>
          </w:p>
        </w:tc>
        <w:tc>
          <w:tcPr>
            <w:tcW w:w="555" w:type="pct"/>
            <w:vAlign w:val="bottom"/>
          </w:tcPr>
          <w:p w:rsidR="00E2134E" w:rsidRPr="00B877D3" w:rsidRDefault="00E2134E" w:rsidP="00E2134E">
            <w:pPr>
              <w:spacing w:after="0" w:line="240" w:lineRule="auto"/>
              <w:jc w:val="right"/>
              <w:rPr>
                <w:rFonts w:ascii="Times New Roman" w:hAnsi="Times New Roman" w:cs="Times New Roman"/>
                <w:lang w:val="en-US"/>
              </w:rPr>
            </w:pPr>
            <w:r w:rsidRPr="00B877D3">
              <w:rPr>
                <w:rFonts w:ascii="Times New Roman" w:hAnsi="Times New Roman" w:cs="Times New Roman"/>
                <w:lang w:val="en-US"/>
              </w:rPr>
              <w:t>0.188</w:t>
            </w:r>
          </w:p>
        </w:tc>
      </w:tr>
      <w:tr w:rsidR="00E2134E" w:rsidRPr="00A6764B"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5" w:type="pct"/>
            <w:shd w:val="clear" w:color="auto" w:fill="auto"/>
            <w:noWrap/>
            <w:vAlign w:val="bottom"/>
          </w:tcPr>
          <w:p w:rsidR="00E2134E" w:rsidRPr="00E2134E" w:rsidRDefault="00E2134E" w:rsidP="00E2134E">
            <w:pPr>
              <w:spacing w:after="0" w:line="240" w:lineRule="auto"/>
              <w:rPr>
                <w:rFonts w:ascii="Times New Roman" w:hAnsi="Times New Roman" w:cs="Times New Roman"/>
                <w:lang w:val="en-US"/>
              </w:rPr>
            </w:pPr>
            <w:r w:rsidRPr="00E2134E">
              <w:rPr>
                <w:rFonts w:ascii="Times New Roman" w:hAnsi="Times New Roman" w:cs="Times New Roman"/>
                <w:lang w:val="en-US"/>
              </w:rPr>
              <w:t>Bare</w:t>
            </w:r>
          </w:p>
        </w:tc>
        <w:tc>
          <w:tcPr>
            <w:tcW w:w="497"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3586</w:t>
            </w:r>
          </w:p>
        </w:tc>
        <w:tc>
          <w:tcPr>
            <w:tcW w:w="397"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2.765</w:t>
            </w:r>
          </w:p>
        </w:tc>
        <w:tc>
          <w:tcPr>
            <w:tcW w:w="402"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0.155</w:t>
            </w:r>
          </w:p>
        </w:tc>
        <w:tc>
          <w:tcPr>
            <w:tcW w:w="554"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0.986</w:t>
            </w:r>
          </w:p>
        </w:tc>
        <w:tc>
          <w:tcPr>
            <w:tcW w:w="555"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0.194</w:t>
            </w:r>
          </w:p>
        </w:tc>
        <w:tc>
          <w:tcPr>
            <w:tcW w:w="554"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-0.044</w:t>
            </w:r>
          </w:p>
        </w:tc>
        <w:tc>
          <w:tcPr>
            <w:tcW w:w="555"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0.054</w:t>
            </w:r>
          </w:p>
        </w:tc>
      </w:tr>
      <w:tr w:rsidR="00E2134E" w:rsidRPr="00A6764B"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5" w:type="pct"/>
            <w:shd w:val="clear" w:color="auto" w:fill="auto"/>
            <w:noWrap/>
            <w:vAlign w:val="bottom"/>
          </w:tcPr>
          <w:p w:rsidR="00E2134E" w:rsidRPr="00E2134E" w:rsidRDefault="00E2134E" w:rsidP="00E2134E">
            <w:pPr>
              <w:spacing w:after="0" w:line="240" w:lineRule="auto"/>
              <w:rPr>
                <w:rFonts w:ascii="Times New Roman" w:hAnsi="Times New Roman" w:cs="Times New Roman"/>
                <w:lang w:val="en-US"/>
              </w:rPr>
            </w:pPr>
            <w:r w:rsidRPr="00E2134E">
              <w:rPr>
                <w:rFonts w:ascii="Times New Roman" w:hAnsi="Times New Roman" w:cs="Times New Roman"/>
                <w:lang w:val="en-US"/>
              </w:rPr>
              <w:t>Cropland</w:t>
            </w:r>
          </w:p>
        </w:tc>
        <w:tc>
          <w:tcPr>
            <w:tcW w:w="497"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28395</w:t>
            </w:r>
          </w:p>
        </w:tc>
        <w:tc>
          <w:tcPr>
            <w:tcW w:w="397"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2.984</w:t>
            </w:r>
          </w:p>
        </w:tc>
        <w:tc>
          <w:tcPr>
            <w:tcW w:w="402"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0.51</w:t>
            </w:r>
          </w:p>
        </w:tc>
        <w:tc>
          <w:tcPr>
            <w:tcW w:w="554"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0.986</w:t>
            </w:r>
          </w:p>
        </w:tc>
        <w:tc>
          <w:tcPr>
            <w:tcW w:w="555"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0.465</w:t>
            </w:r>
          </w:p>
        </w:tc>
        <w:tc>
          <w:tcPr>
            <w:tcW w:w="554"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-0.074</w:t>
            </w:r>
          </w:p>
        </w:tc>
        <w:tc>
          <w:tcPr>
            <w:tcW w:w="555"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0.201</w:t>
            </w:r>
          </w:p>
        </w:tc>
      </w:tr>
      <w:tr w:rsidR="00E2134E" w:rsidRPr="00A6764B"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5" w:type="pct"/>
            <w:shd w:val="clear" w:color="auto" w:fill="auto"/>
            <w:noWrap/>
            <w:vAlign w:val="bottom"/>
          </w:tcPr>
          <w:p w:rsidR="00E2134E" w:rsidRPr="00E2134E" w:rsidRDefault="00E2134E" w:rsidP="00E2134E">
            <w:pPr>
              <w:spacing w:after="0" w:line="240" w:lineRule="auto"/>
              <w:rPr>
                <w:rFonts w:ascii="Times New Roman" w:hAnsi="Times New Roman" w:cs="Times New Roman"/>
                <w:lang w:val="en-US"/>
              </w:rPr>
            </w:pPr>
            <w:r w:rsidRPr="00E2134E">
              <w:rPr>
                <w:rFonts w:ascii="Times New Roman" w:hAnsi="Times New Roman" w:cs="Times New Roman"/>
                <w:lang w:val="en-US"/>
              </w:rPr>
              <w:t>Grassland</w:t>
            </w:r>
          </w:p>
        </w:tc>
        <w:tc>
          <w:tcPr>
            <w:tcW w:w="497"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9212</w:t>
            </w:r>
          </w:p>
        </w:tc>
        <w:tc>
          <w:tcPr>
            <w:tcW w:w="397"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2.944</w:t>
            </w:r>
          </w:p>
        </w:tc>
        <w:tc>
          <w:tcPr>
            <w:tcW w:w="402"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0.229</w:t>
            </w:r>
          </w:p>
        </w:tc>
        <w:tc>
          <w:tcPr>
            <w:tcW w:w="554"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0.984</w:t>
            </w:r>
          </w:p>
        </w:tc>
        <w:tc>
          <w:tcPr>
            <w:tcW w:w="555"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0.486</w:t>
            </w:r>
          </w:p>
        </w:tc>
        <w:tc>
          <w:tcPr>
            <w:tcW w:w="554"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-0.031</w:t>
            </w:r>
          </w:p>
        </w:tc>
        <w:tc>
          <w:tcPr>
            <w:tcW w:w="555"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0.117</w:t>
            </w:r>
          </w:p>
        </w:tc>
      </w:tr>
      <w:tr w:rsidR="00E2134E" w:rsidRPr="00A6764B"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5" w:type="pct"/>
            <w:shd w:val="clear" w:color="auto" w:fill="auto"/>
            <w:noWrap/>
            <w:vAlign w:val="bottom"/>
          </w:tcPr>
          <w:p w:rsidR="00E2134E" w:rsidRPr="00E2134E" w:rsidRDefault="00E2134E" w:rsidP="00E2134E">
            <w:pPr>
              <w:spacing w:after="0" w:line="240" w:lineRule="auto"/>
              <w:rPr>
                <w:rFonts w:ascii="Times New Roman" w:hAnsi="Times New Roman" w:cs="Times New Roman"/>
                <w:lang w:val="en-US"/>
              </w:rPr>
            </w:pPr>
            <w:r w:rsidRPr="00E2134E">
              <w:rPr>
                <w:rFonts w:ascii="Times New Roman" w:hAnsi="Times New Roman" w:cs="Times New Roman"/>
                <w:lang w:val="en-US"/>
              </w:rPr>
              <w:t>Settlement</w:t>
            </w:r>
          </w:p>
        </w:tc>
        <w:tc>
          <w:tcPr>
            <w:tcW w:w="497"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1124</w:t>
            </w:r>
          </w:p>
        </w:tc>
        <w:tc>
          <w:tcPr>
            <w:tcW w:w="397"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2.959</w:t>
            </w:r>
          </w:p>
        </w:tc>
        <w:tc>
          <w:tcPr>
            <w:tcW w:w="402"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0.439</w:t>
            </w:r>
          </w:p>
        </w:tc>
        <w:tc>
          <w:tcPr>
            <w:tcW w:w="554"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0.969</w:t>
            </w:r>
          </w:p>
        </w:tc>
        <w:tc>
          <w:tcPr>
            <w:tcW w:w="555"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0.292</w:t>
            </w:r>
          </w:p>
        </w:tc>
        <w:tc>
          <w:tcPr>
            <w:tcW w:w="554"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0.2</w:t>
            </w:r>
          </w:p>
        </w:tc>
        <w:tc>
          <w:tcPr>
            <w:tcW w:w="555"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0.4</w:t>
            </w:r>
          </w:p>
        </w:tc>
      </w:tr>
      <w:tr w:rsidR="00E2134E" w:rsidRPr="00A6764B"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5" w:type="pct"/>
            <w:shd w:val="clear" w:color="auto" w:fill="auto"/>
            <w:noWrap/>
            <w:vAlign w:val="bottom"/>
          </w:tcPr>
          <w:p w:rsidR="00E2134E" w:rsidRPr="00E2134E" w:rsidRDefault="00E2134E" w:rsidP="00E2134E">
            <w:pPr>
              <w:spacing w:after="0" w:line="240" w:lineRule="auto"/>
              <w:rPr>
                <w:rFonts w:ascii="Times New Roman" w:hAnsi="Times New Roman" w:cs="Times New Roman"/>
                <w:lang w:val="en-US"/>
              </w:rPr>
            </w:pPr>
            <w:r w:rsidRPr="00E2134E">
              <w:rPr>
                <w:rFonts w:ascii="Times New Roman" w:hAnsi="Times New Roman" w:cs="Times New Roman"/>
                <w:lang w:val="en-US"/>
              </w:rPr>
              <w:t>Shrubland</w:t>
            </w:r>
          </w:p>
        </w:tc>
        <w:tc>
          <w:tcPr>
            <w:tcW w:w="497"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23387</w:t>
            </w:r>
          </w:p>
        </w:tc>
        <w:tc>
          <w:tcPr>
            <w:tcW w:w="397"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2.98</w:t>
            </w:r>
          </w:p>
        </w:tc>
        <w:tc>
          <w:tcPr>
            <w:tcW w:w="402"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0.491</w:t>
            </w:r>
          </w:p>
        </w:tc>
        <w:tc>
          <w:tcPr>
            <w:tcW w:w="554"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0.986</w:t>
            </w:r>
          </w:p>
        </w:tc>
        <w:tc>
          <w:tcPr>
            <w:tcW w:w="555"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0.362</w:t>
            </w:r>
          </w:p>
        </w:tc>
        <w:tc>
          <w:tcPr>
            <w:tcW w:w="554"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-0.018</w:t>
            </w:r>
          </w:p>
        </w:tc>
        <w:tc>
          <w:tcPr>
            <w:tcW w:w="555"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0.15</w:t>
            </w:r>
          </w:p>
        </w:tc>
      </w:tr>
      <w:tr w:rsidR="00E2134E" w:rsidRPr="00A6764B"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5" w:type="pct"/>
            <w:shd w:val="clear" w:color="auto" w:fill="auto"/>
            <w:noWrap/>
            <w:vAlign w:val="bottom"/>
          </w:tcPr>
          <w:p w:rsidR="00E2134E" w:rsidRPr="00E2134E" w:rsidRDefault="00E2134E" w:rsidP="00E2134E">
            <w:pPr>
              <w:spacing w:after="0" w:line="240" w:lineRule="auto"/>
              <w:rPr>
                <w:rFonts w:ascii="Times New Roman" w:hAnsi="Times New Roman" w:cs="Times New Roman"/>
                <w:lang w:val="en-US"/>
              </w:rPr>
            </w:pPr>
            <w:r w:rsidRPr="00E2134E">
              <w:rPr>
                <w:rFonts w:ascii="Times New Roman" w:hAnsi="Times New Roman" w:cs="Times New Roman"/>
                <w:lang w:val="en-US"/>
              </w:rPr>
              <w:t>Water</w:t>
            </w:r>
          </w:p>
        </w:tc>
        <w:tc>
          <w:tcPr>
            <w:tcW w:w="497"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6423</w:t>
            </w:r>
          </w:p>
        </w:tc>
        <w:tc>
          <w:tcPr>
            <w:tcW w:w="397"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2.855</w:t>
            </w:r>
          </w:p>
        </w:tc>
        <w:tc>
          <w:tcPr>
            <w:tcW w:w="402"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0.162</w:t>
            </w:r>
          </w:p>
        </w:tc>
        <w:tc>
          <w:tcPr>
            <w:tcW w:w="554"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0.985</w:t>
            </w:r>
          </w:p>
        </w:tc>
        <w:tc>
          <w:tcPr>
            <w:tcW w:w="555"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0.301</w:t>
            </w:r>
          </w:p>
        </w:tc>
        <w:tc>
          <w:tcPr>
            <w:tcW w:w="554"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0.011</w:t>
            </w:r>
          </w:p>
        </w:tc>
        <w:tc>
          <w:tcPr>
            <w:tcW w:w="555"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0.067</w:t>
            </w:r>
          </w:p>
        </w:tc>
      </w:tr>
      <w:tr w:rsidR="00E2134E" w:rsidRPr="00A6764B"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5" w:type="pct"/>
            <w:shd w:val="clear" w:color="auto" w:fill="auto"/>
            <w:noWrap/>
            <w:vAlign w:val="bottom"/>
          </w:tcPr>
          <w:p w:rsidR="00E2134E" w:rsidRPr="00E2134E" w:rsidRDefault="00E2134E" w:rsidP="00E2134E">
            <w:pPr>
              <w:spacing w:after="0" w:line="240" w:lineRule="auto"/>
              <w:rPr>
                <w:rFonts w:ascii="Times New Roman" w:hAnsi="Times New Roman" w:cs="Times New Roman"/>
                <w:lang w:val="en-US"/>
              </w:rPr>
            </w:pPr>
            <w:r w:rsidRPr="00E2134E">
              <w:rPr>
                <w:rFonts w:ascii="Times New Roman" w:hAnsi="Times New Roman" w:cs="Times New Roman"/>
                <w:lang w:val="en-US"/>
              </w:rPr>
              <w:t>Wetland</w:t>
            </w:r>
          </w:p>
        </w:tc>
        <w:tc>
          <w:tcPr>
            <w:tcW w:w="497"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11356</w:t>
            </w:r>
          </w:p>
        </w:tc>
        <w:tc>
          <w:tcPr>
            <w:tcW w:w="397"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2.937</w:t>
            </w:r>
          </w:p>
        </w:tc>
        <w:tc>
          <w:tcPr>
            <w:tcW w:w="402"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0.49</w:t>
            </w:r>
          </w:p>
        </w:tc>
        <w:tc>
          <w:tcPr>
            <w:tcW w:w="554"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0.001</w:t>
            </w:r>
          </w:p>
        </w:tc>
        <w:tc>
          <w:tcPr>
            <w:tcW w:w="555"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0.443</w:t>
            </w:r>
          </w:p>
        </w:tc>
        <w:tc>
          <w:tcPr>
            <w:tcW w:w="554"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0.039</w:t>
            </w:r>
          </w:p>
        </w:tc>
        <w:tc>
          <w:tcPr>
            <w:tcW w:w="555"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0.148</w:t>
            </w:r>
          </w:p>
        </w:tc>
      </w:tr>
      <w:tr w:rsidR="00E2134E" w:rsidRPr="00A6764B" w:rsidTr="00E2134E">
        <w:trPr>
          <w:trHeight w:val="290"/>
        </w:trPr>
        <w:tc>
          <w:tcPr>
            <w:tcW w:w="840" w:type="pct"/>
            <w:vAlign w:val="bottom"/>
          </w:tcPr>
          <w:p w:rsidR="00E2134E" w:rsidRPr="00015B74" w:rsidRDefault="00E2134E" w:rsidP="00290EA5">
            <w:pPr>
              <w:spacing w:after="0" w:line="240" w:lineRule="auto"/>
              <w:rPr>
                <w:rFonts w:ascii="Times New Roman" w:hAnsi="Times New Roman" w:cs="Times New Roman"/>
                <w:lang w:val="en-US"/>
              </w:rPr>
            </w:pPr>
            <w:r>
              <w:rPr>
                <w:rFonts w:ascii="Times New Roman" w:hAnsi="Times New Roman" w:cs="Times New Roman"/>
                <w:lang w:val="en-US"/>
              </w:rPr>
              <w:t>30 arc-minute</w:t>
            </w:r>
          </w:p>
        </w:tc>
        <w:tc>
          <w:tcPr>
            <w:tcW w:w="645" w:type="pct"/>
            <w:shd w:val="clear" w:color="auto" w:fill="auto"/>
            <w:noWrap/>
            <w:vAlign w:val="bottom"/>
          </w:tcPr>
          <w:p w:rsidR="00E2134E" w:rsidRPr="00E2134E" w:rsidRDefault="00E2134E" w:rsidP="00E2134E">
            <w:pPr>
              <w:spacing w:after="0" w:line="240" w:lineRule="auto"/>
              <w:rPr>
                <w:rFonts w:ascii="Times New Roman" w:hAnsi="Times New Roman" w:cs="Times New Roman"/>
                <w:lang w:val="en-US"/>
              </w:rPr>
            </w:pPr>
            <w:r w:rsidRPr="00E2134E">
              <w:rPr>
                <w:rFonts w:ascii="Times New Roman" w:hAnsi="Times New Roman" w:cs="Times New Roman"/>
                <w:lang w:val="en-US"/>
              </w:rPr>
              <w:t>Bare</w:t>
            </w:r>
          </w:p>
        </w:tc>
        <w:tc>
          <w:tcPr>
            <w:tcW w:w="497"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82</w:t>
            </w:r>
          </w:p>
        </w:tc>
        <w:tc>
          <w:tcPr>
            <w:tcW w:w="397"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1.62</w:t>
            </w:r>
          </w:p>
        </w:tc>
        <w:tc>
          <w:tcPr>
            <w:tcW w:w="402"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0.057</w:t>
            </w:r>
          </w:p>
        </w:tc>
        <w:tc>
          <w:tcPr>
            <w:tcW w:w="554"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0.992</w:t>
            </w:r>
          </w:p>
        </w:tc>
        <w:tc>
          <w:tcPr>
            <w:tcW w:w="555"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0.305</w:t>
            </w:r>
          </w:p>
        </w:tc>
        <w:tc>
          <w:tcPr>
            <w:tcW w:w="554"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0.004</w:t>
            </w:r>
          </w:p>
        </w:tc>
        <w:tc>
          <w:tcPr>
            <w:tcW w:w="555"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0.039</w:t>
            </w:r>
          </w:p>
        </w:tc>
      </w:tr>
      <w:tr w:rsidR="00E2134E" w:rsidRPr="00A6764B"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5" w:type="pct"/>
            <w:shd w:val="clear" w:color="auto" w:fill="auto"/>
            <w:noWrap/>
            <w:vAlign w:val="bottom"/>
          </w:tcPr>
          <w:p w:rsidR="00E2134E" w:rsidRPr="00E2134E" w:rsidRDefault="00E2134E" w:rsidP="00E2134E">
            <w:pPr>
              <w:spacing w:after="0" w:line="240" w:lineRule="auto"/>
              <w:rPr>
                <w:rFonts w:ascii="Times New Roman" w:hAnsi="Times New Roman" w:cs="Times New Roman"/>
                <w:lang w:val="en-US"/>
              </w:rPr>
            </w:pPr>
            <w:r w:rsidRPr="00E2134E">
              <w:rPr>
                <w:rFonts w:ascii="Times New Roman" w:hAnsi="Times New Roman" w:cs="Times New Roman"/>
                <w:lang w:val="en-US"/>
              </w:rPr>
              <w:t>Cropland</w:t>
            </w:r>
          </w:p>
        </w:tc>
        <w:tc>
          <w:tcPr>
            <w:tcW w:w="497"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799</w:t>
            </w:r>
          </w:p>
        </w:tc>
        <w:tc>
          <w:tcPr>
            <w:tcW w:w="397"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2.785</w:t>
            </w:r>
          </w:p>
        </w:tc>
        <w:tc>
          <w:tcPr>
            <w:tcW w:w="402"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0.351</w:t>
            </w:r>
          </w:p>
        </w:tc>
        <w:tc>
          <w:tcPr>
            <w:tcW w:w="554"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0.975</w:t>
            </w:r>
          </w:p>
        </w:tc>
        <w:tc>
          <w:tcPr>
            <w:tcW w:w="555"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0.391</w:t>
            </w:r>
          </w:p>
        </w:tc>
        <w:tc>
          <w:tcPr>
            <w:tcW w:w="554"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0.344</w:t>
            </w:r>
          </w:p>
        </w:tc>
        <w:tc>
          <w:tcPr>
            <w:tcW w:w="555"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0.486</w:t>
            </w:r>
          </w:p>
        </w:tc>
      </w:tr>
      <w:tr w:rsidR="00E2134E" w:rsidRPr="00A6764B"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5" w:type="pct"/>
            <w:shd w:val="clear" w:color="auto" w:fill="auto"/>
            <w:noWrap/>
            <w:vAlign w:val="bottom"/>
          </w:tcPr>
          <w:p w:rsidR="00E2134E" w:rsidRPr="00E2134E" w:rsidRDefault="00E2134E" w:rsidP="00E2134E">
            <w:pPr>
              <w:spacing w:after="0" w:line="240" w:lineRule="auto"/>
              <w:rPr>
                <w:rFonts w:ascii="Times New Roman" w:hAnsi="Times New Roman" w:cs="Times New Roman"/>
                <w:lang w:val="en-US"/>
              </w:rPr>
            </w:pPr>
            <w:r w:rsidRPr="00E2134E">
              <w:rPr>
                <w:rFonts w:ascii="Times New Roman" w:hAnsi="Times New Roman" w:cs="Times New Roman"/>
                <w:lang w:val="en-US"/>
              </w:rPr>
              <w:t>Grassland</w:t>
            </w:r>
          </w:p>
        </w:tc>
        <w:tc>
          <w:tcPr>
            <w:tcW w:w="497"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153</w:t>
            </w:r>
          </w:p>
        </w:tc>
        <w:tc>
          <w:tcPr>
            <w:tcW w:w="397"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1.572</w:t>
            </w:r>
          </w:p>
        </w:tc>
        <w:tc>
          <w:tcPr>
            <w:tcW w:w="402"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0.023</w:t>
            </w:r>
          </w:p>
        </w:tc>
        <w:tc>
          <w:tcPr>
            <w:tcW w:w="554"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0.584</w:t>
            </w:r>
          </w:p>
        </w:tc>
        <w:tc>
          <w:tcPr>
            <w:tcW w:w="555"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0.178</w:t>
            </w:r>
          </w:p>
        </w:tc>
        <w:tc>
          <w:tcPr>
            <w:tcW w:w="554"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0.029</w:t>
            </w:r>
          </w:p>
        </w:tc>
        <w:tc>
          <w:tcPr>
            <w:tcW w:w="555"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0.042</w:t>
            </w:r>
          </w:p>
        </w:tc>
      </w:tr>
      <w:tr w:rsidR="00E2134E" w:rsidRPr="00A6764B"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5" w:type="pct"/>
            <w:shd w:val="clear" w:color="auto" w:fill="auto"/>
            <w:noWrap/>
            <w:vAlign w:val="bottom"/>
          </w:tcPr>
          <w:p w:rsidR="00E2134E" w:rsidRPr="00E2134E" w:rsidRDefault="00E2134E" w:rsidP="00E2134E">
            <w:pPr>
              <w:spacing w:after="0" w:line="240" w:lineRule="auto"/>
              <w:rPr>
                <w:rFonts w:ascii="Times New Roman" w:hAnsi="Times New Roman" w:cs="Times New Roman"/>
                <w:lang w:val="en-US"/>
              </w:rPr>
            </w:pPr>
            <w:r w:rsidRPr="00E2134E">
              <w:rPr>
                <w:rFonts w:ascii="Times New Roman" w:hAnsi="Times New Roman" w:cs="Times New Roman"/>
                <w:lang w:val="en-US"/>
              </w:rPr>
              <w:t>Settlement</w:t>
            </w:r>
          </w:p>
        </w:tc>
        <w:tc>
          <w:tcPr>
            <w:tcW w:w="497"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38</w:t>
            </w:r>
          </w:p>
        </w:tc>
        <w:tc>
          <w:tcPr>
            <w:tcW w:w="397"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2.286</w:t>
            </w:r>
          </w:p>
        </w:tc>
        <w:tc>
          <w:tcPr>
            <w:tcW w:w="402"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0.715</w:t>
            </w:r>
          </w:p>
        </w:tc>
        <w:tc>
          <w:tcPr>
            <w:tcW w:w="554"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w:t>
            </w:r>
          </w:p>
        </w:tc>
        <w:tc>
          <w:tcPr>
            <w:tcW w:w="555"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0.087</w:t>
            </w:r>
          </w:p>
        </w:tc>
        <w:tc>
          <w:tcPr>
            <w:tcW w:w="554"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1.085</w:t>
            </w:r>
          </w:p>
        </w:tc>
        <w:tc>
          <w:tcPr>
            <w:tcW w:w="555"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1.225</w:t>
            </w:r>
          </w:p>
        </w:tc>
      </w:tr>
      <w:tr w:rsidR="00E2134E" w:rsidRPr="00A6764B"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5" w:type="pct"/>
            <w:shd w:val="clear" w:color="auto" w:fill="auto"/>
            <w:noWrap/>
            <w:vAlign w:val="bottom"/>
          </w:tcPr>
          <w:p w:rsidR="00E2134E" w:rsidRPr="00E2134E" w:rsidRDefault="00E2134E" w:rsidP="00E2134E">
            <w:pPr>
              <w:spacing w:after="0" w:line="240" w:lineRule="auto"/>
              <w:rPr>
                <w:rFonts w:ascii="Times New Roman" w:hAnsi="Times New Roman" w:cs="Times New Roman"/>
                <w:lang w:val="en-US"/>
              </w:rPr>
            </w:pPr>
            <w:r w:rsidRPr="00E2134E">
              <w:rPr>
                <w:rFonts w:ascii="Times New Roman" w:hAnsi="Times New Roman" w:cs="Times New Roman"/>
                <w:lang w:val="en-US"/>
              </w:rPr>
              <w:t>Shrubland</w:t>
            </w:r>
          </w:p>
        </w:tc>
        <w:tc>
          <w:tcPr>
            <w:tcW w:w="497"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548</w:t>
            </w:r>
          </w:p>
        </w:tc>
        <w:tc>
          <w:tcPr>
            <w:tcW w:w="397"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2.95</w:t>
            </w:r>
          </w:p>
        </w:tc>
        <w:tc>
          <w:tcPr>
            <w:tcW w:w="402"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0.437</w:t>
            </w:r>
          </w:p>
        </w:tc>
        <w:tc>
          <w:tcPr>
            <w:tcW w:w="554"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0.733</w:t>
            </w:r>
          </w:p>
        </w:tc>
        <w:tc>
          <w:tcPr>
            <w:tcW w:w="555"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0.269</w:t>
            </w:r>
          </w:p>
        </w:tc>
        <w:tc>
          <w:tcPr>
            <w:tcW w:w="554"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0.58</w:t>
            </w:r>
          </w:p>
        </w:tc>
        <w:tc>
          <w:tcPr>
            <w:tcW w:w="555"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0.697</w:t>
            </w:r>
          </w:p>
        </w:tc>
      </w:tr>
      <w:tr w:rsidR="00E2134E" w:rsidRPr="00A6764B"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lastRenderedPageBreak/>
              <w:t>30 arc-minute</w:t>
            </w:r>
          </w:p>
        </w:tc>
        <w:tc>
          <w:tcPr>
            <w:tcW w:w="645" w:type="pct"/>
            <w:shd w:val="clear" w:color="auto" w:fill="auto"/>
            <w:noWrap/>
            <w:vAlign w:val="bottom"/>
          </w:tcPr>
          <w:p w:rsidR="00E2134E" w:rsidRPr="00E2134E" w:rsidRDefault="00E2134E" w:rsidP="00E2134E">
            <w:pPr>
              <w:spacing w:after="0" w:line="240" w:lineRule="auto"/>
              <w:rPr>
                <w:rFonts w:ascii="Times New Roman" w:hAnsi="Times New Roman" w:cs="Times New Roman"/>
                <w:lang w:val="en-US"/>
              </w:rPr>
            </w:pPr>
            <w:r w:rsidRPr="00E2134E">
              <w:rPr>
                <w:rFonts w:ascii="Times New Roman" w:hAnsi="Times New Roman" w:cs="Times New Roman"/>
                <w:lang w:val="en-US"/>
              </w:rPr>
              <w:t>Water</w:t>
            </w:r>
          </w:p>
        </w:tc>
        <w:tc>
          <w:tcPr>
            <w:tcW w:w="497"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361</w:t>
            </w:r>
          </w:p>
        </w:tc>
        <w:tc>
          <w:tcPr>
            <w:tcW w:w="397"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2.341</w:t>
            </w:r>
          </w:p>
        </w:tc>
        <w:tc>
          <w:tcPr>
            <w:tcW w:w="402"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0.146</w:t>
            </w:r>
          </w:p>
        </w:tc>
        <w:tc>
          <w:tcPr>
            <w:tcW w:w="554"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0.782</w:t>
            </w:r>
          </w:p>
        </w:tc>
        <w:tc>
          <w:tcPr>
            <w:tcW w:w="555"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0.216</w:t>
            </w:r>
          </w:p>
        </w:tc>
        <w:tc>
          <w:tcPr>
            <w:tcW w:w="554"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0.115</w:t>
            </w:r>
          </w:p>
        </w:tc>
        <w:tc>
          <w:tcPr>
            <w:tcW w:w="555"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0.12</w:t>
            </w:r>
          </w:p>
        </w:tc>
      </w:tr>
      <w:tr w:rsidR="00E2134E" w:rsidRPr="00A6764B" w:rsidTr="00E2134E">
        <w:trPr>
          <w:trHeight w:val="290"/>
        </w:trPr>
        <w:tc>
          <w:tcPr>
            <w:tcW w:w="840" w:type="pct"/>
            <w:vAlign w:val="bottom"/>
          </w:tcPr>
          <w:p w:rsidR="00E2134E" w:rsidRPr="00290EA5" w:rsidRDefault="00E2134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5" w:type="pct"/>
            <w:shd w:val="clear" w:color="auto" w:fill="auto"/>
            <w:noWrap/>
            <w:vAlign w:val="bottom"/>
          </w:tcPr>
          <w:p w:rsidR="00E2134E" w:rsidRPr="00E2134E" w:rsidRDefault="00E2134E" w:rsidP="00E2134E">
            <w:pPr>
              <w:spacing w:after="0" w:line="240" w:lineRule="auto"/>
              <w:rPr>
                <w:rFonts w:ascii="Times New Roman" w:hAnsi="Times New Roman" w:cs="Times New Roman"/>
                <w:lang w:val="en-US"/>
              </w:rPr>
            </w:pPr>
            <w:r w:rsidRPr="00E2134E">
              <w:rPr>
                <w:rFonts w:ascii="Times New Roman" w:hAnsi="Times New Roman" w:cs="Times New Roman"/>
                <w:lang w:val="en-US"/>
              </w:rPr>
              <w:t>Wetland</w:t>
            </w:r>
          </w:p>
        </w:tc>
        <w:tc>
          <w:tcPr>
            <w:tcW w:w="497"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401</w:t>
            </w:r>
          </w:p>
        </w:tc>
        <w:tc>
          <w:tcPr>
            <w:tcW w:w="397"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2.936</w:t>
            </w:r>
          </w:p>
        </w:tc>
        <w:tc>
          <w:tcPr>
            <w:tcW w:w="402"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0.697</w:t>
            </w:r>
          </w:p>
        </w:tc>
        <w:tc>
          <w:tcPr>
            <w:tcW w:w="554"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0.574</w:t>
            </w:r>
          </w:p>
        </w:tc>
        <w:tc>
          <w:tcPr>
            <w:tcW w:w="555" w:type="pct"/>
            <w:shd w:val="clear" w:color="auto" w:fill="auto"/>
            <w:noWrap/>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0.104</w:t>
            </w:r>
          </w:p>
        </w:tc>
        <w:tc>
          <w:tcPr>
            <w:tcW w:w="554"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0.537</w:t>
            </w:r>
          </w:p>
        </w:tc>
        <w:tc>
          <w:tcPr>
            <w:tcW w:w="555" w:type="pct"/>
            <w:vAlign w:val="bottom"/>
          </w:tcPr>
          <w:p w:rsidR="00E2134E" w:rsidRPr="00E2134E" w:rsidRDefault="00E2134E" w:rsidP="00E2134E">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0.585</w:t>
            </w:r>
          </w:p>
        </w:tc>
      </w:tr>
      <w:tr w:rsidR="00E2134E" w:rsidRPr="00A40CA7" w:rsidTr="00E2134E">
        <w:trPr>
          <w:trHeight w:val="290"/>
        </w:trPr>
        <w:tc>
          <w:tcPr>
            <w:tcW w:w="5000" w:type="pct"/>
            <w:gridSpan w:val="9"/>
            <w:vAlign w:val="bottom"/>
          </w:tcPr>
          <w:p w:rsidR="00E2134E" w:rsidRPr="00E2134E" w:rsidRDefault="00E2134E" w:rsidP="00E2134E">
            <w:pPr>
              <w:spacing w:after="0" w:line="240" w:lineRule="auto"/>
              <w:jc w:val="right"/>
              <w:rPr>
                <w:rFonts w:ascii="Times New Roman" w:hAnsi="Times New Roman" w:cs="Times New Roman"/>
                <w:lang w:val="en-US"/>
              </w:rPr>
            </w:pPr>
            <w:r w:rsidRPr="00530918">
              <w:rPr>
                <w:rFonts w:ascii="Times New Roman" w:hAnsi="Times New Roman" w:cs="Times New Roman"/>
                <w:sz w:val="20"/>
                <w:lang w:val="en-US"/>
              </w:rPr>
              <w:t>EDF = Effective Degrees of Freedom; Deviance = The proportion of the null deviance explained by the model</w:t>
            </w:r>
          </w:p>
        </w:tc>
      </w:tr>
    </w:tbl>
    <w:p w:rsidR="002E0EB1" w:rsidRDefault="002E0EB1">
      <w:pPr>
        <w:rPr>
          <w:lang w:val="en-US"/>
        </w:rPr>
      </w:pPr>
    </w:p>
    <w:p w:rsidR="00600C7E" w:rsidRDefault="00600C7E" w:rsidP="00600C7E">
      <w:pPr>
        <w:rPr>
          <w:rFonts w:ascii="Times New Roman" w:hAnsi="Times New Roman" w:cs="Times New Roman"/>
          <w:b/>
          <w:sz w:val="24"/>
          <w:lang w:val="en-US"/>
        </w:rPr>
      </w:pPr>
      <w:r>
        <w:rPr>
          <w:rFonts w:ascii="Times New Roman" w:hAnsi="Times New Roman" w:cs="Times New Roman"/>
          <w:b/>
          <w:sz w:val="24"/>
          <w:lang w:val="en-US"/>
        </w:rPr>
        <w:t xml:space="preserve">Multi-Scale </w:t>
      </w:r>
      <w:r w:rsidRPr="00530918">
        <w:rPr>
          <w:rFonts w:ascii="Times New Roman" w:hAnsi="Times New Roman" w:cs="Times New Roman"/>
          <w:b/>
          <w:sz w:val="24"/>
          <w:lang w:val="en-US"/>
        </w:rPr>
        <w:t>GAM Statistics for the Effect of Starting</w:t>
      </w:r>
      <w:r>
        <w:rPr>
          <w:rFonts w:ascii="Times New Roman" w:hAnsi="Times New Roman" w:cs="Times New Roman"/>
          <w:b/>
          <w:sz w:val="24"/>
          <w:lang w:val="en-US"/>
        </w:rPr>
        <w:t xml:space="preserve"> Amount on the Mean Rate of Forest Loss</w:t>
      </w:r>
    </w:p>
    <w:p w:rsidR="00600C7E" w:rsidRDefault="00600C7E" w:rsidP="00600C7E">
      <w:pPr>
        <w:spacing w:after="0"/>
        <w:rPr>
          <w:rFonts w:ascii="Times New Roman" w:hAnsi="Times New Roman" w:cs="Times New Roman"/>
          <w:b/>
          <w:sz w:val="36"/>
          <w:lang w:val="en-US"/>
        </w:rPr>
      </w:pPr>
      <w:r>
        <w:rPr>
          <w:rFonts w:ascii="Times New Roman" w:hAnsi="Times New Roman" w:cs="Times New Roman"/>
          <w:b/>
          <w:noProof/>
          <w:sz w:val="36"/>
          <w:lang w:val="en-US"/>
        </w:rPr>
        <w:drawing>
          <wp:inline distT="0" distB="0" distL="0" distR="0" wp14:anchorId="4F67406E" wp14:editId="471F9F9E">
            <wp:extent cx="5760720" cy="2880360"/>
            <wp:effectExtent l="19050" t="19050" r="11430" b="152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in_Start_ConProp_Frch_Prop.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a:ln w="12700">
                      <a:solidFill>
                        <a:schemeClr val="tx1"/>
                      </a:solidFill>
                    </a:ln>
                  </pic:spPr>
                </pic:pic>
              </a:graphicData>
            </a:graphic>
          </wp:inline>
        </w:drawing>
      </w:r>
    </w:p>
    <w:p w:rsidR="00600C7E" w:rsidRDefault="00600C7E" w:rsidP="00600C7E">
      <w:pPr>
        <w:pStyle w:val="NoSpacing"/>
        <w:jc w:val="center"/>
        <w:rPr>
          <w:rFonts w:ascii="Times New Roman" w:hAnsi="Times New Roman" w:cs="Times New Roman"/>
          <w:lang w:val="en-US"/>
        </w:rPr>
      </w:pPr>
      <w:r w:rsidRPr="00E31AD2">
        <w:rPr>
          <w:rFonts w:ascii="Times New Roman" w:hAnsi="Times New Roman" w:cs="Times New Roman"/>
          <w:lang w:val="en-US"/>
        </w:rPr>
        <w:t xml:space="preserve">Figure </w:t>
      </w:r>
      <w:r w:rsidR="00DD3963">
        <w:rPr>
          <w:rFonts w:ascii="Times New Roman" w:hAnsi="Times New Roman" w:cs="Times New Roman"/>
          <w:lang w:val="en-US"/>
        </w:rPr>
        <w:t>2</w:t>
      </w:r>
      <w:r w:rsidRPr="00E31AD2">
        <w:rPr>
          <w:rFonts w:ascii="Times New Roman" w:hAnsi="Times New Roman" w:cs="Times New Roman"/>
          <w:lang w:val="en-US"/>
        </w:rPr>
        <w:t xml:space="preserve">: GAMs for the mean effect of the starting </w:t>
      </w:r>
      <w:r>
        <w:rPr>
          <w:rFonts w:ascii="Times New Roman" w:hAnsi="Times New Roman" w:cs="Times New Roman"/>
          <w:lang w:val="en-US"/>
        </w:rPr>
        <w:t xml:space="preserve">amount </w:t>
      </w:r>
      <w:r w:rsidRPr="00E31AD2">
        <w:rPr>
          <w:rFonts w:ascii="Times New Roman" w:hAnsi="Times New Roman" w:cs="Times New Roman"/>
          <w:lang w:val="en-US"/>
        </w:rPr>
        <w:t>on</w:t>
      </w:r>
      <w:r>
        <w:rPr>
          <w:rFonts w:ascii="Times New Roman" w:hAnsi="Times New Roman" w:cs="Times New Roman"/>
          <w:lang w:val="en-US"/>
        </w:rPr>
        <w:t xml:space="preserve"> the mean rate of forest loss </w:t>
      </w:r>
      <w:r w:rsidR="00290EA5">
        <w:rPr>
          <w:rFonts w:ascii="Times New Roman" w:hAnsi="Times New Roman" w:cs="Times New Roman"/>
          <w:lang w:val="en-US"/>
        </w:rPr>
        <w:t>for the 0.05, 0.1 and 0.5 degree-decimal resolutions (which are equivalent to the 3, 6 and 30 arc-minute resolutions, respectively)</w:t>
      </w:r>
    </w:p>
    <w:p w:rsidR="00600C7E" w:rsidRPr="00E31AD2" w:rsidRDefault="00600C7E" w:rsidP="00600C7E">
      <w:pPr>
        <w:pStyle w:val="NoSpacing"/>
        <w:jc w:val="center"/>
        <w:rPr>
          <w:rFonts w:ascii="Times New Roman" w:hAnsi="Times New Roman" w:cs="Times New Roman"/>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0"/>
        <w:gridCol w:w="1167"/>
        <w:gridCol w:w="901"/>
        <w:gridCol w:w="720"/>
        <w:gridCol w:w="729"/>
        <w:gridCol w:w="1004"/>
        <w:gridCol w:w="1006"/>
        <w:gridCol w:w="1004"/>
        <w:gridCol w:w="1011"/>
      </w:tblGrid>
      <w:tr w:rsidR="00600C7E" w:rsidRPr="00A40CA7" w:rsidTr="00600C7E">
        <w:trPr>
          <w:trHeight w:val="290"/>
        </w:trPr>
        <w:tc>
          <w:tcPr>
            <w:tcW w:w="5000" w:type="pct"/>
            <w:gridSpan w:val="9"/>
            <w:vAlign w:val="center"/>
          </w:tcPr>
          <w:p w:rsidR="00600C7E" w:rsidRDefault="00600C7E" w:rsidP="00600C7E">
            <w:pPr>
              <w:pStyle w:val="NoSpacing"/>
              <w:rPr>
                <w:rFonts w:ascii="Times New Roman" w:hAnsi="Times New Roman" w:cs="Times New Roman"/>
                <w:b/>
                <w:sz w:val="20"/>
                <w:lang w:val="en-US"/>
              </w:rPr>
            </w:pPr>
            <w:r w:rsidRPr="002F4E03">
              <w:rPr>
                <w:rFonts w:ascii="Times New Roman" w:hAnsi="Times New Roman" w:cs="Times New Roman"/>
                <w:b/>
                <w:lang w:val="en-US"/>
              </w:rPr>
              <w:t xml:space="preserve">Table </w:t>
            </w:r>
            <w:r w:rsidR="00DD3963">
              <w:rPr>
                <w:rFonts w:ascii="Times New Roman" w:hAnsi="Times New Roman" w:cs="Times New Roman"/>
                <w:b/>
                <w:lang w:val="en-US"/>
              </w:rPr>
              <w:t>2</w:t>
            </w:r>
            <w:r w:rsidRPr="002F4E03">
              <w:rPr>
                <w:rFonts w:ascii="Times New Roman" w:hAnsi="Times New Roman" w:cs="Times New Roman"/>
                <w:lang w:val="en-US"/>
              </w:rPr>
              <w:t xml:space="preserve">: </w:t>
            </w:r>
            <w:r>
              <w:rPr>
                <w:rFonts w:ascii="Times New Roman" w:hAnsi="Times New Roman" w:cs="Times New Roman"/>
                <w:lang w:val="en-US"/>
              </w:rPr>
              <w:t xml:space="preserve">Multi-Scale </w:t>
            </w:r>
            <w:r w:rsidRPr="002F4E03">
              <w:rPr>
                <w:rFonts w:ascii="Times New Roman" w:hAnsi="Times New Roman" w:cs="Times New Roman"/>
                <w:lang w:val="en-US"/>
              </w:rPr>
              <w:t xml:space="preserve">GAM Statistics for Effects of Starting </w:t>
            </w:r>
            <w:r>
              <w:rPr>
                <w:rFonts w:ascii="Times New Roman" w:hAnsi="Times New Roman" w:cs="Times New Roman"/>
                <w:lang w:val="en-US"/>
              </w:rPr>
              <w:t xml:space="preserve">Amount </w:t>
            </w:r>
            <w:r w:rsidRPr="002F4E03">
              <w:rPr>
                <w:rFonts w:ascii="Times New Roman" w:hAnsi="Times New Roman" w:cs="Times New Roman"/>
                <w:lang w:val="en-US"/>
              </w:rPr>
              <w:t xml:space="preserve">on </w:t>
            </w:r>
            <w:r>
              <w:rPr>
                <w:rFonts w:ascii="Times New Roman" w:hAnsi="Times New Roman" w:cs="Times New Roman"/>
                <w:lang w:val="en-US"/>
              </w:rPr>
              <w:t xml:space="preserve">Mean Rate of </w:t>
            </w:r>
            <w:r w:rsidRPr="002F4E03">
              <w:rPr>
                <w:rFonts w:ascii="Times New Roman" w:hAnsi="Times New Roman" w:cs="Times New Roman"/>
                <w:lang w:val="en-US"/>
              </w:rPr>
              <w:t xml:space="preserve">Forest </w:t>
            </w:r>
            <w:r>
              <w:rPr>
                <w:rFonts w:ascii="Times New Roman" w:hAnsi="Times New Roman" w:cs="Times New Roman"/>
                <w:lang w:val="en-US"/>
              </w:rPr>
              <w:t>Loss</w:t>
            </w:r>
          </w:p>
        </w:tc>
      </w:tr>
      <w:tr w:rsidR="00600C7E" w:rsidRPr="00A40CA7" w:rsidTr="00600C7E">
        <w:trPr>
          <w:trHeight w:val="290"/>
        </w:trPr>
        <w:tc>
          <w:tcPr>
            <w:tcW w:w="839" w:type="pct"/>
            <w:vAlign w:val="center"/>
          </w:tcPr>
          <w:p w:rsidR="00600C7E" w:rsidRPr="00A6764B" w:rsidRDefault="00600C7E" w:rsidP="00600C7E">
            <w:pPr>
              <w:spacing w:after="0" w:line="240" w:lineRule="auto"/>
              <w:jc w:val="center"/>
              <w:rPr>
                <w:rFonts w:ascii="Times New Roman" w:hAnsi="Times New Roman" w:cs="Times New Roman"/>
                <w:b/>
                <w:sz w:val="20"/>
              </w:rPr>
            </w:pPr>
            <w:r>
              <w:rPr>
                <w:rFonts w:ascii="Times New Roman" w:hAnsi="Times New Roman" w:cs="Times New Roman"/>
                <w:b/>
                <w:sz w:val="20"/>
              </w:rPr>
              <w:t>Grid Size</w:t>
            </w:r>
          </w:p>
        </w:tc>
        <w:tc>
          <w:tcPr>
            <w:tcW w:w="644" w:type="pct"/>
            <w:shd w:val="clear" w:color="auto" w:fill="auto"/>
            <w:noWrap/>
            <w:vAlign w:val="center"/>
            <w:hideMark/>
          </w:tcPr>
          <w:p w:rsidR="00600C7E" w:rsidRPr="00A6764B" w:rsidRDefault="00600C7E" w:rsidP="00600C7E">
            <w:pPr>
              <w:spacing w:after="0" w:line="240" w:lineRule="auto"/>
              <w:jc w:val="center"/>
              <w:rPr>
                <w:rFonts w:ascii="Times New Roman" w:hAnsi="Times New Roman" w:cs="Times New Roman"/>
                <w:b/>
                <w:sz w:val="20"/>
              </w:rPr>
            </w:pPr>
            <w:r w:rsidRPr="00A6764B">
              <w:rPr>
                <w:rFonts w:ascii="Times New Roman" w:hAnsi="Times New Roman" w:cs="Times New Roman"/>
                <w:b/>
                <w:sz w:val="20"/>
              </w:rPr>
              <w:t>Land-Cover</w:t>
            </w:r>
          </w:p>
        </w:tc>
        <w:tc>
          <w:tcPr>
            <w:tcW w:w="497" w:type="pct"/>
            <w:vAlign w:val="center"/>
          </w:tcPr>
          <w:p w:rsidR="00600C7E" w:rsidRDefault="00600C7E" w:rsidP="00600C7E">
            <w:pPr>
              <w:spacing w:after="0" w:line="240" w:lineRule="auto"/>
              <w:jc w:val="center"/>
              <w:rPr>
                <w:rFonts w:ascii="Times New Roman" w:hAnsi="Times New Roman" w:cs="Times New Roman"/>
                <w:b/>
                <w:sz w:val="20"/>
              </w:rPr>
            </w:pPr>
            <w:proofErr w:type="spellStart"/>
            <w:r>
              <w:rPr>
                <w:rFonts w:ascii="Times New Roman" w:hAnsi="Times New Roman" w:cs="Times New Roman"/>
                <w:b/>
                <w:sz w:val="20"/>
              </w:rPr>
              <w:t>Number</w:t>
            </w:r>
            <w:proofErr w:type="spellEnd"/>
            <w:r>
              <w:rPr>
                <w:rFonts w:ascii="Times New Roman" w:hAnsi="Times New Roman" w:cs="Times New Roman"/>
                <w:b/>
                <w:sz w:val="20"/>
              </w:rPr>
              <w:t xml:space="preserve"> of Grids</w:t>
            </w:r>
          </w:p>
        </w:tc>
        <w:tc>
          <w:tcPr>
            <w:tcW w:w="397" w:type="pct"/>
            <w:shd w:val="clear" w:color="auto" w:fill="auto"/>
            <w:noWrap/>
            <w:vAlign w:val="center"/>
            <w:hideMark/>
          </w:tcPr>
          <w:p w:rsidR="00600C7E" w:rsidRDefault="00600C7E" w:rsidP="00600C7E">
            <w:pPr>
              <w:spacing w:after="0" w:line="240" w:lineRule="auto"/>
              <w:jc w:val="center"/>
              <w:rPr>
                <w:rFonts w:ascii="Times New Roman" w:hAnsi="Times New Roman" w:cs="Times New Roman"/>
                <w:b/>
                <w:sz w:val="20"/>
              </w:rPr>
            </w:pPr>
          </w:p>
          <w:p w:rsidR="00600C7E" w:rsidRPr="00A6764B" w:rsidRDefault="00600C7E" w:rsidP="00600C7E">
            <w:pPr>
              <w:spacing w:after="0" w:line="240" w:lineRule="auto"/>
              <w:jc w:val="center"/>
              <w:rPr>
                <w:rFonts w:ascii="Times New Roman" w:hAnsi="Times New Roman" w:cs="Times New Roman"/>
                <w:b/>
                <w:sz w:val="20"/>
              </w:rPr>
            </w:pPr>
            <w:r>
              <w:rPr>
                <w:rFonts w:ascii="Times New Roman" w:hAnsi="Times New Roman" w:cs="Times New Roman"/>
                <w:b/>
                <w:sz w:val="20"/>
              </w:rPr>
              <w:t>EDF</w:t>
            </w:r>
          </w:p>
        </w:tc>
        <w:tc>
          <w:tcPr>
            <w:tcW w:w="402" w:type="pct"/>
            <w:shd w:val="clear" w:color="auto" w:fill="auto"/>
            <w:noWrap/>
            <w:vAlign w:val="center"/>
            <w:hideMark/>
          </w:tcPr>
          <w:p w:rsidR="00600C7E" w:rsidRPr="00A6764B" w:rsidRDefault="00600C7E" w:rsidP="00600C7E">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Deviance</w:t>
            </w:r>
            <w:proofErr w:type="spellEnd"/>
          </w:p>
        </w:tc>
        <w:tc>
          <w:tcPr>
            <w:tcW w:w="554" w:type="pct"/>
            <w:shd w:val="clear" w:color="auto" w:fill="auto"/>
            <w:noWrap/>
            <w:vAlign w:val="center"/>
            <w:hideMark/>
          </w:tcPr>
          <w:p w:rsidR="00600C7E" w:rsidRPr="00A6764B" w:rsidRDefault="00600C7E" w:rsidP="00600C7E">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Minimum</w:t>
            </w:r>
          </w:p>
        </w:tc>
        <w:tc>
          <w:tcPr>
            <w:tcW w:w="555" w:type="pct"/>
            <w:shd w:val="clear" w:color="auto" w:fill="auto"/>
            <w:noWrap/>
            <w:vAlign w:val="center"/>
            <w:hideMark/>
          </w:tcPr>
          <w:p w:rsidR="00600C7E" w:rsidRPr="00A6764B" w:rsidRDefault="00600C7E" w:rsidP="00600C7E">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Maximum</w:t>
            </w:r>
          </w:p>
        </w:tc>
        <w:tc>
          <w:tcPr>
            <w:tcW w:w="554" w:type="pct"/>
            <w:vAlign w:val="center"/>
          </w:tcPr>
          <w:p w:rsidR="00600C7E" w:rsidRPr="00CF5548" w:rsidRDefault="00600C7E" w:rsidP="00600C7E">
            <w:pPr>
              <w:spacing w:after="0" w:line="240" w:lineRule="auto"/>
              <w:jc w:val="center"/>
              <w:rPr>
                <w:rFonts w:ascii="Times New Roman" w:hAnsi="Times New Roman" w:cs="Times New Roman"/>
                <w:b/>
                <w:sz w:val="20"/>
                <w:lang w:val="en-US"/>
              </w:rPr>
            </w:pPr>
            <w:r w:rsidRPr="00CF5548">
              <w:rPr>
                <w:rFonts w:ascii="Times New Roman" w:hAnsi="Times New Roman" w:cs="Times New Roman"/>
                <w:b/>
                <w:sz w:val="20"/>
                <w:lang w:val="en-US"/>
              </w:rPr>
              <w:t>Mean of</w:t>
            </w:r>
            <w:r>
              <w:rPr>
                <w:rFonts w:ascii="Times New Roman" w:hAnsi="Times New Roman" w:cs="Times New Roman"/>
                <w:b/>
                <w:sz w:val="20"/>
                <w:lang w:val="en-US"/>
              </w:rPr>
              <w:t xml:space="preserve"> the</w:t>
            </w:r>
            <w:r w:rsidRPr="00CF5548">
              <w:rPr>
                <w:rFonts w:ascii="Times New Roman" w:hAnsi="Times New Roman" w:cs="Times New Roman"/>
                <w:b/>
                <w:sz w:val="20"/>
                <w:lang w:val="en-US"/>
              </w:rPr>
              <w:t xml:space="preserve"> </w:t>
            </w:r>
            <w:r>
              <w:rPr>
                <w:rFonts w:ascii="Times New Roman" w:hAnsi="Times New Roman" w:cs="Times New Roman"/>
                <w:b/>
                <w:sz w:val="20"/>
                <w:lang w:val="en-US"/>
              </w:rPr>
              <w:t xml:space="preserve">Real </w:t>
            </w:r>
            <w:r w:rsidRPr="00CF5548">
              <w:rPr>
                <w:rFonts w:ascii="Times New Roman" w:hAnsi="Times New Roman" w:cs="Times New Roman"/>
                <w:b/>
                <w:sz w:val="20"/>
                <w:lang w:val="en-US"/>
              </w:rPr>
              <w:t>Rate o</w:t>
            </w:r>
            <w:r>
              <w:rPr>
                <w:rFonts w:ascii="Times New Roman" w:hAnsi="Times New Roman" w:cs="Times New Roman"/>
                <w:b/>
                <w:sz w:val="20"/>
                <w:lang w:val="en-US"/>
              </w:rPr>
              <w:t>f Change</w:t>
            </w:r>
          </w:p>
        </w:tc>
        <w:tc>
          <w:tcPr>
            <w:tcW w:w="558" w:type="pct"/>
            <w:vAlign w:val="center"/>
          </w:tcPr>
          <w:p w:rsidR="00600C7E" w:rsidRPr="00CF5548" w:rsidRDefault="00600C7E" w:rsidP="00600C7E">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Mean of Absolute Rate of Change</w:t>
            </w:r>
          </w:p>
        </w:tc>
      </w:tr>
      <w:tr w:rsidR="00600C7E" w:rsidRPr="00A6764B" w:rsidTr="00600C7E">
        <w:trPr>
          <w:trHeight w:val="290"/>
        </w:trPr>
        <w:tc>
          <w:tcPr>
            <w:tcW w:w="839" w:type="pct"/>
            <w:vAlign w:val="bottom"/>
          </w:tcPr>
          <w:p w:rsidR="00600C7E" w:rsidRPr="00A731D1" w:rsidRDefault="00600C7E" w:rsidP="00600C7E">
            <w:pPr>
              <w:spacing w:after="0" w:line="240" w:lineRule="auto"/>
              <w:rPr>
                <w:rFonts w:ascii="Times New Roman" w:hAnsi="Times New Roman" w:cs="Times New Roman"/>
                <w:lang w:val="en-US"/>
              </w:rPr>
            </w:pPr>
            <w:r>
              <w:rPr>
                <w:rFonts w:ascii="Times New Roman" w:hAnsi="Times New Roman" w:cs="Times New Roman"/>
                <w:lang w:val="en-US"/>
              </w:rPr>
              <w:t>3 arc-minute</w:t>
            </w:r>
          </w:p>
        </w:tc>
        <w:tc>
          <w:tcPr>
            <w:tcW w:w="644" w:type="pct"/>
            <w:shd w:val="clear" w:color="auto" w:fill="auto"/>
            <w:noWrap/>
            <w:vAlign w:val="bottom"/>
            <w:hideMark/>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Bare</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10770</w:t>
            </w:r>
          </w:p>
        </w:tc>
        <w:tc>
          <w:tcPr>
            <w:tcW w:w="397"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2.903</w:t>
            </w:r>
          </w:p>
        </w:tc>
        <w:tc>
          <w:tcPr>
            <w:tcW w:w="402"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0.844</w:t>
            </w:r>
          </w:p>
        </w:tc>
        <w:tc>
          <w:tcPr>
            <w:tcW w:w="554"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0.003</w:t>
            </w:r>
          </w:p>
        </w:tc>
        <w:tc>
          <w:tcPr>
            <w:tcW w:w="555"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0.944</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0.562</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0.562</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hideMark/>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Cropland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93752</w:t>
            </w:r>
          </w:p>
        </w:tc>
        <w:tc>
          <w:tcPr>
            <w:tcW w:w="397"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2.99</w:t>
            </w:r>
          </w:p>
        </w:tc>
        <w:tc>
          <w:tcPr>
            <w:tcW w:w="402"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0.931</w:t>
            </w:r>
          </w:p>
        </w:tc>
        <w:tc>
          <w:tcPr>
            <w:tcW w:w="554"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0.284</w:t>
            </w:r>
          </w:p>
        </w:tc>
        <w:tc>
          <w:tcPr>
            <w:tcW w:w="555"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0.948</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0.427</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0.515</w:t>
            </w:r>
          </w:p>
        </w:tc>
      </w:tr>
      <w:tr w:rsidR="00600C7E" w:rsidRPr="004D7AF5"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hideMark/>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Grassland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29969</w:t>
            </w:r>
          </w:p>
        </w:tc>
        <w:tc>
          <w:tcPr>
            <w:tcW w:w="397"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2.966</w:t>
            </w:r>
          </w:p>
        </w:tc>
        <w:tc>
          <w:tcPr>
            <w:tcW w:w="402"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0.875</w:t>
            </w:r>
          </w:p>
        </w:tc>
        <w:tc>
          <w:tcPr>
            <w:tcW w:w="554"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0.003</w:t>
            </w:r>
          </w:p>
        </w:tc>
        <w:tc>
          <w:tcPr>
            <w:tcW w:w="555"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0.948</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0.52</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0.52</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Settlement</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3484</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2.674</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0.132</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0.333</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0.926</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0.075</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0.107</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Shrubland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67101</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2.979</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0.79</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0.262</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0.948</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0.269</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0.431</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Water</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14771</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2.954</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0.55</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0.333</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0.948</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0.498</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0.653</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hideMark/>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Wetland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26327</w:t>
            </w:r>
          </w:p>
        </w:tc>
        <w:tc>
          <w:tcPr>
            <w:tcW w:w="397"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2.954</w:t>
            </w:r>
          </w:p>
        </w:tc>
        <w:tc>
          <w:tcPr>
            <w:tcW w:w="402"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0.593</w:t>
            </w:r>
          </w:p>
        </w:tc>
        <w:tc>
          <w:tcPr>
            <w:tcW w:w="554"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0.284</w:t>
            </w:r>
          </w:p>
        </w:tc>
        <w:tc>
          <w:tcPr>
            <w:tcW w:w="555"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0.948</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0.233</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0.412</w:t>
            </w:r>
          </w:p>
        </w:tc>
      </w:tr>
      <w:tr w:rsidR="00600C7E" w:rsidRPr="00A6764B" w:rsidTr="00600C7E">
        <w:trPr>
          <w:trHeight w:val="290"/>
        </w:trPr>
        <w:tc>
          <w:tcPr>
            <w:tcW w:w="839" w:type="pct"/>
            <w:vAlign w:val="bottom"/>
          </w:tcPr>
          <w:p w:rsidR="00600C7E" w:rsidRPr="00015B74" w:rsidRDefault="00600C7E" w:rsidP="00290EA5">
            <w:pPr>
              <w:spacing w:after="0" w:line="240" w:lineRule="auto"/>
              <w:rPr>
                <w:rFonts w:ascii="Times New Roman" w:hAnsi="Times New Roman" w:cs="Times New Roman"/>
                <w:lang w:val="en-US"/>
              </w:rPr>
            </w:pPr>
            <w:r>
              <w:rPr>
                <w:rFonts w:ascii="Times New Roman" w:hAnsi="Times New Roman" w:cs="Times New Roman"/>
                <w:lang w:val="en-US"/>
              </w:rPr>
              <w:t>6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Bare</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3586</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2.751</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0.334</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0.106</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0.986</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0.388</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0.393</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Cropland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28395</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2.984</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0.605</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0.36</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0.986</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0.542</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Grassland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9212</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2.939</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0.33</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0.305</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0.984</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0.325</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0.48</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Settlement</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1124</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2.768</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0.12</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0.39</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0.969</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0.025</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0.106</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Shrubland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23387</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2.984</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0.427</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0.311</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0.986</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0.098</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0.425</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Water</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6423</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2.703</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0.078</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0.39</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0.985</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-0.006</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0.234</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Wetland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11356</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2.967</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0.295</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0.295</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0.829</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0.435</w:t>
            </w:r>
          </w:p>
        </w:tc>
      </w:tr>
      <w:tr w:rsidR="00600C7E" w:rsidRPr="00A6764B" w:rsidTr="00600C7E">
        <w:trPr>
          <w:trHeight w:val="290"/>
        </w:trPr>
        <w:tc>
          <w:tcPr>
            <w:tcW w:w="839" w:type="pct"/>
            <w:vAlign w:val="bottom"/>
          </w:tcPr>
          <w:p w:rsidR="00600C7E" w:rsidRPr="00015B74" w:rsidRDefault="00600C7E" w:rsidP="00290EA5">
            <w:pPr>
              <w:spacing w:after="0" w:line="240" w:lineRule="auto"/>
              <w:rPr>
                <w:rFonts w:ascii="Times New Roman" w:hAnsi="Times New Roman" w:cs="Times New Roman"/>
                <w:lang w:val="en-US"/>
              </w:rPr>
            </w:pPr>
            <w:r>
              <w:rPr>
                <w:rFonts w:ascii="Times New Roman" w:hAnsi="Times New Roman" w:cs="Times New Roman"/>
                <w:lang w:val="en-US"/>
              </w:rPr>
              <w:t>30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Bare</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82</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0.008</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0.992</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0.043</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0.043</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Cropland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799</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2.853</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0.282</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0.304</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-0.762</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0.923</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Grassland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153</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0.007</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0.584</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-0.114</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0.114</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lastRenderedPageBreak/>
              <w:t>30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Settlement</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38</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1.619</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0.257</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0.137</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-0.165</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0.165</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Shrubland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548</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2.829</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0.286</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0.322</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0.995</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-0.668</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0.928</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Water</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361</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2.146</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0.159</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0.277</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-0.806</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0.816</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Wetland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401</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2.735</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0.496</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0.107</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0.574</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-3.563</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3.793</w:t>
            </w:r>
          </w:p>
        </w:tc>
      </w:tr>
      <w:tr w:rsidR="00600C7E" w:rsidRPr="00A40CA7" w:rsidTr="00600C7E">
        <w:trPr>
          <w:trHeight w:val="290"/>
        </w:trPr>
        <w:tc>
          <w:tcPr>
            <w:tcW w:w="5000" w:type="pct"/>
            <w:gridSpan w:val="9"/>
            <w:vAlign w:val="bottom"/>
          </w:tcPr>
          <w:p w:rsidR="00600C7E" w:rsidRPr="00E2134E" w:rsidRDefault="00600C7E" w:rsidP="00600C7E">
            <w:pPr>
              <w:spacing w:after="0" w:line="240" w:lineRule="auto"/>
              <w:jc w:val="right"/>
              <w:rPr>
                <w:rFonts w:ascii="Times New Roman" w:hAnsi="Times New Roman" w:cs="Times New Roman"/>
                <w:lang w:val="en-US"/>
              </w:rPr>
            </w:pPr>
            <w:r w:rsidRPr="00530918">
              <w:rPr>
                <w:rFonts w:ascii="Times New Roman" w:hAnsi="Times New Roman" w:cs="Times New Roman"/>
                <w:sz w:val="20"/>
                <w:lang w:val="en-US"/>
              </w:rPr>
              <w:t>EDF = Effective Degrees of Freedom; Deviance = The proportion of the null deviance explained by the model</w:t>
            </w:r>
          </w:p>
        </w:tc>
      </w:tr>
    </w:tbl>
    <w:p w:rsidR="00600C7E" w:rsidRDefault="00600C7E">
      <w:pPr>
        <w:rPr>
          <w:lang w:val="en-US"/>
        </w:rPr>
      </w:pPr>
    </w:p>
    <w:p w:rsidR="00DD3963" w:rsidRDefault="00DD3963" w:rsidP="00DD3963">
      <w:pPr>
        <w:rPr>
          <w:rFonts w:ascii="Times New Roman" w:hAnsi="Times New Roman" w:cs="Times New Roman"/>
          <w:b/>
          <w:sz w:val="24"/>
          <w:lang w:val="en-US"/>
        </w:rPr>
      </w:pPr>
      <w:r>
        <w:rPr>
          <w:rFonts w:ascii="Times New Roman" w:hAnsi="Times New Roman" w:cs="Times New Roman"/>
          <w:b/>
          <w:sz w:val="24"/>
          <w:lang w:val="en-US"/>
        </w:rPr>
        <w:t xml:space="preserve">Multi-Scale </w:t>
      </w:r>
      <w:r w:rsidRPr="00530918">
        <w:rPr>
          <w:rFonts w:ascii="Times New Roman" w:hAnsi="Times New Roman" w:cs="Times New Roman"/>
          <w:b/>
          <w:sz w:val="24"/>
          <w:lang w:val="en-US"/>
        </w:rPr>
        <w:t>GAM Statistics for the Effect of Starting</w:t>
      </w:r>
      <w:r>
        <w:rPr>
          <w:rFonts w:ascii="Times New Roman" w:hAnsi="Times New Roman" w:cs="Times New Roman"/>
          <w:b/>
          <w:sz w:val="24"/>
          <w:lang w:val="en-US"/>
        </w:rPr>
        <w:t xml:space="preserve"> Configuration on the Mean Amount of Forest Loss</w:t>
      </w:r>
    </w:p>
    <w:p w:rsidR="00DD3963" w:rsidRDefault="00DD3963" w:rsidP="00DD3963">
      <w:pPr>
        <w:spacing w:after="0"/>
        <w:rPr>
          <w:rFonts w:ascii="Times New Roman" w:hAnsi="Times New Roman" w:cs="Times New Roman"/>
          <w:b/>
          <w:sz w:val="36"/>
          <w:lang w:val="en-US"/>
        </w:rPr>
      </w:pPr>
      <w:r>
        <w:rPr>
          <w:rFonts w:ascii="Times New Roman" w:hAnsi="Times New Roman" w:cs="Times New Roman"/>
          <w:b/>
          <w:noProof/>
          <w:sz w:val="36"/>
          <w:lang w:val="en-US"/>
        </w:rPr>
        <w:drawing>
          <wp:inline distT="0" distB="0" distL="0" distR="0" wp14:anchorId="25B808F4" wp14:editId="203C3004">
            <wp:extent cx="5760720" cy="2880360"/>
            <wp:effectExtent l="19050" t="19050" r="11430" b="152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in_Start_ConProp_Frch_Prop.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a:ln w="12700">
                      <a:solidFill>
                        <a:schemeClr val="tx1"/>
                      </a:solidFill>
                    </a:ln>
                  </pic:spPr>
                </pic:pic>
              </a:graphicData>
            </a:graphic>
          </wp:inline>
        </w:drawing>
      </w:r>
    </w:p>
    <w:p w:rsidR="00DD3963" w:rsidRDefault="00DD3963" w:rsidP="00DD3963">
      <w:pPr>
        <w:pStyle w:val="NoSpacing"/>
        <w:jc w:val="center"/>
        <w:rPr>
          <w:rFonts w:ascii="Times New Roman" w:hAnsi="Times New Roman" w:cs="Times New Roman"/>
          <w:lang w:val="en-US"/>
        </w:rPr>
      </w:pPr>
      <w:r w:rsidRPr="00E31AD2">
        <w:rPr>
          <w:rFonts w:ascii="Times New Roman" w:hAnsi="Times New Roman" w:cs="Times New Roman"/>
          <w:lang w:val="en-US"/>
        </w:rPr>
        <w:t xml:space="preserve">Figure </w:t>
      </w:r>
      <w:r>
        <w:rPr>
          <w:rFonts w:ascii="Times New Roman" w:hAnsi="Times New Roman" w:cs="Times New Roman"/>
          <w:lang w:val="en-US"/>
        </w:rPr>
        <w:t>3</w:t>
      </w:r>
      <w:r w:rsidRPr="00E31AD2">
        <w:rPr>
          <w:rFonts w:ascii="Times New Roman" w:hAnsi="Times New Roman" w:cs="Times New Roman"/>
          <w:lang w:val="en-US"/>
        </w:rPr>
        <w:t xml:space="preserve">: GAMs for the mean effect of the starting </w:t>
      </w:r>
      <w:r>
        <w:rPr>
          <w:rFonts w:ascii="Times New Roman" w:hAnsi="Times New Roman" w:cs="Times New Roman"/>
          <w:lang w:val="en-US"/>
        </w:rPr>
        <w:t xml:space="preserve">configuration </w:t>
      </w:r>
      <w:r w:rsidRPr="00E31AD2">
        <w:rPr>
          <w:rFonts w:ascii="Times New Roman" w:hAnsi="Times New Roman" w:cs="Times New Roman"/>
          <w:lang w:val="en-US"/>
        </w:rPr>
        <w:t>on</w:t>
      </w:r>
      <w:r>
        <w:rPr>
          <w:rFonts w:ascii="Times New Roman" w:hAnsi="Times New Roman" w:cs="Times New Roman"/>
          <w:lang w:val="en-US"/>
        </w:rPr>
        <w:t xml:space="preserve"> the mean amount of forest loss for the 0.05, 0.1 and 0.5 degree-decimal resolutions (which are equivalent to the 3, 6 and 30 arc-minute resolutions, respectively)</w:t>
      </w:r>
    </w:p>
    <w:p w:rsidR="00DD3963" w:rsidRPr="00E31AD2" w:rsidRDefault="00DD3963" w:rsidP="00DD3963">
      <w:pPr>
        <w:pStyle w:val="NoSpacing"/>
        <w:jc w:val="center"/>
        <w:rPr>
          <w:rFonts w:ascii="Times New Roman" w:hAnsi="Times New Roman" w:cs="Times New Roman"/>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0"/>
        <w:gridCol w:w="1167"/>
        <w:gridCol w:w="901"/>
        <w:gridCol w:w="720"/>
        <w:gridCol w:w="729"/>
        <w:gridCol w:w="1004"/>
        <w:gridCol w:w="1006"/>
        <w:gridCol w:w="1004"/>
        <w:gridCol w:w="1011"/>
      </w:tblGrid>
      <w:tr w:rsidR="00DD3963" w:rsidRPr="00A40CA7" w:rsidTr="00E8728D">
        <w:trPr>
          <w:trHeight w:val="290"/>
        </w:trPr>
        <w:tc>
          <w:tcPr>
            <w:tcW w:w="5000" w:type="pct"/>
            <w:gridSpan w:val="9"/>
            <w:vAlign w:val="center"/>
          </w:tcPr>
          <w:p w:rsidR="00DD3963" w:rsidRDefault="00DD3963" w:rsidP="00E8728D">
            <w:pPr>
              <w:pStyle w:val="NoSpacing"/>
              <w:rPr>
                <w:rFonts w:ascii="Times New Roman" w:hAnsi="Times New Roman" w:cs="Times New Roman"/>
                <w:b/>
                <w:sz w:val="20"/>
                <w:lang w:val="en-US"/>
              </w:rPr>
            </w:pPr>
            <w:r w:rsidRPr="002F4E03">
              <w:rPr>
                <w:rFonts w:ascii="Times New Roman" w:hAnsi="Times New Roman" w:cs="Times New Roman"/>
                <w:b/>
                <w:lang w:val="en-US"/>
              </w:rPr>
              <w:t xml:space="preserve">Table </w:t>
            </w:r>
            <w:r>
              <w:rPr>
                <w:rFonts w:ascii="Times New Roman" w:hAnsi="Times New Roman" w:cs="Times New Roman"/>
                <w:b/>
                <w:lang w:val="en-US"/>
              </w:rPr>
              <w:t>3</w:t>
            </w:r>
            <w:r w:rsidRPr="002F4E03">
              <w:rPr>
                <w:rFonts w:ascii="Times New Roman" w:hAnsi="Times New Roman" w:cs="Times New Roman"/>
                <w:lang w:val="en-US"/>
              </w:rPr>
              <w:t xml:space="preserve">: </w:t>
            </w:r>
            <w:r>
              <w:rPr>
                <w:rFonts w:ascii="Times New Roman" w:hAnsi="Times New Roman" w:cs="Times New Roman"/>
                <w:lang w:val="en-US"/>
              </w:rPr>
              <w:t xml:space="preserve">Multi-Scale </w:t>
            </w:r>
            <w:r w:rsidRPr="002F4E03">
              <w:rPr>
                <w:rFonts w:ascii="Times New Roman" w:hAnsi="Times New Roman" w:cs="Times New Roman"/>
                <w:lang w:val="en-US"/>
              </w:rPr>
              <w:t xml:space="preserve">GAM Statistics for Effects of Starting </w:t>
            </w:r>
            <w:r>
              <w:rPr>
                <w:rFonts w:ascii="Times New Roman" w:hAnsi="Times New Roman" w:cs="Times New Roman"/>
                <w:lang w:val="en-US"/>
              </w:rPr>
              <w:t xml:space="preserve">Configuration </w:t>
            </w:r>
            <w:r w:rsidRPr="002F4E03">
              <w:rPr>
                <w:rFonts w:ascii="Times New Roman" w:hAnsi="Times New Roman" w:cs="Times New Roman"/>
                <w:lang w:val="en-US"/>
              </w:rPr>
              <w:t xml:space="preserve">on </w:t>
            </w:r>
            <w:r>
              <w:rPr>
                <w:rFonts w:ascii="Times New Roman" w:hAnsi="Times New Roman" w:cs="Times New Roman"/>
                <w:lang w:val="en-US"/>
              </w:rPr>
              <w:t xml:space="preserve">Mean Amount of </w:t>
            </w:r>
            <w:r w:rsidRPr="002F4E03">
              <w:rPr>
                <w:rFonts w:ascii="Times New Roman" w:hAnsi="Times New Roman" w:cs="Times New Roman"/>
                <w:lang w:val="en-US"/>
              </w:rPr>
              <w:t xml:space="preserve">Forest </w:t>
            </w:r>
            <w:r>
              <w:rPr>
                <w:rFonts w:ascii="Times New Roman" w:hAnsi="Times New Roman" w:cs="Times New Roman"/>
                <w:lang w:val="en-US"/>
              </w:rPr>
              <w:t>Loss</w:t>
            </w:r>
          </w:p>
        </w:tc>
      </w:tr>
      <w:tr w:rsidR="00DD3963" w:rsidRPr="00A40CA7" w:rsidTr="00E8728D">
        <w:trPr>
          <w:trHeight w:val="290"/>
        </w:trPr>
        <w:tc>
          <w:tcPr>
            <w:tcW w:w="839" w:type="pct"/>
            <w:vAlign w:val="center"/>
          </w:tcPr>
          <w:p w:rsidR="00DD3963" w:rsidRPr="00A6764B" w:rsidRDefault="00DD3963" w:rsidP="00E8728D">
            <w:pPr>
              <w:spacing w:after="0" w:line="240" w:lineRule="auto"/>
              <w:jc w:val="center"/>
              <w:rPr>
                <w:rFonts w:ascii="Times New Roman" w:hAnsi="Times New Roman" w:cs="Times New Roman"/>
                <w:b/>
                <w:sz w:val="20"/>
              </w:rPr>
            </w:pPr>
            <w:r>
              <w:rPr>
                <w:rFonts w:ascii="Times New Roman" w:hAnsi="Times New Roman" w:cs="Times New Roman"/>
                <w:b/>
                <w:sz w:val="20"/>
              </w:rPr>
              <w:t>Grid Size</w:t>
            </w:r>
          </w:p>
        </w:tc>
        <w:tc>
          <w:tcPr>
            <w:tcW w:w="644" w:type="pct"/>
            <w:shd w:val="clear" w:color="auto" w:fill="auto"/>
            <w:noWrap/>
            <w:vAlign w:val="center"/>
            <w:hideMark/>
          </w:tcPr>
          <w:p w:rsidR="00DD3963" w:rsidRPr="00A6764B" w:rsidRDefault="00DD3963" w:rsidP="00E8728D">
            <w:pPr>
              <w:spacing w:after="0" w:line="240" w:lineRule="auto"/>
              <w:jc w:val="center"/>
              <w:rPr>
                <w:rFonts w:ascii="Times New Roman" w:hAnsi="Times New Roman" w:cs="Times New Roman"/>
                <w:b/>
                <w:sz w:val="20"/>
              </w:rPr>
            </w:pPr>
            <w:r w:rsidRPr="00A6764B">
              <w:rPr>
                <w:rFonts w:ascii="Times New Roman" w:hAnsi="Times New Roman" w:cs="Times New Roman"/>
                <w:b/>
                <w:sz w:val="20"/>
              </w:rPr>
              <w:t>Land-Cover</w:t>
            </w:r>
          </w:p>
        </w:tc>
        <w:tc>
          <w:tcPr>
            <w:tcW w:w="497" w:type="pct"/>
            <w:vAlign w:val="center"/>
          </w:tcPr>
          <w:p w:rsidR="00DD3963" w:rsidRDefault="00DD3963" w:rsidP="00E8728D">
            <w:pPr>
              <w:spacing w:after="0" w:line="240" w:lineRule="auto"/>
              <w:jc w:val="center"/>
              <w:rPr>
                <w:rFonts w:ascii="Times New Roman" w:hAnsi="Times New Roman" w:cs="Times New Roman"/>
                <w:b/>
                <w:sz w:val="20"/>
              </w:rPr>
            </w:pPr>
            <w:proofErr w:type="spellStart"/>
            <w:r>
              <w:rPr>
                <w:rFonts w:ascii="Times New Roman" w:hAnsi="Times New Roman" w:cs="Times New Roman"/>
                <w:b/>
                <w:sz w:val="20"/>
              </w:rPr>
              <w:t>Number</w:t>
            </w:r>
            <w:proofErr w:type="spellEnd"/>
            <w:r>
              <w:rPr>
                <w:rFonts w:ascii="Times New Roman" w:hAnsi="Times New Roman" w:cs="Times New Roman"/>
                <w:b/>
                <w:sz w:val="20"/>
              </w:rPr>
              <w:t xml:space="preserve"> of Grids</w:t>
            </w:r>
          </w:p>
        </w:tc>
        <w:tc>
          <w:tcPr>
            <w:tcW w:w="397" w:type="pct"/>
            <w:shd w:val="clear" w:color="auto" w:fill="auto"/>
            <w:noWrap/>
            <w:vAlign w:val="center"/>
            <w:hideMark/>
          </w:tcPr>
          <w:p w:rsidR="00DD3963" w:rsidRDefault="00DD3963" w:rsidP="00E8728D">
            <w:pPr>
              <w:spacing w:after="0" w:line="240" w:lineRule="auto"/>
              <w:jc w:val="center"/>
              <w:rPr>
                <w:rFonts w:ascii="Times New Roman" w:hAnsi="Times New Roman" w:cs="Times New Roman"/>
                <w:b/>
                <w:sz w:val="20"/>
              </w:rPr>
            </w:pPr>
          </w:p>
          <w:p w:rsidR="00DD3963" w:rsidRPr="00A6764B" w:rsidRDefault="00DD3963" w:rsidP="00E8728D">
            <w:pPr>
              <w:spacing w:after="0" w:line="240" w:lineRule="auto"/>
              <w:jc w:val="center"/>
              <w:rPr>
                <w:rFonts w:ascii="Times New Roman" w:hAnsi="Times New Roman" w:cs="Times New Roman"/>
                <w:b/>
                <w:sz w:val="20"/>
              </w:rPr>
            </w:pPr>
            <w:r>
              <w:rPr>
                <w:rFonts w:ascii="Times New Roman" w:hAnsi="Times New Roman" w:cs="Times New Roman"/>
                <w:b/>
                <w:sz w:val="20"/>
              </w:rPr>
              <w:t>EDF</w:t>
            </w:r>
          </w:p>
        </w:tc>
        <w:tc>
          <w:tcPr>
            <w:tcW w:w="402" w:type="pct"/>
            <w:shd w:val="clear" w:color="auto" w:fill="auto"/>
            <w:noWrap/>
            <w:vAlign w:val="center"/>
            <w:hideMark/>
          </w:tcPr>
          <w:p w:rsidR="00DD3963" w:rsidRPr="00A6764B" w:rsidRDefault="00DD3963" w:rsidP="00E8728D">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Deviance</w:t>
            </w:r>
            <w:proofErr w:type="spellEnd"/>
          </w:p>
        </w:tc>
        <w:tc>
          <w:tcPr>
            <w:tcW w:w="554" w:type="pct"/>
            <w:shd w:val="clear" w:color="auto" w:fill="auto"/>
            <w:noWrap/>
            <w:vAlign w:val="center"/>
            <w:hideMark/>
          </w:tcPr>
          <w:p w:rsidR="00DD3963" w:rsidRPr="00A6764B" w:rsidRDefault="00DD3963" w:rsidP="00E8728D">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Minimum</w:t>
            </w:r>
          </w:p>
        </w:tc>
        <w:tc>
          <w:tcPr>
            <w:tcW w:w="555" w:type="pct"/>
            <w:shd w:val="clear" w:color="auto" w:fill="auto"/>
            <w:noWrap/>
            <w:vAlign w:val="center"/>
            <w:hideMark/>
          </w:tcPr>
          <w:p w:rsidR="00DD3963" w:rsidRPr="00A6764B" w:rsidRDefault="00DD3963" w:rsidP="00E8728D">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Maximum</w:t>
            </w:r>
          </w:p>
        </w:tc>
        <w:tc>
          <w:tcPr>
            <w:tcW w:w="554" w:type="pct"/>
            <w:vAlign w:val="center"/>
          </w:tcPr>
          <w:p w:rsidR="00DD3963" w:rsidRPr="00CF5548" w:rsidRDefault="00DD3963" w:rsidP="00E8728D">
            <w:pPr>
              <w:spacing w:after="0" w:line="240" w:lineRule="auto"/>
              <w:jc w:val="center"/>
              <w:rPr>
                <w:rFonts w:ascii="Times New Roman" w:hAnsi="Times New Roman" w:cs="Times New Roman"/>
                <w:b/>
                <w:sz w:val="20"/>
                <w:lang w:val="en-US"/>
              </w:rPr>
            </w:pPr>
            <w:r w:rsidRPr="00CF5548">
              <w:rPr>
                <w:rFonts w:ascii="Times New Roman" w:hAnsi="Times New Roman" w:cs="Times New Roman"/>
                <w:b/>
                <w:sz w:val="20"/>
                <w:lang w:val="en-US"/>
              </w:rPr>
              <w:t>Mean of</w:t>
            </w:r>
            <w:r>
              <w:rPr>
                <w:rFonts w:ascii="Times New Roman" w:hAnsi="Times New Roman" w:cs="Times New Roman"/>
                <w:b/>
                <w:sz w:val="20"/>
                <w:lang w:val="en-US"/>
              </w:rPr>
              <w:t xml:space="preserve"> the</w:t>
            </w:r>
            <w:r w:rsidRPr="00CF5548">
              <w:rPr>
                <w:rFonts w:ascii="Times New Roman" w:hAnsi="Times New Roman" w:cs="Times New Roman"/>
                <w:b/>
                <w:sz w:val="20"/>
                <w:lang w:val="en-US"/>
              </w:rPr>
              <w:t xml:space="preserve"> </w:t>
            </w:r>
            <w:r>
              <w:rPr>
                <w:rFonts w:ascii="Times New Roman" w:hAnsi="Times New Roman" w:cs="Times New Roman"/>
                <w:b/>
                <w:sz w:val="20"/>
                <w:lang w:val="en-US"/>
              </w:rPr>
              <w:t xml:space="preserve">Real </w:t>
            </w:r>
            <w:r w:rsidRPr="00CF5548">
              <w:rPr>
                <w:rFonts w:ascii="Times New Roman" w:hAnsi="Times New Roman" w:cs="Times New Roman"/>
                <w:b/>
                <w:sz w:val="20"/>
                <w:lang w:val="en-US"/>
              </w:rPr>
              <w:t>Rate o</w:t>
            </w:r>
            <w:r>
              <w:rPr>
                <w:rFonts w:ascii="Times New Roman" w:hAnsi="Times New Roman" w:cs="Times New Roman"/>
                <w:b/>
                <w:sz w:val="20"/>
                <w:lang w:val="en-US"/>
              </w:rPr>
              <w:t>f Change*</w:t>
            </w:r>
          </w:p>
        </w:tc>
        <w:tc>
          <w:tcPr>
            <w:tcW w:w="558" w:type="pct"/>
            <w:vAlign w:val="center"/>
          </w:tcPr>
          <w:p w:rsidR="00DD3963" w:rsidRPr="00CF5548" w:rsidRDefault="00DD3963" w:rsidP="00E8728D">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Mean of Absolute Rate of Change*</w:t>
            </w:r>
          </w:p>
        </w:tc>
      </w:tr>
      <w:tr w:rsidR="00DD3963" w:rsidRPr="00A6764B" w:rsidTr="00E8728D">
        <w:trPr>
          <w:trHeight w:val="290"/>
        </w:trPr>
        <w:tc>
          <w:tcPr>
            <w:tcW w:w="839" w:type="pct"/>
            <w:vAlign w:val="bottom"/>
          </w:tcPr>
          <w:p w:rsidR="00DD3963" w:rsidRPr="00A731D1" w:rsidRDefault="00DD3963" w:rsidP="00E8728D">
            <w:pPr>
              <w:spacing w:after="0" w:line="240" w:lineRule="auto"/>
              <w:rPr>
                <w:rFonts w:ascii="Times New Roman" w:hAnsi="Times New Roman" w:cs="Times New Roman"/>
                <w:lang w:val="en-US"/>
              </w:rPr>
            </w:pPr>
            <w:r>
              <w:rPr>
                <w:rFonts w:ascii="Times New Roman" w:hAnsi="Times New Roman" w:cs="Times New Roman"/>
                <w:lang w:val="en-US"/>
              </w:rPr>
              <w:t>3 arc-minute</w:t>
            </w:r>
          </w:p>
        </w:tc>
        <w:tc>
          <w:tcPr>
            <w:tcW w:w="644" w:type="pct"/>
            <w:shd w:val="clear" w:color="auto" w:fill="auto"/>
            <w:noWrap/>
            <w:vAlign w:val="bottom"/>
            <w:hideMark/>
          </w:tcPr>
          <w:p w:rsidR="00DD3963" w:rsidRPr="00E2134E" w:rsidRDefault="00DD3963" w:rsidP="00E8728D">
            <w:pPr>
              <w:spacing w:after="0" w:line="240" w:lineRule="auto"/>
              <w:rPr>
                <w:rFonts w:ascii="Times New Roman" w:hAnsi="Times New Roman" w:cs="Times New Roman"/>
                <w:lang w:val="en-US"/>
              </w:rPr>
            </w:pPr>
            <w:r w:rsidRPr="00E2134E">
              <w:rPr>
                <w:rFonts w:ascii="Times New Roman" w:hAnsi="Times New Roman" w:cs="Times New Roman"/>
                <w:lang w:val="en-US"/>
              </w:rPr>
              <w:t>Bare</w:t>
            </w:r>
          </w:p>
        </w:tc>
        <w:tc>
          <w:tcPr>
            <w:tcW w:w="497"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10770</w:t>
            </w:r>
          </w:p>
        </w:tc>
        <w:tc>
          <w:tcPr>
            <w:tcW w:w="397" w:type="pct"/>
            <w:shd w:val="clear" w:color="auto" w:fill="auto"/>
            <w:noWrap/>
            <w:vAlign w:val="bottom"/>
            <w:hideMark/>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2.177</w:t>
            </w:r>
          </w:p>
        </w:tc>
        <w:tc>
          <w:tcPr>
            <w:tcW w:w="402" w:type="pct"/>
            <w:shd w:val="clear" w:color="auto" w:fill="auto"/>
            <w:noWrap/>
            <w:vAlign w:val="bottom"/>
            <w:hideMark/>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0.464</w:t>
            </w:r>
          </w:p>
        </w:tc>
        <w:tc>
          <w:tcPr>
            <w:tcW w:w="554" w:type="pct"/>
            <w:shd w:val="clear" w:color="auto" w:fill="auto"/>
            <w:noWrap/>
            <w:vAlign w:val="bottom"/>
            <w:hideMark/>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w:t>
            </w:r>
          </w:p>
        </w:tc>
        <w:tc>
          <w:tcPr>
            <w:tcW w:w="555" w:type="pct"/>
            <w:shd w:val="clear" w:color="auto" w:fill="auto"/>
            <w:noWrap/>
            <w:vAlign w:val="bottom"/>
            <w:hideMark/>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1</w:t>
            </w:r>
          </w:p>
        </w:tc>
        <w:tc>
          <w:tcPr>
            <w:tcW w:w="554"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0.044</w:t>
            </w:r>
          </w:p>
        </w:tc>
        <w:tc>
          <w:tcPr>
            <w:tcW w:w="558"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0.044</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hideMark/>
          </w:tcPr>
          <w:p w:rsidR="00DD3963" w:rsidRPr="00E2134E" w:rsidRDefault="00DD3963" w:rsidP="00E8728D">
            <w:pPr>
              <w:spacing w:after="0" w:line="240" w:lineRule="auto"/>
              <w:rPr>
                <w:rFonts w:ascii="Times New Roman" w:hAnsi="Times New Roman" w:cs="Times New Roman"/>
                <w:lang w:val="en-US"/>
              </w:rPr>
            </w:pPr>
            <w:r w:rsidRPr="00E2134E">
              <w:rPr>
                <w:rFonts w:ascii="Times New Roman" w:hAnsi="Times New Roman" w:cs="Times New Roman"/>
                <w:lang w:val="en-US"/>
              </w:rPr>
              <w:t>Cropland</w:t>
            </w:r>
          </w:p>
        </w:tc>
        <w:tc>
          <w:tcPr>
            <w:tcW w:w="497"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93752</w:t>
            </w:r>
          </w:p>
        </w:tc>
        <w:tc>
          <w:tcPr>
            <w:tcW w:w="397" w:type="pct"/>
            <w:shd w:val="clear" w:color="auto" w:fill="auto"/>
            <w:noWrap/>
            <w:vAlign w:val="bottom"/>
            <w:hideMark/>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2.969</w:t>
            </w:r>
          </w:p>
        </w:tc>
        <w:tc>
          <w:tcPr>
            <w:tcW w:w="402" w:type="pct"/>
            <w:shd w:val="clear" w:color="auto" w:fill="auto"/>
            <w:noWrap/>
            <w:vAlign w:val="bottom"/>
            <w:hideMark/>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0.882</w:t>
            </w:r>
          </w:p>
        </w:tc>
        <w:tc>
          <w:tcPr>
            <w:tcW w:w="554" w:type="pct"/>
            <w:shd w:val="clear" w:color="auto" w:fill="auto"/>
            <w:noWrap/>
            <w:vAlign w:val="bottom"/>
            <w:hideMark/>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0.57</w:t>
            </w:r>
          </w:p>
        </w:tc>
        <w:tc>
          <w:tcPr>
            <w:tcW w:w="555" w:type="pct"/>
            <w:shd w:val="clear" w:color="auto" w:fill="auto"/>
            <w:noWrap/>
            <w:vAlign w:val="bottom"/>
            <w:hideMark/>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w:t>
            </w:r>
          </w:p>
        </w:tc>
        <w:tc>
          <w:tcPr>
            <w:tcW w:w="554"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-0.151</w:t>
            </w:r>
          </w:p>
        </w:tc>
        <w:tc>
          <w:tcPr>
            <w:tcW w:w="558"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0.153</w:t>
            </w:r>
          </w:p>
        </w:tc>
      </w:tr>
      <w:tr w:rsidR="00DD3963" w:rsidRPr="004D7AF5"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hideMark/>
          </w:tcPr>
          <w:p w:rsidR="00DD3963" w:rsidRPr="00E2134E" w:rsidRDefault="00DD3963" w:rsidP="00E8728D">
            <w:pPr>
              <w:spacing w:after="0" w:line="240" w:lineRule="auto"/>
              <w:rPr>
                <w:rFonts w:ascii="Times New Roman" w:hAnsi="Times New Roman" w:cs="Times New Roman"/>
                <w:lang w:val="en-US"/>
              </w:rPr>
            </w:pPr>
            <w:r w:rsidRPr="00E2134E">
              <w:rPr>
                <w:rFonts w:ascii="Times New Roman" w:hAnsi="Times New Roman" w:cs="Times New Roman"/>
                <w:lang w:val="en-US"/>
              </w:rPr>
              <w:t>Grassland</w:t>
            </w:r>
          </w:p>
        </w:tc>
        <w:tc>
          <w:tcPr>
            <w:tcW w:w="497"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29969</w:t>
            </w:r>
          </w:p>
        </w:tc>
        <w:tc>
          <w:tcPr>
            <w:tcW w:w="397" w:type="pct"/>
            <w:shd w:val="clear" w:color="auto" w:fill="auto"/>
            <w:noWrap/>
            <w:vAlign w:val="bottom"/>
            <w:hideMark/>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2.844</w:t>
            </w:r>
          </w:p>
        </w:tc>
        <w:tc>
          <w:tcPr>
            <w:tcW w:w="402" w:type="pct"/>
            <w:shd w:val="clear" w:color="auto" w:fill="auto"/>
            <w:noWrap/>
            <w:vAlign w:val="bottom"/>
            <w:hideMark/>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0.506</w:t>
            </w:r>
          </w:p>
        </w:tc>
        <w:tc>
          <w:tcPr>
            <w:tcW w:w="554" w:type="pct"/>
            <w:shd w:val="clear" w:color="auto" w:fill="auto"/>
            <w:noWrap/>
            <w:vAlign w:val="bottom"/>
            <w:hideMark/>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0.6</w:t>
            </w:r>
          </w:p>
        </w:tc>
        <w:tc>
          <w:tcPr>
            <w:tcW w:w="555" w:type="pct"/>
            <w:shd w:val="clear" w:color="auto" w:fill="auto"/>
            <w:noWrap/>
            <w:vAlign w:val="bottom"/>
            <w:hideMark/>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w:t>
            </w:r>
          </w:p>
        </w:tc>
        <w:tc>
          <w:tcPr>
            <w:tcW w:w="554"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-0.072</w:t>
            </w:r>
          </w:p>
        </w:tc>
        <w:tc>
          <w:tcPr>
            <w:tcW w:w="558"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0.072</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tcPr>
          <w:p w:rsidR="00DD3963" w:rsidRPr="00E2134E" w:rsidRDefault="00DD3963" w:rsidP="00E8728D">
            <w:pPr>
              <w:spacing w:after="0" w:line="240" w:lineRule="auto"/>
              <w:rPr>
                <w:rFonts w:ascii="Times New Roman" w:hAnsi="Times New Roman" w:cs="Times New Roman"/>
                <w:lang w:val="en-US"/>
              </w:rPr>
            </w:pPr>
            <w:r w:rsidRPr="00E2134E">
              <w:rPr>
                <w:rFonts w:ascii="Times New Roman" w:hAnsi="Times New Roman" w:cs="Times New Roman"/>
                <w:lang w:val="en-US"/>
              </w:rPr>
              <w:t>Settlement</w:t>
            </w:r>
          </w:p>
        </w:tc>
        <w:tc>
          <w:tcPr>
            <w:tcW w:w="497"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3484</w:t>
            </w:r>
          </w:p>
        </w:tc>
        <w:tc>
          <w:tcPr>
            <w:tcW w:w="397" w:type="pct"/>
            <w:shd w:val="clear" w:color="auto" w:fill="auto"/>
            <w:noWrap/>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2.773</w:t>
            </w:r>
          </w:p>
        </w:tc>
        <w:tc>
          <w:tcPr>
            <w:tcW w:w="402" w:type="pct"/>
            <w:shd w:val="clear" w:color="auto" w:fill="auto"/>
            <w:noWrap/>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0.412</w:t>
            </w:r>
          </w:p>
        </w:tc>
        <w:tc>
          <w:tcPr>
            <w:tcW w:w="554" w:type="pct"/>
            <w:shd w:val="clear" w:color="auto" w:fill="auto"/>
            <w:noWrap/>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1</w:t>
            </w:r>
          </w:p>
        </w:tc>
        <w:tc>
          <w:tcPr>
            <w:tcW w:w="555" w:type="pct"/>
            <w:shd w:val="clear" w:color="auto" w:fill="auto"/>
            <w:noWrap/>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0.5</w:t>
            </w:r>
          </w:p>
        </w:tc>
        <w:tc>
          <w:tcPr>
            <w:tcW w:w="554"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0.079</w:t>
            </w:r>
          </w:p>
        </w:tc>
        <w:tc>
          <w:tcPr>
            <w:tcW w:w="558"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0.09</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tcPr>
          <w:p w:rsidR="00DD3963" w:rsidRPr="00E2134E" w:rsidRDefault="00DD3963" w:rsidP="00E8728D">
            <w:pPr>
              <w:spacing w:after="0" w:line="240" w:lineRule="auto"/>
              <w:rPr>
                <w:rFonts w:ascii="Times New Roman" w:hAnsi="Times New Roman" w:cs="Times New Roman"/>
                <w:lang w:val="en-US"/>
              </w:rPr>
            </w:pPr>
            <w:r w:rsidRPr="00E2134E">
              <w:rPr>
                <w:rFonts w:ascii="Times New Roman" w:hAnsi="Times New Roman" w:cs="Times New Roman"/>
                <w:lang w:val="en-US"/>
              </w:rPr>
              <w:t>Shrubland</w:t>
            </w:r>
          </w:p>
        </w:tc>
        <w:tc>
          <w:tcPr>
            <w:tcW w:w="497"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67101</w:t>
            </w:r>
          </w:p>
        </w:tc>
        <w:tc>
          <w:tcPr>
            <w:tcW w:w="397" w:type="pct"/>
            <w:shd w:val="clear" w:color="auto" w:fill="auto"/>
            <w:noWrap/>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2.795</w:t>
            </w:r>
          </w:p>
        </w:tc>
        <w:tc>
          <w:tcPr>
            <w:tcW w:w="402" w:type="pct"/>
            <w:shd w:val="clear" w:color="auto" w:fill="auto"/>
            <w:noWrap/>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0.353</w:t>
            </w:r>
          </w:p>
        </w:tc>
        <w:tc>
          <w:tcPr>
            <w:tcW w:w="554" w:type="pct"/>
            <w:shd w:val="clear" w:color="auto" w:fill="auto"/>
            <w:noWrap/>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0.51</w:t>
            </w:r>
          </w:p>
        </w:tc>
        <w:tc>
          <w:tcPr>
            <w:tcW w:w="555" w:type="pct"/>
            <w:shd w:val="clear" w:color="auto" w:fill="auto"/>
            <w:noWrap/>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1</w:t>
            </w:r>
          </w:p>
        </w:tc>
        <w:tc>
          <w:tcPr>
            <w:tcW w:w="554"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-0.053</w:t>
            </w:r>
          </w:p>
        </w:tc>
        <w:tc>
          <w:tcPr>
            <w:tcW w:w="558"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0.059</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tcPr>
          <w:p w:rsidR="00DD3963" w:rsidRPr="00E2134E" w:rsidRDefault="00DD3963" w:rsidP="00E8728D">
            <w:pPr>
              <w:spacing w:after="0" w:line="240" w:lineRule="auto"/>
              <w:rPr>
                <w:rFonts w:ascii="Times New Roman" w:hAnsi="Times New Roman" w:cs="Times New Roman"/>
                <w:lang w:val="en-US"/>
              </w:rPr>
            </w:pPr>
            <w:r w:rsidRPr="00E2134E">
              <w:rPr>
                <w:rFonts w:ascii="Times New Roman" w:hAnsi="Times New Roman" w:cs="Times New Roman"/>
                <w:lang w:val="en-US"/>
              </w:rPr>
              <w:t>Water</w:t>
            </w:r>
          </w:p>
        </w:tc>
        <w:tc>
          <w:tcPr>
            <w:tcW w:w="497"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14771</w:t>
            </w:r>
          </w:p>
        </w:tc>
        <w:tc>
          <w:tcPr>
            <w:tcW w:w="397" w:type="pct"/>
            <w:shd w:val="clear" w:color="auto" w:fill="auto"/>
            <w:noWrap/>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2.811</w:t>
            </w:r>
          </w:p>
        </w:tc>
        <w:tc>
          <w:tcPr>
            <w:tcW w:w="402" w:type="pct"/>
            <w:shd w:val="clear" w:color="auto" w:fill="auto"/>
            <w:noWrap/>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0.33</w:t>
            </w:r>
          </w:p>
        </w:tc>
        <w:tc>
          <w:tcPr>
            <w:tcW w:w="554" w:type="pct"/>
            <w:shd w:val="clear" w:color="auto" w:fill="auto"/>
            <w:noWrap/>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1</w:t>
            </w:r>
          </w:p>
        </w:tc>
        <w:tc>
          <w:tcPr>
            <w:tcW w:w="555" w:type="pct"/>
            <w:shd w:val="clear" w:color="auto" w:fill="auto"/>
            <w:noWrap/>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0.31</w:t>
            </w:r>
          </w:p>
        </w:tc>
        <w:tc>
          <w:tcPr>
            <w:tcW w:w="554"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0.003</w:t>
            </w:r>
          </w:p>
        </w:tc>
        <w:tc>
          <w:tcPr>
            <w:tcW w:w="558"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0.044</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hideMark/>
          </w:tcPr>
          <w:p w:rsidR="00DD3963" w:rsidRPr="00E2134E" w:rsidRDefault="00DD3963" w:rsidP="00E8728D">
            <w:pPr>
              <w:spacing w:after="0" w:line="240" w:lineRule="auto"/>
              <w:rPr>
                <w:rFonts w:ascii="Times New Roman" w:hAnsi="Times New Roman" w:cs="Times New Roman"/>
                <w:lang w:val="en-US"/>
              </w:rPr>
            </w:pPr>
            <w:r w:rsidRPr="00E2134E">
              <w:rPr>
                <w:rFonts w:ascii="Times New Roman" w:hAnsi="Times New Roman" w:cs="Times New Roman"/>
                <w:lang w:val="en-US"/>
              </w:rPr>
              <w:t>Wetland</w:t>
            </w:r>
          </w:p>
        </w:tc>
        <w:tc>
          <w:tcPr>
            <w:tcW w:w="497"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26327</w:t>
            </w:r>
          </w:p>
        </w:tc>
        <w:tc>
          <w:tcPr>
            <w:tcW w:w="397" w:type="pct"/>
            <w:shd w:val="clear" w:color="auto" w:fill="auto"/>
            <w:noWrap/>
            <w:vAlign w:val="bottom"/>
            <w:hideMark/>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2.857</w:t>
            </w:r>
          </w:p>
        </w:tc>
        <w:tc>
          <w:tcPr>
            <w:tcW w:w="402" w:type="pct"/>
            <w:shd w:val="clear" w:color="auto" w:fill="auto"/>
            <w:noWrap/>
            <w:vAlign w:val="bottom"/>
            <w:hideMark/>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0.807</w:t>
            </w:r>
          </w:p>
        </w:tc>
        <w:tc>
          <w:tcPr>
            <w:tcW w:w="554" w:type="pct"/>
            <w:shd w:val="clear" w:color="auto" w:fill="auto"/>
            <w:noWrap/>
            <w:vAlign w:val="bottom"/>
            <w:hideMark/>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0.76</w:t>
            </w:r>
          </w:p>
        </w:tc>
        <w:tc>
          <w:tcPr>
            <w:tcW w:w="555" w:type="pct"/>
            <w:shd w:val="clear" w:color="auto" w:fill="auto"/>
            <w:noWrap/>
            <w:vAlign w:val="bottom"/>
            <w:hideMark/>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w:t>
            </w:r>
          </w:p>
        </w:tc>
        <w:tc>
          <w:tcPr>
            <w:tcW w:w="554"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-0.092</w:t>
            </w:r>
          </w:p>
        </w:tc>
        <w:tc>
          <w:tcPr>
            <w:tcW w:w="558" w:type="pct"/>
            <w:vAlign w:val="bottom"/>
          </w:tcPr>
          <w:p w:rsidR="00DD3963" w:rsidRPr="00E2134E" w:rsidRDefault="00DD3963" w:rsidP="00E8728D">
            <w:pPr>
              <w:spacing w:after="0" w:line="240" w:lineRule="auto"/>
              <w:jc w:val="right"/>
              <w:rPr>
                <w:rFonts w:ascii="Times New Roman" w:hAnsi="Times New Roman" w:cs="Times New Roman"/>
                <w:lang w:val="en-US"/>
              </w:rPr>
            </w:pPr>
            <w:r w:rsidRPr="00E2134E">
              <w:rPr>
                <w:rFonts w:ascii="Times New Roman" w:hAnsi="Times New Roman" w:cs="Times New Roman"/>
                <w:lang w:val="en-US"/>
              </w:rPr>
              <w:t>0.092</w:t>
            </w:r>
          </w:p>
        </w:tc>
      </w:tr>
      <w:tr w:rsidR="00DD3963" w:rsidRPr="00A6764B" w:rsidTr="00E8728D">
        <w:trPr>
          <w:trHeight w:val="290"/>
        </w:trPr>
        <w:tc>
          <w:tcPr>
            <w:tcW w:w="839" w:type="pct"/>
            <w:vAlign w:val="bottom"/>
          </w:tcPr>
          <w:p w:rsidR="00DD3963" w:rsidRPr="00015B74" w:rsidRDefault="00DD3963" w:rsidP="00E8728D">
            <w:pPr>
              <w:spacing w:after="0" w:line="240" w:lineRule="auto"/>
              <w:rPr>
                <w:rFonts w:ascii="Times New Roman" w:hAnsi="Times New Roman" w:cs="Times New Roman"/>
                <w:lang w:val="en-US"/>
              </w:rPr>
            </w:pPr>
            <w:r>
              <w:rPr>
                <w:rFonts w:ascii="Times New Roman" w:hAnsi="Times New Roman" w:cs="Times New Roman"/>
                <w:lang w:val="en-US"/>
              </w:rPr>
              <w:t>6 arc-minute</w:t>
            </w:r>
          </w:p>
        </w:tc>
        <w:tc>
          <w:tcPr>
            <w:tcW w:w="644" w:type="pct"/>
            <w:shd w:val="clear" w:color="auto" w:fill="auto"/>
            <w:noWrap/>
            <w:vAlign w:val="bottom"/>
          </w:tcPr>
          <w:p w:rsidR="00DD3963" w:rsidRPr="00600C7E" w:rsidRDefault="00DD3963" w:rsidP="00E8728D">
            <w:pPr>
              <w:spacing w:after="0" w:line="240" w:lineRule="auto"/>
              <w:rPr>
                <w:rFonts w:ascii="Times New Roman" w:hAnsi="Times New Roman" w:cs="Times New Roman"/>
                <w:lang w:val="en-US"/>
              </w:rPr>
            </w:pPr>
            <w:r w:rsidRPr="00600C7E">
              <w:rPr>
                <w:rFonts w:ascii="Times New Roman" w:hAnsi="Times New Roman" w:cs="Times New Roman"/>
                <w:lang w:val="en-US"/>
              </w:rPr>
              <w:t>Bare</w:t>
            </w:r>
          </w:p>
        </w:tc>
        <w:tc>
          <w:tcPr>
            <w:tcW w:w="497"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3586</w:t>
            </w:r>
          </w:p>
        </w:tc>
        <w:tc>
          <w:tcPr>
            <w:tcW w:w="397"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1.947</w:t>
            </w:r>
          </w:p>
        </w:tc>
        <w:tc>
          <w:tcPr>
            <w:tcW w:w="402"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0.271</w:t>
            </w:r>
          </w:p>
        </w:tc>
        <w:tc>
          <w:tcPr>
            <w:tcW w:w="554"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w:t>
            </w:r>
          </w:p>
        </w:tc>
        <w:tc>
          <w:tcPr>
            <w:tcW w:w="555"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4"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0.058</w:t>
            </w:r>
          </w:p>
        </w:tc>
        <w:tc>
          <w:tcPr>
            <w:tcW w:w="558"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0.058</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4" w:type="pct"/>
            <w:shd w:val="clear" w:color="auto" w:fill="auto"/>
            <w:noWrap/>
            <w:vAlign w:val="bottom"/>
          </w:tcPr>
          <w:p w:rsidR="00DD3963" w:rsidRPr="00600C7E" w:rsidRDefault="00DD3963" w:rsidP="00E8728D">
            <w:pPr>
              <w:spacing w:after="0" w:line="240" w:lineRule="auto"/>
              <w:rPr>
                <w:rFonts w:ascii="Times New Roman" w:hAnsi="Times New Roman" w:cs="Times New Roman"/>
                <w:lang w:val="en-US"/>
              </w:rPr>
            </w:pPr>
            <w:r w:rsidRPr="00600C7E">
              <w:rPr>
                <w:rFonts w:ascii="Times New Roman" w:hAnsi="Times New Roman" w:cs="Times New Roman"/>
                <w:lang w:val="en-US"/>
              </w:rPr>
              <w:t>Cropland</w:t>
            </w:r>
          </w:p>
        </w:tc>
        <w:tc>
          <w:tcPr>
            <w:tcW w:w="497"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28395</w:t>
            </w:r>
          </w:p>
        </w:tc>
        <w:tc>
          <w:tcPr>
            <w:tcW w:w="397"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2.911</w:t>
            </w:r>
          </w:p>
        </w:tc>
        <w:tc>
          <w:tcPr>
            <w:tcW w:w="402"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0.753</w:t>
            </w:r>
          </w:p>
        </w:tc>
        <w:tc>
          <w:tcPr>
            <w:tcW w:w="554"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0.64</w:t>
            </w:r>
          </w:p>
        </w:tc>
        <w:tc>
          <w:tcPr>
            <w:tcW w:w="555"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w:t>
            </w:r>
          </w:p>
        </w:tc>
        <w:tc>
          <w:tcPr>
            <w:tcW w:w="554"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-0.115</w:t>
            </w:r>
          </w:p>
        </w:tc>
        <w:tc>
          <w:tcPr>
            <w:tcW w:w="558"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0.115</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4" w:type="pct"/>
            <w:shd w:val="clear" w:color="auto" w:fill="auto"/>
            <w:noWrap/>
            <w:vAlign w:val="bottom"/>
          </w:tcPr>
          <w:p w:rsidR="00DD3963" w:rsidRPr="00600C7E" w:rsidRDefault="00DD3963" w:rsidP="00E8728D">
            <w:pPr>
              <w:spacing w:after="0" w:line="240" w:lineRule="auto"/>
              <w:rPr>
                <w:rFonts w:ascii="Times New Roman" w:hAnsi="Times New Roman" w:cs="Times New Roman"/>
                <w:lang w:val="en-US"/>
              </w:rPr>
            </w:pPr>
            <w:r w:rsidRPr="00600C7E">
              <w:rPr>
                <w:rFonts w:ascii="Times New Roman" w:hAnsi="Times New Roman" w:cs="Times New Roman"/>
                <w:lang w:val="en-US"/>
              </w:rPr>
              <w:t>Grassland</w:t>
            </w:r>
          </w:p>
        </w:tc>
        <w:tc>
          <w:tcPr>
            <w:tcW w:w="497"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9212</w:t>
            </w:r>
          </w:p>
        </w:tc>
        <w:tc>
          <w:tcPr>
            <w:tcW w:w="397"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2.603</w:t>
            </w:r>
          </w:p>
        </w:tc>
        <w:tc>
          <w:tcPr>
            <w:tcW w:w="402"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0.273</w:t>
            </w:r>
          </w:p>
        </w:tc>
        <w:tc>
          <w:tcPr>
            <w:tcW w:w="554"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0.63</w:t>
            </w:r>
          </w:p>
        </w:tc>
        <w:tc>
          <w:tcPr>
            <w:tcW w:w="555"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w:t>
            </w:r>
          </w:p>
        </w:tc>
        <w:tc>
          <w:tcPr>
            <w:tcW w:w="554"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-0.039</w:t>
            </w:r>
          </w:p>
        </w:tc>
        <w:tc>
          <w:tcPr>
            <w:tcW w:w="558"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0.039</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4" w:type="pct"/>
            <w:shd w:val="clear" w:color="auto" w:fill="auto"/>
            <w:noWrap/>
            <w:vAlign w:val="bottom"/>
          </w:tcPr>
          <w:p w:rsidR="00DD3963" w:rsidRPr="00600C7E" w:rsidRDefault="00DD3963" w:rsidP="00E8728D">
            <w:pPr>
              <w:spacing w:after="0" w:line="240" w:lineRule="auto"/>
              <w:rPr>
                <w:rFonts w:ascii="Times New Roman" w:hAnsi="Times New Roman" w:cs="Times New Roman"/>
                <w:lang w:val="en-US"/>
              </w:rPr>
            </w:pPr>
            <w:r w:rsidRPr="00600C7E">
              <w:rPr>
                <w:rFonts w:ascii="Times New Roman" w:hAnsi="Times New Roman" w:cs="Times New Roman"/>
                <w:lang w:val="en-US"/>
              </w:rPr>
              <w:t>Settlement</w:t>
            </w:r>
          </w:p>
        </w:tc>
        <w:tc>
          <w:tcPr>
            <w:tcW w:w="497"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1124</w:t>
            </w:r>
          </w:p>
        </w:tc>
        <w:tc>
          <w:tcPr>
            <w:tcW w:w="397"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2.8</w:t>
            </w:r>
          </w:p>
        </w:tc>
        <w:tc>
          <w:tcPr>
            <w:tcW w:w="402"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0.519</w:t>
            </w:r>
          </w:p>
        </w:tc>
        <w:tc>
          <w:tcPr>
            <w:tcW w:w="554"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5"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0.34</w:t>
            </w:r>
          </w:p>
        </w:tc>
        <w:tc>
          <w:tcPr>
            <w:tcW w:w="554"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0.001</w:t>
            </w:r>
          </w:p>
        </w:tc>
        <w:tc>
          <w:tcPr>
            <w:tcW w:w="558"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0.098</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4" w:type="pct"/>
            <w:shd w:val="clear" w:color="auto" w:fill="auto"/>
            <w:noWrap/>
            <w:vAlign w:val="bottom"/>
          </w:tcPr>
          <w:p w:rsidR="00DD3963" w:rsidRPr="00600C7E" w:rsidRDefault="00DD3963" w:rsidP="00E8728D">
            <w:pPr>
              <w:spacing w:after="0" w:line="240" w:lineRule="auto"/>
              <w:rPr>
                <w:rFonts w:ascii="Times New Roman" w:hAnsi="Times New Roman" w:cs="Times New Roman"/>
                <w:lang w:val="en-US"/>
              </w:rPr>
            </w:pPr>
            <w:r w:rsidRPr="00600C7E">
              <w:rPr>
                <w:rFonts w:ascii="Times New Roman" w:hAnsi="Times New Roman" w:cs="Times New Roman"/>
                <w:lang w:val="en-US"/>
              </w:rPr>
              <w:t>Shrubland</w:t>
            </w:r>
          </w:p>
        </w:tc>
        <w:tc>
          <w:tcPr>
            <w:tcW w:w="497"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23387</w:t>
            </w:r>
          </w:p>
        </w:tc>
        <w:tc>
          <w:tcPr>
            <w:tcW w:w="397"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2.215</w:t>
            </w:r>
          </w:p>
        </w:tc>
        <w:tc>
          <w:tcPr>
            <w:tcW w:w="402"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0.388</w:t>
            </w:r>
          </w:p>
        </w:tc>
        <w:tc>
          <w:tcPr>
            <w:tcW w:w="554"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5"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0.18</w:t>
            </w:r>
          </w:p>
        </w:tc>
        <w:tc>
          <w:tcPr>
            <w:tcW w:w="554"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-0.019</w:t>
            </w:r>
          </w:p>
        </w:tc>
        <w:tc>
          <w:tcPr>
            <w:tcW w:w="558"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0.022</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4" w:type="pct"/>
            <w:shd w:val="clear" w:color="auto" w:fill="auto"/>
            <w:noWrap/>
            <w:vAlign w:val="bottom"/>
          </w:tcPr>
          <w:p w:rsidR="00DD3963" w:rsidRPr="00600C7E" w:rsidRDefault="00DD3963" w:rsidP="00E8728D">
            <w:pPr>
              <w:spacing w:after="0" w:line="240" w:lineRule="auto"/>
              <w:rPr>
                <w:rFonts w:ascii="Times New Roman" w:hAnsi="Times New Roman" w:cs="Times New Roman"/>
                <w:lang w:val="en-US"/>
              </w:rPr>
            </w:pPr>
            <w:r w:rsidRPr="00600C7E">
              <w:rPr>
                <w:rFonts w:ascii="Times New Roman" w:hAnsi="Times New Roman" w:cs="Times New Roman"/>
                <w:lang w:val="en-US"/>
              </w:rPr>
              <w:t>Water</w:t>
            </w:r>
          </w:p>
        </w:tc>
        <w:tc>
          <w:tcPr>
            <w:tcW w:w="497"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6423</w:t>
            </w:r>
          </w:p>
        </w:tc>
        <w:tc>
          <w:tcPr>
            <w:tcW w:w="397"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2.842</w:t>
            </w:r>
          </w:p>
        </w:tc>
        <w:tc>
          <w:tcPr>
            <w:tcW w:w="402"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0.664</w:t>
            </w:r>
          </w:p>
        </w:tc>
        <w:tc>
          <w:tcPr>
            <w:tcW w:w="554"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5"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0.29</w:t>
            </w:r>
          </w:p>
        </w:tc>
        <w:tc>
          <w:tcPr>
            <w:tcW w:w="554"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-0.005</w:t>
            </w:r>
          </w:p>
        </w:tc>
        <w:tc>
          <w:tcPr>
            <w:tcW w:w="558"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0.032</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4" w:type="pct"/>
            <w:shd w:val="clear" w:color="auto" w:fill="auto"/>
            <w:noWrap/>
            <w:vAlign w:val="bottom"/>
          </w:tcPr>
          <w:p w:rsidR="00DD3963" w:rsidRPr="00600C7E" w:rsidRDefault="00DD3963" w:rsidP="00E8728D">
            <w:pPr>
              <w:spacing w:after="0" w:line="240" w:lineRule="auto"/>
              <w:rPr>
                <w:rFonts w:ascii="Times New Roman" w:hAnsi="Times New Roman" w:cs="Times New Roman"/>
                <w:lang w:val="en-US"/>
              </w:rPr>
            </w:pPr>
            <w:r w:rsidRPr="00600C7E">
              <w:rPr>
                <w:rFonts w:ascii="Times New Roman" w:hAnsi="Times New Roman" w:cs="Times New Roman"/>
                <w:lang w:val="en-US"/>
              </w:rPr>
              <w:t>Wetland</w:t>
            </w:r>
          </w:p>
        </w:tc>
        <w:tc>
          <w:tcPr>
            <w:tcW w:w="497"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11356</w:t>
            </w:r>
          </w:p>
        </w:tc>
        <w:tc>
          <w:tcPr>
            <w:tcW w:w="397"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2.839</w:t>
            </w:r>
          </w:p>
        </w:tc>
        <w:tc>
          <w:tcPr>
            <w:tcW w:w="402"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0.745</w:t>
            </w:r>
          </w:p>
        </w:tc>
        <w:tc>
          <w:tcPr>
            <w:tcW w:w="554"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0.82</w:t>
            </w:r>
          </w:p>
        </w:tc>
        <w:tc>
          <w:tcPr>
            <w:tcW w:w="555"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0.17</w:t>
            </w:r>
          </w:p>
        </w:tc>
        <w:tc>
          <w:tcPr>
            <w:tcW w:w="554"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-0.039</w:t>
            </w:r>
          </w:p>
        </w:tc>
        <w:tc>
          <w:tcPr>
            <w:tcW w:w="558"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0.047</w:t>
            </w:r>
          </w:p>
        </w:tc>
      </w:tr>
      <w:tr w:rsidR="00DD3963" w:rsidRPr="00A6764B" w:rsidTr="00E8728D">
        <w:trPr>
          <w:trHeight w:val="290"/>
        </w:trPr>
        <w:tc>
          <w:tcPr>
            <w:tcW w:w="839" w:type="pct"/>
            <w:vAlign w:val="bottom"/>
          </w:tcPr>
          <w:p w:rsidR="00DD3963" w:rsidRPr="00015B74" w:rsidRDefault="00DD3963" w:rsidP="00E8728D">
            <w:pPr>
              <w:spacing w:after="0" w:line="240" w:lineRule="auto"/>
              <w:rPr>
                <w:rFonts w:ascii="Times New Roman" w:hAnsi="Times New Roman" w:cs="Times New Roman"/>
                <w:lang w:val="en-US"/>
              </w:rPr>
            </w:pPr>
            <w:r>
              <w:rPr>
                <w:rFonts w:ascii="Times New Roman" w:hAnsi="Times New Roman" w:cs="Times New Roman"/>
                <w:lang w:val="en-US"/>
              </w:rPr>
              <w:lastRenderedPageBreak/>
              <w:t>30 arc-minute</w:t>
            </w:r>
          </w:p>
        </w:tc>
        <w:tc>
          <w:tcPr>
            <w:tcW w:w="644" w:type="pct"/>
            <w:shd w:val="clear" w:color="auto" w:fill="auto"/>
            <w:noWrap/>
            <w:vAlign w:val="bottom"/>
          </w:tcPr>
          <w:p w:rsidR="00DD3963" w:rsidRPr="00600C7E" w:rsidRDefault="00DD3963" w:rsidP="00E8728D">
            <w:pPr>
              <w:spacing w:after="0" w:line="240" w:lineRule="auto"/>
              <w:rPr>
                <w:rFonts w:ascii="Times New Roman" w:hAnsi="Times New Roman" w:cs="Times New Roman"/>
                <w:lang w:val="en-US"/>
              </w:rPr>
            </w:pPr>
            <w:r w:rsidRPr="00600C7E">
              <w:rPr>
                <w:rFonts w:ascii="Times New Roman" w:hAnsi="Times New Roman" w:cs="Times New Roman"/>
                <w:lang w:val="en-US"/>
              </w:rPr>
              <w:t>Bare</w:t>
            </w:r>
          </w:p>
        </w:tc>
        <w:tc>
          <w:tcPr>
            <w:tcW w:w="497"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82</w:t>
            </w:r>
          </w:p>
        </w:tc>
        <w:tc>
          <w:tcPr>
            <w:tcW w:w="397"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1.331</w:t>
            </w:r>
          </w:p>
        </w:tc>
        <w:tc>
          <w:tcPr>
            <w:tcW w:w="402"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0.024</w:t>
            </w:r>
          </w:p>
        </w:tc>
        <w:tc>
          <w:tcPr>
            <w:tcW w:w="554"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0.09</w:t>
            </w:r>
          </w:p>
        </w:tc>
        <w:tc>
          <w:tcPr>
            <w:tcW w:w="555"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0.57</w:t>
            </w:r>
          </w:p>
        </w:tc>
        <w:tc>
          <w:tcPr>
            <w:tcW w:w="554"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0.011</w:t>
            </w:r>
          </w:p>
        </w:tc>
        <w:tc>
          <w:tcPr>
            <w:tcW w:w="558"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0.012</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DD3963" w:rsidRPr="00600C7E" w:rsidRDefault="00DD3963" w:rsidP="00E8728D">
            <w:pPr>
              <w:spacing w:after="0" w:line="240" w:lineRule="auto"/>
              <w:rPr>
                <w:rFonts w:ascii="Times New Roman" w:hAnsi="Times New Roman" w:cs="Times New Roman"/>
                <w:lang w:val="en-US"/>
              </w:rPr>
            </w:pPr>
            <w:r w:rsidRPr="00600C7E">
              <w:rPr>
                <w:rFonts w:ascii="Times New Roman" w:hAnsi="Times New Roman" w:cs="Times New Roman"/>
                <w:lang w:val="en-US"/>
              </w:rPr>
              <w:t>Cropland</w:t>
            </w:r>
          </w:p>
        </w:tc>
        <w:tc>
          <w:tcPr>
            <w:tcW w:w="497"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799</w:t>
            </w:r>
          </w:p>
        </w:tc>
        <w:tc>
          <w:tcPr>
            <w:tcW w:w="397"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2.603</w:t>
            </w:r>
          </w:p>
        </w:tc>
        <w:tc>
          <w:tcPr>
            <w:tcW w:w="402"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0.568</w:t>
            </w:r>
          </w:p>
        </w:tc>
        <w:tc>
          <w:tcPr>
            <w:tcW w:w="554"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5"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0.04</w:t>
            </w:r>
          </w:p>
        </w:tc>
        <w:tc>
          <w:tcPr>
            <w:tcW w:w="554"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-0.208</w:t>
            </w:r>
          </w:p>
        </w:tc>
        <w:tc>
          <w:tcPr>
            <w:tcW w:w="558"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0.208</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DD3963" w:rsidRPr="00600C7E" w:rsidRDefault="00DD3963" w:rsidP="00E8728D">
            <w:pPr>
              <w:spacing w:after="0" w:line="240" w:lineRule="auto"/>
              <w:rPr>
                <w:rFonts w:ascii="Times New Roman" w:hAnsi="Times New Roman" w:cs="Times New Roman"/>
                <w:lang w:val="en-US"/>
              </w:rPr>
            </w:pPr>
            <w:r w:rsidRPr="00600C7E">
              <w:rPr>
                <w:rFonts w:ascii="Times New Roman" w:hAnsi="Times New Roman" w:cs="Times New Roman"/>
                <w:lang w:val="en-US"/>
              </w:rPr>
              <w:t>Grassland</w:t>
            </w:r>
          </w:p>
        </w:tc>
        <w:tc>
          <w:tcPr>
            <w:tcW w:w="497"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153</w:t>
            </w:r>
          </w:p>
        </w:tc>
        <w:tc>
          <w:tcPr>
            <w:tcW w:w="397"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1.94</w:t>
            </w:r>
          </w:p>
        </w:tc>
        <w:tc>
          <w:tcPr>
            <w:tcW w:w="402"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0.071</w:t>
            </w:r>
          </w:p>
        </w:tc>
        <w:tc>
          <w:tcPr>
            <w:tcW w:w="554"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w:t>
            </w:r>
          </w:p>
        </w:tc>
        <w:tc>
          <w:tcPr>
            <w:tcW w:w="555"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0.61</w:t>
            </w:r>
          </w:p>
        </w:tc>
        <w:tc>
          <w:tcPr>
            <w:tcW w:w="554"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0.026</w:t>
            </w:r>
          </w:p>
        </w:tc>
        <w:tc>
          <w:tcPr>
            <w:tcW w:w="558"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0.026</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DD3963" w:rsidRPr="00600C7E" w:rsidRDefault="00DD3963" w:rsidP="00E8728D">
            <w:pPr>
              <w:spacing w:after="0" w:line="240" w:lineRule="auto"/>
              <w:rPr>
                <w:rFonts w:ascii="Times New Roman" w:hAnsi="Times New Roman" w:cs="Times New Roman"/>
                <w:lang w:val="en-US"/>
              </w:rPr>
            </w:pPr>
            <w:r w:rsidRPr="00600C7E">
              <w:rPr>
                <w:rFonts w:ascii="Times New Roman" w:hAnsi="Times New Roman" w:cs="Times New Roman"/>
                <w:lang w:val="en-US"/>
              </w:rPr>
              <w:t>Settlement</w:t>
            </w:r>
          </w:p>
        </w:tc>
        <w:tc>
          <w:tcPr>
            <w:tcW w:w="497"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38</w:t>
            </w:r>
          </w:p>
        </w:tc>
        <w:tc>
          <w:tcPr>
            <w:tcW w:w="397"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402"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0.206</w:t>
            </w:r>
          </w:p>
        </w:tc>
        <w:tc>
          <w:tcPr>
            <w:tcW w:w="554"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5"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w:t>
            </w:r>
          </w:p>
        </w:tc>
        <w:tc>
          <w:tcPr>
            <w:tcW w:w="554"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-0.079</w:t>
            </w:r>
          </w:p>
        </w:tc>
        <w:tc>
          <w:tcPr>
            <w:tcW w:w="558"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0.079</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DD3963" w:rsidRPr="00600C7E" w:rsidRDefault="00DD3963" w:rsidP="00E8728D">
            <w:pPr>
              <w:spacing w:after="0" w:line="240" w:lineRule="auto"/>
              <w:rPr>
                <w:rFonts w:ascii="Times New Roman" w:hAnsi="Times New Roman" w:cs="Times New Roman"/>
                <w:lang w:val="en-US"/>
              </w:rPr>
            </w:pPr>
            <w:r w:rsidRPr="00600C7E">
              <w:rPr>
                <w:rFonts w:ascii="Times New Roman" w:hAnsi="Times New Roman" w:cs="Times New Roman"/>
                <w:lang w:val="en-US"/>
              </w:rPr>
              <w:t>Shrubland</w:t>
            </w:r>
          </w:p>
        </w:tc>
        <w:tc>
          <w:tcPr>
            <w:tcW w:w="497"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548</w:t>
            </w:r>
          </w:p>
        </w:tc>
        <w:tc>
          <w:tcPr>
            <w:tcW w:w="397"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2.856</w:t>
            </w:r>
          </w:p>
        </w:tc>
        <w:tc>
          <w:tcPr>
            <w:tcW w:w="402"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0.422</w:t>
            </w:r>
          </w:p>
        </w:tc>
        <w:tc>
          <w:tcPr>
            <w:tcW w:w="554"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0.06</w:t>
            </w:r>
          </w:p>
        </w:tc>
        <w:tc>
          <w:tcPr>
            <w:tcW w:w="555"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0.37</w:t>
            </w:r>
          </w:p>
        </w:tc>
        <w:tc>
          <w:tcPr>
            <w:tcW w:w="554"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0.079</w:t>
            </w:r>
          </w:p>
        </w:tc>
        <w:tc>
          <w:tcPr>
            <w:tcW w:w="558"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0.273</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DD3963" w:rsidRPr="00600C7E" w:rsidRDefault="00DD3963" w:rsidP="00E8728D">
            <w:pPr>
              <w:spacing w:after="0" w:line="240" w:lineRule="auto"/>
              <w:rPr>
                <w:rFonts w:ascii="Times New Roman" w:hAnsi="Times New Roman" w:cs="Times New Roman"/>
                <w:lang w:val="en-US"/>
              </w:rPr>
            </w:pPr>
            <w:r w:rsidRPr="00600C7E">
              <w:rPr>
                <w:rFonts w:ascii="Times New Roman" w:hAnsi="Times New Roman" w:cs="Times New Roman"/>
                <w:lang w:val="en-US"/>
              </w:rPr>
              <w:t>Water</w:t>
            </w:r>
          </w:p>
        </w:tc>
        <w:tc>
          <w:tcPr>
            <w:tcW w:w="497"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361</w:t>
            </w:r>
          </w:p>
        </w:tc>
        <w:tc>
          <w:tcPr>
            <w:tcW w:w="397"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2.427</w:t>
            </w:r>
          </w:p>
        </w:tc>
        <w:tc>
          <w:tcPr>
            <w:tcW w:w="402"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0.379</w:t>
            </w:r>
          </w:p>
        </w:tc>
        <w:tc>
          <w:tcPr>
            <w:tcW w:w="554"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5"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0.32</w:t>
            </w:r>
          </w:p>
        </w:tc>
        <w:tc>
          <w:tcPr>
            <w:tcW w:w="554"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-0.004</w:t>
            </w:r>
          </w:p>
        </w:tc>
        <w:tc>
          <w:tcPr>
            <w:tcW w:w="558"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0.013</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DD3963" w:rsidRPr="00600C7E" w:rsidRDefault="00DD3963" w:rsidP="00E8728D">
            <w:pPr>
              <w:spacing w:after="0" w:line="240" w:lineRule="auto"/>
              <w:rPr>
                <w:rFonts w:ascii="Times New Roman" w:hAnsi="Times New Roman" w:cs="Times New Roman"/>
                <w:lang w:val="en-US"/>
              </w:rPr>
            </w:pPr>
            <w:r w:rsidRPr="00600C7E">
              <w:rPr>
                <w:rFonts w:ascii="Times New Roman" w:hAnsi="Times New Roman" w:cs="Times New Roman"/>
                <w:lang w:val="en-US"/>
              </w:rPr>
              <w:t>Wetland</w:t>
            </w:r>
          </w:p>
        </w:tc>
        <w:tc>
          <w:tcPr>
            <w:tcW w:w="497"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401</w:t>
            </w:r>
          </w:p>
        </w:tc>
        <w:tc>
          <w:tcPr>
            <w:tcW w:w="397"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2.472</w:t>
            </w:r>
          </w:p>
        </w:tc>
        <w:tc>
          <w:tcPr>
            <w:tcW w:w="402"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0.326</w:t>
            </w:r>
          </w:p>
        </w:tc>
        <w:tc>
          <w:tcPr>
            <w:tcW w:w="554"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5" w:type="pct"/>
            <w:shd w:val="clear" w:color="auto" w:fill="auto"/>
            <w:noWrap/>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0.28</w:t>
            </w:r>
          </w:p>
        </w:tc>
        <w:tc>
          <w:tcPr>
            <w:tcW w:w="554"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-0.011</w:t>
            </w:r>
          </w:p>
        </w:tc>
        <w:tc>
          <w:tcPr>
            <w:tcW w:w="558" w:type="pct"/>
            <w:vAlign w:val="bottom"/>
          </w:tcPr>
          <w:p w:rsidR="00DD3963" w:rsidRPr="00600C7E" w:rsidRDefault="00DD3963" w:rsidP="00E8728D">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0.019</w:t>
            </w:r>
          </w:p>
        </w:tc>
      </w:tr>
      <w:tr w:rsidR="00DD3963" w:rsidRPr="00A40CA7" w:rsidTr="00E8728D">
        <w:trPr>
          <w:trHeight w:val="290"/>
        </w:trPr>
        <w:tc>
          <w:tcPr>
            <w:tcW w:w="5000" w:type="pct"/>
            <w:gridSpan w:val="9"/>
            <w:vAlign w:val="bottom"/>
          </w:tcPr>
          <w:p w:rsidR="00DD3963" w:rsidRPr="00E2134E" w:rsidRDefault="00DD3963" w:rsidP="00E8728D">
            <w:pPr>
              <w:spacing w:after="0" w:line="240" w:lineRule="auto"/>
              <w:rPr>
                <w:rFonts w:ascii="Times New Roman" w:hAnsi="Times New Roman" w:cs="Times New Roman"/>
                <w:lang w:val="en-US"/>
              </w:rPr>
            </w:pPr>
            <w:r w:rsidRPr="00530918">
              <w:rPr>
                <w:rFonts w:ascii="Times New Roman" w:hAnsi="Times New Roman" w:cs="Times New Roman"/>
                <w:sz w:val="20"/>
                <w:lang w:val="en-US"/>
              </w:rPr>
              <w:t>EDF = Effective Degrees of Freedom; Deviance = The proportion of the null deviance explained by the model</w:t>
            </w:r>
            <w:r>
              <w:rPr>
                <w:rFonts w:ascii="Times New Roman" w:hAnsi="Times New Roman" w:cs="Times New Roman"/>
                <w:sz w:val="20"/>
                <w:lang w:val="en-US"/>
              </w:rPr>
              <w:t>. *The metrics for the mean of the real and absolute average rate of change have been calculated over the LCI interval between 0 and 0.6 only.</w:t>
            </w:r>
          </w:p>
        </w:tc>
      </w:tr>
    </w:tbl>
    <w:p w:rsidR="00DD3963" w:rsidRDefault="00DD3963" w:rsidP="00DD3963">
      <w:pPr>
        <w:rPr>
          <w:lang w:val="en-US"/>
        </w:rPr>
      </w:pPr>
    </w:p>
    <w:p w:rsidR="00600C7E" w:rsidRDefault="00600C7E" w:rsidP="00600C7E">
      <w:pPr>
        <w:rPr>
          <w:rFonts w:ascii="Times New Roman" w:hAnsi="Times New Roman" w:cs="Times New Roman"/>
          <w:b/>
          <w:sz w:val="24"/>
          <w:lang w:val="en-US"/>
        </w:rPr>
      </w:pPr>
      <w:r>
        <w:rPr>
          <w:rFonts w:ascii="Times New Roman" w:hAnsi="Times New Roman" w:cs="Times New Roman"/>
          <w:b/>
          <w:sz w:val="24"/>
          <w:lang w:val="en-US"/>
        </w:rPr>
        <w:t xml:space="preserve">Multi-Scale </w:t>
      </w:r>
      <w:r w:rsidRPr="00530918">
        <w:rPr>
          <w:rFonts w:ascii="Times New Roman" w:hAnsi="Times New Roman" w:cs="Times New Roman"/>
          <w:b/>
          <w:sz w:val="24"/>
          <w:lang w:val="en-US"/>
        </w:rPr>
        <w:t>GAM Statistics for the Effect of Starting</w:t>
      </w:r>
      <w:r>
        <w:rPr>
          <w:rFonts w:ascii="Times New Roman" w:hAnsi="Times New Roman" w:cs="Times New Roman"/>
          <w:b/>
          <w:sz w:val="24"/>
          <w:lang w:val="en-US"/>
        </w:rPr>
        <w:t xml:space="preserve"> Configuration on the Mean Rate of Forest Loss</w:t>
      </w:r>
    </w:p>
    <w:p w:rsidR="00600C7E" w:rsidRDefault="00600C7E" w:rsidP="00600C7E">
      <w:pPr>
        <w:spacing w:after="0"/>
        <w:rPr>
          <w:rFonts w:ascii="Times New Roman" w:hAnsi="Times New Roman" w:cs="Times New Roman"/>
          <w:b/>
          <w:sz w:val="36"/>
          <w:lang w:val="en-US"/>
        </w:rPr>
      </w:pPr>
      <w:r>
        <w:rPr>
          <w:rFonts w:ascii="Times New Roman" w:hAnsi="Times New Roman" w:cs="Times New Roman"/>
          <w:b/>
          <w:noProof/>
          <w:sz w:val="36"/>
          <w:lang w:val="en-US"/>
        </w:rPr>
        <w:drawing>
          <wp:inline distT="0" distB="0" distL="0" distR="0" wp14:anchorId="671741E9" wp14:editId="02487019">
            <wp:extent cx="5760720" cy="2880360"/>
            <wp:effectExtent l="19050" t="19050" r="11430" b="152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in_Start_ConProp_Frch_Prop.ti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a:ln w="12700">
                      <a:solidFill>
                        <a:schemeClr val="tx1"/>
                      </a:solidFill>
                    </a:ln>
                  </pic:spPr>
                </pic:pic>
              </a:graphicData>
            </a:graphic>
          </wp:inline>
        </w:drawing>
      </w:r>
    </w:p>
    <w:p w:rsidR="00600C7E" w:rsidRDefault="00600C7E" w:rsidP="00290EA5">
      <w:pPr>
        <w:pStyle w:val="NoSpacing"/>
        <w:jc w:val="center"/>
        <w:rPr>
          <w:rFonts w:ascii="Times New Roman" w:hAnsi="Times New Roman" w:cs="Times New Roman"/>
          <w:lang w:val="en-US"/>
        </w:rPr>
      </w:pPr>
      <w:r w:rsidRPr="00E31AD2">
        <w:rPr>
          <w:rFonts w:ascii="Times New Roman" w:hAnsi="Times New Roman" w:cs="Times New Roman"/>
          <w:lang w:val="en-US"/>
        </w:rPr>
        <w:t xml:space="preserve">Figure </w:t>
      </w:r>
      <w:r w:rsidR="00290EA5">
        <w:rPr>
          <w:rFonts w:ascii="Times New Roman" w:hAnsi="Times New Roman" w:cs="Times New Roman"/>
          <w:lang w:val="en-US"/>
        </w:rPr>
        <w:t>4</w:t>
      </w:r>
      <w:r w:rsidRPr="00E31AD2">
        <w:rPr>
          <w:rFonts w:ascii="Times New Roman" w:hAnsi="Times New Roman" w:cs="Times New Roman"/>
          <w:lang w:val="en-US"/>
        </w:rPr>
        <w:t xml:space="preserve">: GAMs for the mean effect of the starting </w:t>
      </w:r>
      <w:r>
        <w:rPr>
          <w:rFonts w:ascii="Times New Roman" w:hAnsi="Times New Roman" w:cs="Times New Roman"/>
          <w:lang w:val="en-US"/>
        </w:rPr>
        <w:t xml:space="preserve">configuration </w:t>
      </w:r>
      <w:r w:rsidRPr="00E31AD2">
        <w:rPr>
          <w:rFonts w:ascii="Times New Roman" w:hAnsi="Times New Roman" w:cs="Times New Roman"/>
          <w:lang w:val="en-US"/>
        </w:rPr>
        <w:t>on</w:t>
      </w:r>
      <w:r>
        <w:rPr>
          <w:rFonts w:ascii="Times New Roman" w:hAnsi="Times New Roman" w:cs="Times New Roman"/>
          <w:lang w:val="en-US"/>
        </w:rPr>
        <w:t xml:space="preserve"> the mean rate of forest loss </w:t>
      </w:r>
      <w:r w:rsidR="00290EA5">
        <w:rPr>
          <w:rFonts w:ascii="Times New Roman" w:hAnsi="Times New Roman" w:cs="Times New Roman"/>
          <w:lang w:val="en-US"/>
        </w:rPr>
        <w:t>for the 0.05, 0.1 and 0.5 degree-decimal resolutions (which are equivalent to the 3, 6 and 30 arc-minute resolutions, respectively)</w:t>
      </w:r>
    </w:p>
    <w:p w:rsidR="00600C7E" w:rsidRPr="00E31AD2" w:rsidRDefault="00600C7E" w:rsidP="00600C7E">
      <w:pPr>
        <w:pStyle w:val="NoSpacing"/>
        <w:jc w:val="center"/>
        <w:rPr>
          <w:rFonts w:ascii="Times New Roman" w:hAnsi="Times New Roman" w:cs="Times New Roman"/>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0"/>
        <w:gridCol w:w="1167"/>
        <w:gridCol w:w="901"/>
        <w:gridCol w:w="720"/>
        <w:gridCol w:w="729"/>
        <w:gridCol w:w="1004"/>
        <w:gridCol w:w="1006"/>
        <w:gridCol w:w="1004"/>
        <w:gridCol w:w="1011"/>
      </w:tblGrid>
      <w:tr w:rsidR="00600C7E" w:rsidRPr="00A40CA7" w:rsidTr="00600C7E">
        <w:trPr>
          <w:trHeight w:val="290"/>
        </w:trPr>
        <w:tc>
          <w:tcPr>
            <w:tcW w:w="5000" w:type="pct"/>
            <w:gridSpan w:val="9"/>
            <w:vAlign w:val="center"/>
          </w:tcPr>
          <w:p w:rsidR="00600C7E" w:rsidRDefault="00600C7E" w:rsidP="00600C7E">
            <w:pPr>
              <w:pStyle w:val="NoSpacing"/>
              <w:rPr>
                <w:rFonts w:ascii="Times New Roman" w:hAnsi="Times New Roman" w:cs="Times New Roman"/>
                <w:b/>
                <w:sz w:val="20"/>
                <w:lang w:val="en-US"/>
              </w:rPr>
            </w:pPr>
            <w:r w:rsidRPr="002F4E03">
              <w:rPr>
                <w:rFonts w:ascii="Times New Roman" w:hAnsi="Times New Roman" w:cs="Times New Roman"/>
                <w:b/>
                <w:lang w:val="en-US"/>
              </w:rPr>
              <w:t xml:space="preserve">Table </w:t>
            </w:r>
            <w:r w:rsidR="00290EA5">
              <w:rPr>
                <w:rFonts w:ascii="Times New Roman" w:hAnsi="Times New Roman" w:cs="Times New Roman"/>
                <w:b/>
                <w:lang w:val="en-US"/>
              </w:rPr>
              <w:t>4</w:t>
            </w:r>
            <w:r w:rsidRPr="002F4E03">
              <w:rPr>
                <w:rFonts w:ascii="Times New Roman" w:hAnsi="Times New Roman" w:cs="Times New Roman"/>
                <w:lang w:val="en-US"/>
              </w:rPr>
              <w:t xml:space="preserve">: </w:t>
            </w:r>
            <w:r>
              <w:rPr>
                <w:rFonts w:ascii="Times New Roman" w:hAnsi="Times New Roman" w:cs="Times New Roman"/>
                <w:lang w:val="en-US"/>
              </w:rPr>
              <w:t xml:space="preserve">Multi-Scale </w:t>
            </w:r>
            <w:r w:rsidRPr="002F4E03">
              <w:rPr>
                <w:rFonts w:ascii="Times New Roman" w:hAnsi="Times New Roman" w:cs="Times New Roman"/>
                <w:lang w:val="en-US"/>
              </w:rPr>
              <w:t xml:space="preserve">GAM Statistics for Effects of Starting </w:t>
            </w:r>
            <w:r>
              <w:rPr>
                <w:rFonts w:ascii="Times New Roman" w:hAnsi="Times New Roman" w:cs="Times New Roman"/>
                <w:lang w:val="en-US"/>
              </w:rPr>
              <w:t xml:space="preserve">Configuration </w:t>
            </w:r>
            <w:r w:rsidRPr="002F4E03">
              <w:rPr>
                <w:rFonts w:ascii="Times New Roman" w:hAnsi="Times New Roman" w:cs="Times New Roman"/>
                <w:lang w:val="en-US"/>
              </w:rPr>
              <w:t xml:space="preserve">on </w:t>
            </w:r>
            <w:r>
              <w:rPr>
                <w:rFonts w:ascii="Times New Roman" w:hAnsi="Times New Roman" w:cs="Times New Roman"/>
                <w:lang w:val="en-US"/>
              </w:rPr>
              <w:t xml:space="preserve">Mean Rate of </w:t>
            </w:r>
            <w:r w:rsidRPr="002F4E03">
              <w:rPr>
                <w:rFonts w:ascii="Times New Roman" w:hAnsi="Times New Roman" w:cs="Times New Roman"/>
                <w:lang w:val="en-US"/>
              </w:rPr>
              <w:t xml:space="preserve">Forest </w:t>
            </w:r>
            <w:r>
              <w:rPr>
                <w:rFonts w:ascii="Times New Roman" w:hAnsi="Times New Roman" w:cs="Times New Roman"/>
                <w:lang w:val="en-US"/>
              </w:rPr>
              <w:t>Loss</w:t>
            </w:r>
          </w:p>
        </w:tc>
      </w:tr>
      <w:tr w:rsidR="00600C7E" w:rsidRPr="00A40CA7" w:rsidTr="00600C7E">
        <w:trPr>
          <w:trHeight w:val="290"/>
        </w:trPr>
        <w:tc>
          <w:tcPr>
            <w:tcW w:w="839" w:type="pct"/>
            <w:vAlign w:val="center"/>
          </w:tcPr>
          <w:p w:rsidR="00600C7E" w:rsidRPr="00A6764B" w:rsidRDefault="00600C7E" w:rsidP="00600C7E">
            <w:pPr>
              <w:spacing w:after="0" w:line="240" w:lineRule="auto"/>
              <w:jc w:val="center"/>
              <w:rPr>
                <w:rFonts w:ascii="Times New Roman" w:hAnsi="Times New Roman" w:cs="Times New Roman"/>
                <w:b/>
                <w:sz w:val="20"/>
              </w:rPr>
            </w:pPr>
            <w:r>
              <w:rPr>
                <w:rFonts w:ascii="Times New Roman" w:hAnsi="Times New Roman" w:cs="Times New Roman"/>
                <w:b/>
                <w:sz w:val="20"/>
              </w:rPr>
              <w:t>Grid Size</w:t>
            </w:r>
          </w:p>
        </w:tc>
        <w:tc>
          <w:tcPr>
            <w:tcW w:w="644" w:type="pct"/>
            <w:shd w:val="clear" w:color="auto" w:fill="auto"/>
            <w:noWrap/>
            <w:vAlign w:val="center"/>
            <w:hideMark/>
          </w:tcPr>
          <w:p w:rsidR="00600C7E" w:rsidRPr="00A6764B" w:rsidRDefault="00600C7E" w:rsidP="00600C7E">
            <w:pPr>
              <w:spacing w:after="0" w:line="240" w:lineRule="auto"/>
              <w:jc w:val="center"/>
              <w:rPr>
                <w:rFonts w:ascii="Times New Roman" w:hAnsi="Times New Roman" w:cs="Times New Roman"/>
                <w:b/>
                <w:sz w:val="20"/>
              </w:rPr>
            </w:pPr>
            <w:r w:rsidRPr="00A6764B">
              <w:rPr>
                <w:rFonts w:ascii="Times New Roman" w:hAnsi="Times New Roman" w:cs="Times New Roman"/>
                <w:b/>
                <w:sz w:val="20"/>
              </w:rPr>
              <w:t>Land-Cover</w:t>
            </w:r>
          </w:p>
        </w:tc>
        <w:tc>
          <w:tcPr>
            <w:tcW w:w="497" w:type="pct"/>
            <w:vAlign w:val="center"/>
          </w:tcPr>
          <w:p w:rsidR="00600C7E" w:rsidRDefault="00600C7E" w:rsidP="00600C7E">
            <w:pPr>
              <w:spacing w:after="0" w:line="240" w:lineRule="auto"/>
              <w:jc w:val="center"/>
              <w:rPr>
                <w:rFonts w:ascii="Times New Roman" w:hAnsi="Times New Roman" w:cs="Times New Roman"/>
                <w:b/>
                <w:sz w:val="20"/>
              </w:rPr>
            </w:pPr>
            <w:proofErr w:type="spellStart"/>
            <w:r>
              <w:rPr>
                <w:rFonts w:ascii="Times New Roman" w:hAnsi="Times New Roman" w:cs="Times New Roman"/>
                <w:b/>
                <w:sz w:val="20"/>
              </w:rPr>
              <w:t>Number</w:t>
            </w:r>
            <w:proofErr w:type="spellEnd"/>
            <w:r>
              <w:rPr>
                <w:rFonts w:ascii="Times New Roman" w:hAnsi="Times New Roman" w:cs="Times New Roman"/>
                <w:b/>
                <w:sz w:val="20"/>
              </w:rPr>
              <w:t xml:space="preserve"> of Grids</w:t>
            </w:r>
          </w:p>
        </w:tc>
        <w:tc>
          <w:tcPr>
            <w:tcW w:w="397" w:type="pct"/>
            <w:shd w:val="clear" w:color="auto" w:fill="auto"/>
            <w:noWrap/>
            <w:vAlign w:val="center"/>
            <w:hideMark/>
          </w:tcPr>
          <w:p w:rsidR="00600C7E" w:rsidRDefault="00600C7E" w:rsidP="00600C7E">
            <w:pPr>
              <w:spacing w:after="0" w:line="240" w:lineRule="auto"/>
              <w:jc w:val="center"/>
              <w:rPr>
                <w:rFonts w:ascii="Times New Roman" w:hAnsi="Times New Roman" w:cs="Times New Roman"/>
                <w:b/>
                <w:sz w:val="20"/>
              </w:rPr>
            </w:pPr>
          </w:p>
          <w:p w:rsidR="00600C7E" w:rsidRPr="00A6764B" w:rsidRDefault="00600C7E" w:rsidP="00600C7E">
            <w:pPr>
              <w:spacing w:after="0" w:line="240" w:lineRule="auto"/>
              <w:jc w:val="center"/>
              <w:rPr>
                <w:rFonts w:ascii="Times New Roman" w:hAnsi="Times New Roman" w:cs="Times New Roman"/>
                <w:b/>
                <w:sz w:val="20"/>
              </w:rPr>
            </w:pPr>
            <w:r>
              <w:rPr>
                <w:rFonts w:ascii="Times New Roman" w:hAnsi="Times New Roman" w:cs="Times New Roman"/>
                <w:b/>
                <w:sz w:val="20"/>
              </w:rPr>
              <w:t>EDF</w:t>
            </w:r>
          </w:p>
        </w:tc>
        <w:tc>
          <w:tcPr>
            <w:tcW w:w="402" w:type="pct"/>
            <w:shd w:val="clear" w:color="auto" w:fill="auto"/>
            <w:noWrap/>
            <w:vAlign w:val="center"/>
            <w:hideMark/>
          </w:tcPr>
          <w:p w:rsidR="00600C7E" w:rsidRPr="00A6764B" w:rsidRDefault="00600C7E" w:rsidP="00600C7E">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Deviance</w:t>
            </w:r>
            <w:proofErr w:type="spellEnd"/>
          </w:p>
        </w:tc>
        <w:tc>
          <w:tcPr>
            <w:tcW w:w="554" w:type="pct"/>
            <w:shd w:val="clear" w:color="auto" w:fill="auto"/>
            <w:noWrap/>
            <w:vAlign w:val="center"/>
            <w:hideMark/>
          </w:tcPr>
          <w:p w:rsidR="00600C7E" w:rsidRPr="00A6764B" w:rsidRDefault="00600C7E" w:rsidP="00600C7E">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Minimum</w:t>
            </w:r>
          </w:p>
        </w:tc>
        <w:tc>
          <w:tcPr>
            <w:tcW w:w="555" w:type="pct"/>
            <w:shd w:val="clear" w:color="auto" w:fill="auto"/>
            <w:noWrap/>
            <w:vAlign w:val="center"/>
            <w:hideMark/>
          </w:tcPr>
          <w:p w:rsidR="00600C7E" w:rsidRPr="00A6764B" w:rsidRDefault="00600C7E" w:rsidP="00600C7E">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Maximum</w:t>
            </w:r>
          </w:p>
        </w:tc>
        <w:tc>
          <w:tcPr>
            <w:tcW w:w="554" w:type="pct"/>
            <w:vAlign w:val="center"/>
          </w:tcPr>
          <w:p w:rsidR="00600C7E" w:rsidRPr="00CF5548" w:rsidRDefault="00600C7E" w:rsidP="00600C7E">
            <w:pPr>
              <w:spacing w:after="0" w:line="240" w:lineRule="auto"/>
              <w:jc w:val="center"/>
              <w:rPr>
                <w:rFonts w:ascii="Times New Roman" w:hAnsi="Times New Roman" w:cs="Times New Roman"/>
                <w:b/>
                <w:sz w:val="20"/>
                <w:lang w:val="en-US"/>
              </w:rPr>
            </w:pPr>
            <w:r w:rsidRPr="00CF5548">
              <w:rPr>
                <w:rFonts w:ascii="Times New Roman" w:hAnsi="Times New Roman" w:cs="Times New Roman"/>
                <w:b/>
                <w:sz w:val="20"/>
                <w:lang w:val="en-US"/>
              </w:rPr>
              <w:t>Mean of</w:t>
            </w:r>
            <w:r>
              <w:rPr>
                <w:rFonts w:ascii="Times New Roman" w:hAnsi="Times New Roman" w:cs="Times New Roman"/>
                <w:b/>
                <w:sz w:val="20"/>
                <w:lang w:val="en-US"/>
              </w:rPr>
              <w:t xml:space="preserve"> the</w:t>
            </w:r>
            <w:r w:rsidRPr="00CF5548">
              <w:rPr>
                <w:rFonts w:ascii="Times New Roman" w:hAnsi="Times New Roman" w:cs="Times New Roman"/>
                <w:b/>
                <w:sz w:val="20"/>
                <w:lang w:val="en-US"/>
              </w:rPr>
              <w:t xml:space="preserve"> </w:t>
            </w:r>
            <w:r>
              <w:rPr>
                <w:rFonts w:ascii="Times New Roman" w:hAnsi="Times New Roman" w:cs="Times New Roman"/>
                <w:b/>
                <w:sz w:val="20"/>
                <w:lang w:val="en-US"/>
              </w:rPr>
              <w:t xml:space="preserve">Real </w:t>
            </w:r>
            <w:r w:rsidRPr="00CF5548">
              <w:rPr>
                <w:rFonts w:ascii="Times New Roman" w:hAnsi="Times New Roman" w:cs="Times New Roman"/>
                <w:b/>
                <w:sz w:val="20"/>
                <w:lang w:val="en-US"/>
              </w:rPr>
              <w:t>Rate o</w:t>
            </w:r>
            <w:r>
              <w:rPr>
                <w:rFonts w:ascii="Times New Roman" w:hAnsi="Times New Roman" w:cs="Times New Roman"/>
                <w:b/>
                <w:sz w:val="20"/>
                <w:lang w:val="en-US"/>
              </w:rPr>
              <w:t>f Change</w:t>
            </w:r>
            <w:r w:rsidR="00290EA5">
              <w:rPr>
                <w:rFonts w:ascii="Times New Roman" w:hAnsi="Times New Roman" w:cs="Times New Roman"/>
                <w:b/>
                <w:sz w:val="20"/>
                <w:lang w:val="en-US"/>
              </w:rPr>
              <w:t>*</w:t>
            </w:r>
          </w:p>
        </w:tc>
        <w:tc>
          <w:tcPr>
            <w:tcW w:w="558" w:type="pct"/>
            <w:vAlign w:val="center"/>
          </w:tcPr>
          <w:p w:rsidR="00600C7E" w:rsidRPr="00CF5548" w:rsidRDefault="00600C7E" w:rsidP="00600C7E">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Mean of Absolute Rate of Change</w:t>
            </w:r>
            <w:r w:rsidR="00290EA5">
              <w:rPr>
                <w:rFonts w:ascii="Times New Roman" w:hAnsi="Times New Roman" w:cs="Times New Roman"/>
                <w:b/>
                <w:sz w:val="20"/>
                <w:lang w:val="en-US"/>
              </w:rPr>
              <w:t>*</w:t>
            </w:r>
          </w:p>
        </w:tc>
      </w:tr>
      <w:tr w:rsidR="00600C7E" w:rsidRPr="00A6764B" w:rsidTr="00600C7E">
        <w:trPr>
          <w:trHeight w:val="290"/>
        </w:trPr>
        <w:tc>
          <w:tcPr>
            <w:tcW w:w="839" w:type="pct"/>
            <w:vAlign w:val="bottom"/>
          </w:tcPr>
          <w:p w:rsidR="00600C7E" w:rsidRPr="00A731D1" w:rsidRDefault="00600C7E" w:rsidP="00600C7E">
            <w:pPr>
              <w:spacing w:after="0" w:line="240" w:lineRule="auto"/>
              <w:rPr>
                <w:rFonts w:ascii="Times New Roman" w:hAnsi="Times New Roman" w:cs="Times New Roman"/>
                <w:lang w:val="en-US"/>
              </w:rPr>
            </w:pPr>
            <w:r>
              <w:rPr>
                <w:rFonts w:ascii="Times New Roman" w:hAnsi="Times New Roman" w:cs="Times New Roman"/>
                <w:lang w:val="en-US"/>
              </w:rPr>
              <w:t>3 arc-minute</w:t>
            </w:r>
          </w:p>
        </w:tc>
        <w:tc>
          <w:tcPr>
            <w:tcW w:w="644" w:type="pct"/>
            <w:shd w:val="clear" w:color="auto" w:fill="auto"/>
            <w:noWrap/>
            <w:vAlign w:val="bottom"/>
            <w:hideMark/>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Bare</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10770</w:t>
            </w:r>
          </w:p>
        </w:tc>
        <w:tc>
          <w:tcPr>
            <w:tcW w:w="397"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2.861</w:t>
            </w:r>
          </w:p>
        </w:tc>
        <w:tc>
          <w:tcPr>
            <w:tcW w:w="402"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0.737</w:t>
            </w:r>
          </w:p>
        </w:tc>
        <w:tc>
          <w:tcPr>
            <w:tcW w:w="554"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0.74</w:t>
            </w:r>
          </w:p>
        </w:tc>
        <w:tc>
          <w:tcPr>
            <w:tcW w:w="555"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-0.341</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0.341</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hideMark/>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Cropland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93752</w:t>
            </w:r>
          </w:p>
        </w:tc>
        <w:tc>
          <w:tcPr>
            <w:tcW w:w="397"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2.885</w:t>
            </w:r>
          </w:p>
        </w:tc>
        <w:tc>
          <w:tcPr>
            <w:tcW w:w="402"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0.637</w:t>
            </w:r>
          </w:p>
        </w:tc>
        <w:tc>
          <w:tcPr>
            <w:tcW w:w="554"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0.48</w:t>
            </w:r>
          </w:p>
        </w:tc>
        <w:tc>
          <w:tcPr>
            <w:tcW w:w="555"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-0.178</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0.191</w:t>
            </w:r>
          </w:p>
        </w:tc>
      </w:tr>
      <w:tr w:rsidR="00600C7E" w:rsidRPr="004D7AF5"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hideMark/>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Grassland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29969</w:t>
            </w:r>
          </w:p>
        </w:tc>
        <w:tc>
          <w:tcPr>
            <w:tcW w:w="397"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2.118</w:t>
            </w:r>
          </w:p>
        </w:tc>
        <w:tc>
          <w:tcPr>
            <w:tcW w:w="402"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0.741</w:t>
            </w:r>
          </w:p>
        </w:tc>
        <w:tc>
          <w:tcPr>
            <w:tcW w:w="554"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5"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-0.224</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0.224</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Settlement</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3484</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0.059</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0.011</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0.011</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Shrubland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67101</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2.883</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0.697</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0.57</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-0.379</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0.381</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Water</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14771</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2.922</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0.535</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-0.007</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0.204</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015B74">
              <w:rPr>
                <w:rFonts w:ascii="Times New Roman" w:hAnsi="Times New Roman" w:cs="Times New Roman"/>
                <w:lang w:val="en-US"/>
              </w:rPr>
              <w:t>3 arc-minute</w:t>
            </w:r>
          </w:p>
        </w:tc>
        <w:tc>
          <w:tcPr>
            <w:tcW w:w="644" w:type="pct"/>
            <w:shd w:val="clear" w:color="auto" w:fill="auto"/>
            <w:noWrap/>
            <w:vAlign w:val="bottom"/>
            <w:hideMark/>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Wetland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26327</w:t>
            </w:r>
          </w:p>
        </w:tc>
        <w:tc>
          <w:tcPr>
            <w:tcW w:w="397"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2.97</w:t>
            </w:r>
          </w:p>
        </w:tc>
        <w:tc>
          <w:tcPr>
            <w:tcW w:w="402"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0.526</w:t>
            </w:r>
          </w:p>
        </w:tc>
        <w:tc>
          <w:tcPr>
            <w:tcW w:w="554"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5" w:type="pct"/>
            <w:shd w:val="clear" w:color="auto" w:fill="auto"/>
            <w:noWrap/>
            <w:vAlign w:val="bottom"/>
            <w:hideMark/>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-0.067</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0.288</w:t>
            </w:r>
          </w:p>
        </w:tc>
      </w:tr>
      <w:tr w:rsidR="00600C7E" w:rsidRPr="00A6764B" w:rsidTr="00600C7E">
        <w:trPr>
          <w:trHeight w:val="290"/>
        </w:trPr>
        <w:tc>
          <w:tcPr>
            <w:tcW w:w="839" w:type="pct"/>
            <w:vAlign w:val="bottom"/>
          </w:tcPr>
          <w:p w:rsidR="00600C7E" w:rsidRPr="00015B74" w:rsidRDefault="00600C7E" w:rsidP="00290EA5">
            <w:pPr>
              <w:spacing w:after="0" w:line="240" w:lineRule="auto"/>
              <w:rPr>
                <w:rFonts w:ascii="Times New Roman" w:hAnsi="Times New Roman" w:cs="Times New Roman"/>
                <w:lang w:val="en-US"/>
              </w:rPr>
            </w:pPr>
            <w:r>
              <w:rPr>
                <w:rFonts w:ascii="Times New Roman" w:hAnsi="Times New Roman" w:cs="Times New Roman"/>
                <w:lang w:val="en-US"/>
              </w:rPr>
              <w:t>6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Bare</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3586</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2.703</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0.296</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0.69</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0.19</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-0.142</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0.194</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Cropland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28395</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1.407</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0.539</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0.115</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0.115</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Grassland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9212</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1.002</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0.014</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0.021</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0.021</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2150C4">
              <w:rPr>
                <w:rFonts w:ascii="Times New Roman" w:hAnsi="Times New Roman" w:cs="Times New Roman"/>
                <w:lang w:val="en-US"/>
              </w:rPr>
              <w:lastRenderedPageBreak/>
              <w:t>6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Settlement</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1124</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1.771</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0.279</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0.05</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0.023</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0.023</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Shrubland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23387</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2.811</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0.438</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0.46</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-0.124</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0.176</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Water</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6423</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2.81</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0.606</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0.22</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0.116</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0.193</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2150C4">
              <w:rPr>
                <w:rFonts w:ascii="Times New Roman" w:hAnsi="Times New Roman" w:cs="Times New Roman"/>
                <w:lang w:val="en-US"/>
              </w:rPr>
              <w:t>6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Wetland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11356</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2.598</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0.724</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0.127</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0.129</w:t>
            </w:r>
          </w:p>
        </w:tc>
      </w:tr>
      <w:tr w:rsidR="00600C7E" w:rsidRPr="00A6764B" w:rsidTr="00600C7E">
        <w:trPr>
          <w:trHeight w:val="290"/>
        </w:trPr>
        <w:tc>
          <w:tcPr>
            <w:tcW w:w="839" w:type="pct"/>
            <w:vAlign w:val="bottom"/>
          </w:tcPr>
          <w:p w:rsidR="00600C7E" w:rsidRPr="00015B74" w:rsidRDefault="00600C7E" w:rsidP="00290EA5">
            <w:pPr>
              <w:spacing w:after="0" w:line="240" w:lineRule="auto"/>
              <w:rPr>
                <w:rFonts w:ascii="Times New Roman" w:hAnsi="Times New Roman" w:cs="Times New Roman"/>
                <w:lang w:val="en-US"/>
              </w:rPr>
            </w:pPr>
            <w:r>
              <w:rPr>
                <w:rFonts w:ascii="Times New Roman" w:hAnsi="Times New Roman" w:cs="Times New Roman"/>
                <w:lang w:val="en-US"/>
              </w:rPr>
              <w:t>30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Bare</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82</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0.056</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0.8</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0.09</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-0.226</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0.226</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Cropland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799</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0.407</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0.04</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0.353</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0.353</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Grassland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153</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1.653</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0.119</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0.335</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0.335</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Settlement</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38</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2.82</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0.553</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0.35</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0.78</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0.01</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0.044</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Shrubland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548</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2.225</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0.332</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0.06</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0.151</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0.151</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Water</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361</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2.21</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0.256</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0.04</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0.099</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0.099</w:t>
            </w:r>
          </w:p>
        </w:tc>
      </w:tr>
      <w:tr w:rsidR="00600C7E" w:rsidRPr="00A6764B" w:rsidTr="00600C7E">
        <w:trPr>
          <w:trHeight w:val="290"/>
        </w:trPr>
        <w:tc>
          <w:tcPr>
            <w:tcW w:w="839" w:type="pct"/>
            <w:vAlign w:val="bottom"/>
          </w:tcPr>
          <w:p w:rsidR="00600C7E" w:rsidRPr="00290EA5" w:rsidRDefault="00600C7E" w:rsidP="00290EA5">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600C7E" w:rsidRPr="00600C7E" w:rsidRDefault="00600C7E" w:rsidP="00600C7E">
            <w:pPr>
              <w:spacing w:after="0" w:line="240" w:lineRule="auto"/>
              <w:rPr>
                <w:rFonts w:ascii="Times New Roman" w:hAnsi="Times New Roman" w:cs="Times New Roman"/>
                <w:lang w:val="en-US"/>
              </w:rPr>
            </w:pPr>
            <w:r w:rsidRPr="00600C7E">
              <w:rPr>
                <w:rFonts w:ascii="Times New Roman" w:hAnsi="Times New Roman" w:cs="Times New Roman"/>
                <w:lang w:val="en-US"/>
              </w:rPr>
              <w:t>Wetland</w:t>
            </w:r>
          </w:p>
        </w:tc>
        <w:tc>
          <w:tcPr>
            <w:tcW w:w="497"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401</w:t>
            </w:r>
          </w:p>
        </w:tc>
        <w:tc>
          <w:tcPr>
            <w:tcW w:w="397"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1.759</w:t>
            </w:r>
          </w:p>
        </w:tc>
        <w:tc>
          <w:tcPr>
            <w:tcW w:w="402"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0.146</w:t>
            </w:r>
          </w:p>
        </w:tc>
        <w:tc>
          <w:tcPr>
            <w:tcW w:w="554"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0.02</w:t>
            </w:r>
          </w:p>
        </w:tc>
        <w:tc>
          <w:tcPr>
            <w:tcW w:w="555" w:type="pct"/>
            <w:shd w:val="clear" w:color="auto" w:fill="auto"/>
            <w:noWrap/>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1</w:t>
            </w:r>
          </w:p>
        </w:tc>
        <w:tc>
          <w:tcPr>
            <w:tcW w:w="554"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0.123</w:t>
            </w:r>
          </w:p>
        </w:tc>
        <w:tc>
          <w:tcPr>
            <w:tcW w:w="558" w:type="pct"/>
            <w:vAlign w:val="bottom"/>
          </w:tcPr>
          <w:p w:rsidR="00600C7E" w:rsidRPr="00600C7E" w:rsidRDefault="00600C7E" w:rsidP="00600C7E">
            <w:pPr>
              <w:spacing w:after="0" w:line="240" w:lineRule="auto"/>
              <w:jc w:val="right"/>
              <w:rPr>
                <w:rFonts w:ascii="Times New Roman" w:hAnsi="Times New Roman" w:cs="Times New Roman"/>
                <w:lang w:val="en-US"/>
              </w:rPr>
            </w:pPr>
            <w:r w:rsidRPr="00600C7E">
              <w:rPr>
                <w:rFonts w:ascii="Times New Roman" w:hAnsi="Times New Roman" w:cs="Times New Roman"/>
                <w:lang w:val="en-US"/>
              </w:rPr>
              <w:t>0.123</w:t>
            </w:r>
          </w:p>
        </w:tc>
      </w:tr>
      <w:tr w:rsidR="00600C7E" w:rsidRPr="00A40CA7" w:rsidTr="00600C7E">
        <w:trPr>
          <w:trHeight w:val="290"/>
        </w:trPr>
        <w:tc>
          <w:tcPr>
            <w:tcW w:w="5000" w:type="pct"/>
            <w:gridSpan w:val="9"/>
            <w:vAlign w:val="bottom"/>
          </w:tcPr>
          <w:p w:rsidR="00600C7E" w:rsidRPr="00E2134E" w:rsidRDefault="00600C7E" w:rsidP="00600C7E">
            <w:pPr>
              <w:spacing w:after="0" w:line="240" w:lineRule="auto"/>
              <w:rPr>
                <w:rFonts w:ascii="Times New Roman" w:hAnsi="Times New Roman" w:cs="Times New Roman"/>
                <w:lang w:val="en-US"/>
              </w:rPr>
            </w:pPr>
            <w:r w:rsidRPr="00530918">
              <w:rPr>
                <w:rFonts w:ascii="Times New Roman" w:hAnsi="Times New Roman" w:cs="Times New Roman"/>
                <w:sz w:val="20"/>
                <w:lang w:val="en-US"/>
              </w:rPr>
              <w:t>EDF = Effective Degrees of Freedom; Deviance = The proportion of the null deviance explained by the model</w:t>
            </w:r>
            <w:r>
              <w:rPr>
                <w:rFonts w:ascii="Times New Roman" w:hAnsi="Times New Roman" w:cs="Times New Roman"/>
                <w:sz w:val="20"/>
                <w:lang w:val="en-US"/>
              </w:rPr>
              <w:t>. *The metrics for the mean of the real and absolute average rate of change have been calculated over the LCI interval between 0 and 0.6 only.</w:t>
            </w:r>
          </w:p>
        </w:tc>
      </w:tr>
    </w:tbl>
    <w:p w:rsidR="00600C7E" w:rsidRPr="00530918" w:rsidRDefault="00600C7E" w:rsidP="00600C7E">
      <w:pPr>
        <w:rPr>
          <w:lang w:val="en-US"/>
        </w:rPr>
      </w:pPr>
    </w:p>
    <w:p w:rsidR="00290EA5" w:rsidRDefault="00290EA5" w:rsidP="00290EA5">
      <w:pPr>
        <w:rPr>
          <w:rFonts w:ascii="Times New Roman" w:hAnsi="Times New Roman" w:cs="Times New Roman"/>
          <w:b/>
          <w:sz w:val="24"/>
          <w:lang w:val="en-US"/>
        </w:rPr>
      </w:pPr>
      <w:r>
        <w:rPr>
          <w:rFonts w:ascii="Times New Roman" w:hAnsi="Times New Roman" w:cs="Times New Roman"/>
          <w:b/>
          <w:sz w:val="24"/>
          <w:lang w:val="en-US"/>
        </w:rPr>
        <w:t xml:space="preserve">Multi-Scale </w:t>
      </w:r>
      <w:r w:rsidRPr="00530918">
        <w:rPr>
          <w:rFonts w:ascii="Times New Roman" w:hAnsi="Times New Roman" w:cs="Times New Roman"/>
          <w:b/>
          <w:sz w:val="24"/>
          <w:lang w:val="en-US"/>
        </w:rPr>
        <w:t>GAM Statistics for the Effect of Starting</w:t>
      </w:r>
      <w:r>
        <w:rPr>
          <w:rFonts w:ascii="Times New Roman" w:hAnsi="Times New Roman" w:cs="Times New Roman"/>
          <w:b/>
          <w:sz w:val="24"/>
          <w:lang w:val="en-US"/>
        </w:rPr>
        <w:t xml:space="preserve"> Amount on the Mean Amount of Forest Gain</w:t>
      </w:r>
    </w:p>
    <w:p w:rsidR="00290EA5" w:rsidRDefault="00290EA5" w:rsidP="00290EA5">
      <w:pPr>
        <w:spacing w:after="0"/>
        <w:rPr>
          <w:rFonts w:ascii="Times New Roman" w:hAnsi="Times New Roman" w:cs="Times New Roman"/>
          <w:b/>
          <w:sz w:val="36"/>
          <w:lang w:val="en-US"/>
        </w:rPr>
      </w:pPr>
      <w:r>
        <w:rPr>
          <w:rFonts w:ascii="Times New Roman" w:hAnsi="Times New Roman" w:cs="Times New Roman"/>
          <w:b/>
          <w:noProof/>
          <w:sz w:val="36"/>
          <w:lang w:val="en-US"/>
        </w:rPr>
        <w:drawing>
          <wp:inline distT="0" distB="0" distL="0" distR="0" wp14:anchorId="6CFA6959" wp14:editId="5DA8789C">
            <wp:extent cx="5760720" cy="2880360"/>
            <wp:effectExtent l="19050" t="19050" r="11430" b="152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in_Start_ConProp_Frch_Prop.ti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a:ln w="12700">
                      <a:solidFill>
                        <a:schemeClr val="tx1"/>
                      </a:solidFill>
                    </a:ln>
                  </pic:spPr>
                </pic:pic>
              </a:graphicData>
            </a:graphic>
          </wp:inline>
        </w:drawing>
      </w:r>
    </w:p>
    <w:p w:rsidR="00290EA5" w:rsidRDefault="00290EA5" w:rsidP="00290EA5">
      <w:pPr>
        <w:pStyle w:val="NoSpacing"/>
        <w:jc w:val="center"/>
        <w:rPr>
          <w:rFonts w:ascii="Times New Roman" w:hAnsi="Times New Roman" w:cs="Times New Roman"/>
          <w:lang w:val="en-US"/>
        </w:rPr>
      </w:pPr>
      <w:r w:rsidRPr="00E31AD2">
        <w:rPr>
          <w:rFonts w:ascii="Times New Roman" w:hAnsi="Times New Roman" w:cs="Times New Roman"/>
          <w:lang w:val="en-US"/>
        </w:rPr>
        <w:t xml:space="preserve">Figure </w:t>
      </w:r>
      <w:r>
        <w:rPr>
          <w:rFonts w:ascii="Times New Roman" w:hAnsi="Times New Roman" w:cs="Times New Roman"/>
          <w:lang w:val="en-US"/>
        </w:rPr>
        <w:t>5</w:t>
      </w:r>
      <w:r w:rsidRPr="00E31AD2">
        <w:rPr>
          <w:rFonts w:ascii="Times New Roman" w:hAnsi="Times New Roman" w:cs="Times New Roman"/>
          <w:lang w:val="en-US"/>
        </w:rPr>
        <w:t xml:space="preserve">: GAMs for the mean effect of the starting </w:t>
      </w:r>
      <w:r>
        <w:rPr>
          <w:rFonts w:ascii="Times New Roman" w:hAnsi="Times New Roman" w:cs="Times New Roman"/>
          <w:lang w:val="en-US"/>
        </w:rPr>
        <w:t xml:space="preserve">amount </w:t>
      </w:r>
      <w:r w:rsidRPr="00E31AD2">
        <w:rPr>
          <w:rFonts w:ascii="Times New Roman" w:hAnsi="Times New Roman" w:cs="Times New Roman"/>
          <w:lang w:val="en-US"/>
        </w:rPr>
        <w:t>on</w:t>
      </w:r>
      <w:r>
        <w:rPr>
          <w:rFonts w:ascii="Times New Roman" w:hAnsi="Times New Roman" w:cs="Times New Roman"/>
          <w:lang w:val="en-US"/>
        </w:rPr>
        <w:t xml:space="preserve"> the mean amount of forest gain for the 0.05, 0.1 and 0.5 degree-decimal resolutions (which are equivalent to the 3, 6 and 30 arc-minute resolutions, respectively)</w:t>
      </w:r>
    </w:p>
    <w:p w:rsidR="00290EA5" w:rsidRPr="00E31AD2" w:rsidRDefault="00290EA5" w:rsidP="00290EA5">
      <w:pPr>
        <w:pStyle w:val="NoSpacing"/>
        <w:rPr>
          <w:rFonts w:ascii="Times New Roman" w:hAnsi="Times New Roman" w:cs="Times New Roman"/>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0"/>
        <w:gridCol w:w="1167"/>
        <w:gridCol w:w="901"/>
        <w:gridCol w:w="720"/>
        <w:gridCol w:w="729"/>
        <w:gridCol w:w="1004"/>
        <w:gridCol w:w="1006"/>
        <w:gridCol w:w="1004"/>
        <w:gridCol w:w="1011"/>
      </w:tblGrid>
      <w:tr w:rsidR="00290EA5" w:rsidRPr="00A40CA7" w:rsidTr="002E0A27">
        <w:trPr>
          <w:trHeight w:val="290"/>
        </w:trPr>
        <w:tc>
          <w:tcPr>
            <w:tcW w:w="5000" w:type="pct"/>
            <w:gridSpan w:val="9"/>
            <w:vAlign w:val="center"/>
          </w:tcPr>
          <w:p w:rsidR="00290EA5" w:rsidRDefault="00290EA5" w:rsidP="002E0A27">
            <w:pPr>
              <w:pStyle w:val="NoSpacing"/>
              <w:rPr>
                <w:rFonts w:ascii="Times New Roman" w:hAnsi="Times New Roman" w:cs="Times New Roman"/>
                <w:b/>
                <w:sz w:val="20"/>
                <w:lang w:val="en-US"/>
              </w:rPr>
            </w:pPr>
            <w:r w:rsidRPr="002F4E03">
              <w:rPr>
                <w:rFonts w:ascii="Times New Roman" w:hAnsi="Times New Roman" w:cs="Times New Roman"/>
                <w:b/>
                <w:lang w:val="en-US"/>
              </w:rPr>
              <w:t xml:space="preserve">Table </w:t>
            </w:r>
            <w:r>
              <w:rPr>
                <w:rFonts w:ascii="Times New Roman" w:hAnsi="Times New Roman" w:cs="Times New Roman"/>
                <w:b/>
                <w:lang w:val="en-US"/>
              </w:rPr>
              <w:t>5</w:t>
            </w:r>
            <w:r w:rsidRPr="002F4E03">
              <w:rPr>
                <w:rFonts w:ascii="Times New Roman" w:hAnsi="Times New Roman" w:cs="Times New Roman"/>
                <w:lang w:val="en-US"/>
              </w:rPr>
              <w:t xml:space="preserve">: </w:t>
            </w:r>
            <w:r>
              <w:rPr>
                <w:rFonts w:ascii="Times New Roman" w:hAnsi="Times New Roman" w:cs="Times New Roman"/>
                <w:lang w:val="en-US"/>
              </w:rPr>
              <w:t xml:space="preserve">Multi-Scale </w:t>
            </w:r>
            <w:r w:rsidRPr="002F4E03">
              <w:rPr>
                <w:rFonts w:ascii="Times New Roman" w:hAnsi="Times New Roman" w:cs="Times New Roman"/>
                <w:lang w:val="en-US"/>
              </w:rPr>
              <w:t xml:space="preserve">GAM Statistics for Effects of Starting </w:t>
            </w:r>
            <w:r>
              <w:rPr>
                <w:rFonts w:ascii="Times New Roman" w:hAnsi="Times New Roman" w:cs="Times New Roman"/>
                <w:lang w:val="en-US"/>
              </w:rPr>
              <w:t xml:space="preserve">Amount </w:t>
            </w:r>
            <w:r w:rsidRPr="002F4E03">
              <w:rPr>
                <w:rFonts w:ascii="Times New Roman" w:hAnsi="Times New Roman" w:cs="Times New Roman"/>
                <w:lang w:val="en-US"/>
              </w:rPr>
              <w:t xml:space="preserve">on </w:t>
            </w:r>
            <w:r>
              <w:rPr>
                <w:rFonts w:ascii="Times New Roman" w:hAnsi="Times New Roman" w:cs="Times New Roman"/>
                <w:lang w:val="en-US"/>
              </w:rPr>
              <w:t xml:space="preserve">Mean Amount of </w:t>
            </w:r>
            <w:r w:rsidRPr="002F4E03">
              <w:rPr>
                <w:rFonts w:ascii="Times New Roman" w:hAnsi="Times New Roman" w:cs="Times New Roman"/>
                <w:lang w:val="en-US"/>
              </w:rPr>
              <w:t xml:space="preserve">Forest </w:t>
            </w:r>
            <w:r>
              <w:rPr>
                <w:rFonts w:ascii="Times New Roman" w:hAnsi="Times New Roman" w:cs="Times New Roman"/>
                <w:lang w:val="en-US"/>
              </w:rPr>
              <w:t>Gain</w:t>
            </w:r>
          </w:p>
        </w:tc>
      </w:tr>
      <w:tr w:rsidR="00290EA5" w:rsidRPr="00A40CA7" w:rsidTr="002E0A27">
        <w:trPr>
          <w:trHeight w:val="290"/>
        </w:trPr>
        <w:tc>
          <w:tcPr>
            <w:tcW w:w="839" w:type="pct"/>
            <w:vAlign w:val="center"/>
          </w:tcPr>
          <w:p w:rsidR="00290EA5" w:rsidRPr="00A6764B" w:rsidRDefault="00290EA5" w:rsidP="002E0A27">
            <w:pPr>
              <w:spacing w:after="0" w:line="240" w:lineRule="auto"/>
              <w:jc w:val="center"/>
              <w:rPr>
                <w:rFonts w:ascii="Times New Roman" w:hAnsi="Times New Roman" w:cs="Times New Roman"/>
                <w:b/>
                <w:sz w:val="20"/>
              </w:rPr>
            </w:pPr>
            <w:r>
              <w:rPr>
                <w:rFonts w:ascii="Times New Roman" w:hAnsi="Times New Roman" w:cs="Times New Roman"/>
                <w:b/>
                <w:sz w:val="20"/>
              </w:rPr>
              <w:t>Grid Size</w:t>
            </w:r>
          </w:p>
        </w:tc>
        <w:tc>
          <w:tcPr>
            <w:tcW w:w="644" w:type="pct"/>
            <w:shd w:val="clear" w:color="auto" w:fill="auto"/>
            <w:noWrap/>
            <w:vAlign w:val="center"/>
            <w:hideMark/>
          </w:tcPr>
          <w:p w:rsidR="00290EA5" w:rsidRPr="00A6764B" w:rsidRDefault="00290EA5" w:rsidP="002E0A27">
            <w:pPr>
              <w:spacing w:after="0" w:line="240" w:lineRule="auto"/>
              <w:jc w:val="center"/>
              <w:rPr>
                <w:rFonts w:ascii="Times New Roman" w:hAnsi="Times New Roman" w:cs="Times New Roman"/>
                <w:b/>
                <w:sz w:val="20"/>
              </w:rPr>
            </w:pPr>
            <w:r w:rsidRPr="00A6764B">
              <w:rPr>
                <w:rFonts w:ascii="Times New Roman" w:hAnsi="Times New Roman" w:cs="Times New Roman"/>
                <w:b/>
                <w:sz w:val="20"/>
              </w:rPr>
              <w:t>Land-Cover</w:t>
            </w:r>
          </w:p>
        </w:tc>
        <w:tc>
          <w:tcPr>
            <w:tcW w:w="497" w:type="pct"/>
            <w:vAlign w:val="center"/>
          </w:tcPr>
          <w:p w:rsidR="00290EA5" w:rsidRDefault="00290EA5" w:rsidP="002E0A27">
            <w:pPr>
              <w:spacing w:after="0" w:line="240" w:lineRule="auto"/>
              <w:jc w:val="center"/>
              <w:rPr>
                <w:rFonts w:ascii="Times New Roman" w:hAnsi="Times New Roman" w:cs="Times New Roman"/>
                <w:b/>
                <w:sz w:val="20"/>
              </w:rPr>
            </w:pPr>
            <w:proofErr w:type="spellStart"/>
            <w:r>
              <w:rPr>
                <w:rFonts w:ascii="Times New Roman" w:hAnsi="Times New Roman" w:cs="Times New Roman"/>
                <w:b/>
                <w:sz w:val="20"/>
              </w:rPr>
              <w:t>Number</w:t>
            </w:r>
            <w:proofErr w:type="spellEnd"/>
            <w:r>
              <w:rPr>
                <w:rFonts w:ascii="Times New Roman" w:hAnsi="Times New Roman" w:cs="Times New Roman"/>
                <w:b/>
                <w:sz w:val="20"/>
              </w:rPr>
              <w:t xml:space="preserve"> of Grids</w:t>
            </w:r>
          </w:p>
        </w:tc>
        <w:tc>
          <w:tcPr>
            <w:tcW w:w="397" w:type="pct"/>
            <w:shd w:val="clear" w:color="auto" w:fill="auto"/>
            <w:noWrap/>
            <w:vAlign w:val="center"/>
            <w:hideMark/>
          </w:tcPr>
          <w:p w:rsidR="00290EA5" w:rsidRDefault="00290EA5" w:rsidP="002E0A27">
            <w:pPr>
              <w:spacing w:after="0" w:line="240" w:lineRule="auto"/>
              <w:jc w:val="center"/>
              <w:rPr>
                <w:rFonts w:ascii="Times New Roman" w:hAnsi="Times New Roman" w:cs="Times New Roman"/>
                <w:b/>
                <w:sz w:val="20"/>
              </w:rPr>
            </w:pPr>
          </w:p>
          <w:p w:rsidR="00290EA5" w:rsidRPr="00A6764B" w:rsidRDefault="00290EA5" w:rsidP="002E0A27">
            <w:pPr>
              <w:spacing w:after="0" w:line="240" w:lineRule="auto"/>
              <w:jc w:val="center"/>
              <w:rPr>
                <w:rFonts w:ascii="Times New Roman" w:hAnsi="Times New Roman" w:cs="Times New Roman"/>
                <w:b/>
                <w:sz w:val="20"/>
              </w:rPr>
            </w:pPr>
            <w:r>
              <w:rPr>
                <w:rFonts w:ascii="Times New Roman" w:hAnsi="Times New Roman" w:cs="Times New Roman"/>
                <w:b/>
                <w:sz w:val="20"/>
              </w:rPr>
              <w:t>EDF</w:t>
            </w:r>
          </w:p>
        </w:tc>
        <w:tc>
          <w:tcPr>
            <w:tcW w:w="402" w:type="pct"/>
            <w:shd w:val="clear" w:color="auto" w:fill="auto"/>
            <w:noWrap/>
            <w:vAlign w:val="center"/>
            <w:hideMark/>
          </w:tcPr>
          <w:p w:rsidR="00290EA5" w:rsidRPr="00A6764B" w:rsidRDefault="00290EA5" w:rsidP="002E0A27">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Deviance</w:t>
            </w:r>
            <w:proofErr w:type="spellEnd"/>
          </w:p>
        </w:tc>
        <w:tc>
          <w:tcPr>
            <w:tcW w:w="554" w:type="pct"/>
            <w:shd w:val="clear" w:color="auto" w:fill="auto"/>
            <w:noWrap/>
            <w:vAlign w:val="center"/>
            <w:hideMark/>
          </w:tcPr>
          <w:p w:rsidR="00290EA5" w:rsidRPr="00A6764B" w:rsidRDefault="00290EA5" w:rsidP="002E0A27">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Minimum</w:t>
            </w:r>
          </w:p>
        </w:tc>
        <w:tc>
          <w:tcPr>
            <w:tcW w:w="555" w:type="pct"/>
            <w:shd w:val="clear" w:color="auto" w:fill="auto"/>
            <w:noWrap/>
            <w:vAlign w:val="center"/>
            <w:hideMark/>
          </w:tcPr>
          <w:p w:rsidR="00290EA5" w:rsidRPr="00A6764B" w:rsidRDefault="00290EA5" w:rsidP="002E0A27">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Maximum</w:t>
            </w:r>
          </w:p>
        </w:tc>
        <w:tc>
          <w:tcPr>
            <w:tcW w:w="554" w:type="pct"/>
            <w:vAlign w:val="center"/>
          </w:tcPr>
          <w:p w:rsidR="00290EA5" w:rsidRPr="00CF5548" w:rsidRDefault="00290EA5" w:rsidP="002E0A27">
            <w:pPr>
              <w:spacing w:after="0" w:line="240" w:lineRule="auto"/>
              <w:jc w:val="center"/>
              <w:rPr>
                <w:rFonts w:ascii="Times New Roman" w:hAnsi="Times New Roman" w:cs="Times New Roman"/>
                <w:b/>
                <w:sz w:val="20"/>
                <w:lang w:val="en-US"/>
              </w:rPr>
            </w:pPr>
            <w:r w:rsidRPr="00CF5548">
              <w:rPr>
                <w:rFonts w:ascii="Times New Roman" w:hAnsi="Times New Roman" w:cs="Times New Roman"/>
                <w:b/>
                <w:sz w:val="20"/>
                <w:lang w:val="en-US"/>
              </w:rPr>
              <w:t>Mean of</w:t>
            </w:r>
            <w:r>
              <w:rPr>
                <w:rFonts w:ascii="Times New Roman" w:hAnsi="Times New Roman" w:cs="Times New Roman"/>
                <w:b/>
                <w:sz w:val="20"/>
                <w:lang w:val="en-US"/>
              </w:rPr>
              <w:t xml:space="preserve"> the</w:t>
            </w:r>
            <w:r w:rsidRPr="00CF5548">
              <w:rPr>
                <w:rFonts w:ascii="Times New Roman" w:hAnsi="Times New Roman" w:cs="Times New Roman"/>
                <w:b/>
                <w:sz w:val="20"/>
                <w:lang w:val="en-US"/>
              </w:rPr>
              <w:t xml:space="preserve"> </w:t>
            </w:r>
            <w:r>
              <w:rPr>
                <w:rFonts w:ascii="Times New Roman" w:hAnsi="Times New Roman" w:cs="Times New Roman"/>
                <w:b/>
                <w:sz w:val="20"/>
                <w:lang w:val="en-US"/>
              </w:rPr>
              <w:t xml:space="preserve">Real </w:t>
            </w:r>
            <w:r w:rsidRPr="00CF5548">
              <w:rPr>
                <w:rFonts w:ascii="Times New Roman" w:hAnsi="Times New Roman" w:cs="Times New Roman"/>
                <w:b/>
                <w:sz w:val="20"/>
                <w:lang w:val="en-US"/>
              </w:rPr>
              <w:t>Rate o</w:t>
            </w:r>
            <w:r>
              <w:rPr>
                <w:rFonts w:ascii="Times New Roman" w:hAnsi="Times New Roman" w:cs="Times New Roman"/>
                <w:b/>
                <w:sz w:val="20"/>
                <w:lang w:val="en-US"/>
              </w:rPr>
              <w:t>f Change</w:t>
            </w:r>
          </w:p>
        </w:tc>
        <w:tc>
          <w:tcPr>
            <w:tcW w:w="558" w:type="pct"/>
            <w:vAlign w:val="center"/>
          </w:tcPr>
          <w:p w:rsidR="00290EA5" w:rsidRPr="00CF5548" w:rsidRDefault="00290EA5" w:rsidP="002E0A27">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Mean of Absolute Rate of Change</w:t>
            </w:r>
          </w:p>
        </w:tc>
      </w:tr>
      <w:tr w:rsidR="002E0A27" w:rsidRPr="00A6764B" w:rsidTr="002E0A27">
        <w:trPr>
          <w:trHeight w:val="290"/>
        </w:trPr>
        <w:tc>
          <w:tcPr>
            <w:tcW w:w="839" w:type="pct"/>
            <w:vAlign w:val="bottom"/>
          </w:tcPr>
          <w:p w:rsidR="002E0A27" w:rsidRPr="00A731D1" w:rsidRDefault="002E0A27" w:rsidP="002E0A27">
            <w:pPr>
              <w:spacing w:after="0" w:line="240" w:lineRule="auto"/>
              <w:rPr>
                <w:rFonts w:ascii="Times New Roman" w:hAnsi="Times New Roman" w:cs="Times New Roman"/>
                <w:lang w:val="en-US"/>
              </w:rPr>
            </w:pPr>
            <w:r>
              <w:rPr>
                <w:rFonts w:ascii="Times New Roman" w:hAnsi="Times New Roman" w:cs="Times New Roman"/>
                <w:lang w:val="en-US"/>
              </w:rPr>
              <w:t>3 arc-minute</w:t>
            </w:r>
          </w:p>
        </w:tc>
        <w:tc>
          <w:tcPr>
            <w:tcW w:w="644" w:type="pct"/>
            <w:shd w:val="clear" w:color="auto" w:fill="auto"/>
            <w:noWrap/>
            <w:vAlign w:val="bottom"/>
            <w:hideMark/>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Bare</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27019</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2.995</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0.862</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0.006</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0.367</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0.099</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0.25</w:t>
            </w:r>
          </w:p>
        </w:tc>
      </w:tr>
      <w:tr w:rsidR="002E0A27" w:rsidRPr="00A6764B" w:rsidTr="002E0A27">
        <w:trPr>
          <w:trHeight w:val="290"/>
        </w:trPr>
        <w:tc>
          <w:tcPr>
            <w:tcW w:w="839" w:type="pct"/>
          </w:tcPr>
          <w:p w:rsidR="002E0A27" w:rsidRDefault="002E0A27" w:rsidP="002E0A27">
            <w:pPr>
              <w:spacing w:after="0" w:line="240" w:lineRule="auto"/>
            </w:pPr>
            <w:r w:rsidRPr="00015B74">
              <w:rPr>
                <w:rFonts w:ascii="Times New Roman" w:hAnsi="Times New Roman" w:cs="Times New Roman"/>
                <w:lang w:val="en-US"/>
              </w:rPr>
              <w:t>3 arc-minute</w:t>
            </w:r>
          </w:p>
        </w:tc>
        <w:tc>
          <w:tcPr>
            <w:tcW w:w="644" w:type="pct"/>
            <w:shd w:val="clear" w:color="auto" w:fill="auto"/>
            <w:noWrap/>
            <w:vAlign w:val="bottom"/>
            <w:hideMark/>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Cropland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84722</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2.998</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0.948</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0.009</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0.466</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0.077</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0.197</w:t>
            </w:r>
          </w:p>
        </w:tc>
      </w:tr>
      <w:tr w:rsidR="002E0A27" w:rsidRPr="004D7AF5"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4" w:type="pct"/>
            <w:shd w:val="clear" w:color="auto" w:fill="auto"/>
            <w:noWrap/>
            <w:vAlign w:val="bottom"/>
            <w:hideMark/>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Grassland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30413</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2.99</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0.757</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0.006</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0.41</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0.08</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0.139</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Shrubland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71533</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2.995</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0.942</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0.009</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0.54</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0.078</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0.212</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Water</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3014</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2.897</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0.429</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0.028</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0.997</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0.153</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0.163</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Wetland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34621</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2.995</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0.948</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0.012</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0.478</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0.116</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0.291</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lastRenderedPageBreak/>
              <w:t>6 arc-minute</w:t>
            </w:r>
          </w:p>
        </w:tc>
        <w:tc>
          <w:tcPr>
            <w:tcW w:w="644" w:type="pct"/>
            <w:shd w:val="clear" w:color="auto" w:fill="auto"/>
            <w:noWrap/>
            <w:vAlign w:val="bottom"/>
            <w:hideMark/>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Bare</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8877</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2.994</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0.465</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0.738</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0.288</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0.013</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0.166</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Cropland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26413</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2.995</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0.685</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0.006</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0.399</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0.004</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0.143</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Grassland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11712</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2.979</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0.223</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0.006</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0.349</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0.012</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0.066</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Shrubland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26185</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2.993</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0.618</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0.002</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0.421</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0.024</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0.14</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Water</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719</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2.967</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0.133</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0.012</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0.991</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0.073</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0.229</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Wetland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7852</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2.988</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0.544</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0.006</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0.38</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0.04</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0.207</w:t>
            </w:r>
          </w:p>
        </w:tc>
      </w:tr>
      <w:tr w:rsidR="002E0A27" w:rsidRPr="00A6764B" w:rsidTr="002E0A27">
        <w:trPr>
          <w:trHeight w:val="290"/>
        </w:trPr>
        <w:tc>
          <w:tcPr>
            <w:tcW w:w="839" w:type="pct"/>
            <w:vAlign w:val="bottom"/>
          </w:tcPr>
          <w:p w:rsidR="002E0A27" w:rsidRPr="00015B74" w:rsidRDefault="002E0A27" w:rsidP="002E0A27">
            <w:pPr>
              <w:spacing w:after="0" w:line="240" w:lineRule="auto"/>
              <w:rPr>
                <w:rFonts w:ascii="Times New Roman" w:hAnsi="Times New Roman" w:cs="Times New Roman"/>
                <w:lang w:val="en-US"/>
              </w:rPr>
            </w:pPr>
            <w:r>
              <w:rPr>
                <w:rFonts w:ascii="Times New Roman" w:hAnsi="Times New Roman" w:cs="Times New Roman"/>
                <w:lang w:val="en-US"/>
              </w:rPr>
              <w:t>30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Bare</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295</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2.679</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0.301</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0.997</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0.19</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-0.039</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0.041</w:t>
            </w:r>
          </w:p>
        </w:tc>
      </w:tr>
      <w:tr w:rsidR="002E0A27" w:rsidRPr="00A6764B" w:rsidTr="002E0A27">
        <w:trPr>
          <w:trHeight w:val="290"/>
        </w:trPr>
        <w:tc>
          <w:tcPr>
            <w:tcW w:w="839" w:type="pct"/>
            <w:vAlign w:val="bottom"/>
          </w:tcPr>
          <w:p w:rsidR="002E0A27" w:rsidRPr="00015B74" w:rsidRDefault="002E0A27" w:rsidP="002E0A27">
            <w:pPr>
              <w:spacing w:after="0" w:line="240" w:lineRule="auto"/>
              <w:rPr>
                <w:rFonts w:ascii="Times New Roman" w:hAnsi="Times New Roman" w:cs="Times New Roman"/>
                <w:lang w:val="en-US"/>
              </w:rPr>
            </w:pPr>
            <w:r>
              <w:rPr>
                <w:rFonts w:ascii="Times New Roman" w:hAnsi="Times New Roman" w:cs="Times New Roman"/>
                <w:lang w:val="en-US"/>
              </w:rPr>
              <w:t>30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Cropland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381</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2.755</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0.267</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0.995</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0.384</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-0.067</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0.104</w:t>
            </w:r>
          </w:p>
        </w:tc>
      </w:tr>
      <w:tr w:rsidR="002E0A27" w:rsidRPr="00A6764B" w:rsidTr="002E0A27">
        <w:trPr>
          <w:trHeight w:val="290"/>
        </w:trPr>
        <w:tc>
          <w:tcPr>
            <w:tcW w:w="839" w:type="pct"/>
            <w:vAlign w:val="bottom"/>
          </w:tcPr>
          <w:p w:rsidR="002E0A27" w:rsidRPr="00015B74" w:rsidRDefault="002E0A27" w:rsidP="002E0A27">
            <w:pPr>
              <w:spacing w:after="0" w:line="240" w:lineRule="auto"/>
              <w:rPr>
                <w:rFonts w:ascii="Times New Roman" w:hAnsi="Times New Roman" w:cs="Times New Roman"/>
                <w:lang w:val="en-US"/>
              </w:rPr>
            </w:pPr>
            <w:r>
              <w:rPr>
                <w:rFonts w:ascii="Times New Roman" w:hAnsi="Times New Roman" w:cs="Times New Roman"/>
                <w:lang w:val="en-US"/>
              </w:rPr>
              <w:t>30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Grassland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237</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1</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0.038</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0.994</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0.014</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-0.018</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0.018</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Shrubland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677</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2.795</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0.118</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0.005</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0.436</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0.004</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0.089</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Water</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28</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2.788</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0.361</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0.221</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0.552</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0.002</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0.014</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Wetland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76</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2.527</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0.243</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0.001</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0.383</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0.159</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0.193</w:t>
            </w:r>
          </w:p>
        </w:tc>
      </w:tr>
      <w:tr w:rsidR="00290EA5" w:rsidRPr="00A40CA7" w:rsidTr="002E0A27">
        <w:trPr>
          <w:trHeight w:val="290"/>
        </w:trPr>
        <w:tc>
          <w:tcPr>
            <w:tcW w:w="5000" w:type="pct"/>
            <w:gridSpan w:val="9"/>
            <w:vAlign w:val="bottom"/>
          </w:tcPr>
          <w:p w:rsidR="00290EA5" w:rsidRPr="00E2134E" w:rsidRDefault="00290EA5" w:rsidP="002E0A27">
            <w:pPr>
              <w:spacing w:after="0" w:line="240" w:lineRule="auto"/>
              <w:jc w:val="right"/>
              <w:rPr>
                <w:rFonts w:ascii="Times New Roman" w:hAnsi="Times New Roman" w:cs="Times New Roman"/>
                <w:lang w:val="en-US"/>
              </w:rPr>
            </w:pPr>
            <w:r w:rsidRPr="00530918">
              <w:rPr>
                <w:rFonts w:ascii="Times New Roman" w:hAnsi="Times New Roman" w:cs="Times New Roman"/>
                <w:sz w:val="20"/>
                <w:lang w:val="en-US"/>
              </w:rPr>
              <w:t>EDF = Effective Degrees of Freedom; Deviance = The proportion of the null deviance explained by the model</w:t>
            </w:r>
          </w:p>
        </w:tc>
      </w:tr>
    </w:tbl>
    <w:p w:rsidR="00290EA5" w:rsidRDefault="00290EA5" w:rsidP="00290EA5">
      <w:pPr>
        <w:rPr>
          <w:lang w:val="en-US"/>
        </w:rPr>
      </w:pPr>
    </w:p>
    <w:p w:rsidR="00290EA5" w:rsidRDefault="00290EA5" w:rsidP="00290EA5">
      <w:pPr>
        <w:rPr>
          <w:rFonts w:ascii="Times New Roman" w:hAnsi="Times New Roman" w:cs="Times New Roman"/>
          <w:b/>
          <w:sz w:val="24"/>
          <w:lang w:val="en-US"/>
        </w:rPr>
      </w:pPr>
      <w:r>
        <w:rPr>
          <w:rFonts w:ascii="Times New Roman" w:hAnsi="Times New Roman" w:cs="Times New Roman"/>
          <w:b/>
          <w:sz w:val="24"/>
          <w:lang w:val="en-US"/>
        </w:rPr>
        <w:t xml:space="preserve">Multi-Scale </w:t>
      </w:r>
      <w:r w:rsidRPr="00530918">
        <w:rPr>
          <w:rFonts w:ascii="Times New Roman" w:hAnsi="Times New Roman" w:cs="Times New Roman"/>
          <w:b/>
          <w:sz w:val="24"/>
          <w:lang w:val="en-US"/>
        </w:rPr>
        <w:t>GAM Statistics for the Effect of Starting</w:t>
      </w:r>
      <w:r>
        <w:rPr>
          <w:rFonts w:ascii="Times New Roman" w:hAnsi="Times New Roman" w:cs="Times New Roman"/>
          <w:b/>
          <w:sz w:val="24"/>
          <w:lang w:val="en-US"/>
        </w:rPr>
        <w:t xml:space="preserve"> Amount on the Mean Rate of Forest Gain</w:t>
      </w:r>
    </w:p>
    <w:p w:rsidR="00290EA5" w:rsidRDefault="00290EA5" w:rsidP="00290EA5">
      <w:pPr>
        <w:spacing w:after="0"/>
        <w:rPr>
          <w:rFonts w:ascii="Times New Roman" w:hAnsi="Times New Roman" w:cs="Times New Roman"/>
          <w:b/>
          <w:sz w:val="36"/>
          <w:lang w:val="en-US"/>
        </w:rPr>
      </w:pPr>
      <w:r>
        <w:rPr>
          <w:rFonts w:ascii="Times New Roman" w:hAnsi="Times New Roman" w:cs="Times New Roman"/>
          <w:b/>
          <w:noProof/>
          <w:sz w:val="36"/>
          <w:lang w:val="en-US"/>
        </w:rPr>
        <w:drawing>
          <wp:inline distT="0" distB="0" distL="0" distR="0" wp14:anchorId="0845755F" wp14:editId="6BB47927">
            <wp:extent cx="5760720" cy="2880360"/>
            <wp:effectExtent l="19050" t="19050" r="11430"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in_Start_ConProp_Frch_Prop.ti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a:ln w="12700">
                      <a:solidFill>
                        <a:schemeClr val="tx1"/>
                      </a:solidFill>
                    </a:ln>
                  </pic:spPr>
                </pic:pic>
              </a:graphicData>
            </a:graphic>
          </wp:inline>
        </w:drawing>
      </w:r>
    </w:p>
    <w:p w:rsidR="00290EA5" w:rsidRDefault="00290EA5" w:rsidP="00290EA5">
      <w:pPr>
        <w:pStyle w:val="NoSpacing"/>
        <w:jc w:val="center"/>
        <w:rPr>
          <w:rFonts w:ascii="Times New Roman" w:hAnsi="Times New Roman" w:cs="Times New Roman"/>
          <w:lang w:val="en-US"/>
        </w:rPr>
      </w:pPr>
      <w:r w:rsidRPr="00E31AD2">
        <w:rPr>
          <w:rFonts w:ascii="Times New Roman" w:hAnsi="Times New Roman" w:cs="Times New Roman"/>
          <w:lang w:val="en-US"/>
        </w:rPr>
        <w:t xml:space="preserve">Figure </w:t>
      </w:r>
      <w:r w:rsidR="00DD3963">
        <w:rPr>
          <w:rFonts w:ascii="Times New Roman" w:hAnsi="Times New Roman" w:cs="Times New Roman"/>
          <w:lang w:val="en-US"/>
        </w:rPr>
        <w:t>6</w:t>
      </w:r>
      <w:r w:rsidRPr="00E31AD2">
        <w:rPr>
          <w:rFonts w:ascii="Times New Roman" w:hAnsi="Times New Roman" w:cs="Times New Roman"/>
          <w:lang w:val="en-US"/>
        </w:rPr>
        <w:t xml:space="preserve">: GAMs for the mean effect of the starting </w:t>
      </w:r>
      <w:r>
        <w:rPr>
          <w:rFonts w:ascii="Times New Roman" w:hAnsi="Times New Roman" w:cs="Times New Roman"/>
          <w:lang w:val="en-US"/>
        </w:rPr>
        <w:t xml:space="preserve">amount </w:t>
      </w:r>
      <w:r w:rsidRPr="00E31AD2">
        <w:rPr>
          <w:rFonts w:ascii="Times New Roman" w:hAnsi="Times New Roman" w:cs="Times New Roman"/>
          <w:lang w:val="en-US"/>
        </w:rPr>
        <w:t>on</w:t>
      </w:r>
      <w:r>
        <w:rPr>
          <w:rFonts w:ascii="Times New Roman" w:hAnsi="Times New Roman" w:cs="Times New Roman"/>
          <w:lang w:val="en-US"/>
        </w:rPr>
        <w:t xml:space="preserve"> the mean rate of forest gain for the 0.05, 0.1 and 0.5 degree-decimal resolutions (which are equivalent to the 3, 6 and 30 arc-minute resolutions, respectively)</w:t>
      </w:r>
    </w:p>
    <w:p w:rsidR="00290EA5" w:rsidRPr="00E31AD2" w:rsidRDefault="00290EA5" w:rsidP="00290EA5">
      <w:pPr>
        <w:pStyle w:val="NoSpacing"/>
        <w:jc w:val="center"/>
        <w:rPr>
          <w:rFonts w:ascii="Times New Roman" w:hAnsi="Times New Roman" w:cs="Times New Roman"/>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0"/>
        <w:gridCol w:w="1167"/>
        <w:gridCol w:w="901"/>
        <w:gridCol w:w="720"/>
        <w:gridCol w:w="729"/>
        <w:gridCol w:w="1004"/>
        <w:gridCol w:w="1006"/>
        <w:gridCol w:w="1004"/>
        <w:gridCol w:w="1011"/>
      </w:tblGrid>
      <w:tr w:rsidR="002E0A27" w:rsidRPr="00A40CA7" w:rsidTr="002E0A27">
        <w:trPr>
          <w:trHeight w:val="290"/>
        </w:trPr>
        <w:tc>
          <w:tcPr>
            <w:tcW w:w="5000" w:type="pct"/>
            <w:gridSpan w:val="9"/>
            <w:vAlign w:val="center"/>
          </w:tcPr>
          <w:p w:rsidR="002E0A27" w:rsidRDefault="002E0A27" w:rsidP="002E0A27">
            <w:pPr>
              <w:pStyle w:val="NoSpacing"/>
              <w:rPr>
                <w:rFonts w:ascii="Times New Roman" w:hAnsi="Times New Roman" w:cs="Times New Roman"/>
                <w:b/>
                <w:sz w:val="20"/>
                <w:lang w:val="en-US"/>
              </w:rPr>
            </w:pPr>
            <w:r w:rsidRPr="002F4E03">
              <w:rPr>
                <w:rFonts w:ascii="Times New Roman" w:hAnsi="Times New Roman" w:cs="Times New Roman"/>
                <w:b/>
                <w:lang w:val="en-US"/>
              </w:rPr>
              <w:t xml:space="preserve">Table </w:t>
            </w:r>
            <w:r w:rsidR="00DD3963">
              <w:rPr>
                <w:rFonts w:ascii="Times New Roman" w:hAnsi="Times New Roman" w:cs="Times New Roman"/>
                <w:b/>
                <w:lang w:val="en-US"/>
              </w:rPr>
              <w:t>6</w:t>
            </w:r>
            <w:r w:rsidRPr="002F4E03">
              <w:rPr>
                <w:rFonts w:ascii="Times New Roman" w:hAnsi="Times New Roman" w:cs="Times New Roman"/>
                <w:lang w:val="en-US"/>
              </w:rPr>
              <w:t xml:space="preserve">: </w:t>
            </w:r>
            <w:r>
              <w:rPr>
                <w:rFonts w:ascii="Times New Roman" w:hAnsi="Times New Roman" w:cs="Times New Roman"/>
                <w:lang w:val="en-US"/>
              </w:rPr>
              <w:t xml:space="preserve">Multi-Scale </w:t>
            </w:r>
            <w:r w:rsidRPr="002F4E03">
              <w:rPr>
                <w:rFonts w:ascii="Times New Roman" w:hAnsi="Times New Roman" w:cs="Times New Roman"/>
                <w:lang w:val="en-US"/>
              </w:rPr>
              <w:t xml:space="preserve">GAM Statistics for Effects of Starting </w:t>
            </w:r>
            <w:r>
              <w:rPr>
                <w:rFonts w:ascii="Times New Roman" w:hAnsi="Times New Roman" w:cs="Times New Roman"/>
                <w:lang w:val="en-US"/>
              </w:rPr>
              <w:t xml:space="preserve">Amount </w:t>
            </w:r>
            <w:r w:rsidRPr="002F4E03">
              <w:rPr>
                <w:rFonts w:ascii="Times New Roman" w:hAnsi="Times New Roman" w:cs="Times New Roman"/>
                <w:lang w:val="en-US"/>
              </w:rPr>
              <w:t xml:space="preserve">on </w:t>
            </w:r>
            <w:r>
              <w:rPr>
                <w:rFonts w:ascii="Times New Roman" w:hAnsi="Times New Roman" w:cs="Times New Roman"/>
                <w:lang w:val="en-US"/>
              </w:rPr>
              <w:t xml:space="preserve">Mean Rate of </w:t>
            </w:r>
            <w:r w:rsidRPr="002F4E03">
              <w:rPr>
                <w:rFonts w:ascii="Times New Roman" w:hAnsi="Times New Roman" w:cs="Times New Roman"/>
                <w:lang w:val="en-US"/>
              </w:rPr>
              <w:t xml:space="preserve">Forest </w:t>
            </w:r>
            <w:r>
              <w:rPr>
                <w:rFonts w:ascii="Times New Roman" w:hAnsi="Times New Roman" w:cs="Times New Roman"/>
                <w:lang w:val="en-US"/>
              </w:rPr>
              <w:t>Gain</w:t>
            </w:r>
          </w:p>
        </w:tc>
      </w:tr>
      <w:tr w:rsidR="002E0A27" w:rsidRPr="00A40CA7" w:rsidTr="002E0A27">
        <w:trPr>
          <w:trHeight w:val="290"/>
        </w:trPr>
        <w:tc>
          <w:tcPr>
            <w:tcW w:w="839" w:type="pct"/>
            <w:vAlign w:val="center"/>
          </w:tcPr>
          <w:p w:rsidR="002E0A27" w:rsidRPr="00A6764B" w:rsidRDefault="002E0A27" w:rsidP="002E0A27">
            <w:pPr>
              <w:spacing w:after="0" w:line="240" w:lineRule="auto"/>
              <w:jc w:val="center"/>
              <w:rPr>
                <w:rFonts w:ascii="Times New Roman" w:hAnsi="Times New Roman" w:cs="Times New Roman"/>
                <w:b/>
                <w:sz w:val="20"/>
              </w:rPr>
            </w:pPr>
            <w:r>
              <w:rPr>
                <w:rFonts w:ascii="Times New Roman" w:hAnsi="Times New Roman" w:cs="Times New Roman"/>
                <w:b/>
                <w:sz w:val="20"/>
              </w:rPr>
              <w:t>Grid Size</w:t>
            </w:r>
          </w:p>
        </w:tc>
        <w:tc>
          <w:tcPr>
            <w:tcW w:w="644" w:type="pct"/>
            <w:shd w:val="clear" w:color="auto" w:fill="auto"/>
            <w:noWrap/>
            <w:vAlign w:val="center"/>
            <w:hideMark/>
          </w:tcPr>
          <w:p w:rsidR="002E0A27" w:rsidRPr="00A6764B" w:rsidRDefault="002E0A27" w:rsidP="002E0A27">
            <w:pPr>
              <w:spacing w:after="0" w:line="240" w:lineRule="auto"/>
              <w:jc w:val="center"/>
              <w:rPr>
                <w:rFonts w:ascii="Times New Roman" w:hAnsi="Times New Roman" w:cs="Times New Roman"/>
                <w:b/>
                <w:sz w:val="20"/>
              </w:rPr>
            </w:pPr>
            <w:r w:rsidRPr="00A6764B">
              <w:rPr>
                <w:rFonts w:ascii="Times New Roman" w:hAnsi="Times New Roman" w:cs="Times New Roman"/>
                <w:b/>
                <w:sz w:val="20"/>
              </w:rPr>
              <w:t>Land-Cover</w:t>
            </w:r>
          </w:p>
        </w:tc>
        <w:tc>
          <w:tcPr>
            <w:tcW w:w="497" w:type="pct"/>
            <w:vAlign w:val="center"/>
          </w:tcPr>
          <w:p w:rsidR="002E0A27" w:rsidRDefault="002E0A27" w:rsidP="002E0A27">
            <w:pPr>
              <w:spacing w:after="0" w:line="240" w:lineRule="auto"/>
              <w:jc w:val="center"/>
              <w:rPr>
                <w:rFonts w:ascii="Times New Roman" w:hAnsi="Times New Roman" w:cs="Times New Roman"/>
                <w:b/>
                <w:sz w:val="20"/>
              </w:rPr>
            </w:pPr>
            <w:proofErr w:type="spellStart"/>
            <w:r>
              <w:rPr>
                <w:rFonts w:ascii="Times New Roman" w:hAnsi="Times New Roman" w:cs="Times New Roman"/>
                <w:b/>
                <w:sz w:val="20"/>
              </w:rPr>
              <w:t>Number</w:t>
            </w:r>
            <w:proofErr w:type="spellEnd"/>
            <w:r>
              <w:rPr>
                <w:rFonts w:ascii="Times New Roman" w:hAnsi="Times New Roman" w:cs="Times New Roman"/>
                <w:b/>
                <w:sz w:val="20"/>
              </w:rPr>
              <w:t xml:space="preserve"> of Grids</w:t>
            </w:r>
          </w:p>
        </w:tc>
        <w:tc>
          <w:tcPr>
            <w:tcW w:w="397" w:type="pct"/>
            <w:shd w:val="clear" w:color="auto" w:fill="auto"/>
            <w:noWrap/>
            <w:vAlign w:val="center"/>
            <w:hideMark/>
          </w:tcPr>
          <w:p w:rsidR="002E0A27" w:rsidRDefault="002E0A27" w:rsidP="002E0A27">
            <w:pPr>
              <w:spacing w:after="0" w:line="240" w:lineRule="auto"/>
              <w:jc w:val="center"/>
              <w:rPr>
                <w:rFonts w:ascii="Times New Roman" w:hAnsi="Times New Roman" w:cs="Times New Roman"/>
                <w:b/>
                <w:sz w:val="20"/>
              </w:rPr>
            </w:pPr>
          </w:p>
          <w:p w:rsidR="002E0A27" w:rsidRPr="00A6764B" w:rsidRDefault="002E0A27" w:rsidP="002E0A27">
            <w:pPr>
              <w:spacing w:after="0" w:line="240" w:lineRule="auto"/>
              <w:jc w:val="center"/>
              <w:rPr>
                <w:rFonts w:ascii="Times New Roman" w:hAnsi="Times New Roman" w:cs="Times New Roman"/>
                <w:b/>
                <w:sz w:val="20"/>
              </w:rPr>
            </w:pPr>
            <w:r>
              <w:rPr>
                <w:rFonts w:ascii="Times New Roman" w:hAnsi="Times New Roman" w:cs="Times New Roman"/>
                <w:b/>
                <w:sz w:val="20"/>
              </w:rPr>
              <w:t>EDF</w:t>
            </w:r>
          </w:p>
        </w:tc>
        <w:tc>
          <w:tcPr>
            <w:tcW w:w="402" w:type="pct"/>
            <w:shd w:val="clear" w:color="auto" w:fill="auto"/>
            <w:noWrap/>
            <w:vAlign w:val="center"/>
            <w:hideMark/>
          </w:tcPr>
          <w:p w:rsidR="002E0A27" w:rsidRPr="00A6764B" w:rsidRDefault="002E0A27" w:rsidP="002E0A27">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Deviance</w:t>
            </w:r>
            <w:proofErr w:type="spellEnd"/>
          </w:p>
        </w:tc>
        <w:tc>
          <w:tcPr>
            <w:tcW w:w="554" w:type="pct"/>
            <w:shd w:val="clear" w:color="auto" w:fill="auto"/>
            <w:noWrap/>
            <w:vAlign w:val="center"/>
            <w:hideMark/>
          </w:tcPr>
          <w:p w:rsidR="002E0A27" w:rsidRPr="00A6764B" w:rsidRDefault="002E0A27" w:rsidP="002E0A27">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Minimum</w:t>
            </w:r>
          </w:p>
        </w:tc>
        <w:tc>
          <w:tcPr>
            <w:tcW w:w="555" w:type="pct"/>
            <w:shd w:val="clear" w:color="auto" w:fill="auto"/>
            <w:noWrap/>
            <w:vAlign w:val="center"/>
            <w:hideMark/>
          </w:tcPr>
          <w:p w:rsidR="002E0A27" w:rsidRPr="00A6764B" w:rsidRDefault="002E0A27" w:rsidP="002E0A27">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Maximum</w:t>
            </w:r>
          </w:p>
        </w:tc>
        <w:tc>
          <w:tcPr>
            <w:tcW w:w="554" w:type="pct"/>
            <w:vAlign w:val="center"/>
          </w:tcPr>
          <w:p w:rsidR="002E0A27" w:rsidRPr="00CF5548" w:rsidRDefault="002E0A27" w:rsidP="002E0A27">
            <w:pPr>
              <w:spacing w:after="0" w:line="240" w:lineRule="auto"/>
              <w:jc w:val="center"/>
              <w:rPr>
                <w:rFonts w:ascii="Times New Roman" w:hAnsi="Times New Roman" w:cs="Times New Roman"/>
                <w:b/>
                <w:sz w:val="20"/>
                <w:lang w:val="en-US"/>
              </w:rPr>
            </w:pPr>
            <w:r w:rsidRPr="00CF5548">
              <w:rPr>
                <w:rFonts w:ascii="Times New Roman" w:hAnsi="Times New Roman" w:cs="Times New Roman"/>
                <w:b/>
                <w:sz w:val="20"/>
                <w:lang w:val="en-US"/>
              </w:rPr>
              <w:t>Mean of</w:t>
            </w:r>
            <w:r>
              <w:rPr>
                <w:rFonts w:ascii="Times New Roman" w:hAnsi="Times New Roman" w:cs="Times New Roman"/>
                <w:b/>
                <w:sz w:val="20"/>
                <w:lang w:val="en-US"/>
              </w:rPr>
              <w:t xml:space="preserve"> the</w:t>
            </w:r>
            <w:r w:rsidRPr="00CF5548">
              <w:rPr>
                <w:rFonts w:ascii="Times New Roman" w:hAnsi="Times New Roman" w:cs="Times New Roman"/>
                <w:b/>
                <w:sz w:val="20"/>
                <w:lang w:val="en-US"/>
              </w:rPr>
              <w:t xml:space="preserve"> </w:t>
            </w:r>
            <w:r>
              <w:rPr>
                <w:rFonts w:ascii="Times New Roman" w:hAnsi="Times New Roman" w:cs="Times New Roman"/>
                <w:b/>
                <w:sz w:val="20"/>
                <w:lang w:val="en-US"/>
              </w:rPr>
              <w:t xml:space="preserve">Real </w:t>
            </w:r>
            <w:r w:rsidRPr="00CF5548">
              <w:rPr>
                <w:rFonts w:ascii="Times New Roman" w:hAnsi="Times New Roman" w:cs="Times New Roman"/>
                <w:b/>
                <w:sz w:val="20"/>
                <w:lang w:val="en-US"/>
              </w:rPr>
              <w:t>Rate o</w:t>
            </w:r>
            <w:r>
              <w:rPr>
                <w:rFonts w:ascii="Times New Roman" w:hAnsi="Times New Roman" w:cs="Times New Roman"/>
                <w:b/>
                <w:sz w:val="20"/>
                <w:lang w:val="en-US"/>
              </w:rPr>
              <w:t>f Change</w:t>
            </w:r>
          </w:p>
        </w:tc>
        <w:tc>
          <w:tcPr>
            <w:tcW w:w="558" w:type="pct"/>
            <w:vAlign w:val="center"/>
          </w:tcPr>
          <w:p w:rsidR="002E0A27" w:rsidRPr="00CF5548" w:rsidRDefault="002E0A27" w:rsidP="002E0A27">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Mean of Absolute Rate of Change</w:t>
            </w:r>
          </w:p>
        </w:tc>
      </w:tr>
      <w:tr w:rsidR="002E0A27" w:rsidRPr="00A6764B" w:rsidTr="002E0A27">
        <w:trPr>
          <w:trHeight w:val="290"/>
        </w:trPr>
        <w:tc>
          <w:tcPr>
            <w:tcW w:w="839" w:type="pct"/>
            <w:vAlign w:val="bottom"/>
          </w:tcPr>
          <w:p w:rsidR="002E0A27" w:rsidRPr="00A731D1" w:rsidRDefault="002E0A27" w:rsidP="002E0A27">
            <w:pPr>
              <w:spacing w:after="0" w:line="240" w:lineRule="auto"/>
              <w:rPr>
                <w:rFonts w:ascii="Times New Roman" w:hAnsi="Times New Roman" w:cs="Times New Roman"/>
                <w:lang w:val="en-US"/>
              </w:rPr>
            </w:pPr>
            <w:r>
              <w:rPr>
                <w:rFonts w:ascii="Times New Roman" w:hAnsi="Times New Roman" w:cs="Times New Roman"/>
                <w:lang w:val="en-US"/>
              </w:rPr>
              <w:t>3 arc-minute</w:t>
            </w:r>
          </w:p>
        </w:tc>
        <w:tc>
          <w:tcPr>
            <w:tcW w:w="644" w:type="pct"/>
            <w:shd w:val="clear" w:color="auto" w:fill="auto"/>
            <w:noWrap/>
            <w:vAlign w:val="bottom"/>
            <w:hideMark/>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Bare</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27019</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2.974</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0.695</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0.312</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0.997</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0.255</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0.523</w:t>
            </w:r>
          </w:p>
        </w:tc>
      </w:tr>
      <w:tr w:rsidR="002E0A27" w:rsidRPr="00A6764B" w:rsidTr="002E0A27">
        <w:trPr>
          <w:trHeight w:val="290"/>
        </w:trPr>
        <w:tc>
          <w:tcPr>
            <w:tcW w:w="839" w:type="pct"/>
          </w:tcPr>
          <w:p w:rsidR="002E0A27" w:rsidRDefault="002E0A27" w:rsidP="002E0A27">
            <w:pPr>
              <w:spacing w:after="0" w:line="240" w:lineRule="auto"/>
            </w:pPr>
            <w:r w:rsidRPr="00015B74">
              <w:rPr>
                <w:rFonts w:ascii="Times New Roman" w:hAnsi="Times New Roman" w:cs="Times New Roman"/>
                <w:lang w:val="en-US"/>
              </w:rPr>
              <w:t>3 arc-minute</w:t>
            </w:r>
          </w:p>
        </w:tc>
        <w:tc>
          <w:tcPr>
            <w:tcW w:w="644" w:type="pct"/>
            <w:shd w:val="clear" w:color="auto" w:fill="auto"/>
            <w:noWrap/>
            <w:vAlign w:val="bottom"/>
            <w:hideMark/>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Cropland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84722</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2.983</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0.729</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0.469</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0.009</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-0.039</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0.373</w:t>
            </w:r>
          </w:p>
        </w:tc>
      </w:tr>
      <w:tr w:rsidR="002E0A27" w:rsidRPr="004D7AF5"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4" w:type="pct"/>
            <w:shd w:val="clear" w:color="auto" w:fill="auto"/>
            <w:noWrap/>
            <w:vAlign w:val="bottom"/>
            <w:hideMark/>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Grassland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30413</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2.83</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0.239</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0.38</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0.997</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0.056</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0.153</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Shrubland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71533</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2.972</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0.64</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0.432</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0.997</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0.024</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0.241</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Water</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3014</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2.917</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0.405</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0.457</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0.028</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-0.179</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0.427</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Wetland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34621</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2.979</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0.751</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0.444</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0.012</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-0.265</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0.384</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hideMark/>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Bare</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8877</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2.943</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0.491</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0.255</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0.999</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0.37</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0.465</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lastRenderedPageBreak/>
              <w:t>6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Cropland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26413</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2.973</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0.474</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0.434</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0.999</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0.115</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0.33</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Grassland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11712</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2.57</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0.054</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0.314</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0.998</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0.084</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0.093</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Shrubland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26185</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2.948</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0.271</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0.435</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0.999</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0.06</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0.222</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Water</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719</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2.88</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0.094</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0.347</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0.012</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-0.203</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0.474</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Wetland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7852</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2.987</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0.526</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0.385</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0.006</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-0.284</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0.501</w:t>
            </w:r>
          </w:p>
        </w:tc>
      </w:tr>
      <w:tr w:rsidR="002E0A27" w:rsidRPr="00A6764B" w:rsidTr="002E0A27">
        <w:trPr>
          <w:trHeight w:val="290"/>
        </w:trPr>
        <w:tc>
          <w:tcPr>
            <w:tcW w:w="839" w:type="pct"/>
            <w:vAlign w:val="bottom"/>
          </w:tcPr>
          <w:p w:rsidR="002E0A27" w:rsidRPr="00015B74" w:rsidRDefault="002E0A27" w:rsidP="002E0A27">
            <w:pPr>
              <w:spacing w:after="0" w:line="240" w:lineRule="auto"/>
              <w:rPr>
                <w:rFonts w:ascii="Times New Roman" w:hAnsi="Times New Roman" w:cs="Times New Roman"/>
                <w:lang w:val="en-US"/>
              </w:rPr>
            </w:pPr>
            <w:r>
              <w:rPr>
                <w:rFonts w:ascii="Times New Roman" w:hAnsi="Times New Roman" w:cs="Times New Roman"/>
                <w:lang w:val="en-US"/>
              </w:rPr>
              <w:t>30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Bare</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295</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1</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0.139</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0.002</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0.997</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0.315</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0.315</w:t>
            </w:r>
          </w:p>
        </w:tc>
      </w:tr>
      <w:tr w:rsidR="002E0A27" w:rsidRPr="00A6764B" w:rsidTr="002E0A27">
        <w:trPr>
          <w:trHeight w:val="290"/>
        </w:trPr>
        <w:tc>
          <w:tcPr>
            <w:tcW w:w="839" w:type="pct"/>
            <w:vAlign w:val="bottom"/>
          </w:tcPr>
          <w:p w:rsidR="002E0A27" w:rsidRPr="00015B74" w:rsidRDefault="002E0A27" w:rsidP="002E0A27">
            <w:pPr>
              <w:spacing w:after="0" w:line="240" w:lineRule="auto"/>
              <w:rPr>
                <w:rFonts w:ascii="Times New Roman" w:hAnsi="Times New Roman" w:cs="Times New Roman"/>
                <w:lang w:val="en-US"/>
              </w:rPr>
            </w:pPr>
            <w:r>
              <w:rPr>
                <w:rFonts w:ascii="Times New Roman" w:hAnsi="Times New Roman" w:cs="Times New Roman"/>
                <w:lang w:val="en-US"/>
              </w:rPr>
              <w:t>30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Cropland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381</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2.413</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0.094</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0.477</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0.995</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0.273</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0.339</w:t>
            </w:r>
          </w:p>
        </w:tc>
      </w:tr>
      <w:tr w:rsidR="002E0A27" w:rsidRPr="00A6764B" w:rsidTr="002E0A27">
        <w:trPr>
          <w:trHeight w:val="290"/>
        </w:trPr>
        <w:tc>
          <w:tcPr>
            <w:tcW w:w="839" w:type="pct"/>
            <w:vAlign w:val="bottom"/>
          </w:tcPr>
          <w:p w:rsidR="002E0A27" w:rsidRPr="00015B74" w:rsidRDefault="002E0A27" w:rsidP="002E0A27">
            <w:pPr>
              <w:spacing w:after="0" w:line="240" w:lineRule="auto"/>
              <w:rPr>
                <w:rFonts w:ascii="Times New Roman" w:hAnsi="Times New Roman" w:cs="Times New Roman"/>
                <w:lang w:val="en-US"/>
              </w:rPr>
            </w:pPr>
            <w:r>
              <w:rPr>
                <w:rFonts w:ascii="Times New Roman" w:hAnsi="Times New Roman" w:cs="Times New Roman"/>
                <w:lang w:val="en-US"/>
              </w:rPr>
              <w:t>30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Grassland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237</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1</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0.003</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0.994</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0.014</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-0.044</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0.044</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Shrubland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677</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2.671</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0.07</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0.556</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0.005</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-0.027</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0.291</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Water</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28</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1</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0.014</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0.975</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0.014</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-0.125</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0.125</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Wetland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76</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2.44</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0.201</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0.265</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0.941</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-0.07</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0.374</w:t>
            </w:r>
          </w:p>
        </w:tc>
      </w:tr>
      <w:tr w:rsidR="002E0A27" w:rsidRPr="00A40CA7" w:rsidTr="002E0A27">
        <w:trPr>
          <w:trHeight w:val="290"/>
        </w:trPr>
        <w:tc>
          <w:tcPr>
            <w:tcW w:w="5000" w:type="pct"/>
            <w:gridSpan w:val="9"/>
            <w:vAlign w:val="bottom"/>
          </w:tcPr>
          <w:p w:rsidR="002E0A27" w:rsidRPr="00E2134E" w:rsidRDefault="002E0A27" w:rsidP="002E0A27">
            <w:pPr>
              <w:spacing w:after="0" w:line="240" w:lineRule="auto"/>
              <w:jc w:val="right"/>
              <w:rPr>
                <w:rFonts w:ascii="Times New Roman" w:hAnsi="Times New Roman" w:cs="Times New Roman"/>
                <w:lang w:val="en-US"/>
              </w:rPr>
            </w:pPr>
            <w:r w:rsidRPr="00530918">
              <w:rPr>
                <w:rFonts w:ascii="Times New Roman" w:hAnsi="Times New Roman" w:cs="Times New Roman"/>
                <w:sz w:val="20"/>
                <w:lang w:val="en-US"/>
              </w:rPr>
              <w:t>EDF = Effective Degrees of Freedom; Deviance = The proportion of the null deviance explained by the model</w:t>
            </w:r>
          </w:p>
        </w:tc>
      </w:tr>
    </w:tbl>
    <w:p w:rsidR="00290EA5" w:rsidRDefault="00290EA5" w:rsidP="00290EA5">
      <w:pPr>
        <w:rPr>
          <w:lang w:val="en-US"/>
        </w:rPr>
      </w:pPr>
    </w:p>
    <w:p w:rsidR="00DD3963" w:rsidRDefault="00DD3963" w:rsidP="00DD3963">
      <w:pPr>
        <w:rPr>
          <w:rFonts w:ascii="Times New Roman" w:hAnsi="Times New Roman" w:cs="Times New Roman"/>
          <w:b/>
          <w:sz w:val="24"/>
          <w:lang w:val="en-US"/>
        </w:rPr>
      </w:pPr>
      <w:r>
        <w:rPr>
          <w:rFonts w:ascii="Times New Roman" w:hAnsi="Times New Roman" w:cs="Times New Roman"/>
          <w:b/>
          <w:sz w:val="24"/>
          <w:lang w:val="en-US"/>
        </w:rPr>
        <w:t xml:space="preserve">Multi-Scale </w:t>
      </w:r>
      <w:r w:rsidRPr="00530918">
        <w:rPr>
          <w:rFonts w:ascii="Times New Roman" w:hAnsi="Times New Roman" w:cs="Times New Roman"/>
          <w:b/>
          <w:sz w:val="24"/>
          <w:lang w:val="en-US"/>
        </w:rPr>
        <w:t>GAM Statistics for the Effect of Starting</w:t>
      </w:r>
      <w:r>
        <w:rPr>
          <w:rFonts w:ascii="Times New Roman" w:hAnsi="Times New Roman" w:cs="Times New Roman"/>
          <w:b/>
          <w:sz w:val="24"/>
          <w:lang w:val="en-US"/>
        </w:rPr>
        <w:t xml:space="preserve"> Configuration on the Mean Amount of Forest Gain</w:t>
      </w:r>
    </w:p>
    <w:p w:rsidR="00DD3963" w:rsidRDefault="00DD3963" w:rsidP="00DD3963">
      <w:pPr>
        <w:spacing w:after="0"/>
        <w:rPr>
          <w:rFonts w:ascii="Times New Roman" w:hAnsi="Times New Roman" w:cs="Times New Roman"/>
          <w:b/>
          <w:sz w:val="36"/>
          <w:lang w:val="en-US"/>
        </w:rPr>
      </w:pPr>
      <w:r>
        <w:rPr>
          <w:rFonts w:ascii="Times New Roman" w:hAnsi="Times New Roman" w:cs="Times New Roman"/>
          <w:b/>
          <w:noProof/>
          <w:sz w:val="36"/>
          <w:lang w:val="en-US"/>
        </w:rPr>
        <w:drawing>
          <wp:inline distT="0" distB="0" distL="0" distR="0" wp14:anchorId="39857167" wp14:editId="4F5C4506">
            <wp:extent cx="5760720" cy="2880360"/>
            <wp:effectExtent l="19050" t="19050" r="11430" b="152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in_Start_ConProp_Frch_Prop.ti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a:ln w="12700">
                      <a:solidFill>
                        <a:schemeClr val="tx1"/>
                      </a:solidFill>
                    </a:ln>
                  </pic:spPr>
                </pic:pic>
              </a:graphicData>
            </a:graphic>
          </wp:inline>
        </w:drawing>
      </w:r>
    </w:p>
    <w:p w:rsidR="00DD3963" w:rsidRDefault="00DD3963" w:rsidP="00DD3963">
      <w:pPr>
        <w:pStyle w:val="NoSpacing"/>
        <w:jc w:val="center"/>
        <w:rPr>
          <w:rFonts w:ascii="Times New Roman" w:hAnsi="Times New Roman" w:cs="Times New Roman"/>
          <w:lang w:val="en-US"/>
        </w:rPr>
      </w:pPr>
      <w:r w:rsidRPr="00E31AD2">
        <w:rPr>
          <w:rFonts w:ascii="Times New Roman" w:hAnsi="Times New Roman" w:cs="Times New Roman"/>
          <w:lang w:val="en-US"/>
        </w:rPr>
        <w:t xml:space="preserve">Figure </w:t>
      </w:r>
      <w:r>
        <w:rPr>
          <w:rFonts w:ascii="Times New Roman" w:hAnsi="Times New Roman" w:cs="Times New Roman"/>
          <w:lang w:val="en-US"/>
        </w:rPr>
        <w:t>7</w:t>
      </w:r>
      <w:r w:rsidRPr="00E31AD2">
        <w:rPr>
          <w:rFonts w:ascii="Times New Roman" w:hAnsi="Times New Roman" w:cs="Times New Roman"/>
          <w:lang w:val="en-US"/>
        </w:rPr>
        <w:t xml:space="preserve">: GAMs for the mean effect of the starting </w:t>
      </w:r>
      <w:r>
        <w:rPr>
          <w:rFonts w:ascii="Times New Roman" w:hAnsi="Times New Roman" w:cs="Times New Roman"/>
          <w:lang w:val="en-US"/>
        </w:rPr>
        <w:t xml:space="preserve">configuration </w:t>
      </w:r>
      <w:r w:rsidRPr="00E31AD2">
        <w:rPr>
          <w:rFonts w:ascii="Times New Roman" w:hAnsi="Times New Roman" w:cs="Times New Roman"/>
          <w:lang w:val="en-US"/>
        </w:rPr>
        <w:t>on</w:t>
      </w:r>
      <w:r>
        <w:rPr>
          <w:rFonts w:ascii="Times New Roman" w:hAnsi="Times New Roman" w:cs="Times New Roman"/>
          <w:lang w:val="en-US"/>
        </w:rPr>
        <w:t xml:space="preserve"> the mean amount of forest gain for the 0.05, 0.1 and 0.5 degree-decimal resolutions (which are equivalent to the 3, 6 and 30 arc-minute resolutions, respectively)</w:t>
      </w:r>
    </w:p>
    <w:p w:rsidR="00DD3963" w:rsidRPr="00E31AD2" w:rsidRDefault="00DD3963" w:rsidP="00DD3963">
      <w:pPr>
        <w:pStyle w:val="NoSpacing"/>
        <w:jc w:val="center"/>
        <w:rPr>
          <w:rFonts w:ascii="Times New Roman" w:hAnsi="Times New Roman" w:cs="Times New Roman"/>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0"/>
        <w:gridCol w:w="1167"/>
        <w:gridCol w:w="901"/>
        <w:gridCol w:w="720"/>
        <w:gridCol w:w="729"/>
        <w:gridCol w:w="1004"/>
        <w:gridCol w:w="1006"/>
        <w:gridCol w:w="1004"/>
        <w:gridCol w:w="1011"/>
      </w:tblGrid>
      <w:tr w:rsidR="00DD3963" w:rsidRPr="00A40CA7" w:rsidTr="00E8728D">
        <w:trPr>
          <w:trHeight w:val="290"/>
        </w:trPr>
        <w:tc>
          <w:tcPr>
            <w:tcW w:w="5000" w:type="pct"/>
            <w:gridSpan w:val="9"/>
            <w:vAlign w:val="center"/>
          </w:tcPr>
          <w:p w:rsidR="00DD3963" w:rsidRDefault="00DD3963" w:rsidP="00E8728D">
            <w:pPr>
              <w:pStyle w:val="NoSpacing"/>
              <w:rPr>
                <w:rFonts w:ascii="Times New Roman" w:hAnsi="Times New Roman" w:cs="Times New Roman"/>
                <w:b/>
                <w:sz w:val="20"/>
                <w:lang w:val="en-US"/>
              </w:rPr>
            </w:pPr>
            <w:r w:rsidRPr="002F4E03">
              <w:rPr>
                <w:rFonts w:ascii="Times New Roman" w:hAnsi="Times New Roman" w:cs="Times New Roman"/>
                <w:b/>
                <w:lang w:val="en-US"/>
              </w:rPr>
              <w:t xml:space="preserve">Table </w:t>
            </w:r>
            <w:r>
              <w:rPr>
                <w:rFonts w:ascii="Times New Roman" w:hAnsi="Times New Roman" w:cs="Times New Roman"/>
                <w:b/>
                <w:lang w:val="en-US"/>
              </w:rPr>
              <w:t>7</w:t>
            </w:r>
            <w:r w:rsidRPr="002F4E03">
              <w:rPr>
                <w:rFonts w:ascii="Times New Roman" w:hAnsi="Times New Roman" w:cs="Times New Roman"/>
                <w:lang w:val="en-US"/>
              </w:rPr>
              <w:t xml:space="preserve">: </w:t>
            </w:r>
            <w:r>
              <w:rPr>
                <w:rFonts w:ascii="Times New Roman" w:hAnsi="Times New Roman" w:cs="Times New Roman"/>
                <w:lang w:val="en-US"/>
              </w:rPr>
              <w:t xml:space="preserve">Multi-Scale </w:t>
            </w:r>
            <w:r w:rsidRPr="002F4E03">
              <w:rPr>
                <w:rFonts w:ascii="Times New Roman" w:hAnsi="Times New Roman" w:cs="Times New Roman"/>
                <w:lang w:val="en-US"/>
              </w:rPr>
              <w:t xml:space="preserve">GAM Statistics for Effects of Starting </w:t>
            </w:r>
            <w:r>
              <w:rPr>
                <w:rFonts w:ascii="Times New Roman" w:hAnsi="Times New Roman" w:cs="Times New Roman"/>
                <w:lang w:val="en-US"/>
              </w:rPr>
              <w:t xml:space="preserve">Configuration </w:t>
            </w:r>
            <w:r w:rsidRPr="002F4E03">
              <w:rPr>
                <w:rFonts w:ascii="Times New Roman" w:hAnsi="Times New Roman" w:cs="Times New Roman"/>
                <w:lang w:val="en-US"/>
              </w:rPr>
              <w:t xml:space="preserve">on </w:t>
            </w:r>
            <w:r>
              <w:rPr>
                <w:rFonts w:ascii="Times New Roman" w:hAnsi="Times New Roman" w:cs="Times New Roman"/>
                <w:lang w:val="en-US"/>
              </w:rPr>
              <w:t xml:space="preserve">Mean Amount of </w:t>
            </w:r>
            <w:r w:rsidRPr="002F4E03">
              <w:rPr>
                <w:rFonts w:ascii="Times New Roman" w:hAnsi="Times New Roman" w:cs="Times New Roman"/>
                <w:lang w:val="en-US"/>
              </w:rPr>
              <w:t xml:space="preserve">Forest </w:t>
            </w:r>
            <w:r>
              <w:rPr>
                <w:rFonts w:ascii="Times New Roman" w:hAnsi="Times New Roman" w:cs="Times New Roman"/>
                <w:lang w:val="en-US"/>
              </w:rPr>
              <w:t>Gain</w:t>
            </w:r>
          </w:p>
        </w:tc>
      </w:tr>
      <w:tr w:rsidR="00DD3963" w:rsidRPr="00A40CA7" w:rsidTr="00E8728D">
        <w:trPr>
          <w:trHeight w:val="290"/>
        </w:trPr>
        <w:tc>
          <w:tcPr>
            <w:tcW w:w="839" w:type="pct"/>
            <w:vAlign w:val="center"/>
          </w:tcPr>
          <w:p w:rsidR="00DD3963" w:rsidRPr="00A6764B" w:rsidRDefault="00DD3963" w:rsidP="00E8728D">
            <w:pPr>
              <w:spacing w:after="0" w:line="240" w:lineRule="auto"/>
              <w:jc w:val="center"/>
              <w:rPr>
                <w:rFonts w:ascii="Times New Roman" w:hAnsi="Times New Roman" w:cs="Times New Roman"/>
                <w:b/>
                <w:sz w:val="20"/>
              </w:rPr>
            </w:pPr>
            <w:r>
              <w:rPr>
                <w:rFonts w:ascii="Times New Roman" w:hAnsi="Times New Roman" w:cs="Times New Roman"/>
                <w:b/>
                <w:sz w:val="20"/>
              </w:rPr>
              <w:t>Grid Size</w:t>
            </w:r>
          </w:p>
        </w:tc>
        <w:tc>
          <w:tcPr>
            <w:tcW w:w="644" w:type="pct"/>
            <w:shd w:val="clear" w:color="auto" w:fill="auto"/>
            <w:noWrap/>
            <w:vAlign w:val="center"/>
            <w:hideMark/>
          </w:tcPr>
          <w:p w:rsidR="00DD3963" w:rsidRPr="00A6764B" w:rsidRDefault="00DD3963" w:rsidP="00E8728D">
            <w:pPr>
              <w:spacing w:after="0" w:line="240" w:lineRule="auto"/>
              <w:jc w:val="center"/>
              <w:rPr>
                <w:rFonts w:ascii="Times New Roman" w:hAnsi="Times New Roman" w:cs="Times New Roman"/>
                <w:b/>
                <w:sz w:val="20"/>
              </w:rPr>
            </w:pPr>
            <w:r w:rsidRPr="00A6764B">
              <w:rPr>
                <w:rFonts w:ascii="Times New Roman" w:hAnsi="Times New Roman" w:cs="Times New Roman"/>
                <w:b/>
                <w:sz w:val="20"/>
              </w:rPr>
              <w:t>Land-Cover</w:t>
            </w:r>
          </w:p>
        </w:tc>
        <w:tc>
          <w:tcPr>
            <w:tcW w:w="497" w:type="pct"/>
            <w:vAlign w:val="center"/>
          </w:tcPr>
          <w:p w:rsidR="00DD3963" w:rsidRDefault="00DD3963" w:rsidP="00E8728D">
            <w:pPr>
              <w:spacing w:after="0" w:line="240" w:lineRule="auto"/>
              <w:jc w:val="center"/>
              <w:rPr>
                <w:rFonts w:ascii="Times New Roman" w:hAnsi="Times New Roman" w:cs="Times New Roman"/>
                <w:b/>
                <w:sz w:val="20"/>
              </w:rPr>
            </w:pPr>
            <w:proofErr w:type="spellStart"/>
            <w:r>
              <w:rPr>
                <w:rFonts w:ascii="Times New Roman" w:hAnsi="Times New Roman" w:cs="Times New Roman"/>
                <w:b/>
                <w:sz w:val="20"/>
              </w:rPr>
              <w:t>Number</w:t>
            </w:r>
            <w:proofErr w:type="spellEnd"/>
            <w:r>
              <w:rPr>
                <w:rFonts w:ascii="Times New Roman" w:hAnsi="Times New Roman" w:cs="Times New Roman"/>
                <w:b/>
                <w:sz w:val="20"/>
              </w:rPr>
              <w:t xml:space="preserve"> of Grids</w:t>
            </w:r>
          </w:p>
        </w:tc>
        <w:tc>
          <w:tcPr>
            <w:tcW w:w="397" w:type="pct"/>
            <w:shd w:val="clear" w:color="auto" w:fill="auto"/>
            <w:noWrap/>
            <w:vAlign w:val="center"/>
            <w:hideMark/>
          </w:tcPr>
          <w:p w:rsidR="00DD3963" w:rsidRDefault="00DD3963" w:rsidP="00E8728D">
            <w:pPr>
              <w:spacing w:after="0" w:line="240" w:lineRule="auto"/>
              <w:jc w:val="center"/>
              <w:rPr>
                <w:rFonts w:ascii="Times New Roman" w:hAnsi="Times New Roman" w:cs="Times New Roman"/>
                <w:b/>
                <w:sz w:val="20"/>
              </w:rPr>
            </w:pPr>
          </w:p>
          <w:p w:rsidR="00DD3963" w:rsidRPr="00A6764B" w:rsidRDefault="00DD3963" w:rsidP="00E8728D">
            <w:pPr>
              <w:spacing w:after="0" w:line="240" w:lineRule="auto"/>
              <w:jc w:val="center"/>
              <w:rPr>
                <w:rFonts w:ascii="Times New Roman" w:hAnsi="Times New Roman" w:cs="Times New Roman"/>
                <w:b/>
                <w:sz w:val="20"/>
              </w:rPr>
            </w:pPr>
            <w:r>
              <w:rPr>
                <w:rFonts w:ascii="Times New Roman" w:hAnsi="Times New Roman" w:cs="Times New Roman"/>
                <w:b/>
                <w:sz w:val="20"/>
              </w:rPr>
              <w:t>EDF</w:t>
            </w:r>
          </w:p>
        </w:tc>
        <w:tc>
          <w:tcPr>
            <w:tcW w:w="402" w:type="pct"/>
            <w:shd w:val="clear" w:color="auto" w:fill="auto"/>
            <w:noWrap/>
            <w:vAlign w:val="center"/>
            <w:hideMark/>
          </w:tcPr>
          <w:p w:rsidR="00DD3963" w:rsidRPr="00A6764B" w:rsidRDefault="00DD3963" w:rsidP="00E8728D">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Deviance</w:t>
            </w:r>
            <w:proofErr w:type="spellEnd"/>
          </w:p>
        </w:tc>
        <w:tc>
          <w:tcPr>
            <w:tcW w:w="554" w:type="pct"/>
            <w:shd w:val="clear" w:color="auto" w:fill="auto"/>
            <w:noWrap/>
            <w:vAlign w:val="center"/>
            <w:hideMark/>
          </w:tcPr>
          <w:p w:rsidR="00DD3963" w:rsidRPr="00A6764B" w:rsidRDefault="00DD3963" w:rsidP="00E8728D">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Minimum</w:t>
            </w:r>
          </w:p>
        </w:tc>
        <w:tc>
          <w:tcPr>
            <w:tcW w:w="555" w:type="pct"/>
            <w:shd w:val="clear" w:color="auto" w:fill="auto"/>
            <w:noWrap/>
            <w:vAlign w:val="center"/>
            <w:hideMark/>
          </w:tcPr>
          <w:p w:rsidR="00DD3963" w:rsidRPr="00A6764B" w:rsidRDefault="00DD3963" w:rsidP="00E8728D">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Maximum</w:t>
            </w:r>
          </w:p>
        </w:tc>
        <w:tc>
          <w:tcPr>
            <w:tcW w:w="554" w:type="pct"/>
            <w:vAlign w:val="center"/>
          </w:tcPr>
          <w:p w:rsidR="00DD3963" w:rsidRPr="00CF5548" w:rsidRDefault="00DD3963" w:rsidP="00E8728D">
            <w:pPr>
              <w:spacing w:after="0" w:line="240" w:lineRule="auto"/>
              <w:jc w:val="center"/>
              <w:rPr>
                <w:rFonts w:ascii="Times New Roman" w:hAnsi="Times New Roman" w:cs="Times New Roman"/>
                <w:b/>
                <w:sz w:val="20"/>
                <w:lang w:val="en-US"/>
              </w:rPr>
            </w:pPr>
            <w:r w:rsidRPr="00CF5548">
              <w:rPr>
                <w:rFonts w:ascii="Times New Roman" w:hAnsi="Times New Roman" w:cs="Times New Roman"/>
                <w:b/>
                <w:sz w:val="20"/>
                <w:lang w:val="en-US"/>
              </w:rPr>
              <w:t>Mean of</w:t>
            </w:r>
            <w:r>
              <w:rPr>
                <w:rFonts w:ascii="Times New Roman" w:hAnsi="Times New Roman" w:cs="Times New Roman"/>
                <w:b/>
                <w:sz w:val="20"/>
                <w:lang w:val="en-US"/>
              </w:rPr>
              <w:t xml:space="preserve"> the</w:t>
            </w:r>
            <w:r w:rsidRPr="00CF5548">
              <w:rPr>
                <w:rFonts w:ascii="Times New Roman" w:hAnsi="Times New Roman" w:cs="Times New Roman"/>
                <w:b/>
                <w:sz w:val="20"/>
                <w:lang w:val="en-US"/>
              </w:rPr>
              <w:t xml:space="preserve"> </w:t>
            </w:r>
            <w:r>
              <w:rPr>
                <w:rFonts w:ascii="Times New Roman" w:hAnsi="Times New Roman" w:cs="Times New Roman"/>
                <w:b/>
                <w:sz w:val="20"/>
                <w:lang w:val="en-US"/>
              </w:rPr>
              <w:t xml:space="preserve">Real </w:t>
            </w:r>
            <w:r w:rsidRPr="00CF5548">
              <w:rPr>
                <w:rFonts w:ascii="Times New Roman" w:hAnsi="Times New Roman" w:cs="Times New Roman"/>
                <w:b/>
                <w:sz w:val="20"/>
                <w:lang w:val="en-US"/>
              </w:rPr>
              <w:t>Rate o</w:t>
            </w:r>
            <w:r>
              <w:rPr>
                <w:rFonts w:ascii="Times New Roman" w:hAnsi="Times New Roman" w:cs="Times New Roman"/>
                <w:b/>
                <w:sz w:val="20"/>
                <w:lang w:val="en-US"/>
              </w:rPr>
              <w:t>f Change</w:t>
            </w:r>
          </w:p>
        </w:tc>
        <w:tc>
          <w:tcPr>
            <w:tcW w:w="558" w:type="pct"/>
            <w:vAlign w:val="center"/>
          </w:tcPr>
          <w:p w:rsidR="00DD3963" w:rsidRPr="00CF5548" w:rsidRDefault="00DD3963" w:rsidP="00E8728D">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Mean of Absolute Rate of Change</w:t>
            </w:r>
          </w:p>
        </w:tc>
      </w:tr>
      <w:tr w:rsidR="00DD3963" w:rsidRPr="00A6764B" w:rsidTr="00E8728D">
        <w:trPr>
          <w:trHeight w:val="290"/>
        </w:trPr>
        <w:tc>
          <w:tcPr>
            <w:tcW w:w="839" w:type="pct"/>
            <w:vAlign w:val="bottom"/>
          </w:tcPr>
          <w:p w:rsidR="00DD3963" w:rsidRPr="00A731D1" w:rsidRDefault="00DD3963" w:rsidP="00E8728D">
            <w:pPr>
              <w:spacing w:after="0" w:line="240" w:lineRule="auto"/>
              <w:rPr>
                <w:rFonts w:ascii="Times New Roman" w:hAnsi="Times New Roman" w:cs="Times New Roman"/>
                <w:lang w:val="en-US"/>
              </w:rPr>
            </w:pPr>
            <w:r>
              <w:rPr>
                <w:rFonts w:ascii="Times New Roman" w:hAnsi="Times New Roman" w:cs="Times New Roman"/>
                <w:lang w:val="en-US"/>
              </w:rPr>
              <w:t>3 arc-minute</w:t>
            </w:r>
          </w:p>
        </w:tc>
        <w:tc>
          <w:tcPr>
            <w:tcW w:w="644" w:type="pct"/>
            <w:shd w:val="clear" w:color="auto" w:fill="auto"/>
            <w:noWrap/>
            <w:vAlign w:val="bottom"/>
            <w:hideMark/>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Bare</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27019</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2.713</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0.864</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1</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-0.142</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0.142</w:t>
            </w:r>
          </w:p>
        </w:tc>
      </w:tr>
      <w:tr w:rsidR="00DD3963" w:rsidRPr="00A6764B" w:rsidTr="00E8728D">
        <w:trPr>
          <w:trHeight w:val="290"/>
        </w:trPr>
        <w:tc>
          <w:tcPr>
            <w:tcW w:w="839" w:type="pct"/>
          </w:tcPr>
          <w:p w:rsidR="00DD3963" w:rsidRDefault="00DD3963" w:rsidP="00E8728D">
            <w:pPr>
              <w:spacing w:after="0" w:line="240" w:lineRule="auto"/>
            </w:pPr>
            <w:r w:rsidRPr="00015B74">
              <w:rPr>
                <w:rFonts w:ascii="Times New Roman" w:hAnsi="Times New Roman" w:cs="Times New Roman"/>
                <w:lang w:val="en-US"/>
              </w:rPr>
              <w:t>3 arc-minute</w:t>
            </w:r>
          </w:p>
        </w:tc>
        <w:tc>
          <w:tcPr>
            <w:tcW w:w="644" w:type="pct"/>
            <w:shd w:val="clear" w:color="auto" w:fill="auto"/>
            <w:noWrap/>
            <w:vAlign w:val="bottom"/>
            <w:hideMark/>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Cropland</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84722</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2.79</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0.771</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0.63</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-0.084</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0.084</w:t>
            </w:r>
          </w:p>
        </w:tc>
      </w:tr>
      <w:tr w:rsidR="00DD3963" w:rsidRPr="004D7AF5"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4" w:type="pct"/>
            <w:shd w:val="clear" w:color="auto" w:fill="auto"/>
            <w:noWrap/>
            <w:vAlign w:val="bottom"/>
            <w:hideMark/>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Grassland</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30413</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2.878</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0.72</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0.6</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1</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-0.089</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0.089</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4" w:type="pct"/>
            <w:shd w:val="clear" w:color="auto" w:fill="auto"/>
            <w:noWrap/>
            <w:vAlign w:val="bottom"/>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Shrubland</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71533</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2.915</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0.886</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0.6</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-0.244</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0.244</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4" w:type="pct"/>
            <w:shd w:val="clear" w:color="auto" w:fill="auto"/>
            <w:noWrap/>
            <w:vAlign w:val="bottom"/>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Water</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3014</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2.687</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0.435</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0.53</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0.83</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-0.11</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0.121</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4" w:type="pct"/>
            <w:shd w:val="clear" w:color="auto" w:fill="auto"/>
            <w:noWrap/>
            <w:vAlign w:val="bottom"/>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Wetland</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34621</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2.929</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0.761</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0.61</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1</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-0.096</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0.144</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hideMark/>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Bare</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8877</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2.636</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0.473</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0.84</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0.15</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-0.048</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0.049</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290EA5">
              <w:rPr>
                <w:rFonts w:ascii="Times New Roman" w:hAnsi="Times New Roman" w:cs="Times New Roman"/>
                <w:lang w:val="en-US"/>
              </w:rPr>
              <w:lastRenderedPageBreak/>
              <w:t>6 arc-minute</w:t>
            </w:r>
          </w:p>
        </w:tc>
        <w:tc>
          <w:tcPr>
            <w:tcW w:w="644" w:type="pct"/>
            <w:shd w:val="clear" w:color="auto" w:fill="auto"/>
            <w:noWrap/>
            <w:vAlign w:val="bottom"/>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Cropland</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26413</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2.902</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0.841</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0.8</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-0.053</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0.081</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Grassland</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11712</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2.909</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0.738</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0.71</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0.24</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-0.017</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0.087</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Shrubland</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26185</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2.796</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0.852</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0.69</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-0.154</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0.154</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Water</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719</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1</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0.283</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0.8</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-0.112</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0.112</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Wetland</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7852</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2.84</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0.734</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0.8</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0.25</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-0.05</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0.172</w:t>
            </w:r>
          </w:p>
        </w:tc>
      </w:tr>
      <w:tr w:rsidR="00DD3963" w:rsidRPr="00A6764B" w:rsidTr="00E8728D">
        <w:trPr>
          <w:trHeight w:val="290"/>
        </w:trPr>
        <w:tc>
          <w:tcPr>
            <w:tcW w:w="839" w:type="pct"/>
            <w:vAlign w:val="bottom"/>
          </w:tcPr>
          <w:p w:rsidR="00DD3963" w:rsidRPr="00015B74" w:rsidRDefault="00DD3963" w:rsidP="00E8728D">
            <w:pPr>
              <w:spacing w:after="0" w:line="240" w:lineRule="auto"/>
              <w:rPr>
                <w:rFonts w:ascii="Times New Roman" w:hAnsi="Times New Roman" w:cs="Times New Roman"/>
                <w:lang w:val="en-US"/>
              </w:rPr>
            </w:pPr>
            <w:r>
              <w:rPr>
                <w:rFonts w:ascii="Times New Roman" w:hAnsi="Times New Roman" w:cs="Times New Roman"/>
                <w:lang w:val="en-US"/>
              </w:rPr>
              <w:t>30 arc-minute</w:t>
            </w:r>
          </w:p>
        </w:tc>
        <w:tc>
          <w:tcPr>
            <w:tcW w:w="644" w:type="pct"/>
            <w:shd w:val="clear" w:color="auto" w:fill="auto"/>
            <w:noWrap/>
            <w:vAlign w:val="bottom"/>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Bare</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295</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1.77</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0.061</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0.08</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-0.001</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0.026</w:t>
            </w:r>
          </w:p>
        </w:tc>
      </w:tr>
      <w:tr w:rsidR="00DD3963" w:rsidRPr="00A6764B" w:rsidTr="00E8728D">
        <w:trPr>
          <w:trHeight w:val="290"/>
        </w:trPr>
        <w:tc>
          <w:tcPr>
            <w:tcW w:w="839" w:type="pct"/>
            <w:vAlign w:val="bottom"/>
          </w:tcPr>
          <w:p w:rsidR="00DD3963" w:rsidRPr="00015B74" w:rsidRDefault="00DD3963" w:rsidP="00E8728D">
            <w:pPr>
              <w:spacing w:after="0" w:line="240" w:lineRule="auto"/>
              <w:rPr>
                <w:rFonts w:ascii="Times New Roman" w:hAnsi="Times New Roman" w:cs="Times New Roman"/>
                <w:lang w:val="en-US"/>
              </w:rPr>
            </w:pPr>
            <w:r>
              <w:rPr>
                <w:rFonts w:ascii="Times New Roman" w:hAnsi="Times New Roman" w:cs="Times New Roman"/>
                <w:lang w:val="en-US"/>
              </w:rPr>
              <w:t>30 arc-minute</w:t>
            </w:r>
          </w:p>
        </w:tc>
        <w:tc>
          <w:tcPr>
            <w:tcW w:w="644" w:type="pct"/>
            <w:shd w:val="clear" w:color="auto" w:fill="auto"/>
            <w:noWrap/>
            <w:vAlign w:val="bottom"/>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Cropland</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381</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2.784</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0.462</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0.04</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0.27</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-0.007</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0.122</w:t>
            </w:r>
          </w:p>
        </w:tc>
      </w:tr>
      <w:tr w:rsidR="00DD3963" w:rsidRPr="00A6764B" w:rsidTr="00E8728D">
        <w:trPr>
          <w:trHeight w:val="290"/>
        </w:trPr>
        <w:tc>
          <w:tcPr>
            <w:tcW w:w="839" w:type="pct"/>
            <w:vAlign w:val="bottom"/>
          </w:tcPr>
          <w:p w:rsidR="00DD3963" w:rsidRPr="00015B74" w:rsidRDefault="00DD3963" w:rsidP="00E8728D">
            <w:pPr>
              <w:spacing w:after="0" w:line="240" w:lineRule="auto"/>
              <w:rPr>
                <w:rFonts w:ascii="Times New Roman" w:hAnsi="Times New Roman" w:cs="Times New Roman"/>
                <w:lang w:val="en-US"/>
              </w:rPr>
            </w:pPr>
            <w:r>
              <w:rPr>
                <w:rFonts w:ascii="Times New Roman" w:hAnsi="Times New Roman" w:cs="Times New Roman"/>
                <w:lang w:val="en-US"/>
              </w:rPr>
              <w:t>30 arc-minute</w:t>
            </w:r>
          </w:p>
        </w:tc>
        <w:tc>
          <w:tcPr>
            <w:tcW w:w="644" w:type="pct"/>
            <w:shd w:val="clear" w:color="auto" w:fill="auto"/>
            <w:noWrap/>
            <w:vAlign w:val="bottom"/>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Grassland</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237</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1.941</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0.081</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0.62</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0.34</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-0.006</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0.033</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Shrubland</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677</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2.685</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0.331</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0.8</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0.33</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-0.004</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0.097</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Water</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28</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1</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0.239</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0.12</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-0.012</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0.012</w:t>
            </w:r>
          </w:p>
        </w:tc>
      </w:tr>
      <w:tr w:rsidR="00DD3963" w:rsidRPr="00A6764B" w:rsidTr="00E8728D">
        <w:trPr>
          <w:trHeight w:val="290"/>
        </w:trPr>
        <w:tc>
          <w:tcPr>
            <w:tcW w:w="839" w:type="pct"/>
            <w:vAlign w:val="bottom"/>
          </w:tcPr>
          <w:p w:rsidR="00DD3963" w:rsidRPr="00290EA5" w:rsidRDefault="00DD3963" w:rsidP="00E8728D">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DD3963" w:rsidRPr="002E0A27" w:rsidRDefault="00DD3963" w:rsidP="00E8728D">
            <w:pPr>
              <w:spacing w:after="0" w:line="240" w:lineRule="auto"/>
              <w:rPr>
                <w:rFonts w:ascii="Times New Roman" w:hAnsi="Times New Roman" w:cs="Times New Roman"/>
                <w:lang w:val="en-US"/>
              </w:rPr>
            </w:pPr>
            <w:r w:rsidRPr="002E0A27">
              <w:rPr>
                <w:rFonts w:ascii="Times New Roman" w:hAnsi="Times New Roman" w:cs="Times New Roman"/>
                <w:lang w:val="en-US"/>
              </w:rPr>
              <w:t>Wetland</w:t>
            </w:r>
          </w:p>
        </w:tc>
        <w:tc>
          <w:tcPr>
            <w:tcW w:w="497"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76</w:t>
            </w:r>
          </w:p>
        </w:tc>
        <w:tc>
          <w:tcPr>
            <w:tcW w:w="397"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2.404</w:t>
            </w:r>
          </w:p>
        </w:tc>
        <w:tc>
          <w:tcPr>
            <w:tcW w:w="402"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0.363</w:t>
            </w:r>
          </w:p>
        </w:tc>
        <w:tc>
          <w:tcPr>
            <w:tcW w:w="554"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0.13</w:t>
            </w:r>
          </w:p>
        </w:tc>
        <w:tc>
          <w:tcPr>
            <w:tcW w:w="555" w:type="pct"/>
            <w:shd w:val="clear" w:color="auto" w:fill="auto"/>
            <w:noWrap/>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0.37</w:t>
            </w:r>
          </w:p>
        </w:tc>
        <w:tc>
          <w:tcPr>
            <w:tcW w:w="554"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-0.074</w:t>
            </w:r>
          </w:p>
        </w:tc>
        <w:tc>
          <w:tcPr>
            <w:tcW w:w="558" w:type="pct"/>
            <w:vAlign w:val="bottom"/>
          </w:tcPr>
          <w:p w:rsidR="00DD3963" w:rsidRPr="002E0A27" w:rsidRDefault="00DD3963" w:rsidP="00E8728D">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0.204</w:t>
            </w:r>
          </w:p>
        </w:tc>
      </w:tr>
      <w:tr w:rsidR="00DD3963" w:rsidRPr="00A40CA7" w:rsidTr="00E8728D">
        <w:trPr>
          <w:trHeight w:val="290"/>
        </w:trPr>
        <w:tc>
          <w:tcPr>
            <w:tcW w:w="5000" w:type="pct"/>
            <w:gridSpan w:val="9"/>
            <w:vAlign w:val="bottom"/>
          </w:tcPr>
          <w:p w:rsidR="00DD3963" w:rsidRPr="00E2134E" w:rsidRDefault="00DD3963" w:rsidP="00E8728D">
            <w:pPr>
              <w:spacing w:after="0" w:line="240" w:lineRule="auto"/>
              <w:jc w:val="right"/>
              <w:rPr>
                <w:rFonts w:ascii="Times New Roman" w:hAnsi="Times New Roman" w:cs="Times New Roman"/>
                <w:lang w:val="en-US"/>
              </w:rPr>
            </w:pPr>
            <w:r w:rsidRPr="00530918">
              <w:rPr>
                <w:rFonts w:ascii="Times New Roman" w:hAnsi="Times New Roman" w:cs="Times New Roman"/>
                <w:sz w:val="20"/>
                <w:lang w:val="en-US"/>
              </w:rPr>
              <w:t>EDF = Effective Degrees of Freedom; Deviance = The proportion of the null deviance explained by the model</w:t>
            </w:r>
          </w:p>
        </w:tc>
      </w:tr>
    </w:tbl>
    <w:p w:rsidR="00DD3963" w:rsidRDefault="00DD3963" w:rsidP="00DD3963">
      <w:pPr>
        <w:rPr>
          <w:lang w:val="en-US"/>
        </w:rPr>
      </w:pPr>
    </w:p>
    <w:p w:rsidR="00290EA5" w:rsidRDefault="00290EA5" w:rsidP="00290EA5">
      <w:pPr>
        <w:rPr>
          <w:rFonts w:ascii="Times New Roman" w:hAnsi="Times New Roman" w:cs="Times New Roman"/>
          <w:b/>
          <w:sz w:val="24"/>
          <w:lang w:val="en-US"/>
        </w:rPr>
      </w:pPr>
      <w:r>
        <w:rPr>
          <w:rFonts w:ascii="Times New Roman" w:hAnsi="Times New Roman" w:cs="Times New Roman"/>
          <w:b/>
          <w:sz w:val="24"/>
          <w:lang w:val="en-US"/>
        </w:rPr>
        <w:t xml:space="preserve">Multi-Scale </w:t>
      </w:r>
      <w:r w:rsidRPr="00530918">
        <w:rPr>
          <w:rFonts w:ascii="Times New Roman" w:hAnsi="Times New Roman" w:cs="Times New Roman"/>
          <w:b/>
          <w:sz w:val="24"/>
          <w:lang w:val="en-US"/>
        </w:rPr>
        <w:t>GAM Statistics for the Effect of Starting</w:t>
      </w:r>
      <w:r>
        <w:rPr>
          <w:rFonts w:ascii="Times New Roman" w:hAnsi="Times New Roman" w:cs="Times New Roman"/>
          <w:b/>
          <w:sz w:val="24"/>
          <w:lang w:val="en-US"/>
        </w:rPr>
        <w:t xml:space="preserve"> Configuration on the Mean Rate of Forest Gain</w:t>
      </w:r>
    </w:p>
    <w:p w:rsidR="00290EA5" w:rsidRDefault="00290EA5" w:rsidP="00290EA5">
      <w:pPr>
        <w:spacing w:after="0"/>
        <w:rPr>
          <w:rFonts w:ascii="Times New Roman" w:hAnsi="Times New Roman" w:cs="Times New Roman"/>
          <w:b/>
          <w:sz w:val="36"/>
          <w:lang w:val="en-US"/>
        </w:rPr>
      </w:pPr>
      <w:r>
        <w:rPr>
          <w:rFonts w:ascii="Times New Roman" w:hAnsi="Times New Roman" w:cs="Times New Roman"/>
          <w:b/>
          <w:noProof/>
          <w:sz w:val="36"/>
          <w:lang w:val="en-US"/>
        </w:rPr>
        <w:drawing>
          <wp:inline distT="0" distB="0" distL="0" distR="0" wp14:anchorId="0598BD7D" wp14:editId="4FAA22AD">
            <wp:extent cx="5760720" cy="2880360"/>
            <wp:effectExtent l="19050" t="19050" r="11430" b="152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in_Start_ConProp_Frch_Prop.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720" cy="2880360"/>
                    </a:xfrm>
                    <a:prstGeom prst="rect">
                      <a:avLst/>
                    </a:prstGeom>
                    <a:ln w="12700">
                      <a:solidFill>
                        <a:schemeClr val="tx1"/>
                      </a:solidFill>
                    </a:ln>
                  </pic:spPr>
                </pic:pic>
              </a:graphicData>
            </a:graphic>
          </wp:inline>
        </w:drawing>
      </w:r>
    </w:p>
    <w:p w:rsidR="00290EA5" w:rsidRDefault="00290EA5" w:rsidP="002E0A27">
      <w:pPr>
        <w:pStyle w:val="NoSpacing"/>
        <w:jc w:val="center"/>
        <w:rPr>
          <w:rFonts w:ascii="Times New Roman" w:hAnsi="Times New Roman" w:cs="Times New Roman"/>
          <w:lang w:val="en-US"/>
        </w:rPr>
      </w:pPr>
      <w:r w:rsidRPr="00E31AD2">
        <w:rPr>
          <w:rFonts w:ascii="Times New Roman" w:hAnsi="Times New Roman" w:cs="Times New Roman"/>
          <w:lang w:val="en-US"/>
        </w:rPr>
        <w:t xml:space="preserve">Figure </w:t>
      </w:r>
      <w:r>
        <w:rPr>
          <w:rFonts w:ascii="Times New Roman" w:hAnsi="Times New Roman" w:cs="Times New Roman"/>
          <w:lang w:val="en-US"/>
        </w:rPr>
        <w:t>8</w:t>
      </w:r>
      <w:r w:rsidRPr="00E31AD2">
        <w:rPr>
          <w:rFonts w:ascii="Times New Roman" w:hAnsi="Times New Roman" w:cs="Times New Roman"/>
          <w:lang w:val="en-US"/>
        </w:rPr>
        <w:t xml:space="preserve">: GAMs for the mean effect of the starting </w:t>
      </w:r>
      <w:r>
        <w:rPr>
          <w:rFonts w:ascii="Times New Roman" w:hAnsi="Times New Roman" w:cs="Times New Roman"/>
          <w:lang w:val="en-US"/>
        </w:rPr>
        <w:t xml:space="preserve">configuration </w:t>
      </w:r>
      <w:r w:rsidRPr="00E31AD2">
        <w:rPr>
          <w:rFonts w:ascii="Times New Roman" w:hAnsi="Times New Roman" w:cs="Times New Roman"/>
          <w:lang w:val="en-US"/>
        </w:rPr>
        <w:t>on</w:t>
      </w:r>
      <w:r>
        <w:rPr>
          <w:rFonts w:ascii="Times New Roman" w:hAnsi="Times New Roman" w:cs="Times New Roman"/>
          <w:lang w:val="en-US"/>
        </w:rPr>
        <w:t xml:space="preserve"> the mean rate of forest gain for the 0.05, 0.1 and 0.5 degree-decimal resolutions (which are equivalent to the 3, 6 and 30 arc-minute resolutions, respectively)</w:t>
      </w:r>
    </w:p>
    <w:p w:rsidR="00290EA5" w:rsidRPr="00E31AD2" w:rsidRDefault="00290EA5" w:rsidP="00290EA5">
      <w:pPr>
        <w:pStyle w:val="NoSpacing"/>
        <w:jc w:val="center"/>
        <w:rPr>
          <w:rFonts w:ascii="Times New Roman" w:hAnsi="Times New Roman" w:cs="Times New Roman"/>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0"/>
        <w:gridCol w:w="1167"/>
        <w:gridCol w:w="901"/>
        <w:gridCol w:w="720"/>
        <w:gridCol w:w="729"/>
        <w:gridCol w:w="1004"/>
        <w:gridCol w:w="1006"/>
        <w:gridCol w:w="1004"/>
        <w:gridCol w:w="1011"/>
      </w:tblGrid>
      <w:tr w:rsidR="002E0A27" w:rsidRPr="00A40CA7" w:rsidTr="002E0A27">
        <w:trPr>
          <w:trHeight w:val="290"/>
        </w:trPr>
        <w:tc>
          <w:tcPr>
            <w:tcW w:w="5000" w:type="pct"/>
            <w:gridSpan w:val="9"/>
            <w:vAlign w:val="center"/>
          </w:tcPr>
          <w:p w:rsidR="002E0A27" w:rsidRDefault="002E0A27" w:rsidP="002E0A27">
            <w:pPr>
              <w:pStyle w:val="NoSpacing"/>
              <w:rPr>
                <w:rFonts w:ascii="Times New Roman" w:hAnsi="Times New Roman" w:cs="Times New Roman"/>
                <w:b/>
                <w:sz w:val="20"/>
                <w:lang w:val="en-US"/>
              </w:rPr>
            </w:pPr>
            <w:r w:rsidRPr="002F4E03">
              <w:rPr>
                <w:rFonts w:ascii="Times New Roman" w:hAnsi="Times New Roman" w:cs="Times New Roman"/>
                <w:b/>
                <w:lang w:val="en-US"/>
              </w:rPr>
              <w:t xml:space="preserve">Table </w:t>
            </w:r>
            <w:r>
              <w:rPr>
                <w:rFonts w:ascii="Times New Roman" w:hAnsi="Times New Roman" w:cs="Times New Roman"/>
                <w:b/>
                <w:lang w:val="en-US"/>
              </w:rPr>
              <w:t>8</w:t>
            </w:r>
            <w:r w:rsidRPr="002F4E03">
              <w:rPr>
                <w:rFonts w:ascii="Times New Roman" w:hAnsi="Times New Roman" w:cs="Times New Roman"/>
                <w:lang w:val="en-US"/>
              </w:rPr>
              <w:t xml:space="preserve">: </w:t>
            </w:r>
            <w:r>
              <w:rPr>
                <w:rFonts w:ascii="Times New Roman" w:hAnsi="Times New Roman" w:cs="Times New Roman"/>
                <w:lang w:val="en-US"/>
              </w:rPr>
              <w:t xml:space="preserve">Multi-Scale </w:t>
            </w:r>
            <w:r w:rsidRPr="002F4E03">
              <w:rPr>
                <w:rFonts w:ascii="Times New Roman" w:hAnsi="Times New Roman" w:cs="Times New Roman"/>
                <w:lang w:val="en-US"/>
              </w:rPr>
              <w:t xml:space="preserve">GAM Statistics for Effects of Starting </w:t>
            </w:r>
            <w:r>
              <w:rPr>
                <w:rFonts w:ascii="Times New Roman" w:hAnsi="Times New Roman" w:cs="Times New Roman"/>
                <w:lang w:val="en-US"/>
              </w:rPr>
              <w:t xml:space="preserve">Configuration </w:t>
            </w:r>
            <w:r w:rsidRPr="002F4E03">
              <w:rPr>
                <w:rFonts w:ascii="Times New Roman" w:hAnsi="Times New Roman" w:cs="Times New Roman"/>
                <w:lang w:val="en-US"/>
              </w:rPr>
              <w:t xml:space="preserve">on </w:t>
            </w:r>
            <w:r>
              <w:rPr>
                <w:rFonts w:ascii="Times New Roman" w:hAnsi="Times New Roman" w:cs="Times New Roman"/>
                <w:lang w:val="en-US"/>
              </w:rPr>
              <w:t xml:space="preserve">Mean Rate of </w:t>
            </w:r>
            <w:r w:rsidRPr="002F4E03">
              <w:rPr>
                <w:rFonts w:ascii="Times New Roman" w:hAnsi="Times New Roman" w:cs="Times New Roman"/>
                <w:lang w:val="en-US"/>
              </w:rPr>
              <w:t xml:space="preserve">Forest </w:t>
            </w:r>
            <w:r>
              <w:rPr>
                <w:rFonts w:ascii="Times New Roman" w:hAnsi="Times New Roman" w:cs="Times New Roman"/>
                <w:lang w:val="en-US"/>
              </w:rPr>
              <w:t>Gain</w:t>
            </w:r>
          </w:p>
        </w:tc>
      </w:tr>
      <w:tr w:rsidR="002E0A27" w:rsidRPr="00A40CA7" w:rsidTr="002E0A27">
        <w:trPr>
          <w:trHeight w:val="290"/>
        </w:trPr>
        <w:tc>
          <w:tcPr>
            <w:tcW w:w="839" w:type="pct"/>
            <w:vAlign w:val="center"/>
          </w:tcPr>
          <w:p w:rsidR="002E0A27" w:rsidRPr="00A6764B" w:rsidRDefault="002E0A27" w:rsidP="002E0A27">
            <w:pPr>
              <w:spacing w:after="0" w:line="240" w:lineRule="auto"/>
              <w:jc w:val="center"/>
              <w:rPr>
                <w:rFonts w:ascii="Times New Roman" w:hAnsi="Times New Roman" w:cs="Times New Roman"/>
                <w:b/>
                <w:sz w:val="20"/>
              </w:rPr>
            </w:pPr>
            <w:r>
              <w:rPr>
                <w:rFonts w:ascii="Times New Roman" w:hAnsi="Times New Roman" w:cs="Times New Roman"/>
                <w:b/>
                <w:sz w:val="20"/>
              </w:rPr>
              <w:t>Grid Size</w:t>
            </w:r>
          </w:p>
        </w:tc>
        <w:tc>
          <w:tcPr>
            <w:tcW w:w="644" w:type="pct"/>
            <w:shd w:val="clear" w:color="auto" w:fill="auto"/>
            <w:noWrap/>
            <w:vAlign w:val="center"/>
            <w:hideMark/>
          </w:tcPr>
          <w:p w:rsidR="002E0A27" w:rsidRPr="00A6764B" w:rsidRDefault="002E0A27" w:rsidP="002E0A27">
            <w:pPr>
              <w:spacing w:after="0" w:line="240" w:lineRule="auto"/>
              <w:jc w:val="center"/>
              <w:rPr>
                <w:rFonts w:ascii="Times New Roman" w:hAnsi="Times New Roman" w:cs="Times New Roman"/>
                <w:b/>
                <w:sz w:val="20"/>
              </w:rPr>
            </w:pPr>
            <w:r w:rsidRPr="00A6764B">
              <w:rPr>
                <w:rFonts w:ascii="Times New Roman" w:hAnsi="Times New Roman" w:cs="Times New Roman"/>
                <w:b/>
                <w:sz w:val="20"/>
              </w:rPr>
              <w:t>Land-Cover</w:t>
            </w:r>
          </w:p>
        </w:tc>
        <w:tc>
          <w:tcPr>
            <w:tcW w:w="497" w:type="pct"/>
            <w:vAlign w:val="center"/>
          </w:tcPr>
          <w:p w:rsidR="002E0A27" w:rsidRDefault="002E0A27" w:rsidP="002E0A27">
            <w:pPr>
              <w:spacing w:after="0" w:line="240" w:lineRule="auto"/>
              <w:jc w:val="center"/>
              <w:rPr>
                <w:rFonts w:ascii="Times New Roman" w:hAnsi="Times New Roman" w:cs="Times New Roman"/>
                <w:b/>
                <w:sz w:val="20"/>
              </w:rPr>
            </w:pPr>
            <w:proofErr w:type="spellStart"/>
            <w:r>
              <w:rPr>
                <w:rFonts w:ascii="Times New Roman" w:hAnsi="Times New Roman" w:cs="Times New Roman"/>
                <w:b/>
                <w:sz w:val="20"/>
              </w:rPr>
              <w:t>Number</w:t>
            </w:r>
            <w:proofErr w:type="spellEnd"/>
            <w:r>
              <w:rPr>
                <w:rFonts w:ascii="Times New Roman" w:hAnsi="Times New Roman" w:cs="Times New Roman"/>
                <w:b/>
                <w:sz w:val="20"/>
              </w:rPr>
              <w:t xml:space="preserve"> of Grids</w:t>
            </w:r>
          </w:p>
        </w:tc>
        <w:tc>
          <w:tcPr>
            <w:tcW w:w="397" w:type="pct"/>
            <w:shd w:val="clear" w:color="auto" w:fill="auto"/>
            <w:noWrap/>
            <w:vAlign w:val="center"/>
            <w:hideMark/>
          </w:tcPr>
          <w:p w:rsidR="002E0A27" w:rsidRDefault="002E0A27" w:rsidP="002E0A27">
            <w:pPr>
              <w:spacing w:after="0" w:line="240" w:lineRule="auto"/>
              <w:jc w:val="center"/>
              <w:rPr>
                <w:rFonts w:ascii="Times New Roman" w:hAnsi="Times New Roman" w:cs="Times New Roman"/>
                <w:b/>
                <w:sz w:val="20"/>
              </w:rPr>
            </w:pPr>
          </w:p>
          <w:p w:rsidR="002E0A27" w:rsidRPr="00A6764B" w:rsidRDefault="002E0A27" w:rsidP="002E0A27">
            <w:pPr>
              <w:spacing w:after="0" w:line="240" w:lineRule="auto"/>
              <w:jc w:val="center"/>
              <w:rPr>
                <w:rFonts w:ascii="Times New Roman" w:hAnsi="Times New Roman" w:cs="Times New Roman"/>
                <w:b/>
                <w:sz w:val="20"/>
              </w:rPr>
            </w:pPr>
            <w:r>
              <w:rPr>
                <w:rFonts w:ascii="Times New Roman" w:hAnsi="Times New Roman" w:cs="Times New Roman"/>
                <w:b/>
                <w:sz w:val="20"/>
              </w:rPr>
              <w:t>EDF</w:t>
            </w:r>
          </w:p>
        </w:tc>
        <w:tc>
          <w:tcPr>
            <w:tcW w:w="402" w:type="pct"/>
            <w:shd w:val="clear" w:color="auto" w:fill="auto"/>
            <w:noWrap/>
            <w:vAlign w:val="center"/>
            <w:hideMark/>
          </w:tcPr>
          <w:p w:rsidR="002E0A27" w:rsidRPr="00A6764B" w:rsidRDefault="002E0A27" w:rsidP="002E0A27">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Deviance</w:t>
            </w:r>
            <w:proofErr w:type="spellEnd"/>
          </w:p>
        </w:tc>
        <w:tc>
          <w:tcPr>
            <w:tcW w:w="554" w:type="pct"/>
            <w:shd w:val="clear" w:color="auto" w:fill="auto"/>
            <w:noWrap/>
            <w:vAlign w:val="center"/>
            <w:hideMark/>
          </w:tcPr>
          <w:p w:rsidR="002E0A27" w:rsidRPr="00A6764B" w:rsidRDefault="002E0A27" w:rsidP="002E0A27">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Minimum</w:t>
            </w:r>
          </w:p>
        </w:tc>
        <w:tc>
          <w:tcPr>
            <w:tcW w:w="555" w:type="pct"/>
            <w:shd w:val="clear" w:color="auto" w:fill="auto"/>
            <w:noWrap/>
            <w:vAlign w:val="center"/>
            <w:hideMark/>
          </w:tcPr>
          <w:p w:rsidR="002E0A27" w:rsidRPr="00A6764B" w:rsidRDefault="002E0A27" w:rsidP="002E0A27">
            <w:pPr>
              <w:spacing w:after="0" w:line="240" w:lineRule="auto"/>
              <w:jc w:val="center"/>
              <w:rPr>
                <w:rFonts w:ascii="Times New Roman" w:hAnsi="Times New Roman" w:cs="Times New Roman"/>
                <w:b/>
                <w:sz w:val="20"/>
              </w:rPr>
            </w:pPr>
            <w:proofErr w:type="spellStart"/>
            <w:r w:rsidRPr="00A6764B">
              <w:rPr>
                <w:rFonts w:ascii="Times New Roman" w:hAnsi="Times New Roman" w:cs="Times New Roman"/>
                <w:b/>
                <w:sz w:val="20"/>
              </w:rPr>
              <w:t>Fitted</w:t>
            </w:r>
            <w:proofErr w:type="spellEnd"/>
            <w:r w:rsidRPr="00A6764B">
              <w:rPr>
                <w:rFonts w:ascii="Times New Roman" w:hAnsi="Times New Roman" w:cs="Times New Roman"/>
                <w:b/>
                <w:sz w:val="20"/>
              </w:rPr>
              <w:t xml:space="preserve"> Values: Maximum</w:t>
            </w:r>
          </w:p>
        </w:tc>
        <w:tc>
          <w:tcPr>
            <w:tcW w:w="554" w:type="pct"/>
            <w:vAlign w:val="center"/>
          </w:tcPr>
          <w:p w:rsidR="002E0A27" w:rsidRPr="00CF5548" w:rsidRDefault="002E0A27" w:rsidP="002E0A27">
            <w:pPr>
              <w:spacing w:after="0" w:line="240" w:lineRule="auto"/>
              <w:jc w:val="center"/>
              <w:rPr>
                <w:rFonts w:ascii="Times New Roman" w:hAnsi="Times New Roman" w:cs="Times New Roman"/>
                <w:b/>
                <w:sz w:val="20"/>
                <w:lang w:val="en-US"/>
              </w:rPr>
            </w:pPr>
            <w:r w:rsidRPr="00CF5548">
              <w:rPr>
                <w:rFonts w:ascii="Times New Roman" w:hAnsi="Times New Roman" w:cs="Times New Roman"/>
                <w:b/>
                <w:sz w:val="20"/>
                <w:lang w:val="en-US"/>
              </w:rPr>
              <w:t>Mean of</w:t>
            </w:r>
            <w:r>
              <w:rPr>
                <w:rFonts w:ascii="Times New Roman" w:hAnsi="Times New Roman" w:cs="Times New Roman"/>
                <w:b/>
                <w:sz w:val="20"/>
                <w:lang w:val="en-US"/>
              </w:rPr>
              <w:t xml:space="preserve"> the</w:t>
            </w:r>
            <w:r w:rsidRPr="00CF5548">
              <w:rPr>
                <w:rFonts w:ascii="Times New Roman" w:hAnsi="Times New Roman" w:cs="Times New Roman"/>
                <w:b/>
                <w:sz w:val="20"/>
                <w:lang w:val="en-US"/>
              </w:rPr>
              <w:t xml:space="preserve"> </w:t>
            </w:r>
            <w:r>
              <w:rPr>
                <w:rFonts w:ascii="Times New Roman" w:hAnsi="Times New Roman" w:cs="Times New Roman"/>
                <w:b/>
                <w:sz w:val="20"/>
                <w:lang w:val="en-US"/>
              </w:rPr>
              <w:t xml:space="preserve">Real </w:t>
            </w:r>
            <w:r w:rsidRPr="00CF5548">
              <w:rPr>
                <w:rFonts w:ascii="Times New Roman" w:hAnsi="Times New Roman" w:cs="Times New Roman"/>
                <w:b/>
                <w:sz w:val="20"/>
                <w:lang w:val="en-US"/>
              </w:rPr>
              <w:t>Rate o</w:t>
            </w:r>
            <w:r>
              <w:rPr>
                <w:rFonts w:ascii="Times New Roman" w:hAnsi="Times New Roman" w:cs="Times New Roman"/>
                <w:b/>
                <w:sz w:val="20"/>
                <w:lang w:val="en-US"/>
              </w:rPr>
              <w:t>f Change</w:t>
            </w:r>
          </w:p>
        </w:tc>
        <w:tc>
          <w:tcPr>
            <w:tcW w:w="558" w:type="pct"/>
            <w:vAlign w:val="center"/>
          </w:tcPr>
          <w:p w:rsidR="002E0A27" w:rsidRPr="00CF5548" w:rsidRDefault="002E0A27" w:rsidP="002E0A27">
            <w:pPr>
              <w:spacing w:after="0" w:line="240" w:lineRule="auto"/>
              <w:jc w:val="center"/>
              <w:rPr>
                <w:rFonts w:ascii="Times New Roman" w:hAnsi="Times New Roman" w:cs="Times New Roman"/>
                <w:b/>
                <w:sz w:val="20"/>
                <w:lang w:val="en-US"/>
              </w:rPr>
            </w:pPr>
            <w:r>
              <w:rPr>
                <w:rFonts w:ascii="Times New Roman" w:hAnsi="Times New Roman" w:cs="Times New Roman"/>
                <w:b/>
                <w:sz w:val="20"/>
                <w:lang w:val="en-US"/>
              </w:rPr>
              <w:t>Mean of Absolute Rate of Change</w:t>
            </w:r>
          </w:p>
        </w:tc>
      </w:tr>
      <w:tr w:rsidR="002E0A27" w:rsidRPr="00A6764B" w:rsidTr="002E0A27">
        <w:trPr>
          <w:trHeight w:val="290"/>
        </w:trPr>
        <w:tc>
          <w:tcPr>
            <w:tcW w:w="839" w:type="pct"/>
            <w:vAlign w:val="bottom"/>
          </w:tcPr>
          <w:p w:rsidR="002E0A27" w:rsidRPr="00A731D1" w:rsidRDefault="002E0A27" w:rsidP="002E0A27">
            <w:pPr>
              <w:spacing w:after="0" w:line="240" w:lineRule="auto"/>
              <w:rPr>
                <w:rFonts w:ascii="Times New Roman" w:hAnsi="Times New Roman" w:cs="Times New Roman"/>
                <w:lang w:val="en-US"/>
              </w:rPr>
            </w:pPr>
            <w:r>
              <w:rPr>
                <w:rFonts w:ascii="Times New Roman" w:hAnsi="Times New Roman" w:cs="Times New Roman"/>
                <w:lang w:val="en-US"/>
              </w:rPr>
              <w:t>3 arc-minute</w:t>
            </w:r>
          </w:p>
        </w:tc>
        <w:tc>
          <w:tcPr>
            <w:tcW w:w="644" w:type="pct"/>
            <w:shd w:val="clear" w:color="auto" w:fill="auto"/>
            <w:noWrap/>
            <w:vAlign w:val="bottom"/>
            <w:hideMark/>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Bare</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27019</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2.912</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0.832</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0.39</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-0.458</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0.696</w:t>
            </w:r>
          </w:p>
        </w:tc>
      </w:tr>
      <w:tr w:rsidR="002E0A27" w:rsidRPr="00A6764B" w:rsidTr="002E0A27">
        <w:trPr>
          <w:trHeight w:val="290"/>
        </w:trPr>
        <w:tc>
          <w:tcPr>
            <w:tcW w:w="839" w:type="pct"/>
          </w:tcPr>
          <w:p w:rsidR="002E0A27" w:rsidRDefault="002E0A27" w:rsidP="002E0A27">
            <w:pPr>
              <w:spacing w:after="0" w:line="240" w:lineRule="auto"/>
            </w:pPr>
            <w:r w:rsidRPr="00015B74">
              <w:rPr>
                <w:rFonts w:ascii="Times New Roman" w:hAnsi="Times New Roman" w:cs="Times New Roman"/>
                <w:lang w:val="en-US"/>
              </w:rPr>
              <w:t>3 arc-minute</w:t>
            </w:r>
          </w:p>
        </w:tc>
        <w:tc>
          <w:tcPr>
            <w:tcW w:w="644" w:type="pct"/>
            <w:shd w:val="clear" w:color="auto" w:fill="auto"/>
            <w:noWrap/>
            <w:vAlign w:val="bottom"/>
            <w:hideMark/>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Cropland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84722</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2.97</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0.771</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-0.107</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0.554</w:t>
            </w:r>
          </w:p>
        </w:tc>
      </w:tr>
      <w:tr w:rsidR="002E0A27" w:rsidRPr="004D7AF5"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4" w:type="pct"/>
            <w:shd w:val="clear" w:color="auto" w:fill="auto"/>
            <w:noWrap/>
            <w:vAlign w:val="bottom"/>
            <w:hideMark/>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Grassland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30413</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2.903</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0.473</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1</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-0.135</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0.392</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Shrubland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71533</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2.956</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0.75</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0.33</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-0.147</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0.425</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Water</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3014</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2.547</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0.391</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0.3</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-0.171</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0.403</w:t>
            </w:r>
          </w:p>
        </w:tc>
      </w:tr>
      <w:tr w:rsidR="002E0A27" w:rsidRPr="00A6764B" w:rsidTr="002E0A27">
        <w:trPr>
          <w:trHeight w:val="290"/>
        </w:trPr>
        <w:tc>
          <w:tcPr>
            <w:tcW w:w="839" w:type="pct"/>
            <w:vAlign w:val="bottom"/>
          </w:tcPr>
          <w:p w:rsidR="002E0A27" w:rsidRPr="00290EA5" w:rsidRDefault="002E0A27" w:rsidP="002E0A27">
            <w:pPr>
              <w:spacing w:after="0" w:line="240" w:lineRule="auto"/>
              <w:rPr>
                <w:rFonts w:ascii="Times New Roman" w:hAnsi="Times New Roman" w:cs="Times New Roman"/>
                <w:lang w:val="en-US"/>
              </w:rPr>
            </w:pPr>
            <w:r w:rsidRPr="00290EA5">
              <w:rPr>
                <w:rFonts w:ascii="Times New Roman" w:hAnsi="Times New Roman" w:cs="Times New Roman"/>
                <w:lang w:val="en-US"/>
              </w:rPr>
              <w:t>3 arc-minute</w:t>
            </w:r>
          </w:p>
        </w:tc>
        <w:tc>
          <w:tcPr>
            <w:tcW w:w="644" w:type="pct"/>
            <w:shd w:val="clear" w:color="auto" w:fill="auto"/>
            <w:noWrap/>
            <w:vAlign w:val="bottom"/>
          </w:tcPr>
          <w:p w:rsidR="002E0A27" w:rsidRPr="002E0A27" w:rsidRDefault="002E0A27" w:rsidP="002E0A27">
            <w:pPr>
              <w:spacing w:after="0" w:line="240" w:lineRule="auto"/>
              <w:rPr>
                <w:rFonts w:ascii="Times New Roman" w:hAnsi="Times New Roman" w:cs="Times New Roman"/>
                <w:lang w:val="en-US"/>
              </w:rPr>
            </w:pPr>
            <w:r w:rsidRPr="002E0A27">
              <w:rPr>
                <w:rFonts w:ascii="Times New Roman" w:hAnsi="Times New Roman" w:cs="Times New Roman"/>
                <w:lang w:val="en-US"/>
              </w:rPr>
              <w:t>Wetland</w:t>
            </w:r>
          </w:p>
        </w:tc>
        <w:tc>
          <w:tcPr>
            <w:tcW w:w="497"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34621</w:t>
            </w:r>
          </w:p>
        </w:tc>
        <w:tc>
          <w:tcPr>
            <w:tcW w:w="397"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2.931</w:t>
            </w:r>
          </w:p>
        </w:tc>
        <w:tc>
          <w:tcPr>
            <w:tcW w:w="402"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0.881</w:t>
            </w:r>
          </w:p>
        </w:tc>
        <w:tc>
          <w:tcPr>
            <w:tcW w:w="554"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1</w:t>
            </w:r>
          </w:p>
        </w:tc>
        <w:tc>
          <w:tcPr>
            <w:tcW w:w="555" w:type="pct"/>
            <w:shd w:val="clear" w:color="auto" w:fill="auto"/>
            <w:noWrap/>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w:t>
            </w:r>
          </w:p>
        </w:tc>
        <w:tc>
          <w:tcPr>
            <w:tcW w:w="554"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-0.503</w:t>
            </w:r>
          </w:p>
        </w:tc>
        <w:tc>
          <w:tcPr>
            <w:tcW w:w="558" w:type="pct"/>
            <w:vAlign w:val="bottom"/>
          </w:tcPr>
          <w:p w:rsidR="002E0A27" w:rsidRPr="002E0A27" w:rsidRDefault="002E0A27" w:rsidP="002E0A27">
            <w:pPr>
              <w:spacing w:after="0" w:line="240" w:lineRule="auto"/>
              <w:jc w:val="right"/>
              <w:rPr>
                <w:rFonts w:ascii="Times New Roman" w:hAnsi="Times New Roman" w:cs="Times New Roman"/>
                <w:lang w:val="en-US"/>
              </w:rPr>
            </w:pPr>
            <w:r w:rsidRPr="002E0A27">
              <w:rPr>
                <w:rFonts w:ascii="Times New Roman" w:hAnsi="Times New Roman" w:cs="Times New Roman"/>
                <w:lang w:val="en-US"/>
              </w:rPr>
              <w:t>0.721</w:t>
            </w:r>
          </w:p>
        </w:tc>
      </w:tr>
      <w:tr w:rsidR="009B097B" w:rsidRPr="00A6764B" w:rsidTr="002E0A27">
        <w:trPr>
          <w:trHeight w:val="290"/>
        </w:trPr>
        <w:tc>
          <w:tcPr>
            <w:tcW w:w="839" w:type="pct"/>
            <w:vAlign w:val="bottom"/>
          </w:tcPr>
          <w:p w:rsidR="009B097B" w:rsidRPr="00290EA5" w:rsidRDefault="009B097B" w:rsidP="009B097B">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hideMark/>
          </w:tcPr>
          <w:p w:rsidR="009B097B" w:rsidRPr="009B097B" w:rsidRDefault="009B097B" w:rsidP="009B097B">
            <w:pPr>
              <w:spacing w:after="0" w:line="240" w:lineRule="auto"/>
              <w:rPr>
                <w:rFonts w:ascii="Times New Roman" w:hAnsi="Times New Roman" w:cs="Times New Roman"/>
                <w:lang w:val="en-US"/>
              </w:rPr>
            </w:pPr>
            <w:r w:rsidRPr="009B097B">
              <w:rPr>
                <w:rFonts w:ascii="Times New Roman" w:hAnsi="Times New Roman" w:cs="Times New Roman"/>
                <w:lang w:val="en-US"/>
              </w:rPr>
              <w:t>Bare</w:t>
            </w:r>
          </w:p>
        </w:tc>
        <w:tc>
          <w:tcPr>
            <w:tcW w:w="497"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8877</w:t>
            </w:r>
          </w:p>
        </w:tc>
        <w:tc>
          <w:tcPr>
            <w:tcW w:w="397"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2.544</w:t>
            </w:r>
          </w:p>
        </w:tc>
        <w:tc>
          <w:tcPr>
            <w:tcW w:w="402"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0.226</w:t>
            </w:r>
          </w:p>
        </w:tc>
        <w:tc>
          <w:tcPr>
            <w:tcW w:w="554"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0.37</w:t>
            </w:r>
          </w:p>
        </w:tc>
        <w:tc>
          <w:tcPr>
            <w:tcW w:w="555"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0.01</w:t>
            </w:r>
          </w:p>
        </w:tc>
        <w:tc>
          <w:tcPr>
            <w:tcW w:w="554"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-0.236</w:t>
            </w:r>
          </w:p>
        </w:tc>
        <w:tc>
          <w:tcPr>
            <w:tcW w:w="558"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0.363</w:t>
            </w:r>
          </w:p>
        </w:tc>
      </w:tr>
      <w:tr w:rsidR="009B097B" w:rsidRPr="00A6764B" w:rsidTr="002E0A27">
        <w:trPr>
          <w:trHeight w:val="290"/>
        </w:trPr>
        <w:tc>
          <w:tcPr>
            <w:tcW w:w="839" w:type="pct"/>
            <w:vAlign w:val="bottom"/>
          </w:tcPr>
          <w:p w:rsidR="009B097B" w:rsidRPr="00290EA5" w:rsidRDefault="009B097B" w:rsidP="009B097B">
            <w:pPr>
              <w:spacing w:after="0" w:line="240" w:lineRule="auto"/>
              <w:rPr>
                <w:rFonts w:ascii="Times New Roman" w:hAnsi="Times New Roman" w:cs="Times New Roman"/>
                <w:lang w:val="en-US"/>
              </w:rPr>
            </w:pPr>
            <w:r w:rsidRPr="00290EA5">
              <w:rPr>
                <w:rFonts w:ascii="Times New Roman" w:hAnsi="Times New Roman" w:cs="Times New Roman"/>
                <w:lang w:val="en-US"/>
              </w:rPr>
              <w:lastRenderedPageBreak/>
              <w:t>6 arc-minute</w:t>
            </w:r>
          </w:p>
        </w:tc>
        <w:tc>
          <w:tcPr>
            <w:tcW w:w="644" w:type="pct"/>
            <w:shd w:val="clear" w:color="auto" w:fill="auto"/>
            <w:noWrap/>
            <w:vAlign w:val="bottom"/>
          </w:tcPr>
          <w:p w:rsidR="009B097B" w:rsidRPr="009B097B" w:rsidRDefault="009B097B" w:rsidP="009B097B">
            <w:pPr>
              <w:spacing w:after="0" w:line="240" w:lineRule="auto"/>
              <w:rPr>
                <w:rFonts w:ascii="Times New Roman" w:hAnsi="Times New Roman" w:cs="Times New Roman"/>
                <w:lang w:val="en-US"/>
              </w:rPr>
            </w:pPr>
            <w:r w:rsidRPr="009B097B">
              <w:rPr>
                <w:rFonts w:ascii="Times New Roman" w:hAnsi="Times New Roman" w:cs="Times New Roman"/>
                <w:lang w:val="en-US"/>
              </w:rPr>
              <w:t>Cropland</w:t>
            </w:r>
          </w:p>
        </w:tc>
        <w:tc>
          <w:tcPr>
            <w:tcW w:w="497"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26413</w:t>
            </w:r>
          </w:p>
        </w:tc>
        <w:tc>
          <w:tcPr>
            <w:tcW w:w="397"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2.877</w:t>
            </w:r>
          </w:p>
        </w:tc>
        <w:tc>
          <w:tcPr>
            <w:tcW w:w="402"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0.793</w:t>
            </w:r>
          </w:p>
        </w:tc>
        <w:tc>
          <w:tcPr>
            <w:tcW w:w="554"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0.25</w:t>
            </w:r>
          </w:p>
        </w:tc>
        <w:tc>
          <w:tcPr>
            <w:tcW w:w="555"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1</w:t>
            </w:r>
          </w:p>
        </w:tc>
        <w:tc>
          <w:tcPr>
            <w:tcW w:w="554"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0.156</w:t>
            </w:r>
          </w:p>
        </w:tc>
        <w:tc>
          <w:tcPr>
            <w:tcW w:w="558"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0.388</w:t>
            </w:r>
          </w:p>
        </w:tc>
      </w:tr>
      <w:tr w:rsidR="009B097B" w:rsidRPr="00A6764B" w:rsidTr="002E0A27">
        <w:trPr>
          <w:trHeight w:val="290"/>
        </w:trPr>
        <w:tc>
          <w:tcPr>
            <w:tcW w:w="839" w:type="pct"/>
            <w:vAlign w:val="bottom"/>
          </w:tcPr>
          <w:p w:rsidR="009B097B" w:rsidRPr="00290EA5" w:rsidRDefault="009B097B" w:rsidP="009B097B">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tcPr>
          <w:p w:rsidR="009B097B" w:rsidRPr="009B097B" w:rsidRDefault="009B097B" w:rsidP="009B097B">
            <w:pPr>
              <w:spacing w:after="0" w:line="240" w:lineRule="auto"/>
              <w:rPr>
                <w:rFonts w:ascii="Times New Roman" w:hAnsi="Times New Roman" w:cs="Times New Roman"/>
                <w:lang w:val="en-US"/>
              </w:rPr>
            </w:pPr>
            <w:r w:rsidRPr="009B097B">
              <w:rPr>
                <w:rFonts w:ascii="Times New Roman" w:hAnsi="Times New Roman" w:cs="Times New Roman"/>
                <w:lang w:val="en-US"/>
              </w:rPr>
              <w:t>Grassland</w:t>
            </w:r>
          </w:p>
        </w:tc>
        <w:tc>
          <w:tcPr>
            <w:tcW w:w="497"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11712</w:t>
            </w:r>
          </w:p>
        </w:tc>
        <w:tc>
          <w:tcPr>
            <w:tcW w:w="397"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2.884</w:t>
            </w:r>
          </w:p>
        </w:tc>
        <w:tc>
          <w:tcPr>
            <w:tcW w:w="402"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0.366</w:t>
            </w:r>
          </w:p>
        </w:tc>
        <w:tc>
          <w:tcPr>
            <w:tcW w:w="554"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0.84</w:t>
            </w:r>
          </w:p>
        </w:tc>
        <w:tc>
          <w:tcPr>
            <w:tcW w:w="555"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w:t>
            </w:r>
          </w:p>
        </w:tc>
        <w:tc>
          <w:tcPr>
            <w:tcW w:w="554"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-0.092</w:t>
            </w:r>
          </w:p>
        </w:tc>
        <w:tc>
          <w:tcPr>
            <w:tcW w:w="558"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0.327</w:t>
            </w:r>
          </w:p>
        </w:tc>
      </w:tr>
      <w:tr w:rsidR="009B097B" w:rsidRPr="00A6764B" w:rsidTr="002E0A27">
        <w:trPr>
          <w:trHeight w:val="290"/>
        </w:trPr>
        <w:tc>
          <w:tcPr>
            <w:tcW w:w="839" w:type="pct"/>
            <w:vAlign w:val="bottom"/>
          </w:tcPr>
          <w:p w:rsidR="009B097B" w:rsidRPr="00290EA5" w:rsidRDefault="009B097B" w:rsidP="009B097B">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tcPr>
          <w:p w:rsidR="009B097B" w:rsidRPr="009B097B" w:rsidRDefault="009B097B" w:rsidP="009B097B">
            <w:pPr>
              <w:spacing w:after="0" w:line="240" w:lineRule="auto"/>
              <w:rPr>
                <w:rFonts w:ascii="Times New Roman" w:hAnsi="Times New Roman" w:cs="Times New Roman"/>
                <w:lang w:val="en-US"/>
              </w:rPr>
            </w:pPr>
            <w:r w:rsidRPr="009B097B">
              <w:rPr>
                <w:rFonts w:ascii="Times New Roman" w:hAnsi="Times New Roman" w:cs="Times New Roman"/>
                <w:lang w:val="en-US"/>
              </w:rPr>
              <w:t>Shrubland</w:t>
            </w:r>
          </w:p>
        </w:tc>
        <w:tc>
          <w:tcPr>
            <w:tcW w:w="497"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26185</w:t>
            </w:r>
          </w:p>
        </w:tc>
        <w:tc>
          <w:tcPr>
            <w:tcW w:w="397"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2.884</w:t>
            </w:r>
          </w:p>
        </w:tc>
        <w:tc>
          <w:tcPr>
            <w:tcW w:w="402"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0.665</w:t>
            </w:r>
          </w:p>
        </w:tc>
        <w:tc>
          <w:tcPr>
            <w:tcW w:w="554"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0.31</w:t>
            </w:r>
          </w:p>
        </w:tc>
        <w:tc>
          <w:tcPr>
            <w:tcW w:w="555"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1</w:t>
            </w:r>
          </w:p>
        </w:tc>
        <w:tc>
          <w:tcPr>
            <w:tcW w:w="554"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-0.04</w:t>
            </w:r>
          </w:p>
        </w:tc>
        <w:tc>
          <w:tcPr>
            <w:tcW w:w="558"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0.337</w:t>
            </w:r>
          </w:p>
        </w:tc>
      </w:tr>
      <w:tr w:rsidR="009B097B" w:rsidRPr="00A6764B" w:rsidTr="002E0A27">
        <w:trPr>
          <w:trHeight w:val="290"/>
        </w:trPr>
        <w:tc>
          <w:tcPr>
            <w:tcW w:w="839" w:type="pct"/>
            <w:vAlign w:val="bottom"/>
          </w:tcPr>
          <w:p w:rsidR="009B097B" w:rsidRPr="00290EA5" w:rsidRDefault="009B097B" w:rsidP="009B097B">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tcPr>
          <w:p w:rsidR="009B097B" w:rsidRPr="009B097B" w:rsidRDefault="009B097B" w:rsidP="009B097B">
            <w:pPr>
              <w:spacing w:after="0" w:line="240" w:lineRule="auto"/>
              <w:rPr>
                <w:rFonts w:ascii="Times New Roman" w:hAnsi="Times New Roman" w:cs="Times New Roman"/>
                <w:lang w:val="en-US"/>
              </w:rPr>
            </w:pPr>
            <w:r w:rsidRPr="009B097B">
              <w:rPr>
                <w:rFonts w:ascii="Times New Roman" w:hAnsi="Times New Roman" w:cs="Times New Roman"/>
                <w:lang w:val="en-US"/>
              </w:rPr>
              <w:t>Water</w:t>
            </w:r>
          </w:p>
        </w:tc>
        <w:tc>
          <w:tcPr>
            <w:tcW w:w="497"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719</w:t>
            </w:r>
          </w:p>
        </w:tc>
        <w:tc>
          <w:tcPr>
            <w:tcW w:w="397"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2.743</w:t>
            </w:r>
          </w:p>
        </w:tc>
        <w:tc>
          <w:tcPr>
            <w:tcW w:w="402"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0.288</w:t>
            </w:r>
          </w:p>
        </w:tc>
        <w:tc>
          <w:tcPr>
            <w:tcW w:w="554"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0.39</w:t>
            </w:r>
          </w:p>
        </w:tc>
        <w:tc>
          <w:tcPr>
            <w:tcW w:w="555"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0.8</w:t>
            </w:r>
          </w:p>
        </w:tc>
        <w:tc>
          <w:tcPr>
            <w:tcW w:w="554"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-0.103</w:t>
            </w:r>
          </w:p>
        </w:tc>
        <w:tc>
          <w:tcPr>
            <w:tcW w:w="558"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0.344</w:t>
            </w:r>
          </w:p>
        </w:tc>
      </w:tr>
      <w:tr w:rsidR="009B097B" w:rsidRPr="00A6764B" w:rsidTr="002E0A27">
        <w:trPr>
          <w:trHeight w:val="290"/>
        </w:trPr>
        <w:tc>
          <w:tcPr>
            <w:tcW w:w="839" w:type="pct"/>
            <w:vAlign w:val="bottom"/>
          </w:tcPr>
          <w:p w:rsidR="009B097B" w:rsidRPr="00290EA5" w:rsidRDefault="009B097B" w:rsidP="009B097B">
            <w:pPr>
              <w:spacing w:after="0" w:line="240" w:lineRule="auto"/>
              <w:rPr>
                <w:rFonts w:ascii="Times New Roman" w:hAnsi="Times New Roman" w:cs="Times New Roman"/>
                <w:lang w:val="en-US"/>
              </w:rPr>
            </w:pPr>
            <w:r w:rsidRPr="00290EA5">
              <w:rPr>
                <w:rFonts w:ascii="Times New Roman" w:hAnsi="Times New Roman" w:cs="Times New Roman"/>
                <w:lang w:val="en-US"/>
              </w:rPr>
              <w:t>6 arc-minute</w:t>
            </w:r>
          </w:p>
        </w:tc>
        <w:tc>
          <w:tcPr>
            <w:tcW w:w="644" w:type="pct"/>
            <w:shd w:val="clear" w:color="auto" w:fill="auto"/>
            <w:noWrap/>
            <w:vAlign w:val="bottom"/>
          </w:tcPr>
          <w:p w:rsidR="009B097B" w:rsidRPr="009B097B" w:rsidRDefault="009B097B" w:rsidP="009B097B">
            <w:pPr>
              <w:spacing w:after="0" w:line="240" w:lineRule="auto"/>
              <w:rPr>
                <w:rFonts w:ascii="Times New Roman" w:hAnsi="Times New Roman" w:cs="Times New Roman"/>
                <w:lang w:val="en-US"/>
              </w:rPr>
            </w:pPr>
            <w:r w:rsidRPr="009B097B">
              <w:rPr>
                <w:rFonts w:ascii="Times New Roman" w:hAnsi="Times New Roman" w:cs="Times New Roman"/>
                <w:lang w:val="en-US"/>
              </w:rPr>
              <w:t>Wetland</w:t>
            </w:r>
          </w:p>
        </w:tc>
        <w:tc>
          <w:tcPr>
            <w:tcW w:w="497"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7852</w:t>
            </w:r>
          </w:p>
        </w:tc>
        <w:tc>
          <w:tcPr>
            <w:tcW w:w="397"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2.924</w:t>
            </w:r>
          </w:p>
        </w:tc>
        <w:tc>
          <w:tcPr>
            <w:tcW w:w="402"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0.812</w:t>
            </w:r>
          </w:p>
        </w:tc>
        <w:tc>
          <w:tcPr>
            <w:tcW w:w="554"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0.41</w:t>
            </w:r>
          </w:p>
        </w:tc>
        <w:tc>
          <w:tcPr>
            <w:tcW w:w="555"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w:t>
            </w:r>
          </w:p>
        </w:tc>
        <w:tc>
          <w:tcPr>
            <w:tcW w:w="554"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-0.465</w:t>
            </w:r>
          </w:p>
        </w:tc>
        <w:tc>
          <w:tcPr>
            <w:tcW w:w="558"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0.824</w:t>
            </w:r>
          </w:p>
        </w:tc>
      </w:tr>
      <w:tr w:rsidR="009B097B" w:rsidRPr="00A6764B" w:rsidTr="002E0A27">
        <w:trPr>
          <w:trHeight w:val="290"/>
        </w:trPr>
        <w:tc>
          <w:tcPr>
            <w:tcW w:w="839" w:type="pct"/>
            <w:vAlign w:val="bottom"/>
          </w:tcPr>
          <w:p w:rsidR="009B097B" w:rsidRPr="00015B74" w:rsidRDefault="009B097B" w:rsidP="009B097B">
            <w:pPr>
              <w:spacing w:after="0" w:line="240" w:lineRule="auto"/>
              <w:rPr>
                <w:rFonts w:ascii="Times New Roman" w:hAnsi="Times New Roman" w:cs="Times New Roman"/>
                <w:lang w:val="en-US"/>
              </w:rPr>
            </w:pPr>
            <w:r>
              <w:rPr>
                <w:rFonts w:ascii="Times New Roman" w:hAnsi="Times New Roman" w:cs="Times New Roman"/>
                <w:lang w:val="en-US"/>
              </w:rPr>
              <w:t>30 arc-minute</w:t>
            </w:r>
          </w:p>
        </w:tc>
        <w:tc>
          <w:tcPr>
            <w:tcW w:w="644" w:type="pct"/>
            <w:shd w:val="clear" w:color="auto" w:fill="auto"/>
            <w:noWrap/>
            <w:vAlign w:val="bottom"/>
          </w:tcPr>
          <w:p w:rsidR="009B097B" w:rsidRPr="009B097B" w:rsidRDefault="009B097B" w:rsidP="009B097B">
            <w:pPr>
              <w:spacing w:after="0" w:line="240" w:lineRule="auto"/>
              <w:rPr>
                <w:rFonts w:ascii="Times New Roman" w:hAnsi="Times New Roman" w:cs="Times New Roman"/>
                <w:lang w:val="en-US"/>
              </w:rPr>
            </w:pPr>
            <w:r w:rsidRPr="009B097B">
              <w:rPr>
                <w:rFonts w:ascii="Times New Roman" w:hAnsi="Times New Roman" w:cs="Times New Roman"/>
                <w:lang w:val="en-US"/>
              </w:rPr>
              <w:t>Bare</w:t>
            </w:r>
          </w:p>
        </w:tc>
        <w:tc>
          <w:tcPr>
            <w:tcW w:w="497"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295</w:t>
            </w:r>
          </w:p>
        </w:tc>
        <w:tc>
          <w:tcPr>
            <w:tcW w:w="397"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2.494</w:t>
            </w:r>
          </w:p>
        </w:tc>
        <w:tc>
          <w:tcPr>
            <w:tcW w:w="402"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0.231</w:t>
            </w:r>
          </w:p>
        </w:tc>
        <w:tc>
          <w:tcPr>
            <w:tcW w:w="554"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0.26</w:t>
            </w:r>
          </w:p>
        </w:tc>
        <w:tc>
          <w:tcPr>
            <w:tcW w:w="555"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0.08</w:t>
            </w:r>
          </w:p>
        </w:tc>
        <w:tc>
          <w:tcPr>
            <w:tcW w:w="554"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0.08</w:t>
            </w:r>
          </w:p>
        </w:tc>
        <w:tc>
          <w:tcPr>
            <w:tcW w:w="558"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0.64</w:t>
            </w:r>
          </w:p>
        </w:tc>
      </w:tr>
      <w:tr w:rsidR="009B097B" w:rsidRPr="00A6764B" w:rsidTr="002E0A27">
        <w:trPr>
          <w:trHeight w:val="290"/>
        </w:trPr>
        <w:tc>
          <w:tcPr>
            <w:tcW w:w="839" w:type="pct"/>
            <w:vAlign w:val="bottom"/>
          </w:tcPr>
          <w:p w:rsidR="009B097B" w:rsidRPr="00015B74" w:rsidRDefault="009B097B" w:rsidP="009B097B">
            <w:pPr>
              <w:spacing w:after="0" w:line="240" w:lineRule="auto"/>
              <w:rPr>
                <w:rFonts w:ascii="Times New Roman" w:hAnsi="Times New Roman" w:cs="Times New Roman"/>
                <w:lang w:val="en-US"/>
              </w:rPr>
            </w:pPr>
            <w:r>
              <w:rPr>
                <w:rFonts w:ascii="Times New Roman" w:hAnsi="Times New Roman" w:cs="Times New Roman"/>
                <w:lang w:val="en-US"/>
              </w:rPr>
              <w:t>30 arc-minute</w:t>
            </w:r>
          </w:p>
        </w:tc>
        <w:tc>
          <w:tcPr>
            <w:tcW w:w="644" w:type="pct"/>
            <w:shd w:val="clear" w:color="auto" w:fill="auto"/>
            <w:noWrap/>
            <w:vAlign w:val="bottom"/>
          </w:tcPr>
          <w:p w:rsidR="009B097B" w:rsidRPr="009B097B" w:rsidRDefault="009B097B" w:rsidP="009B097B">
            <w:pPr>
              <w:spacing w:after="0" w:line="240" w:lineRule="auto"/>
              <w:rPr>
                <w:rFonts w:ascii="Times New Roman" w:hAnsi="Times New Roman" w:cs="Times New Roman"/>
                <w:lang w:val="en-US"/>
              </w:rPr>
            </w:pPr>
            <w:r w:rsidRPr="009B097B">
              <w:rPr>
                <w:rFonts w:ascii="Times New Roman" w:hAnsi="Times New Roman" w:cs="Times New Roman"/>
                <w:lang w:val="en-US"/>
              </w:rPr>
              <w:t>Cropland</w:t>
            </w:r>
          </w:p>
        </w:tc>
        <w:tc>
          <w:tcPr>
            <w:tcW w:w="497"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381</w:t>
            </w:r>
          </w:p>
        </w:tc>
        <w:tc>
          <w:tcPr>
            <w:tcW w:w="397"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1</w:t>
            </w:r>
          </w:p>
        </w:tc>
        <w:tc>
          <w:tcPr>
            <w:tcW w:w="402"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0.118</w:t>
            </w:r>
          </w:p>
        </w:tc>
        <w:tc>
          <w:tcPr>
            <w:tcW w:w="554"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0.04</w:t>
            </w:r>
          </w:p>
        </w:tc>
        <w:tc>
          <w:tcPr>
            <w:tcW w:w="555"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0.65</w:t>
            </w:r>
          </w:p>
        </w:tc>
        <w:tc>
          <w:tcPr>
            <w:tcW w:w="554"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0.279</w:t>
            </w:r>
          </w:p>
        </w:tc>
        <w:tc>
          <w:tcPr>
            <w:tcW w:w="558"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0.279</w:t>
            </w:r>
          </w:p>
        </w:tc>
      </w:tr>
      <w:tr w:rsidR="009B097B" w:rsidRPr="00A6764B" w:rsidTr="002E0A27">
        <w:trPr>
          <w:trHeight w:val="290"/>
        </w:trPr>
        <w:tc>
          <w:tcPr>
            <w:tcW w:w="839" w:type="pct"/>
            <w:vAlign w:val="bottom"/>
          </w:tcPr>
          <w:p w:rsidR="009B097B" w:rsidRPr="00015B74" w:rsidRDefault="009B097B" w:rsidP="009B097B">
            <w:pPr>
              <w:spacing w:after="0" w:line="240" w:lineRule="auto"/>
              <w:rPr>
                <w:rFonts w:ascii="Times New Roman" w:hAnsi="Times New Roman" w:cs="Times New Roman"/>
                <w:lang w:val="en-US"/>
              </w:rPr>
            </w:pPr>
            <w:r>
              <w:rPr>
                <w:rFonts w:ascii="Times New Roman" w:hAnsi="Times New Roman" w:cs="Times New Roman"/>
                <w:lang w:val="en-US"/>
              </w:rPr>
              <w:t>30 arc-minute</w:t>
            </w:r>
          </w:p>
        </w:tc>
        <w:tc>
          <w:tcPr>
            <w:tcW w:w="644" w:type="pct"/>
            <w:shd w:val="clear" w:color="auto" w:fill="auto"/>
            <w:noWrap/>
            <w:vAlign w:val="bottom"/>
          </w:tcPr>
          <w:p w:rsidR="009B097B" w:rsidRPr="009B097B" w:rsidRDefault="009B097B" w:rsidP="009B097B">
            <w:pPr>
              <w:spacing w:after="0" w:line="240" w:lineRule="auto"/>
              <w:rPr>
                <w:rFonts w:ascii="Times New Roman" w:hAnsi="Times New Roman" w:cs="Times New Roman"/>
                <w:lang w:val="en-US"/>
              </w:rPr>
            </w:pPr>
            <w:r w:rsidRPr="009B097B">
              <w:rPr>
                <w:rFonts w:ascii="Times New Roman" w:hAnsi="Times New Roman" w:cs="Times New Roman"/>
                <w:lang w:val="en-US"/>
              </w:rPr>
              <w:t>Grassland</w:t>
            </w:r>
          </w:p>
        </w:tc>
        <w:tc>
          <w:tcPr>
            <w:tcW w:w="497"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237</w:t>
            </w:r>
          </w:p>
        </w:tc>
        <w:tc>
          <w:tcPr>
            <w:tcW w:w="397"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1.166</w:t>
            </w:r>
          </w:p>
        </w:tc>
        <w:tc>
          <w:tcPr>
            <w:tcW w:w="402"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0.008</w:t>
            </w:r>
          </w:p>
        </w:tc>
        <w:tc>
          <w:tcPr>
            <w:tcW w:w="554"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0.62</w:t>
            </w:r>
          </w:p>
        </w:tc>
        <w:tc>
          <w:tcPr>
            <w:tcW w:w="555"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0.34</w:t>
            </w:r>
          </w:p>
        </w:tc>
        <w:tc>
          <w:tcPr>
            <w:tcW w:w="554"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-0.01</w:t>
            </w:r>
          </w:p>
        </w:tc>
        <w:tc>
          <w:tcPr>
            <w:tcW w:w="558"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0.036</w:t>
            </w:r>
          </w:p>
        </w:tc>
      </w:tr>
      <w:tr w:rsidR="009B097B" w:rsidRPr="00A6764B" w:rsidTr="002E0A27">
        <w:trPr>
          <w:trHeight w:val="290"/>
        </w:trPr>
        <w:tc>
          <w:tcPr>
            <w:tcW w:w="839" w:type="pct"/>
            <w:vAlign w:val="bottom"/>
          </w:tcPr>
          <w:p w:rsidR="009B097B" w:rsidRPr="00290EA5" w:rsidRDefault="009B097B" w:rsidP="009B097B">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9B097B" w:rsidRPr="009B097B" w:rsidRDefault="009B097B" w:rsidP="009B097B">
            <w:pPr>
              <w:spacing w:after="0" w:line="240" w:lineRule="auto"/>
              <w:rPr>
                <w:rFonts w:ascii="Times New Roman" w:hAnsi="Times New Roman" w:cs="Times New Roman"/>
                <w:lang w:val="en-US"/>
              </w:rPr>
            </w:pPr>
            <w:r w:rsidRPr="009B097B">
              <w:rPr>
                <w:rFonts w:ascii="Times New Roman" w:hAnsi="Times New Roman" w:cs="Times New Roman"/>
                <w:lang w:val="en-US"/>
              </w:rPr>
              <w:t>Shrubland</w:t>
            </w:r>
          </w:p>
        </w:tc>
        <w:tc>
          <w:tcPr>
            <w:tcW w:w="497"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677</w:t>
            </w:r>
          </w:p>
        </w:tc>
        <w:tc>
          <w:tcPr>
            <w:tcW w:w="397"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2.31</w:t>
            </w:r>
          </w:p>
        </w:tc>
        <w:tc>
          <w:tcPr>
            <w:tcW w:w="402"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0.162</w:t>
            </w:r>
          </w:p>
        </w:tc>
        <w:tc>
          <w:tcPr>
            <w:tcW w:w="554"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0.31</w:t>
            </w:r>
          </w:p>
        </w:tc>
        <w:tc>
          <w:tcPr>
            <w:tcW w:w="555"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0.8</w:t>
            </w:r>
          </w:p>
        </w:tc>
        <w:tc>
          <w:tcPr>
            <w:tcW w:w="554"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0.069</w:t>
            </w:r>
          </w:p>
        </w:tc>
        <w:tc>
          <w:tcPr>
            <w:tcW w:w="558"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0.31</w:t>
            </w:r>
          </w:p>
        </w:tc>
      </w:tr>
      <w:tr w:rsidR="009B097B" w:rsidRPr="00A6764B" w:rsidTr="002E0A27">
        <w:trPr>
          <w:trHeight w:val="290"/>
        </w:trPr>
        <w:tc>
          <w:tcPr>
            <w:tcW w:w="839" w:type="pct"/>
            <w:vAlign w:val="bottom"/>
          </w:tcPr>
          <w:p w:rsidR="009B097B" w:rsidRPr="00290EA5" w:rsidRDefault="009B097B" w:rsidP="009B097B">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9B097B" w:rsidRPr="009B097B" w:rsidRDefault="009B097B" w:rsidP="009B097B">
            <w:pPr>
              <w:spacing w:after="0" w:line="240" w:lineRule="auto"/>
              <w:rPr>
                <w:rFonts w:ascii="Times New Roman" w:hAnsi="Times New Roman" w:cs="Times New Roman"/>
                <w:lang w:val="en-US"/>
              </w:rPr>
            </w:pPr>
            <w:r w:rsidRPr="009B097B">
              <w:rPr>
                <w:rFonts w:ascii="Times New Roman" w:hAnsi="Times New Roman" w:cs="Times New Roman"/>
                <w:lang w:val="en-US"/>
              </w:rPr>
              <w:t>Water</w:t>
            </w:r>
          </w:p>
        </w:tc>
        <w:tc>
          <w:tcPr>
            <w:tcW w:w="497"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28</w:t>
            </w:r>
          </w:p>
        </w:tc>
        <w:tc>
          <w:tcPr>
            <w:tcW w:w="397"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1</w:t>
            </w:r>
          </w:p>
        </w:tc>
        <w:tc>
          <w:tcPr>
            <w:tcW w:w="402"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0.003</w:t>
            </w:r>
          </w:p>
        </w:tc>
        <w:tc>
          <w:tcPr>
            <w:tcW w:w="554"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0.4</w:t>
            </w:r>
          </w:p>
        </w:tc>
        <w:tc>
          <w:tcPr>
            <w:tcW w:w="555"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0.12</w:t>
            </w:r>
          </w:p>
        </w:tc>
        <w:tc>
          <w:tcPr>
            <w:tcW w:w="554"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-0.125</w:t>
            </w:r>
          </w:p>
        </w:tc>
        <w:tc>
          <w:tcPr>
            <w:tcW w:w="558"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0.125</w:t>
            </w:r>
          </w:p>
        </w:tc>
      </w:tr>
      <w:tr w:rsidR="009B097B" w:rsidRPr="00A6764B" w:rsidTr="002E0A27">
        <w:trPr>
          <w:trHeight w:val="290"/>
        </w:trPr>
        <w:tc>
          <w:tcPr>
            <w:tcW w:w="839" w:type="pct"/>
            <w:vAlign w:val="bottom"/>
          </w:tcPr>
          <w:p w:rsidR="009B097B" w:rsidRPr="00290EA5" w:rsidRDefault="009B097B" w:rsidP="009B097B">
            <w:pPr>
              <w:spacing w:after="0" w:line="240" w:lineRule="auto"/>
              <w:rPr>
                <w:rFonts w:ascii="Times New Roman" w:hAnsi="Times New Roman" w:cs="Times New Roman"/>
                <w:lang w:val="en-US"/>
              </w:rPr>
            </w:pPr>
            <w:r w:rsidRPr="00982658">
              <w:rPr>
                <w:rFonts w:ascii="Times New Roman" w:hAnsi="Times New Roman" w:cs="Times New Roman"/>
                <w:lang w:val="en-US"/>
              </w:rPr>
              <w:t>30 arc-minute</w:t>
            </w:r>
          </w:p>
        </w:tc>
        <w:tc>
          <w:tcPr>
            <w:tcW w:w="644" w:type="pct"/>
            <w:shd w:val="clear" w:color="auto" w:fill="auto"/>
            <w:noWrap/>
            <w:vAlign w:val="bottom"/>
          </w:tcPr>
          <w:p w:rsidR="009B097B" w:rsidRPr="009B097B" w:rsidRDefault="009B097B" w:rsidP="009B097B">
            <w:pPr>
              <w:spacing w:after="0" w:line="240" w:lineRule="auto"/>
              <w:rPr>
                <w:rFonts w:ascii="Times New Roman" w:hAnsi="Times New Roman" w:cs="Times New Roman"/>
                <w:lang w:val="en-US"/>
              </w:rPr>
            </w:pPr>
            <w:r w:rsidRPr="009B097B">
              <w:rPr>
                <w:rFonts w:ascii="Times New Roman" w:hAnsi="Times New Roman" w:cs="Times New Roman"/>
                <w:lang w:val="en-US"/>
              </w:rPr>
              <w:t>Wetland</w:t>
            </w:r>
          </w:p>
        </w:tc>
        <w:tc>
          <w:tcPr>
            <w:tcW w:w="497"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76</w:t>
            </w:r>
          </w:p>
        </w:tc>
        <w:tc>
          <w:tcPr>
            <w:tcW w:w="397"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2.598</w:t>
            </w:r>
          </w:p>
        </w:tc>
        <w:tc>
          <w:tcPr>
            <w:tcW w:w="402"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0.607</w:t>
            </w:r>
          </w:p>
        </w:tc>
        <w:tc>
          <w:tcPr>
            <w:tcW w:w="554"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0.44</w:t>
            </w:r>
          </w:p>
        </w:tc>
        <w:tc>
          <w:tcPr>
            <w:tcW w:w="555" w:type="pct"/>
            <w:shd w:val="clear" w:color="auto" w:fill="auto"/>
            <w:noWrap/>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0.13</w:t>
            </w:r>
          </w:p>
        </w:tc>
        <w:tc>
          <w:tcPr>
            <w:tcW w:w="554"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-0.632</w:t>
            </w:r>
          </w:p>
        </w:tc>
        <w:tc>
          <w:tcPr>
            <w:tcW w:w="558" w:type="pct"/>
            <w:vAlign w:val="bottom"/>
          </w:tcPr>
          <w:p w:rsidR="009B097B" w:rsidRPr="009B097B" w:rsidRDefault="009B097B" w:rsidP="009B097B">
            <w:pPr>
              <w:spacing w:after="0" w:line="240" w:lineRule="auto"/>
              <w:jc w:val="right"/>
              <w:rPr>
                <w:rFonts w:ascii="Times New Roman" w:hAnsi="Times New Roman" w:cs="Times New Roman"/>
                <w:lang w:val="en-US"/>
              </w:rPr>
            </w:pPr>
            <w:r w:rsidRPr="009B097B">
              <w:rPr>
                <w:rFonts w:ascii="Times New Roman" w:hAnsi="Times New Roman" w:cs="Times New Roman"/>
                <w:lang w:val="en-US"/>
              </w:rPr>
              <w:t>1.119</w:t>
            </w:r>
          </w:p>
        </w:tc>
      </w:tr>
      <w:tr w:rsidR="002E0A27" w:rsidRPr="00A40CA7" w:rsidTr="002E0A27">
        <w:trPr>
          <w:trHeight w:val="290"/>
        </w:trPr>
        <w:tc>
          <w:tcPr>
            <w:tcW w:w="5000" w:type="pct"/>
            <w:gridSpan w:val="9"/>
            <w:vAlign w:val="bottom"/>
          </w:tcPr>
          <w:p w:rsidR="002E0A27" w:rsidRPr="00E2134E" w:rsidRDefault="002E0A27" w:rsidP="002E0A27">
            <w:pPr>
              <w:spacing w:after="0" w:line="240" w:lineRule="auto"/>
              <w:jc w:val="right"/>
              <w:rPr>
                <w:rFonts w:ascii="Times New Roman" w:hAnsi="Times New Roman" w:cs="Times New Roman"/>
                <w:lang w:val="en-US"/>
              </w:rPr>
            </w:pPr>
            <w:r w:rsidRPr="00530918">
              <w:rPr>
                <w:rFonts w:ascii="Times New Roman" w:hAnsi="Times New Roman" w:cs="Times New Roman"/>
                <w:sz w:val="20"/>
                <w:lang w:val="en-US"/>
              </w:rPr>
              <w:t>EDF = Effective Degrees of Freedom; Deviance = The proportion of the null deviance explained by the model</w:t>
            </w:r>
          </w:p>
        </w:tc>
      </w:tr>
    </w:tbl>
    <w:p w:rsidR="00290EA5" w:rsidRPr="00530918" w:rsidRDefault="00290EA5" w:rsidP="00290EA5">
      <w:pPr>
        <w:rPr>
          <w:lang w:val="en-US"/>
        </w:rPr>
      </w:pPr>
    </w:p>
    <w:p w:rsidR="0035032C" w:rsidRPr="00C61CD9" w:rsidRDefault="0035032C">
      <w:pPr>
        <w:rPr>
          <w:rFonts w:ascii="Times New Roman" w:hAnsi="Times New Roman" w:cs="Times New Roman"/>
          <w:b/>
          <w:sz w:val="32"/>
          <w:lang w:val="en-US"/>
        </w:rPr>
      </w:pPr>
      <w:r w:rsidRPr="00C61CD9">
        <w:rPr>
          <w:rFonts w:ascii="Times New Roman" w:hAnsi="Times New Roman" w:cs="Times New Roman"/>
          <w:b/>
          <w:sz w:val="32"/>
          <w:lang w:val="en-US"/>
        </w:rPr>
        <w:br w:type="page"/>
      </w:r>
    </w:p>
    <w:p w:rsidR="00600C7E" w:rsidRPr="00C61CD9" w:rsidRDefault="004A190E">
      <w:pPr>
        <w:rPr>
          <w:rFonts w:ascii="Times New Roman" w:hAnsi="Times New Roman" w:cs="Times New Roman"/>
          <w:b/>
          <w:sz w:val="32"/>
          <w:lang w:val="en-US"/>
        </w:rPr>
      </w:pPr>
      <w:r w:rsidRPr="00C61CD9">
        <w:rPr>
          <w:rFonts w:ascii="Times New Roman" w:hAnsi="Times New Roman" w:cs="Times New Roman"/>
          <w:b/>
          <w:sz w:val="32"/>
          <w:lang w:val="en-US"/>
        </w:rPr>
        <w:lastRenderedPageBreak/>
        <w:t>Appendix V</w:t>
      </w:r>
    </w:p>
    <w:p w:rsidR="004A190E" w:rsidRPr="004A190E" w:rsidRDefault="004A190E" w:rsidP="004A190E">
      <w:pPr>
        <w:rPr>
          <w:rFonts w:ascii="Times New Roman" w:hAnsi="Times New Roman" w:cs="Times New Roman"/>
          <w:lang w:val="en-US"/>
        </w:rPr>
      </w:pPr>
      <w:r w:rsidRPr="004A190E">
        <w:rPr>
          <w:rFonts w:ascii="Times New Roman" w:hAnsi="Times New Roman" w:cs="Times New Roman"/>
          <w:lang w:val="en-US"/>
        </w:rPr>
        <w:t>Here, it is important to note that our analysis focuses on summary statistics of the LC change process over the entire timeseries (from 1992 to 2020). To address this concern, it is thus important to consider how the uncertainties in LC classification propagate into uncertainties regarding these summary statistics. Specifically, the summary statistics that form the two response variables of our study are:</w:t>
      </w:r>
    </w:p>
    <w:p w:rsidR="004A190E" w:rsidRPr="00EA6138" w:rsidRDefault="004A190E" w:rsidP="004A190E">
      <w:pPr>
        <w:pStyle w:val="ListParagraph"/>
        <w:numPr>
          <w:ilvl w:val="0"/>
          <w:numId w:val="5"/>
        </w:numPr>
        <w:rPr>
          <w:rFonts w:ascii="Times New Roman" w:hAnsi="Times New Roman" w:cs="Times New Roman"/>
        </w:rPr>
      </w:pPr>
      <w:r>
        <w:rPr>
          <w:rFonts w:ascii="Times New Roman" w:hAnsi="Times New Roman" w:cs="Times New Roman"/>
        </w:rPr>
        <w:t>Net</w:t>
      </w:r>
      <w:r w:rsidRPr="00EA6138">
        <w:rPr>
          <w:rFonts w:ascii="Times New Roman" w:hAnsi="Times New Roman" w:cs="Times New Roman"/>
        </w:rPr>
        <w:t xml:space="preserve"> Forest Change</w:t>
      </w:r>
    </w:p>
    <w:p w:rsidR="004A190E" w:rsidRDefault="004A190E" w:rsidP="004A190E">
      <w:pPr>
        <w:pStyle w:val="ListParagraph"/>
        <w:numPr>
          <w:ilvl w:val="0"/>
          <w:numId w:val="5"/>
        </w:numPr>
        <w:rPr>
          <w:rFonts w:ascii="Times New Roman" w:hAnsi="Times New Roman" w:cs="Times New Roman"/>
        </w:rPr>
      </w:pPr>
      <w:r w:rsidRPr="00EA6138">
        <w:rPr>
          <w:rFonts w:ascii="Times New Roman" w:hAnsi="Times New Roman" w:cs="Times New Roman"/>
        </w:rPr>
        <w:t>Rate of Forest Change</w:t>
      </w:r>
    </w:p>
    <w:p w:rsidR="004A190E" w:rsidRPr="004A190E" w:rsidRDefault="004A190E" w:rsidP="004A190E">
      <w:pPr>
        <w:rPr>
          <w:rFonts w:ascii="Times New Roman" w:hAnsi="Times New Roman" w:cs="Times New Roman"/>
          <w:lang w:val="en-US"/>
        </w:rPr>
      </w:pPr>
      <w:r w:rsidRPr="004A190E">
        <w:rPr>
          <w:rFonts w:ascii="Times New Roman" w:hAnsi="Times New Roman" w:cs="Times New Roman"/>
          <w:lang w:val="en-US"/>
        </w:rPr>
        <w:t xml:space="preserve">Summarizing the analysis (which we present in more detail below), we first find that estimates of net forest change are robust to classification uncertainty for all LC transitions for which sufficient reference data is available. For forest-wetland and forest-settlement transitions, insufficient reference data is currently available to reliably assess their classification uncertainty, as we now acknowledge in the revised version of the manuscript (see details below). </w:t>
      </w:r>
    </w:p>
    <w:p w:rsidR="004A190E" w:rsidRPr="004A190E" w:rsidRDefault="004A190E" w:rsidP="004A190E">
      <w:pPr>
        <w:rPr>
          <w:rFonts w:ascii="Times New Roman" w:hAnsi="Times New Roman" w:cs="Times New Roman"/>
          <w:lang w:val="en-US"/>
        </w:rPr>
      </w:pPr>
      <w:r w:rsidRPr="004A190E">
        <w:rPr>
          <w:rFonts w:ascii="Times New Roman" w:hAnsi="Times New Roman" w:cs="Times New Roman"/>
          <w:lang w:val="en-US"/>
        </w:rPr>
        <w:t>Second, the accumulation of classification uncertainty as it propagates through the time-series, assumes the temporal independence of classification errors. Previous studies, however, suggest that classification errors tend to persist over time (</w:t>
      </w:r>
      <w:proofErr w:type="spellStart"/>
      <w:r w:rsidRPr="004A190E">
        <w:rPr>
          <w:rFonts w:ascii="Times New Roman" w:hAnsi="Times New Roman" w:cs="Times New Roman"/>
          <w:lang w:val="en-US"/>
        </w:rPr>
        <w:t>Tsutsumida</w:t>
      </w:r>
      <w:proofErr w:type="spellEnd"/>
      <w:r w:rsidRPr="004A190E">
        <w:rPr>
          <w:rFonts w:ascii="Times New Roman" w:hAnsi="Times New Roman" w:cs="Times New Roman"/>
          <w:lang w:val="en-US"/>
        </w:rPr>
        <w:t xml:space="preserve"> and Comber, 2015), which would drastically reduce their impact on estimates of extents and rates of LC change. Analyzing the frequency of landscape stability in our dataset corroborates this notion of </w:t>
      </w:r>
      <w:proofErr w:type="spellStart"/>
      <w:r w:rsidRPr="004A190E">
        <w:rPr>
          <w:rFonts w:ascii="Times New Roman" w:hAnsi="Times New Roman" w:cs="Times New Roman"/>
          <w:lang w:val="en-US"/>
        </w:rPr>
        <w:t>spatio</w:t>
      </w:r>
      <w:proofErr w:type="spellEnd"/>
      <w:r w:rsidRPr="004A190E">
        <w:rPr>
          <w:rFonts w:ascii="Times New Roman" w:hAnsi="Times New Roman" w:cs="Times New Roman"/>
          <w:lang w:val="en-US"/>
        </w:rPr>
        <w:t>-temporal autocorrelation in classification errors. This implies that classification uncertainty does not distort our assessment of forest change dynamics in any major way, providing validation for the results and conclusions mentioned in the study. In the following text, we provide details regarding the tests and analysis that were done to evaluate the effects of classification uncertainty.</w:t>
      </w:r>
    </w:p>
    <w:p w:rsidR="004A190E" w:rsidRPr="004A190E" w:rsidRDefault="004A190E" w:rsidP="004A190E">
      <w:pPr>
        <w:rPr>
          <w:rFonts w:ascii="Times New Roman" w:hAnsi="Times New Roman" w:cs="Times New Roman"/>
          <w:b/>
          <w:sz w:val="24"/>
          <w:lang w:val="en-US"/>
        </w:rPr>
      </w:pPr>
      <w:r w:rsidRPr="004A190E">
        <w:rPr>
          <w:rFonts w:ascii="Times New Roman" w:hAnsi="Times New Roman" w:cs="Times New Roman"/>
          <w:b/>
          <w:sz w:val="24"/>
          <w:lang w:val="en-US"/>
        </w:rPr>
        <w:t>Assessing the Impact of Classification Uncertainty on the Net Forest Change:</w:t>
      </w:r>
    </w:p>
    <w:p w:rsidR="004A190E" w:rsidRPr="004A190E" w:rsidRDefault="004A190E" w:rsidP="004A190E">
      <w:pPr>
        <w:rPr>
          <w:rFonts w:ascii="Times New Roman" w:hAnsi="Times New Roman" w:cs="Times New Roman"/>
          <w:lang w:val="en-US"/>
        </w:rPr>
      </w:pPr>
      <w:r w:rsidRPr="004A190E">
        <w:rPr>
          <w:rFonts w:ascii="Times New Roman" w:hAnsi="Times New Roman" w:cs="Times New Roman"/>
          <w:lang w:val="en-US"/>
        </w:rPr>
        <w:t xml:space="preserve">Our rationale for assessing the impact of classification uncertainty on our estimates of net forest change was as follows. The reported uncertainties in LC classification from the study by </w:t>
      </w:r>
      <w:proofErr w:type="spellStart"/>
      <w:r w:rsidRPr="004A190E">
        <w:rPr>
          <w:rFonts w:ascii="Times New Roman" w:hAnsi="Times New Roman" w:cs="Times New Roman"/>
          <w:lang w:val="en-US"/>
        </w:rPr>
        <w:t>Defourny</w:t>
      </w:r>
      <w:proofErr w:type="spellEnd"/>
      <w:r w:rsidRPr="004A190E">
        <w:rPr>
          <w:rFonts w:ascii="Times New Roman" w:hAnsi="Times New Roman" w:cs="Times New Roman"/>
          <w:lang w:val="en-US"/>
        </w:rPr>
        <w:t xml:space="preserve"> et al. (2021) can be used to assess, for one point in time, the uncertainty in the estimate of forest extent and the type of LC it transitions to. This procedure is explained in Step 1 below. Subsequently, we aimed to assess how these uncertainties in forest extent estimates compared to the inferred magnitudes of forest change over the time-series (from 1990 to 2020). If uncertainties are relatively small compared to the magnitudes of net forest change, then conclusions about the sign of net forest change can be robustly drawn. However, if uncertainties become larger, this will impact the ability of drawing robust conclusions about the direction of forest cover change. In the case of inferred forest loss, a particular concern is that there was an overestimation of forest cover at the beginning of the time period, and an underestimation of forest cover at the end of the time period. In that case, even a stable landscape, or one undergoing an increase in forest cover, could erroneously be characterized as a landscape with forest loss, and be treated in our analysis accordingly. In step 2 below, we therefore assess for what proportion of our grids this situation may have occurred. For these analyses, we restricted our scope to grids that showed net forest loss only (n=246,174) and performed the following steps:</w:t>
      </w:r>
    </w:p>
    <w:p w:rsidR="004A190E" w:rsidRPr="00CD6D42" w:rsidRDefault="004A190E" w:rsidP="004A190E">
      <w:pPr>
        <w:pStyle w:val="ListParagraph"/>
        <w:numPr>
          <w:ilvl w:val="0"/>
          <w:numId w:val="6"/>
        </w:numPr>
        <w:rPr>
          <w:rFonts w:ascii="Times New Roman" w:hAnsi="Times New Roman" w:cs="Times New Roman"/>
          <w:b/>
        </w:rPr>
      </w:pPr>
      <w:r w:rsidRPr="00CD6D42">
        <w:rPr>
          <w:rFonts w:ascii="Times New Roman" w:hAnsi="Times New Roman" w:cs="Times New Roman"/>
          <w:b/>
        </w:rPr>
        <w:t xml:space="preserve">Modeling the </w:t>
      </w:r>
      <w:r>
        <w:rPr>
          <w:rFonts w:ascii="Times New Roman" w:hAnsi="Times New Roman" w:cs="Times New Roman"/>
          <w:b/>
        </w:rPr>
        <w:t xml:space="preserve">Estimation </w:t>
      </w:r>
      <w:r w:rsidRPr="00CD6D42">
        <w:rPr>
          <w:rFonts w:ascii="Times New Roman" w:hAnsi="Times New Roman" w:cs="Times New Roman"/>
          <w:b/>
        </w:rPr>
        <w:t xml:space="preserve">Uncertainty of possible </w:t>
      </w:r>
      <w:r>
        <w:rPr>
          <w:rFonts w:ascii="Times New Roman" w:hAnsi="Times New Roman" w:cs="Times New Roman"/>
          <w:b/>
        </w:rPr>
        <w:t>F</w:t>
      </w:r>
      <w:r w:rsidRPr="00CD6D42">
        <w:rPr>
          <w:rFonts w:ascii="Times New Roman" w:hAnsi="Times New Roman" w:cs="Times New Roman"/>
          <w:b/>
        </w:rPr>
        <w:t xml:space="preserve">orest </w:t>
      </w:r>
      <w:r>
        <w:rPr>
          <w:rFonts w:ascii="Times New Roman" w:hAnsi="Times New Roman" w:cs="Times New Roman"/>
          <w:b/>
        </w:rPr>
        <w:t>P</w:t>
      </w:r>
      <w:r w:rsidRPr="00CD6D42">
        <w:rPr>
          <w:rFonts w:ascii="Times New Roman" w:hAnsi="Times New Roman" w:cs="Times New Roman"/>
          <w:b/>
        </w:rPr>
        <w:t xml:space="preserve">ixel </w:t>
      </w:r>
      <w:r>
        <w:rPr>
          <w:rFonts w:ascii="Times New Roman" w:hAnsi="Times New Roman" w:cs="Times New Roman"/>
          <w:b/>
        </w:rPr>
        <w:t>A</w:t>
      </w:r>
      <w:r w:rsidRPr="00CD6D42">
        <w:rPr>
          <w:rFonts w:ascii="Times New Roman" w:hAnsi="Times New Roman" w:cs="Times New Roman"/>
          <w:b/>
        </w:rPr>
        <w:t>mounts (0-324):</w:t>
      </w:r>
    </w:p>
    <w:p w:rsidR="004A190E" w:rsidRDefault="004A190E" w:rsidP="004A190E">
      <w:pPr>
        <w:pStyle w:val="ListParagraph"/>
        <w:numPr>
          <w:ilvl w:val="1"/>
          <w:numId w:val="6"/>
        </w:numPr>
        <w:rPr>
          <w:rFonts w:ascii="Times New Roman" w:hAnsi="Times New Roman" w:cs="Times New Roman"/>
        </w:rPr>
      </w:pPr>
      <w:r>
        <w:rPr>
          <w:rFonts w:ascii="Times New Roman" w:hAnsi="Times New Roman" w:cs="Times New Roman"/>
        </w:rPr>
        <w:t>We used the confusion matrices for the 2016-2020 CCI-LC classification maps (</w:t>
      </w:r>
      <w:proofErr w:type="spellStart"/>
      <w:r>
        <w:rPr>
          <w:rFonts w:ascii="Times New Roman" w:hAnsi="Times New Roman" w:cs="Times New Roman"/>
        </w:rPr>
        <w:t>Defourny</w:t>
      </w:r>
      <w:proofErr w:type="spellEnd"/>
      <w:r>
        <w:rPr>
          <w:rFonts w:ascii="Times New Roman" w:hAnsi="Times New Roman" w:cs="Times New Roman"/>
        </w:rPr>
        <w:t xml:space="preserve"> et al., 2021) and aggregated the LCCS legend values to the IPCC LC categories (see Table 1 and Table 2).</w:t>
      </w:r>
    </w:p>
    <w:tbl>
      <w:tblPr>
        <w:tblW w:w="9062" w:type="dxa"/>
        <w:tblInd w:w="-10" w:type="dxa"/>
        <w:tblLook w:val="04A0" w:firstRow="1" w:lastRow="0" w:firstColumn="1" w:lastColumn="0" w:noHBand="0" w:noVBand="1"/>
      </w:tblPr>
      <w:tblGrid>
        <w:gridCol w:w="1222"/>
        <w:gridCol w:w="1478"/>
        <w:gridCol w:w="6362"/>
      </w:tblGrid>
      <w:tr w:rsidR="004A190E" w:rsidRPr="00A40CA7" w:rsidTr="00E8728D">
        <w:trPr>
          <w:trHeight w:val="300"/>
        </w:trPr>
        <w:tc>
          <w:tcPr>
            <w:tcW w:w="9062" w:type="dxa"/>
            <w:gridSpan w:val="3"/>
            <w:tcBorders>
              <w:top w:val="single" w:sz="8" w:space="0" w:color="auto"/>
              <w:left w:val="single" w:sz="8" w:space="0" w:color="auto"/>
              <w:bottom w:val="single" w:sz="8" w:space="0" w:color="000000"/>
              <w:right w:val="single" w:sz="8" w:space="0" w:color="000000"/>
            </w:tcBorders>
            <w:shd w:val="clear" w:color="auto" w:fill="auto"/>
            <w:noWrap/>
            <w:vAlign w:val="center"/>
          </w:tcPr>
          <w:p w:rsidR="004A190E" w:rsidRPr="004A190E" w:rsidRDefault="004A190E" w:rsidP="00E8728D">
            <w:pPr>
              <w:spacing w:after="0" w:line="240" w:lineRule="auto"/>
              <w:rPr>
                <w:rFonts w:ascii="Times New Roman" w:eastAsia="Times New Roman" w:hAnsi="Times New Roman" w:cs="Times New Roman"/>
                <w:b/>
                <w:bCs/>
                <w:color w:val="000000"/>
                <w:lang w:val="en-US"/>
              </w:rPr>
            </w:pPr>
            <w:r w:rsidRPr="004A190E">
              <w:rPr>
                <w:rFonts w:ascii="Times New Roman" w:eastAsia="Times New Roman" w:hAnsi="Times New Roman" w:cs="Times New Roman"/>
                <w:b/>
                <w:bCs/>
                <w:color w:val="000000"/>
                <w:lang w:val="en-US"/>
              </w:rPr>
              <w:t>Table 1: Legend Mapping from LCCS to IPCC Categories</w:t>
            </w:r>
          </w:p>
        </w:tc>
      </w:tr>
      <w:tr w:rsidR="004A190E" w:rsidRPr="00A40CA7" w:rsidTr="00E8728D">
        <w:trPr>
          <w:trHeight w:val="300"/>
        </w:trPr>
        <w:tc>
          <w:tcPr>
            <w:tcW w:w="1222"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A190E" w:rsidRPr="006D751C" w:rsidRDefault="004A190E" w:rsidP="00E8728D">
            <w:pPr>
              <w:spacing w:after="0" w:line="240" w:lineRule="auto"/>
              <w:jc w:val="center"/>
              <w:rPr>
                <w:rFonts w:ascii="Times New Roman" w:eastAsia="Times New Roman" w:hAnsi="Times New Roman" w:cs="Times New Roman"/>
                <w:b/>
                <w:bCs/>
                <w:color w:val="000000"/>
              </w:rPr>
            </w:pPr>
            <w:r w:rsidRPr="006D751C">
              <w:rPr>
                <w:rFonts w:ascii="Times New Roman" w:eastAsia="Times New Roman" w:hAnsi="Times New Roman" w:cs="Times New Roman"/>
                <w:b/>
                <w:bCs/>
                <w:color w:val="000000"/>
              </w:rPr>
              <w:t xml:space="preserve">IPCC </w:t>
            </w:r>
            <w:proofErr w:type="spellStart"/>
            <w:r w:rsidRPr="006D751C">
              <w:rPr>
                <w:rFonts w:ascii="Times New Roman" w:eastAsia="Times New Roman" w:hAnsi="Times New Roman" w:cs="Times New Roman"/>
                <w:b/>
                <w:bCs/>
                <w:color w:val="000000"/>
              </w:rPr>
              <w:t>Classes</w:t>
            </w:r>
            <w:proofErr w:type="spellEnd"/>
          </w:p>
        </w:tc>
        <w:tc>
          <w:tcPr>
            <w:tcW w:w="784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4A190E" w:rsidRPr="004A190E" w:rsidRDefault="004A190E" w:rsidP="00E8728D">
            <w:pPr>
              <w:spacing w:after="0" w:line="240" w:lineRule="auto"/>
              <w:jc w:val="center"/>
              <w:rPr>
                <w:rFonts w:ascii="Times New Roman" w:eastAsia="Times New Roman" w:hAnsi="Times New Roman" w:cs="Times New Roman"/>
                <w:b/>
                <w:bCs/>
                <w:color w:val="000000"/>
                <w:lang w:val="en-US"/>
              </w:rPr>
            </w:pPr>
            <w:r w:rsidRPr="004A190E">
              <w:rPr>
                <w:rFonts w:ascii="Times New Roman" w:eastAsia="Times New Roman" w:hAnsi="Times New Roman" w:cs="Times New Roman"/>
                <w:b/>
                <w:bCs/>
                <w:color w:val="000000"/>
                <w:lang w:val="en-US"/>
              </w:rPr>
              <w:t>LCCS Legend Used in CCI-LC Maps*</w:t>
            </w:r>
          </w:p>
        </w:tc>
      </w:tr>
      <w:tr w:rsidR="004A190E" w:rsidRPr="006D751C" w:rsidTr="00E8728D">
        <w:trPr>
          <w:trHeight w:val="300"/>
        </w:trPr>
        <w:tc>
          <w:tcPr>
            <w:tcW w:w="1222" w:type="dxa"/>
            <w:vMerge/>
            <w:tcBorders>
              <w:top w:val="single" w:sz="8" w:space="0" w:color="auto"/>
              <w:left w:val="single" w:sz="8" w:space="0" w:color="auto"/>
              <w:bottom w:val="single" w:sz="8" w:space="0" w:color="000000"/>
              <w:right w:val="single" w:sz="8" w:space="0" w:color="auto"/>
            </w:tcBorders>
            <w:vAlign w:val="center"/>
            <w:hideMark/>
          </w:tcPr>
          <w:p w:rsidR="004A190E" w:rsidRPr="004A190E" w:rsidRDefault="004A190E" w:rsidP="00E8728D">
            <w:pPr>
              <w:spacing w:after="0" w:line="240" w:lineRule="auto"/>
              <w:rPr>
                <w:rFonts w:ascii="Times New Roman" w:eastAsia="Times New Roman" w:hAnsi="Times New Roman" w:cs="Times New Roman"/>
                <w:b/>
                <w:bCs/>
                <w:color w:val="000000"/>
                <w:lang w:val="en-US"/>
              </w:rPr>
            </w:pPr>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center"/>
              <w:rPr>
                <w:rFonts w:ascii="Times New Roman" w:eastAsia="Times New Roman" w:hAnsi="Times New Roman" w:cs="Times New Roman"/>
                <w:b/>
                <w:bCs/>
                <w:color w:val="000000"/>
              </w:rPr>
            </w:pPr>
            <w:r w:rsidRPr="006D751C">
              <w:rPr>
                <w:rFonts w:ascii="Times New Roman" w:eastAsia="Times New Roman" w:hAnsi="Times New Roman" w:cs="Times New Roman"/>
                <w:b/>
                <w:bCs/>
                <w:color w:val="000000"/>
              </w:rPr>
              <w:t>Value</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center"/>
              <w:rPr>
                <w:rFonts w:ascii="Times New Roman" w:eastAsia="Times New Roman" w:hAnsi="Times New Roman" w:cs="Times New Roman"/>
                <w:b/>
                <w:bCs/>
                <w:color w:val="000000"/>
              </w:rPr>
            </w:pPr>
            <w:r w:rsidRPr="006D751C">
              <w:rPr>
                <w:rFonts w:ascii="Times New Roman" w:eastAsia="Times New Roman" w:hAnsi="Times New Roman" w:cs="Times New Roman"/>
                <w:b/>
                <w:bCs/>
                <w:color w:val="000000"/>
              </w:rPr>
              <w:t>Label</w:t>
            </w:r>
          </w:p>
        </w:tc>
      </w:tr>
      <w:tr w:rsidR="004A190E" w:rsidRPr="006D751C" w:rsidTr="00E8728D">
        <w:trPr>
          <w:trHeight w:val="300"/>
        </w:trPr>
        <w:tc>
          <w:tcPr>
            <w:tcW w:w="122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roofErr w:type="spellStart"/>
            <w:r w:rsidRPr="006D751C">
              <w:rPr>
                <w:rFonts w:ascii="Times New Roman" w:eastAsia="Times New Roman" w:hAnsi="Times New Roman" w:cs="Times New Roman"/>
                <w:color w:val="000000"/>
              </w:rPr>
              <w:t>Cropland</w:t>
            </w:r>
            <w:proofErr w:type="spellEnd"/>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10,11,12</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roofErr w:type="spellStart"/>
            <w:r w:rsidRPr="006D751C">
              <w:rPr>
                <w:rFonts w:ascii="Times New Roman" w:eastAsia="Times New Roman" w:hAnsi="Times New Roman" w:cs="Times New Roman"/>
                <w:color w:val="000000"/>
              </w:rPr>
              <w:t>Cropland</w:t>
            </w:r>
            <w:proofErr w:type="spellEnd"/>
            <w:r w:rsidRPr="006D751C">
              <w:rPr>
                <w:rFonts w:ascii="Times New Roman" w:eastAsia="Times New Roman" w:hAnsi="Times New Roman" w:cs="Times New Roman"/>
                <w:color w:val="000000"/>
              </w:rPr>
              <w:t xml:space="preserve">, </w:t>
            </w:r>
            <w:proofErr w:type="spellStart"/>
            <w:r w:rsidRPr="006D751C">
              <w:rPr>
                <w:rFonts w:ascii="Times New Roman" w:eastAsia="Times New Roman" w:hAnsi="Times New Roman" w:cs="Times New Roman"/>
                <w:color w:val="000000"/>
              </w:rPr>
              <w:t>Rainfed</w:t>
            </w:r>
            <w:proofErr w:type="spellEnd"/>
          </w:p>
        </w:tc>
      </w:tr>
      <w:tr w:rsidR="004A190E" w:rsidRPr="006D751C" w:rsidTr="00E8728D">
        <w:trPr>
          <w:trHeight w:val="300"/>
        </w:trPr>
        <w:tc>
          <w:tcPr>
            <w:tcW w:w="1222" w:type="dxa"/>
            <w:vMerge/>
            <w:tcBorders>
              <w:top w:val="nil"/>
              <w:left w:val="single" w:sz="8" w:space="0" w:color="auto"/>
              <w:bottom w:val="single" w:sz="8" w:space="0" w:color="000000"/>
              <w:right w:val="single" w:sz="8" w:space="0" w:color="auto"/>
            </w:tcBorders>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20</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roofErr w:type="spellStart"/>
            <w:r w:rsidRPr="006D751C">
              <w:rPr>
                <w:rFonts w:ascii="Times New Roman" w:eastAsia="Times New Roman" w:hAnsi="Times New Roman" w:cs="Times New Roman"/>
                <w:color w:val="000000"/>
              </w:rPr>
              <w:t>Irrigated</w:t>
            </w:r>
            <w:proofErr w:type="spellEnd"/>
            <w:r w:rsidRPr="006D751C">
              <w:rPr>
                <w:rFonts w:ascii="Times New Roman" w:eastAsia="Times New Roman" w:hAnsi="Times New Roman" w:cs="Times New Roman"/>
                <w:color w:val="000000"/>
              </w:rPr>
              <w:t xml:space="preserve"> </w:t>
            </w:r>
            <w:proofErr w:type="spellStart"/>
            <w:r w:rsidRPr="006D751C">
              <w:rPr>
                <w:rFonts w:ascii="Times New Roman" w:eastAsia="Times New Roman" w:hAnsi="Times New Roman" w:cs="Times New Roman"/>
                <w:color w:val="000000"/>
              </w:rPr>
              <w:t>Cropland</w:t>
            </w:r>
            <w:proofErr w:type="spellEnd"/>
          </w:p>
        </w:tc>
      </w:tr>
      <w:tr w:rsidR="004A190E" w:rsidRPr="006D751C" w:rsidTr="00E8728D">
        <w:trPr>
          <w:trHeight w:val="300"/>
        </w:trPr>
        <w:tc>
          <w:tcPr>
            <w:tcW w:w="1222" w:type="dxa"/>
            <w:vMerge/>
            <w:tcBorders>
              <w:top w:val="nil"/>
              <w:left w:val="single" w:sz="8" w:space="0" w:color="auto"/>
              <w:bottom w:val="single" w:sz="8" w:space="0" w:color="000000"/>
              <w:right w:val="single" w:sz="8" w:space="0" w:color="auto"/>
            </w:tcBorders>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30</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roofErr w:type="spellStart"/>
            <w:r w:rsidRPr="006D751C">
              <w:rPr>
                <w:rFonts w:ascii="Times New Roman" w:eastAsia="Times New Roman" w:hAnsi="Times New Roman" w:cs="Times New Roman"/>
                <w:color w:val="000000"/>
              </w:rPr>
              <w:t>Veg-Crop</w:t>
            </w:r>
            <w:proofErr w:type="spellEnd"/>
            <w:r w:rsidRPr="006D751C">
              <w:rPr>
                <w:rFonts w:ascii="Times New Roman" w:eastAsia="Times New Roman" w:hAnsi="Times New Roman" w:cs="Times New Roman"/>
                <w:color w:val="000000"/>
              </w:rPr>
              <w:t xml:space="preserve"> </w:t>
            </w:r>
            <w:proofErr w:type="spellStart"/>
            <w:r w:rsidRPr="006D751C">
              <w:rPr>
                <w:rFonts w:ascii="Times New Roman" w:eastAsia="Times New Roman" w:hAnsi="Times New Roman" w:cs="Times New Roman"/>
                <w:color w:val="000000"/>
              </w:rPr>
              <w:t>Mosaic</w:t>
            </w:r>
            <w:proofErr w:type="spellEnd"/>
            <w:r w:rsidRPr="006D751C">
              <w:rPr>
                <w:rFonts w:ascii="Times New Roman" w:eastAsia="Times New Roman" w:hAnsi="Times New Roman" w:cs="Times New Roman"/>
                <w:color w:val="000000"/>
              </w:rPr>
              <w:t xml:space="preserve"> </w:t>
            </w:r>
            <w:proofErr w:type="spellStart"/>
            <w:r w:rsidRPr="006D751C">
              <w:rPr>
                <w:rFonts w:ascii="Times New Roman" w:eastAsia="Times New Roman" w:hAnsi="Times New Roman" w:cs="Times New Roman"/>
                <w:color w:val="000000"/>
              </w:rPr>
              <w:t>Cropland</w:t>
            </w:r>
            <w:proofErr w:type="spellEnd"/>
            <w:r w:rsidRPr="006D751C">
              <w:rPr>
                <w:rFonts w:ascii="Times New Roman" w:eastAsia="Times New Roman" w:hAnsi="Times New Roman" w:cs="Times New Roman"/>
                <w:color w:val="000000"/>
              </w:rPr>
              <w:t xml:space="preserve"> (&gt;50%)</w:t>
            </w:r>
          </w:p>
        </w:tc>
      </w:tr>
      <w:tr w:rsidR="004A190E" w:rsidRPr="006D751C" w:rsidTr="00E8728D">
        <w:trPr>
          <w:trHeight w:val="300"/>
        </w:trPr>
        <w:tc>
          <w:tcPr>
            <w:tcW w:w="1222" w:type="dxa"/>
            <w:vMerge/>
            <w:tcBorders>
              <w:top w:val="nil"/>
              <w:left w:val="single" w:sz="8" w:space="0" w:color="auto"/>
              <w:bottom w:val="single" w:sz="8" w:space="0" w:color="000000"/>
              <w:right w:val="single" w:sz="8" w:space="0" w:color="auto"/>
            </w:tcBorders>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40</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roofErr w:type="spellStart"/>
            <w:r w:rsidRPr="006D751C">
              <w:rPr>
                <w:rFonts w:ascii="Times New Roman" w:eastAsia="Times New Roman" w:hAnsi="Times New Roman" w:cs="Times New Roman"/>
                <w:color w:val="000000"/>
              </w:rPr>
              <w:t>Veg-Crop</w:t>
            </w:r>
            <w:proofErr w:type="spellEnd"/>
            <w:r w:rsidRPr="006D751C">
              <w:rPr>
                <w:rFonts w:ascii="Times New Roman" w:eastAsia="Times New Roman" w:hAnsi="Times New Roman" w:cs="Times New Roman"/>
                <w:color w:val="000000"/>
              </w:rPr>
              <w:t xml:space="preserve"> </w:t>
            </w:r>
            <w:proofErr w:type="spellStart"/>
            <w:r w:rsidRPr="006D751C">
              <w:rPr>
                <w:rFonts w:ascii="Times New Roman" w:eastAsia="Times New Roman" w:hAnsi="Times New Roman" w:cs="Times New Roman"/>
                <w:color w:val="000000"/>
              </w:rPr>
              <w:t>Mosaic</w:t>
            </w:r>
            <w:proofErr w:type="spellEnd"/>
            <w:r w:rsidRPr="006D751C">
              <w:rPr>
                <w:rFonts w:ascii="Times New Roman" w:eastAsia="Times New Roman" w:hAnsi="Times New Roman" w:cs="Times New Roman"/>
                <w:color w:val="000000"/>
              </w:rPr>
              <w:t xml:space="preserve"> </w:t>
            </w:r>
            <w:proofErr w:type="spellStart"/>
            <w:r w:rsidRPr="006D751C">
              <w:rPr>
                <w:rFonts w:ascii="Times New Roman" w:eastAsia="Times New Roman" w:hAnsi="Times New Roman" w:cs="Times New Roman"/>
                <w:color w:val="000000"/>
              </w:rPr>
              <w:t>Cropland</w:t>
            </w:r>
            <w:proofErr w:type="spellEnd"/>
            <w:r w:rsidRPr="006D751C">
              <w:rPr>
                <w:rFonts w:ascii="Times New Roman" w:eastAsia="Times New Roman" w:hAnsi="Times New Roman" w:cs="Times New Roman"/>
                <w:color w:val="000000"/>
              </w:rPr>
              <w:t xml:space="preserve"> (&lt;50%)</w:t>
            </w:r>
          </w:p>
        </w:tc>
      </w:tr>
      <w:tr w:rsidR="004A190E" w:rsidRPr="006D751C" w:rsidTr="00E8728D">
        <w:trPr>
          <w:trHeight w:val="300"/>
        </w:trPr>
        <w:tc>
          <w:tcPr>
            <w:tcW w:w="122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r w:rsidRPr="006D751C">
              <w:rPr>
                <w:rFonts w:ascii="Times New Roman" w:eastAsia="Times New Roman" w:hAnsi="Times New Roman" w:cs="Times New Roman"/>
                <w:color w:val="000000"/>
              </w:rPr>
              <w:t>Forest</w:t>
            </w:r>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50</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roofErr w:type="spellStart"/>
            <w:r w:rsidRPr="006D751C">
              <w:rPr>
                <w:rFonts w:ascii="Times New Roman" w:eastAsia="Times New Roman" w:hAnsi="Times New Roman" w:cs="Times New Roman"/>
                <w:color w:val="000000"/>
              </w:rPr>
              <w:t>Tree</w:t>
            </w:r>
            <w:proofErr w:type="spellEnd"/>
            <w:r w:rsidRPr="006D751C">
              <w:rPr>
                <w:rFonts w:ascii="Times New Roman" w:eastAsia="Times New Roman" w:hAnsi="Times New Roman" w:cs="Times New Roman"/>
                <w:color w:val="000000"/>
              </w:rPr>
              <w:t xml:space="preserve"> Cover, </w:t>
            </w:r>
            <w:proofErr w:type="spellStart"/>
            <w:r w:rsidRPr="006D751C">
              <w:rPr>
                <w:rFonts w:ascii="Times New Roman" w:eastAsia="Times New Roman" w:hAnsi="Times New Roman" w:cs="Times New Roman"/>
                <w:color w:val="000000"/>
              </w:rPr>
              <w:t>broadleaved</w:t>
            </w:r>
            <w:proofErr w:type="spellEnd"/>
            <w:r w:rsidRPr="006D751C">
              <w:rPr>
                <w:rFonts w:ascii="Times New Roman" w:eastAsia="Times New Roman" w:hAnsi="Times New Roman" w:cs="Times New Roman"/>
                <w:color w:val="000000"/>
              </w:rPr>
              <w:t xml:space="preserve">, </w:t>
            </w:r>
            <w:proofErr w:type="spellStart"/>
            <w:r w:rsidRPr="006D751C">
              <w:rPr>
                <w:rFonts w:ascii="Times New Roman" w:eastAsia="Times New Roman" w:hAnsi="Times New Roman" w:cs="Times New Roman"/>
                <w:color w:val="000000"/>
              </w:rPr>
              <w:t>evergreen</w:t>
            </w:r>
            <w:proofErr w:type="spellEnd"/>
          </w:p>
        </w:tc>
      </w:tr>
      <w:tr w:rsidR="004A190E" w:rsidRPr="006D751C" w:rsidTr="00E8728D">
        <w:trPr>
          <w:trHeight w:val="300"/>
        </w:trPr>
        <w:tc>
          <w:tcPr>
            <w:tcW w:w="1222" w:type="dxa"/>
            <w:vMerge/>
            <w:tcBorders>
              <w:top w:val="nil"/>
              <w:left w:val="single" w:sz="8" w:space="0" w:color="auto"/>
              <w:bottom w:val="single" w:sz="8" w:space="0" w:color="000000"/>
              <w:right w:val="single" w:sz="8" w:space="0" w:color="auto"/>
            </w:tcBorders>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60,61,62</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roofErr w:type="spellStart"/>
            <w:r w:rsidRPr="006D751C">
              <w:rPr>
                <w:rFonts w:ascii="Times New Roman" w:eastAsia="Times New Roman" w:hAnsi="Times New Roman" w:cs="Times New Roman"/>
                <w:color w:val="000000"/>
              </w:rPr>
              <w:t>Tree</w:t>
            </w:r>
            <w:proofErr w:type="spellEnd"/>
            <w:r w:rsidRPr="006D751C">
              <w:rPr>
                <w:rFonts w:ascii="Times New Roman" w:eastAsia="Times New Roman" w:hAnsi="Times New Roman" w:cs="Times New Roman"/>
                <w:color w:val="000000"/>
              </w:rPr>
              <w:t xml:space="preserve"> Cover, </w:t>
            </w:r>
            <w:proofErr w:type="spellStart"/>
            <w:r w:rsidRPr="006D751C">
              <w:rPr>
                <w:rFonts w:ascii="Times New Roman" w:eastAsia="Times New Roman" w:hAnsi="Times New Roman" w:cs="Times New Roman"/>
                <w:color w:val="000000"/>
              </w:rPr>
              <w:t>broadleaved</w:t>
            </w:r>
            <w:proofErr w:type="spellEnd"/>
            <w:r w:rsidRPr="006D751C">
              <w:rPr>
                <w:rFonts w:ascii="Times New Roman" w:eastAsia="Times New Roman" w:hAnsi="Times New Roman" w:cs="Times New Roman"/>
                <w:color w:val="000000"/>
              </w:rPr>
              <w:t xml:space="preserve">, </w:t>
            </w:r>
            <w:proofErr w:type="spellStart"/>
            <w:r w:rsidRPr="006D751C">
              <w:rPr>
                <w:rFonts w:ascii="Times New Roman" w:eastAsia="Times New Roman" w:hAnsi="Times New Roman" w:cs="Times New Roman"/>
                <w:color w:val="000000"/>
              </w:rPr>
              <w:t>deciduous</w:t>
            </w:r>
            <w:proofErr w:type="spellEnd"/>
          </w:p>
        </w:tc>
      </w:tr>
      <w:tr w:rsidR="004A190E" w:rsidRPr="00A40CA7" w:rsidTr="00E8728D">
        <w:trPr>
          <w:trHeight w:val="300"/>
        </w:trPr>
        <w:tc>
          <w:tcPr>
            <w:tcW w:w="1222" w:type="dxa"/>
            <w:vMerge/>
            <w:tcBorders>
              <w:top w:val="nil"/>
              <w:left w:val="single" w:sz="8" w:space="0" w:color="auto"/>
              <w:bottom w:val="single" w:sz="8" w:space="0" w:color="000000"/>
              <w:right w:val="single" w:sz="8" w:space="0" w:color="auto"/>
            </w:tcBorders>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70,71,72</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4A190E" w:rsidRDefault="004A190E" w:rsidP="00E8728D">
            <w:pPr>
              <w:spacing w:after="0" w:line="240" w:lineRule="auto"/>
              <w:rPr>
                <w:rFonts w:ascii="Times New Roman" w:eastAsia="Times New Roman" w:hAnsi="Times New Roman" w:cs="Times New Roman"/>
                <w:color w:val="000000"/>
                <w:lang w:val="en-US"/>
              </w:rPr>
            </w:pPr>
            <w:r w:rsidRPr="004A190E">
              <w:rPr>
                <w:rFonts w:ascii="Times New Roman" w:eastAsia="Times New Roman" w:hAnsi="Times New Roman" w:cs="Times New Roman"/>
                <w:color w:val="000000"/>
                <w:lang w:val="en-US"/>
              </w:rPr>
              <w:t>Tree Cover, needle-leaved, evergreen</w:t>
            </w:r>
          </w:p>
        </w:tc>
      </w:tr>
      <w:tr w:rsidR="004A190E" w:rsidRPr="00A40CA7" w:rsidTr="00E8728D">
        <w:trPr>
          <w:trHeight w:val="300"/>
        </w:trPr>
        <w:tc>
          <w:tcPr>
            <w:tcW w:w="1222" w:type="dxa"/>
            <w:vMerge/>
            <w:tcBorders>
              <w:top w:val="nil"/>
              <w:left w:val="single" w:sz="8" w:space="0" w:color="auto"/>
              <w:bottom w:val="single" w:sz="8" w:space="0" w:color="000000"/>
              <w:right w:val="single" w:sz="8" w:space="0" w:color="auto"/>
            </w:tcBorders>
            <w:vAlign w:val="center"/>
            <w:hideMark/>
          </w:tcPr>
          <w:p w:rsidR="004A190E" w:rsidRPr="004A190E" w:rsidRDefault="004A190E" w:rsidP="00E8728D">
            <w:pPr>
              <w:spacing w:after="0" w:line="240" w:lineRule="auto"/>
              <w:rPr>
                <w:rFonts w:ascii="Times New Roman" w:eastAsia="Times New Roman" w:hAnsi="Times New Roman" w:cs="Times New Roman"/>
                <w:color w:val="000000"/>
                <w:lang w:val="en-US"/>
              </w:rPr>
            </w:pPr>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80,81,82</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4A190E" w:rsidRDefault="004A190E" w:rsidP="00E8728D">
            <w:pPr>
              <w:spacing w:after="0" w:line="240" w:lineRule="auto"/>
              <w:rPr>
                <w:rFonts w:ascii="Times New Roman" w:eastAsia="Times New Roman" w:hAnsi="Times New Roman" w:cs="Times New Roman"/>
                <w:color w:val="000000"/>
                <w:lang w:val="en-US"/>
              </w:rPr>
            </w:pPr>
            <w:r w:rsidRPr="004A190E">
              <w:rPr>
                <w:rFonts w:ascii="Times New Roman" w:eastAsia="Times New Roman" w:hAnsi="Times New Roman" w:cs="Times New Roman"/>
                <w:color w:val="000000"/>
                <w:lang w:val="en-US"/>
              </w:rPr>
              <w:t>Tree Cover, needle-leaved, deciduous</w:t>
            </w:r>
          </w:p>
        </w:tc>
      </w:tr>
      <w:tr w:rsidR="004A190E" w:rsidRPr="00A40CA7" w:rsidTr="00E8728D">
        <w:trPr>
          <w:trHeight w:val="300"/>
        </w:trPr>
        <w:tc>
          <w:tcPr>
            <w:tcW w:w="1222" w:type="dxa"/>
            <w:vMerge/>
            <w:tcBorders>
              <w:top w:val="nil"/>
              <w:left w:val="single" w:sz="8" w:space="0" w:color="auto"/>
              <w:bottom w:val="single" w:sz="8" w:space="0" w:color="000000"/>
              <w:right w:val="single" w:sz="8" w:space="0" w:color="auto"/>
            </w:tcBorders>
            <w:vAlign w:val="center"/>
            <w:hideMark/>
          </w:tcPr>
          <w:p w:rsidR="004A190E" w:rsidRPr="004A190E" w:rsidRDefault="004A190E" w:rsidP="00E8728D">
            <w:pPr>
              <w:spacing w:after="0" w:line="240" w:lineRule="auto"/>
              <w:rPr>
                <w:rFonts w:ascii="Times New Roman" w:eastAsia="Times New Roman" w:hAnsi="Times New Roman" w:cs="Times New Roman"/>
                <w:color w:val="000000"/>
                <w:lang w:val="en-US"/>
              </w:rPr>
            </w:pPr>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90</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4A190E" w:rsidRDefault="004A190E" w:rsidP="00E8728D">
            <w:pPr>
              <w:spacing w:after="0" w:line="240" w:lineRule="auto"/>
              <w:rPr>
                <w:rFonts w:ascii="Times New Roman" w:eastAsia="Times New Roman" w:hAnsi="Times New Roman" w:cs="Times New Roman"/>
                <w:color w:val="000000"/>
                <w:lang w:val="en-US"/>
              </w:rPr>
            </w:pPr>
            <w:r w:rsidRPr="004A190E">
              <w:rPr>
                <w:rFonts w:ascii="Times New Roman" w:eastAsia="Times New Roman" w:hAnsi="Times New Roman" w:cs="Times New Roman"/>
                <w:color w:val="000000"/>
                <w:lang w:val="en-US"/>
              </w:rPr>
              <w:t>Tree Cover, mixed leaf type (broadleaved and needle-leaved)</w:t>
            </w:r>
          </w:p>
        </w:tc>
      </w:tr>
      <w:tr w:rsidR="004A190E" w:rsidRPr="006D751C" w:rsidTr="00E8728D">
        <w:trPr>
          <w:trHeight w:val="300"/>
        </w:trPr>
        <w:tc>
          <w:tcPr>
            <w:tcW w:w="1222" w:type="dxa"/>
            <w:vMerge/>
            <w:tcBorders>
              <w:top w:val="nil"/>
              <w:left w:val="single" w:sz="8" w:space="0" w:color="auto"/>
              <w:bottom w:val="single" w:sz="8" w:space="0" w:color="000000"/>
              <w:right w:val="single" w:sz="8" w:space="0" w:color="auto"/>
            </w:tcBorders>
            <w:vAlign w:val="center"/>
            <w:hideMark/>
          </w:tcPr>
          <w:p w:rsidR="004A190E" w:rsidRPr="004A190E" w:rsidRDefault="004A190E" w:rsidP="00E8728D">
            <w:pPr>
              <w:spacing w:after="0" w:line="240" w:lineRule="auto"/>
              <w:rPr>
                <w:rFonts w:ascii="Times New Roman" w:eastAsia="Times New Roman" w:hAnsi="Times New Roman" w:cs="Times New Roman"/>
                <w:color w:val="000000"/>
                <w:lang w:val="en-US"/>
              </w:rPr>
            </w:pPr>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100</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roofErr w:type="spellStart"/>
            <w:r w:rsidRPr="006D751C">
              <w:rPr>
                <w:rFonts w:ascii="Times New Roman" w:eastAsia="Times New Roman" w:hAnsi="Times New Roman" w:cs="Times New Roman"/>
                <w:color w:val="000000"/>
              </w:rPr>
              <w:t>Mosaic</w:t>
            </w:r>
            <w:proofErr w:type="spellEnd"/>
            <w:r w:rsidRPr="006D751C">
              <w:rPr>
                <w:rFonts w:ascii="Times New Roman" w:eastAsia="Times New Roman" w:hAnsi="Times New Roman" w:cs="Times New Roman"/>
                <w:color w:val="000000"/>
              </w:rPr>
              <w:t xml:space="preserve"> </w:t>
            </w:r>
            <w:proofErr w:type="spellStart"/>
            <w:r w:rsidRPr="006D751C">
              <w:rPr>
                <w:rFonts w:ascii="Times New Roman" w:eastAsia="Times New Roman" w:hAnsi="Times New Roman" w:cs="Times New Roman"/>
                <w:color w:val="000000"/>
              </w:rPr>
              <w:t>Tree</w:t>
            </w:r>
            <w:proofErr w:type="spellEnd"/>
            <w:r w:rsidRPr="006D751C">
              <w:rPr>
                <w:rFonts w:ascii="Times New Roman" w:eastAsia="Times New Roman" w:hAnsi="Times New Roman" w:cs="Times New Roman"/>
                <w:color w:val="000000"/>
              </w:rPr>
              <w:t xml:space="preserve"> and </w:t>
            </w:r>
            <w:proofErr w:type="spellStart"/>
            <w:r w:rsidRPr="006D751C">
              <w:rPr>
                <w:rFonts w:ascii="Times New Roman" w:eastAsia="Times New Roman" w:hAnsi="Times New Roman" w:cs="Times New Roman"/>
                <w:color w:val="000000"/>
              </w:rPr>
              <w:t>Shrub</w:t>
            </w:r>
            <w:proofErr w:type="spellEnd"/>
            <w:r w:rsidRPr="006D751C">
              <w:rPr>
                <w:rFonts w:ascii="Times New Roman" w:eastAsia="Times New Roman" w:hAnsi="Times New Roman" w:cs="Times New Roman"/>
                <w:color w:val="000000"/>
              </w:rPr>
              <w:t xml:space="preserve"> (&gt;50%)</w:t>
            </w:r>
          </w:p>
        </w:tc>
      </w:tr>
      <w:tr w:rsidR="004A190E" w:rsidRPr="00A40CA7" w:rsidTr="00E8728D">
        <w:trPr>
          <w:trHeight w:val="300"/>
        </w:trPr>
        <w:tc>
          <w:tcPr>
            <w:tcW w:w="1222" w:type="dxa"/>
            <w:vMerge/>
            <w:tcBorders>
              <w:top w:val="nil"/>
              <w:left w:val="single" w:sz="8" w:space="0" w:color="auto"/>
              <w:bottom w:val="single" w:sz="8" w:space="0" w:color="000000"/>
              <w:right w:val="single" w:sz="8" w:space="0" w:color="auto"/>
            </w:tcBorders>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160</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4A190E" w:rsidRDefault="004A190E" w:rsidP="00E8728D">
            <w:pPr>
              <w:spacing w:after="0" w:line="240" w:lineRule="auto"/>
              <w:rPr>
                <w:rFonts w:ascii="Times New Roman" w:eastAsia="Times New Roman" w:hAnsi="Times New Roman" w:cs="Times New Roman"/>
                <w:color w:val="000000"/>
                <w:lang w:val="en-US"/>
              </w:rPr>
            </w:pPr>
            <w:r w:rsidRPr="004A190E">
              <w:rPr>
                <w:rFonts w:ascii="Times New Roman" w:eastAsia="Times New Roman" w:hAnsi="Times New Roman" w:cs="Times New Roman"/>
                <w:color w:val="000000"/>
                <w:lang w:val="en-US"/>
              </w:rPr>
              <w:t>Tree Cover, flooded, fresh or brackish water</w:t>
            </w:r>
          </w:p>
        </w:tc>
      </w:tr>
      <w:tr w:rsidR="004A190E" w:rsidRPr="00A40CA7" w:rsidTr="00E8728D">
        <w:trPr>
          <w:trHeight w:val="300"/>
        </w:trPr>
        <w:tc>
          <w:tcPr>
            <w:tcW w:w="1222" w:type="dxa"/>
            <w:vMerge/>
            <w:tcBorders>
              <w:top w:val="nil"/>
              <w:left w:val="single" w:sz="8" w:space="0" w:color="auto"/>
              <w:bottom w:val="single" w:sz="8" w:space="0" w:color="000000"/>
              <w:right w:val="single" w:sz="8" w:space="0" w:color="auto"/>
            </w:tcBorders>
            <w:vAlign w:val="center"/>
            <w:hideMark/>
          </w:tcPr>
          <w:p w:rsidR="004A190E" w:rsidRPr="004A190E" w:rsidRDefault="004A190E" w:rsidP="00E8728D">
            <w:pPr>
              <w:spacing w:after="0" w:line="240" w:lineRule="auto"/>
              <w:rPr>
                <w:rFonts w:ascii="Times New Roman" w:eastAsia="Times New Roman" w:hAnsi="Times New Roman" w:cs="Times New Roman"/>
                <w:color w:val="000000"/>
                <w:lang w:val="en-US"/>
              </w:rPr>
            </w:pPr>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170</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4A190E" w:rsidRDefault="004A190E" w:rsidP="00E8728D">
            <w:pPr>
              <w:spacing w:after="0" w:line="240" w:lineRule="auto"/>
              <w:rPr>
                <w:rFonts w:ascii="Times New Roman" w:eastAsia="Times New Roman" w:hAnsi="Times New Roman" w:cs="Times New Roman"/>
                <w:color w:val="000000"/>
                <w:lang w:val="en-US"/>
              </w:rPr>
            </w:pPr>
            <w:r w:rsidRPr="004A190E">
              <w:rPr>
                <w:rFonts w:ascii="Times New Roman" w:eastAsia="Times New Roman" w:hAnsi="Times New Roman" w:cs="Times New Roman"/>
                <w:color w:val="000000"/>
                <w:lang w:val="en-US"/>
              </w:rPr>
              <w:t>Tree cover, flooded, saline water</w:t>
            </w:r>
          </w:p>
        </w:tc>
      </w:tr>
      <w:tr w:rsidR="004A190E" w:rsidRPr="006D751C" w:rsidTr="00E8728D">
        <w:trPr>
          <w:trHeight w:val="300"/>
        </w:trPr>
        <w:tc>
          <w:tcPr>
            <w:tcW w:w="122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roofErr w:type="spellStart"/>
            <w:r w:rsidRPr="006D751C">
              <w:rPr>
                <w:rFonts w:ascii="Times New Roman" w:eastAsia="Times New Roman" w:hAnsi="Times New Roman" w:cs="Times New Roman"/>
                <w:color w:val="000000"/>
              </w:rPr>
              <w:t>Grassland</w:t>
            </w:r>
            <w:proofErr w:type="spellEnd"/>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110</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roofErr w:type="spellStart"/>
            <w:r w:rsidRPr="006D751C">
              <w:rPr>
                <w:rFonts w:ascii="Times New Roman" w:eastAsia="Times New Roman" w:hAnsi="Times New Roman" w:cs="Times New Roman"/>
                <w:color w:val="000000"/>
              </w:rPr>
              <w:t>Mosaic</w:t>
            </w:r>
            <w:proofErr w:type="spellEnd"/>
            <w:r w:rsidRPr="006D751C">
              <w:rPr>
                <w:rFonts w:ascii="Times New Roman" w:eastAsia="Times New Roman" w:hAnsi="Times New Roman" w:cs="Times New Roman"/>
                <w:color w:val="000000"/>
              </w:rPr>
              <w:t xml:space="preserve"> </w:t>
            </w:r>
            <w:proofErr w:type="spellStart"/>
            <w:r w:rsidRPr="006D751C">
              <w:rPr>
                <w:rFonts w:ascii="Times New Roman" w:eastAsia="Times New Roman" w:hAnsi="Times New Roman" w:cs="Times New Roman"/>
                <w:color w:val="000000"/>
              </w:rPr>
              <w:t>Tree</w:t>
            </w:r>
            <w:proofErr w:type="spellEnd"/>
            <w:r w:rsidRPr="006D751C">
              <w:rPr>
                <w:rFonts w:ascii="Times New Roman" w:eastAsia="Times New Roman" w:hAnsi="Times New Roman" w:cs="Times New Roman"/>
                <w:color w:val="000000"/>
              </w:rPr>
              <w:t xml:space="preserve"> and </w:t>
            </w:r>
            <w:proofErr w:type="spellStart"/>
            <w:r w:rsidRPr="006D751C">
              <w:rPr>
                <w:rFonts w:ascii="Times New Roman" w:eastAsia="Times New Roman" w:hAnsi="Times New Roman" w:cs="Times New Roman"/>
                <w:color w:val="000000"/>
              </w:rPr>
              <w:t>Shrub</w:t>
            </w:r>
            <w:proofErr w:type="spellEnd"/>
            <w:r w:rsidRPr="006D751C">
              <w:rPr>
                <w:rFonts w:ascii="Times New Roman" w:eastAsia="Times New Roman" w:hAnsi="Times New Roman" w:cs="Times New Roman"/>
                <w:color w:val="000000"/>
              </w:rPr>
              <w:t xml:space="preserve"> (&lt;50%) </w:t>
            </w:r>
          </w:p>
        </w:tc>
      </w:tr>
      <w:tr w:rsidR="004A190E" w:rsidRPr="006D751C" w:rsidTr="00E8728D">
        <w:trPr>
          <w:trHeight w:val="300"/>
        </w:trPr>
        <w:tc>
          <w:tcPr>
            <w:tcW w:w="1222" w:type="dxa"/>
            <w:vMerge/>
            <w:tcBorders>
              <w:top w:val="nil"/>
              <w:left w:val="single" w:sz="8" w:space="0" w:color="auto"/>
              <w:bottom w:val="single" w:sz="8" w:space="0" w:color="000000"/>
              <w:right w:val="single" w:sz="8" w:space="0" w:color="auto"/>
            </w:tcBorders>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130</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roofErr w:type="spellStart"/>
            <w:r w:rsidRPr="006D751C">
              <w:rPr>
                <w:rFonts w:ascii="Times New Roman" w:eastAsia="Times New Roman" w:hAnsi="Times New Roman" w:cs="Times New Roman"/>
                <w:color w:val="000000"/>
              </w:rPr>
              <w:t>Grassland</w:t>
            </w:r>
            <w:proofErr w:type="spellEnd"/>
          </w:p>
        </w:tc>
      </w:tr>
      <w:tr w:rsidR="004A190E" w:rsidRPr="006D751C" w:rsidTr="00E8728D">
        <w:trPr>
          <w:trHeight w:val="300"/>
        </w:trPr>
        <w:tc>
          <w:tcPr>
            <w:tcW w:w="1222" w:type="dxa"/>
            <w:tcBorders>
              <w:top w:val="nil"/>
              <w:left w:val="single" w:sz="8" w:space="0" w:color="auto"/>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roofErr w:type="spellStart"/>
            <w:r w:rsidRPr="006D751C">
              <w:rPr>
                <w:rFonts w:ascii="Times New Roman" w:eastAsia="Times New Roman" w:hAnsi="Times New Roman" w:cs="Times New Roman"/>
                <w:color w:val="000000"/>
              </w:rPr>
              <w:t>Shrubland</w:t>
            </w:r>
            <w:proofErr w:type="spellEnd"/>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120,121,122</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roofErr w:type="spellStart"/>
            <w:r w:rsidRPr="006D751C">
              <w:rPr>
                <w:rFonts w:ascii="Times New Roman" w:eastAsia="Times New Roman" w:hAnsi="Times New Roman" w:cs="Times New Roman"/>
                <w:color w:val="000000"/>
              </w:rPr>
              <w:t>Shrubland</w:t>
            </w:r>
            <w:proofErr w:type="spellEnd"/>
          </w:p>
        </w:tc>
      </w:tr>
      <w:tr w:rsidR="004A190E" w:rsidRPr="006D751C" w:rsidTr="00E8728D">
        <w:trPr>
          <w:trHeight w:val="300"/>
        </w:trPr>
        <w:tc>
          <w:tcPr>
            <w:tcW w:w="122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r w:rsidRPr="006D751C">
              <w:rPr>
                <w:rFonts w:ascii="Times New Roman" w:eastAsia="Times New Roman" w:hAnsi="Times New Roman" w:cs="Times New Roman"/>
                <w:color w:val="000000"/>
              </w:rPr>
              <w:t>Bare</w:t>
            </w:r>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140</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r w:rsidRPr="006D751C">
              <w:rPr>
                <w:rFonts w:ascii="Times New Roman" w:eastAsia="Times New Roman" w:hAnsi="Times New Roman" w:cs="Times New Roman"/>
                <w:color w:val="000000"/>
              </w:rPr>
              <w:t xml:space="preserve">Lichens and </w:t>
            </w:r>
            <w:proofErr w:type="spellStart"/>
            <w:r w:rsidRPr="006D751C">
              <w:rPr>
                <w:rFonts w:ascii="Times New Roman" w:eastAsia="Times New Roman" w:hAnsi="Times New Roman" w:cs="Times New Roman"/>
                <w:color w:val="000000"/>
              </w:rPr>
              <w:t>Mosses</w:t>
            </w:r>
            <w:proofErr w:type="spellEnd"/>
          </w:p>
        </w:tc>
      </w:tr>
      <w:tr w:rsidR="004A190E" w:rsidRPr="006D751C" w:rsidTr="00E8728D">
        <w:trPr>
          <w:trHeight w:val="300"/>
        </w:trPr>
        <w:tc>
          <w:tcPr>
            <w:tcW w:w="1222" w:type="dxa"/>
            <w:vMerge/>
            <w:tcBorders>
              <w:top w:val="nil"/>
              <w:left w:val="single" w:sz="8" w:space="0" w:color="auto"/>
              <w:bottom w:val="single" w:sz="8" w:space="0" w:color="000000"/>
              <w:right w:val="single" w:sz="8" w:space="0" w:color="auto"/>
            </w:tcBorders>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150,151,152</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roofErr w:type="spellStart"/>
            <w:r w:rsidRPr="006D751C">
              <w:rPr>
                <w:rFonts w:ascii="Times New Roman" w:eastAsia="Times New Roman" w:hAnsi="Times New Roman" w:cs="Times New Roman"/>
                <w:color w:val="000000"/>
              </w:rPr>
              <w:t>Sparse</w:t>
            </w:r>
            <w:proofErr w:type="spellEnd"/>
            <w:r w:rsidRPr="006D751C">
              <w:rPr>
                <w:rFonts w:ascii="Times New Roman" w:eastAsia="Times New Roman" w:hAnsi="Times New Roman" w:cs="Times New Roman"/>
                <w:color w:val="000000"/>
              </w:rPr>
              <w:t xml:space="preserve"> Vegetation</w:t>
            </w:r>
          </w:p>
        </w:tc>
      </w:tr>
      <w:tr w:rsidR="004A190E" w:rsidRPr="006D751C" w:rsidTr="00E8728D">
        <w:trPr>
          <w:trHeight w:val="300"/>
        </w:trPr>
        <w:tc>
          <w:tcPr>
            <w:tcW w:w="1222" w:type="dxa"/>
            <w:vMerge/>
            <w:tcBorders>
              <w:top w:val="nil"/>
              <w:left w:val="single" w:sz="8" w:space="0" w:color="auto"/>
              <w:bottom w:val="single" w:sz="8" w:space="0" w:color="000000"/>
              <w:right w:val="single" w:sz="8" w:space="0" w:color="auto"/>
            </w:tcBorders>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200, 201, 202</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r w:rsidRPr="006D751C">
              <w:rPr>
                <w:rFonts w:ascii="Times New Roman" w:eastAsia="Times New Roman" w:hAnsi="Times New Roman" w:cs="Times New Roman"/>
                <w:color w:val="000000"/>
              </w:rPr>
              <w:t>Bare Areas</w:t>
            </w:r>
          </w:p>
        </w:tc>
      </w:tr>
      <w:tr w:rsidR="004A190E" w:rsidRPr="006D751C" w:rsidTr="00E8728D">
        <w:trPr>
          <w:trHeight w:val="300"/>
        </w:trPr>
        <w:tc>
          <w:tcPr>
            <w:tcW w:w="1222" w:type="dxa"/>
            <w:tcBorders>
              <w:top w:val="nil"/>
              <w:left w:val="single" w:sz="8" w:space="0" w:color="auto"/>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r w:rsidRPr="006D751C">
              <w:rPr>
                <w:rFonts w:ascii="Times New Roman" w:eastAsia="Times New Roman" w:hAnsi="Times New Roman" w:cs="Times New Roman"/>
                <w:color w:val="000000"/>
              </w:rPr>
              <w:t>Settlement</w:t>
            </w:r>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190</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r w:rsidRPr="006D751C">
              <w:rPr>
                <w:rFonts w:ascii="Times New Roman" w:eastAsia="Times New Roman" w:hAnsi="Times New Roman" w:cs="Times New Roman"/>
                <w:color w:val="000000"/>
              </w:rPr>
              <w:t>Urban Areas</w:t>
            </w:r>
          </w:p>
        </w:tc>
      </w:tr>
      <w:tr w:rsidR="004A190E" w:rsidRPr="00A40CA7" w:rsidTr="00E8728D">
        <w:trPr>
          <w:trHeight w:val="300"/>
        </w:trPr>
        <w:tc>
          <w:tcPr>
            <w:tcW w:w="1222" w:type="dxa"/>
            <w:tcBorders>
              <w:top w:val="nil"/>
              <w:left w:val="single" w:sz="8" w:space="0" w:color="auto"/>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roofErr w:type="spellStart"/>
            <w:r w:rsidRPr="006D751C">
              <w:rPr>
                <w:rFonts w:ascii="Times New Roman" w:eastAsia="Times New Roman" w:hAnsi="Times New Roman" w:cs="Times New Roman"/>
                <w:color w:val="000000"/>
              </w:rPr>
              <w:t>Wetland</w:t>
            </w:r>
            <w:proofErr w:type="spellEnd"/>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180</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4A190E" w:rsidRDefault="004A190E" w:rsidP="00E8728D">
            <w:pPr>
              <w:spacing w:after="0" w:line="240" w:lineRule="auto"/>
              <w:rPr>
                <w:rFonts w:ascii="Times New Roman" w:eastAsia="Times New Roman" w:hAnsi="Times New Roman" w:cs="Times New Roman"/>
                <w:color w:val="000000"/>
                <w:lang w:val="en-US"/>
              </w:rPr>
            </w:pPr>
            <w:r w:rsidRPr="004A190E">
              <w:rPr>
                <w:rFonts w:ascii="Times New Roman" w:eastAsia="Times New Roman" w:hAnsi="Times New Roman" w:cs="Times New Roman"/>
                <w:color w:val="000000"/>
                <w:lang w:val="en-US"/>
              </w:rPr>
              <w:t>Shrub or Herbaceous cover, flooded, fresh/saline/brackish water</w:t>
            </w:r>
          </w:p>
        </w:tc>
      </w:tr>
      <w:tr w:rsidR="004A190E" w:rsidRPr="006D751C" w:rsidTr="00E8728D">
        <w:trPr>
          <w:trHeight w:val="300"/>
        </w:trPr>
        <w:tc>
          <w:tcPr>
            <w:tcW w:w="1222" w:type="dxa"/>
            <w:tcBorders>
              <w:top w:val="nil"/>
              <w:left w:val="single" w:sz="8" w:space="0" w:color="auto"/>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roofErr w:type="spellStart"/>
            <w:r w:rsidRPr="006D751C">
              <w:rPr>
                <w:rFonts w:ascii="Times New Roman" w:eastAsia="Times New Roman" w:hAnsi="Times New Roman" w:cs="Times New Roman"/>
                <w:color w:val="000000"/>
              </w:rPr>
              <w:t>Water</w:t>
            </w:r>
            <w:proofErr w:type="spellEnd"/>
          </w:p>
        </w:tc>
        <w:tc>
          <w:tcPr>
            <w:tcW w:w="1478"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jc w:val="right"/>
              <w:rPr>
                <w:rFonts w:ascii="Times New Roman" w:eastAsia="Times New Roman" w:hAnsi="Times New Roman" w:cs="Times New Roman"/>
                <w:color w:val="000000"/>
              </w:rPr>
            </w:pPr>
            <w:r w:rsidRPr="006D751C">
              <w:rPr>
                <w:rFonts w:ascii="Times New Roman" w:eastAsia="Times New Roman" w:hAnsi="Times New Roman" w:cs="Times New Roman"/>
                <w:color w:val="000000"/>
              </w:rPr>
              <w:t>210</w:t>
            </w:r>
          </w:p>
        </w:tc>
        <w:tc>
          <w:tcPr>
            <w:tcW w:w="6362" w:type="dxa"/>
            <w:tcBorders>
              <w:top w:val="nil"/>
              <w:left w:val="nil"/>
              <w:bottom w:val="single" w:sz="8" w:space="0" w:color="auto"/>
              <w:right w:val="single" w:sz="8" w:space="0" w:color="auto"/>
            </w:tcBorders>
            <w:shd w:val="clear" w:color="auto" w:fill="auto"/>
            <w:noWrap/>
            <w:vAlign w:val="center"/>
            <w:hideMark/>
          </w:tcPr>
          <w:p w:rsidR="004A190E" w:rsidRPr="006D751C" w:rsidRDefault="004A190E" w:rsidP="00E8728D">
            <w:pPr>
              <w:spacing w:after="0" w:line="240" w:lineRule="auto"/>
              <w:rPr>
                <w:rFonts w:ascii="Times New Roman" w:eastAsia="Times New Roman" w:hAnsi="Times New Roman" w:cs="Times New Roman"/>
                <w:color w:val="000000"/>
              </w:rPr>
            </w:pPr>
            <w:proofErr w:type="spellStart"/>
            <w:r w:rsidRPr="006D751C">
              <w:rPr>
                <w:rFonts w:ascii="Times New Roman" w:eastAsia="Times New Roman" w:hAnsi="Times New Roman" w:cs="Times New Roman"/>
                <w:color w:val="000000"/>
              </w:rPr>
              <w:t>Water</w:t>
            </w:r>
            <w:proofErr w:type="spellEnd"/>
            <w:r w:rsidRPr="006D751C">
              <w:rPr>
                <w:rFonts w:ascii="Times New Roman" w:eastAsia="Times New Roman" w:hAnsi="Times New Roman" w:cs="Times New Roman"/>
                <w:color w:val="000000"/>
              </w:rPr>
              <w:t xml:space="preserve"> </w:t>
            </w:r>
            <w:proofErr w:type="spellStart"/>
            <w:r w:rsidRPr="006D751C">
              <w:rPr>
                <w:rFonts w:ascii="Times New Roman" w:eastAsia="Times New Roman" w:hAnsi="Times New Roman" w:cs="Times New Roman"/>
                <w:color w:val="000000"/>
              </w:rPr>
              <w:t>Bodies</w:t>
            </w:r>
            <w:proofErr w:type="spellEnd"/>
          </w:p>
        </w:tc>
      </w:tr>
      <w:tr w:rsidR="004A190E" w:rsidRPr="00A40CA7" w:rsidTr="00E8728D">
        <w:trPr>
          <w:trHeight w:val="300"/>
        </w:trPr>
        <w:tc>
          <w:tcPr>
            <w:tcW w:w="9062"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rsidR="004A190E" w:rsidRPr="004A190E" w:rsidRDefault="004A190E" w:rsidP="00E8728D">
            <w:pPr>
              <w:spacing w:after="0" w:line="240" w:lineRule="auto"/>
              <w:rPr>
                <w:rFonts w:ascii="Times New Roman" w:eastAsia="Times New Roman" w:hAnsi="Times New Roman" w:cs="Times New Roman"/>
                <w:color w:val="000000"/>
                <w:lang w:val="en-US"/>
              </w:rPr>
            </w:pPr>
            <w:r w:rsidRPr="004A190E">
              <w:rPr>
                <w:rFonts w:ascii="Times New Roman" w:eastAsia="Times New Roman" w:hAnsi="Times New Roman" w:cs="Times New Roman"/>
                <w:color w:val="000000"/>
                <w:lang w:val="en-US"/>
              </w:rPr>
              <w:t>*The class ‘Bare’ also includes ‘Sparse Vegetation’.</w:t>
            </w:r>
          </w:p>
        </w:tc>
      </w:tr>
    </w:tbl>
    <w:p w:rsidR="004A190E" w:rsidRPr="004A190E" w:rsidRDefault="004A190E" w:rsidP="004A190E">
      <w:pPr>
        <w:rPr>
          <w:rFonts w:ascii="Times New Roman" w:hAnsi="Times New Roman" w:cs="Times New Roman"/>
          <w:lang w:val="en-US"/>
        </w:rPr>
      </w:pPr>
    </w:p>
    <w:tbl>
      <w:tblPr>
        <w:tblW w:w="90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72"/>
        <w:gridCol w:w="961"/>
        <w:gridCol w:w="960"/>
        <w:gridCol w:w="1016"/>
        <w:gridCol w:w="1039"/>
        <w:gridCol w:w="960"/>
        <w:gridCol w:w="1072"/>
        <w:gridCol w:w="960"/>
        <w:gridCol w:w="960"/>
      </w:tblGrid>
      <w:tr w:rsidR="004A190E" w:rsidRPr="00A40CA7" w:rsidTr="00E8728D">
        <w:trPr>
          <w:trHeight w:val="290"/>
        </w:trPr>
        <w:tc>
          <w:tcPr>
            <w:tcW w:w="9000" w:type="dxa"/>
            <w:gridSpan w:val="9"/>
            <w:shd w:val="clear" w:color="auto" w:fill="auto"/>
            <w:noWrap/>
            <w:vAlign w:val="bottom"/>
          </w:tcPr>
          <w:p w:rsidR="004A190E" w:rsidRPr="004A190E" w:rsidRDefault="004A190E" w:rsidP="00E8728D">
            <w:pPr>
              <w:spacing w:after="0" w:line="240" w:lineRule="auto"/>
              <w:rPr>
                <w:rFonts w:ascii="Times New Roman" w:eastAsia="Times New Roman" w:hAnsi="Times New Roman" w:cs="Times New Roman"/>
                <w:color w:val="000000"/>
                <w:sz w:val="20"/>
                <w:szCs w:val="20"/>
                <w:lang w:val="en-US"/>
              </w:rPr>
            </w:pPr>
            <w:r w:rsidRPr="004A190E">
              <w:rPr>
                <w:rFonts w:ascii="Times New Roman" w:eastAsia="Times New Roman" w:hAnsi="Times New Roman" w:cs="Times New Roman"/>
                <w:b/>
                <w:bCs/>
                <w:color w:val="000000"/>
                <w:lang w:val="en-US"/>
              </w:rPr>
              <w:t>Table 2: Confusion Matrix for the 2016 CCI-LC Map</w:t>
            </w:r>
          </w:p>
        </w:tc>
      </w:tr>
      <w:tr w:rsidR="004A190E" w:rsidRPr="006D751C" w:rsidTr="00E8728D">
        <w:trPr>
          <w:trHeight w:val="290"/>
        </w:trPr>
        <w:tc>
          <w:tcPr>
            <w:tcW w:w="1072" w:type="dxa"/>
            <w:shd w:val="clear" w:color="auto" w:fill="auto"/>
            <w:noWrap/>
            <w:vAlign w:val="bottom"/>
            <w:hideMark/>
          </w:tcPr>
          <w:p w:rsidR="004A190E" w:rsidRPr="004A190E" w:rsidRDefault="004A190E" w:rsidP="00E8728D">
            <w:pPr>
              <w:spacing w:after="0" w:line="240" w:lineRule="auto"/>
              <w:rPr>
                <w:rFonts w:ascii="Times New Roman" w:eastAsia="Times New Roman" w:hAnsi="Times New Roman" w:cs="Times New Roman"/>
                <w:sz w:val="20"/>
                <w:szCs w:val="20"/>
                <w:lang w:val="en-US"/>
              </w:rPr>
            </w:pPr>
          </w:p>
        </w:tc>
        <w:tc>
          <w:tcPr>
            <w:tcW w:w="961" w:type="dxa"/>
            <w:shd w:val="clear" w:color="auto" w:fill="auto"/>
            <w:noWrap/>
            <w:vAlign w:val="bottom"/>
            <w:hideMark/>
          </w:tcPr>
          <w:p w:rsidR="004A190E" w:rsidRPr="006D751C" w:rsidRDefault="004A190E" w:rsidP="00E8728D">
            <w:pPr>
              <w:spacing w:after="0" w:line="240" w:lineRule="auto"/>
              <w:rPr>
                <w:rFonts w:ascii="Times New Roman" w:eastAsia="Times New Roman" w:hAnsi="Times New Roman" w:cs="Times New Roman"/>
                <w:color w:val="000000"/>
                <w:sz w:val="20"/>
                <w:szCs w:val="20"/>
              </w:rPr>
            </w:pPr>
            <w:proofErr w:type="spellStart"/>
            <w:r w:rsidRPr="006D751C">
              <w:rPr>
                <w:rFonts w:ascii="Times New Roman" w:eastAsia="Times New Roman" w:hAnsi="Times New Roman" w:cs="Times New Roman"/>
                <w:color w:val="000000"/>
                <w:sz w:val="20"/>
                <w:szCs w:val="20"/>
              </w:rPr>
              <w:t>Cropland</w:t>
            </w:r>
            <w:proofErr w:type="spellEnd"/>
          </w:p>
        </w:tc>
        <w:tc>
          <w:tcPr>
            <w:tcW w:w="960" w:type="dxa"/>
            <w:shd w:val="clear" w:color="auto" w:fill="auto"/>
            <w:noWrap/>
            <w:vAlign w:val="bottom"/>
            <w:hideMark/>
          </w:tcPr>
          <w:p w:rsidR="004A190E" w:rsidRPr="006D751C" w:rsidRDefault="004A190E" w:rsidP="00E8728D">
            <w:pPr>
              <w:spacing w:after="0" w:line="240" w:lineRule="auto"/>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Forest</w:t>
            </w:r>
          </w:p>
        </w:tc>
        <w:tc>
          <w:tcPr>
            <w:tcW w:w="1016" w:type="dxa"/>
            <w:shd w:val="clear" w:color="auto" w:fill="auto"/>
            <w:noWrap/>
            <w:vAlign w:val="bottom"/>
            <w:hideMark/>
          </w:tcPr>
          <w:p w:rsidR="004A190E" w:rsidRPr="006D751C" w:rsidRDefault="004A190E" w:rsidP="00E8728D">
            <w:pPr>
              <w:spacing w:after="0" w:line="240" w:lineRule="auto"/>
              <w:rPr>
                <w:rFonts w:ascii="Times New Roman" w:eastAsia="Times New Roman" w:hAnsi="Times New Roman" w:cs="Times New Roman"/>
                <w:color w:val="000000"/>
                <w:sz w:val="20"/>
                <w:szCs w:val="20"/>
              </w:rPr>
            </w:pPr>
            <w:proofErr w:type="spellStart"/>
            <w:r w:rsidRPr="006D751C">
              <w:rPr>
                <w:rFonts w:ascii="Times New Roman" w:eastAsia="Times New Roman" w:hAnsi="Times New Roman" w:cs="Times New Roman"/>
                <w:color w:val="000000"/>
                <w:sz w:val="20"/>
                <w:szCs w:val="20"/>
              </w:rPr>
              <w:t>Grassland</w:t>
            </w:r>
            <w:proofErr w:type="spellEnd"/>
          </w:p>
        </w:tc>
        <w:tc>
          <w:tcPr>
            <w:tcW w:w="1039" w:type="dxa"/>
            <w:shd w:val="clear" w:color="auto" w:fill="auto"/>
            <w:noWrap/>
            <w:vAlign w:val="bottom"/>
            <w:hideMark/>
          </w:tcPr>
          <w:p w:rsidR="004A190E" w:rsidRPr="006D751C" w:rsidRDefault="004A190E" w:rsidP="00E8728D">
            <w:pPr>
              <w:spacing w:after="0" w:line="240" w:lineRule="auto"/>
              <w:rPr>
                <w:rFonts w:ascii="Times New Roman" w:eastAsia="Times New Roman" w:hAnsi="Times New Roman" w:cs="Times New Roman"/>
                <w:color w:val="000000"/>
                <w:sz w:val="20"/>
                <w:szCs w:val="20"/>
              </w:rPr>
            </w:pPr>
            <w:proofErr w:type="spellStart"/>
            <w:r w:rsidRPr="006D751C">
              <w:rPr>
                <w:rFonts w:ascii="Times New Roman" w:eastAsia="Times New Roman" w:hAnsi="Times New Roman" w:cs="Times New Roman"/>
                <w:color w:val="000000"/>
                <w:sz w:val="20"/>
                <w:szCs w:val="20"/>
              </w:rPr>
              <w:t>Shrubland</w:t>
            </w:r>
            <w:proofErr w:type="spellEnd"/>
          </w:p>
        </w:tc>
        <w:tc>
          <w:tcPr>
            <w:tcW w:w="960" w:type="dxa"/>
            <w:shd w:val="clear" w:color="auto" w:fill="auto"/>
            <w:noWrap/>
            <w:vAlign w:val="bottom"/>
            <w:hideMark/>
          </w:tcPr>
          <w:p w:rsidR="004A190E" w:rsidRPr="006D751C" w:rsidRDefault="004A190E" w:rsidP="00E8728D">
            <w:pPr>
              <w:spacing w:after="0" w:line="240" w:lineRule="auto"/>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Bare</w:t>
            </w:r>
          </w:p>
        </w:tc>
        <w:tc>
          <w:tcPr>
            <w:tcW w:w="1072" w:type="dxa"/>
            <w:shd w:val="clear" w:color="auto" w:fill="auto"/>
            <w:noWrap/>
            <w:vAlign w:val="bottom"/>
            <w:hideMark/>
          </w:tcPr>
          <w:p w:rsidR="004A190E" w:rsidRPr="006D751C" w:rsidRDefault="004A190E" w:rsidP="00E8728D">
            <w:pPr>
              <w:spacing w:after="0" w:line="240" w:lineRule="auto"/>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Settlement</w:t>
            </w:r>
          </w:p>
        </w:tc>
        <w:tc>
          <w:tcPr>
            <w:tcW w:w="960" w:type="dxa"/>
            <w:shd w:val="clear" w:color="auto" w:fill="auto"/>
            <w:noWrap/>
            <w:vAlign w:val="bottom"/>
            <w:hideMark/>
          </w:tcPr>
          <w:p w:rsidR="004A190E" w:rsidRPr="006D751C" w:rsidRDefault="004A190E" w:rsidP="00E8728D">
            <w:pPr>
              <w:spacing w:after="0" w:line="240" w:lineRule="auto"/>
              <w:rPr>
                <w:rFonts w:ascii="Times New Roman" w:eastAsia="Times New Roman" w:hAnsi="Times New Roman" w:cs="Times New Roman"/>
                <w:color w:val="000000"/>
                <w:sz w:val="20"/>
                <w:szCs w:val="20"/>
              </w:rPr>
            </w:pPr>
            <w:proofErr w:type="spellStart"/>
            <w:r w:rsidRPr="006D751C">
              <w:rPr>
                <w:rFonts w:ascii="Times New Roman" w:eastAsia="Times New Roman" w:hAnsi="Times New Roman" w:cs="Times New Roman"/>
                <w:color w:val="000000"/>
                <w:sz w:val="20"/>
                <w:szCs w:val="20"/>
              </w:rPr>
              <w:t>Wetland</w:t>
            </w:r>
            <w:proofErr w:type="spellEnd"/>
          </w:p>
        </w:tc>
        <w:tc>
          <w:tcPr>
            <w:tcW w:w="960" w:type="dxa"/>
            <w:shd w:val="clear" w:color="auto" w:fill="auto"/>
            <w:noWrap/>
            <w:vAlign w:val="bottom"/>
            <w:hideMark/>
          </w:tcPr>
          <w:p w:rsidR="004A190E" w:rsidRPr="006D751C" w:rsidRDefault="004A190E" w:rsidP="00E8728D">
            <w:pPr>
              <w:spacing w:after="0" w:line="240" w:lineRule="auto"/>
              <w:rPr>
                <w:rFonts w:ascii="Times New Roman" w:eastAsia="Times New Roman" w:hAnsi="Times New Roman" w:cs="Times New Roman"/>
                <w:color w:val="000000"/>
                <w:sz w:val="20"/>
                <w:szCs w:val="20"/>
              </w:rPr>
            </w:pPr>
            <w:proofErr w:type="spellStart"/>
            <w:r w:rsidRPr="006D751C">
              <w:rPr>
                <w:rFonts w:ascii="Times New Roman" w:eastAsia="Times New Roman" w:hAnsi="Times New Roman" w:cs="Times New Roman"/>
                <w:color w:val="000000"/>
                <w:sz w:val="20"/>
                <w:szCs w:val="20"/>
              </w:rPr>
              <w:t>Water</w:t>
            </w:r>
            <w:proofErr w:type="spellEnd"/>
          </w:p>
        </w:tc>
      </w:tr>
      <w:tr w:rsidR="004A190E" w:rsidRPr="006D751C" w:rsidTr="00E8728D">
        <w:trPr>
          <w:trHeight w:val="290"/>
        </w:trPr>
        <w:tc>
          <w:tcPr>
            <w:tcW w:w="1072" w:type="dxa"/>
            <w:shd w:val="clear" w:color="auto" w:fill="auto"/>
            <w:noWrap/>
            <w:vAlign w:val="bottom"/>
            <w:hideMark/>
          </w:tcPr>
          <w:p w:rsidR="004A190E" w:rsidRPr="006D751C" w:rsidRDefault="004A190E" w:rsidP="00E8728D">
            <w:pPr>
              <w:spacing w:after="0" w:line="240" w:lineRule="auto"/>
              <w:rPr>
                <w:rFonts w:ascii="Times New Roman" w:eastAsia="Times New Roman" w:hAnsi="Times New Roman" w:cs="Times New Roman"/>
                <w:color w:val="000000"/>
                <w:sz w:val="20"/>
                <w:szCs w:val="20"/>
              </w:rPr>
            </w:pPr>
            <w:proofErr w:type="spellStart"/>
            <w:r w:rsidRPr="006D751C">
              <w:rPr>
                <w:rFonts w:ascii="Times New Roman" w:eastAsia="Times New Roman" w:hAnsi="Times New Roman" w:cs="Times New Roman"/>
                <w:color w:val="000000"/>
                <w:sz w:val="20"/>
                <w:szCs w:val="20"/>
              </w:rPr>
              <w:t>Cropland</w:t>
            </w:r>
            <w:proofErr w:type="spellEnd"/>
          </w:p>
        </w:tc>
        <w:tc>
          <w:tcPr>
            <w:tcW w:w="961"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202</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17</w:t>
            </w:r>
          </w:p>
        </w:tc>
        <w:tc>
          <w:tcPr>
            <w:tcW w:w="1016"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24</w:t>
            </w:r>
          </w:p>
        </w:tc>
        <w:tc>
          <w:tcPr>
            <w:tcW w:w="1039"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10</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3</w:t>
            </w:r>
          </w:p>
        </w:tc>
        <w:tc>
          <w:tcPr>
            <w:tcW w:w="1072"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1</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r>
      <w:tr w:rsidR="004A190E" w:rsidRPr="006D751C" w:rsidTr="00E8728D">
        <w:trPr>
          <w:trHeight w:val="290"/>
        </w:trPr>
        <w:tc>
          <w:tcPr>
            <w:tcW w:w="1072" w:type="dxa"/>
            <w:shd w:val="clear" w:color="auto" w:fill="auto"/>
            <w:noWrap/>
            <w:vAlign w:val="bottom"/>
            <w:hideMark/>
          </w:tcPr>
          <w:p w:rsidR="004A190E" w:rsidRPr="006D751C" w:rsidRDefault="004A190E" w:rsidP="00E8728D">
            <w:pPr>
              <w:spacing w:after="0" w:line="240" w:lineRule="auto"/>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Forest</w:t>
            </w:r>
          </w:p>
        </w:tc>
        <w:tc>
          <w:tcPr>
            <w:tcW w:w="961"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6</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482</w:t>
            </w:r>
          </w:p>
        </w:tc>
        <w:tc>
          <w:tcPr>
            <w:tcW w:w="1016"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9</w:t>
            </w:r>
          </w:p>
        </w:tc>
        <w:tc>
          <w:tcPr>
            <w:tcW w:w="1039"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26</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10</w:t>
            </w:r>
          </w:p>
        </w:tc>
        <w:tc>
          <w:tcPr>
            <w:tcW w:w="1072"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2</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r>
      <w:tr w:rsidR="004A190E" w:rsidRPr="006D751C" w:rsidTr="00E8728D">
        <w:trPr>
          <w:trHeight w:val="290"/>
        </w:trPr>
        <w:tc>
          <w:tcPr>
            <w:tcW w:w="1072" w:type="dxa"/>
            <w:shd w:val="clear" w:color="auto" w:fill="auto"/>
            <w:noWrap/>
            <w:vAlign w:val="bottom"/>
            <w:hideMark/>
          </w:tcPr>
          <w:p w:rsidR="004A190E" w:rsidRPr="006D751C" w:rsidRDefault="004A190E" w:rsidP="00E8728D">
            <w:pPr>
              <w:spacing w:after="0" w:line="240" w:lineRule="auto"/>
              <w:rPr>
                <w:rFonts w:ascii="Times New Roman" w:eastAsia="Times New Roman" w:hAnsi="Times New Roman" w:cs="Times New Roman"/>
                <w:color w:val="000000"/>
                <w:sz w:val="20"/>
                <w:szCs w:val="20"/>
              </w:rPr>
            </w:pPr>
            <w:proofErr w:type="spellStart"/>
            <w:r w:rsidRPr="006D751C">
              <w:rPr>
                <w:rFonts w:ascii="Times New Roman" w:eastAsia="Times New Roman" w:hAnsi="Times New Roman" w:cs="Times New Roman"/>
                <w:color w:val="000000"/>
                <w:sz w:val="20"/>
                <w:szCs w:val="20"/>
              </w:rPr>
              <w:t>Grassland</w:t>
            </w:r>
            <w:proofErr w:type="spellEnd"/>
          </w:p>
        </w:tc>
        <w:tc>
          <w:tcPr>
            <w:tcW w:w="961"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11</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1</w:t>
            </w:r>
          </w:p>
        </w:tc>
        <w:tc>
          <w:tcPr>
            <w:tcW w:w="1016"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67</w:t>
            </w:r>
          </w:p>
        </w:tc>
        <w:tc>
          <w:tcPr>
            <w:tcW w:w="1039"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20</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38</w:t>
            </w:r>
          </w:p>
        </w:tc>
        <w:tc>
          <w:tcPr>
            <w:tcW w:w="1072"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2</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1</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1</w:t>
            </w:r>
          </w:p>
        </w:tc>
      </w:tr>
      <w:tr w:rsidR="004A190E" w:rsidRPr="006D751C" w:rsidTr="00E8728D">
        <w:trPr>
          <w:trHeight w:val="290"/>
        </w:trPr>
        <w:tc>
          <w:tcPr>
            <w:tcW w:w="1072" w:type="dxa"/>
            <w:shd w:val="clear" w:color="auto" w:fill="auto"/>
            <w:noWrap/>
            <w:vAlign w:val="bottom"/>
            <w:hideMark/>
          </w:tcPr>
          <w:p w:rsidR="004A190E" w:rsidRPr="006D751C" w:rsidRDefault="004A190E" w:rsidP="00E8728D">
            <w:pPr>
              <w:spacing w:after="0" w:line="240" w:lineRule="auto"/>
              <w:rPr>
                <w:rFonts w:ascii="Times New Roman" w:eastAsia="Times New Roman" w:hAnsi="Times New Roman" w:cs="Times New Roman"/>
                <w:color w:val="000000"/>
                <w:sz w:val="20"/>
                <w:szCs w:val="20"/>
              </w:rPr>
            </w:pPr>
            <w:proofErr w:type="spellStart"/>
            <w:r w:rsidRPr="006D751C">
              <w:rPr>
                <w:rFonts w:ascii="Times New Roman" w:eastAsia="Times New Roman" w:hAnsi="Times New Roman" w:cs="Times New Roman"/>
                <w:color w:val="000000"/>
                <w:sz w:val="20"/>
                <w:szCs w:val="20"/>
              </w:rPr>
              <w:t>Shrubland</w:t>
            </w:r>
            <w:proofErr w:type="spellEnd"/>
          </w:p>
        </w:tc>
        <w:tc>
          <w:tcPr>
            <w:tcW w:w="961"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8</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27</w:t>
            </w:r>
          </w:p>
        </w:tc>
        <w:tc>
          <w:tcPr>
            <w:tcW w:w="1016"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21</w:t>
            </w:r>
          </w:p>
        </w:tc>
        <w:tc>
          <w:tcPr>
            <w:tcW w:w="1039"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105</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9</w:t>
            </w:r>
          </w:p>
        </w:tc>
        <w:tc>
          <w:tcPr>
            <w:tcW w:w="1072"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r>
      <w:tr w:rsidR="004A190E" w:rsidRPr="006D751C" w:rsidTr="00E8728D">
        <w:trPr>
          <w:trHeight w:val="290"/>
        </w:trPr>
        <w:tc>
          <w:tcPr>
            <w:tcW w:w="1072" w:type="dxa"/>
            <w:shd w:val="clear" w:color="auto" w:fill="auto"/>
            <w:noWrap/>
            <w:vAlign w:val="bottom"/>
            <w:hideMark/>
          </w:tcPr>
          <w:p w:rsidR="004A190E" w:rsidRPr="006D751C" w:rsidRDefault="004A190E" w:rsidP="00E8728D">
            <w:pPr>
              <w:spacing w:after="0" w:line="240" w:lineRule="auto"/>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Bare</w:t>
            </w:r>
          </w:p>
        </w:tc>
        <w:tc>
          <w:tcPr>
            <w:tcW w:w="961"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7</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1016"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25</w:t>
            </w:r>
          </w:p>
        </w:tc>
        <w:tc>
          <w:tcPr>
            <w:tcW w:w="1039"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24</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116</w:t>
            </w:r>
          </w:p>
        </w:tc>
        <w:tc>
          <w:tcPr>
            <w:tcW w:w="1072"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1</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r>
      <w:tr w:rsidR="004A190E" w:rsidRPr="006D751C" w:rsidTr="00E8728D">
        <w:trPr>
          <w:trHeight w:val="290"/>
        </w:trPr>
        <w:tc>
          <w:tcPr>
            <w:tcW w:w="1072" w:type="dxa"/>
            <w:shd w:val="clear" w:color="auto" w:fill="auto"/>
            <w:noWrap/>
            <w:vAlign w:val="bottom"/>
            <w:hideMark/>
          </w:tcPr>
          <w:p w:rsidR="004A190E" w:rsidRPr="006D751C" w:rsidRDefault="004A190E" w:rsidP="00E8728D">
            <w:pPr>
              <w:spacing w:after="0" w:line="240" w:lineRule="auto"/>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Settlement</w:t>
            </w:r>
          </w:p>
        </w:tc>
        <w:tc>
          <w:tcPr>
            <w:tcW w:w="961"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1</w:t>
            </w:r>
          </w:p>
        </w:tc>
        <w:tc>
          <w:tcPr>
            <w:tcW w:w="1016"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6</w:t>
            </w:r>
          </w:p>
        </w:tc>
        <w:tc>
          <w:tcPr>
            <w:tcW w:w="1039"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1</w:t>
            </w:r>
          </w:p>
        </w:tc>
        <w:tc>
          <w:tcPr>
            <w:tcW w:w="1072"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4</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r>
      <w:tr w:rsidR="004A190E" w:rsidRPr="006D751C" w:rsidTr="00E8728D">
        <w:trPr>
          <w:trHeight w:val="290"/>
        </w:trPr>
        <w:tc>
          <w:tcPr>
            <w:tcW w:w="1072" w:type="dxa"/>
            <w:shd w:val="clear" w:color="auto" w:fill="auto"/>
            <w:noWrap/>
            <w:vAlign w:val="bottom"/>
            <w:hideMark/>
          </w:tcPr>
          <w:p w:rsidR="004A190E" w:rsidRPr="006D751C" w:rsidRDefault="004A190E" w:rsidP="00E8728D">
            <w:pPr>
              <w:spacing w:after="0" w:line="240" w:lineRule="auto"/>
              <w:rPr>
                <w:rFonts w:ascii="Times New Roman" w:eastAsia="Times New Roman" w:hAnsi="Times New Roman" w:cs="Times New Roman"/>
                <w:color w:val="000000"/>
                <w:sz w:val="20"/>
                <w:szCs w:val="20"/>
              </w:rPr>
            </w:pPr>
            <w:proofErr w:type="spellStart"/>
            <w:r w:rsidRPr="006D751C">
              <w:rPr>
                <w:rFonts w:ascii="Times New Roman" w:eastAsia="Times New Roman" w:hAnsi="Times New Roman" w:cs="Times New Roman"/>
                <w:color w:val="000000"/>
                <w:sz w:val="20"/>
                <w:szCs w:val="20"/>
              </w:rPr>
              <w:t>Wetland</w:t>
            </w:r>
            <w:proofErr w:type="spellEnd"/>
          </w:p>
        </w:tc>
        <w:tc>
          <w:tcPr>
            <w:tcW w:w="961"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1</w:t>
            </w:r>
          </w:p>
        </w:tc>
        <w:tc>
          <w:tcPr>
            <w:tcW w:w="1016"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1039"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1072"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3</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r>
      <w:tr w:rsidR="004A190E" w:rsidRPr="006D751C" w:rsidTr="00E8728D">
        <w:trPr>
          <w:trHeight w:val="290"/>
        </w:trPr>
        <w:tc>
          <w:tcPr>
            <w:tcW w:w="1072" w:type="dxa"/>
            <w:shd w:val="clear" w:color="auto" w:fill="auto"/>
            <w:noWrap/>
            <w:vAlign w:val="bottom"/>
            <w:hideMark/>
          </w:tcPr>
          <w:p w:rsidR="004A190E" w:rsidRPr="006D751C" w:rsidRDefault="004A190E" w:rsidP="00E8728D">
            <w:pPr>
              <w:spacing w:after="0" w:line="240" w:lineRule="auto"/>
              <w:rPr>
                <w:rFonts w:ascii="Times New Roman" w:eastAsia="Times New Roman" w:hAnsi="Times New Roman" w:cs="Times New Roman"/>
                <w:color w:val="000000"/>
                <w:sz w:val="20"/>
                <w:szCs w:val="20"/>
              </w:rPr>
            </w:pPr>
            <w:proofErr w:type="spellStart"/>
            <w:r w:rsidRPr="006D751C">
              <w:rPr>
                <w:rFonts w:ascii="Times New Roman" w:eastAsia="Times New Roman" w:hAnsi="Times New Roman" w:cs="Times New Roman"/>
                <w:color w:val="000000"/>
                <w:sz w:val="20"/>
                <w:szCs w:val="20"/>
              </w:rPr>
              <w:t>Water</w:t>
            </w:r>
            <w:proofErr w:type="spellEnd"/>
          </w:p>
        </w:tc>
        <w:tc>
          <w:tcPr>
            <w:tcW w:w="961"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1</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1</w:t>
            </w:r>
          </w:p>
        </w:tc>
        <w:tc>
          <w:tcPr>
            <w:tcW w:w="1016"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1039"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1072"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0</w:t>
            </w:r>
          </w:p>
        </w:tc>
        <w:tc>
          <w:tcPr>
            <w:tcW w:w="960" w:type="dxa"/>
            <w:shd w:val="clear" w:color="auto" w:fill="auto"/>
            <w:noWrap/>
            <w:vAlign w:val="bottom"/>
            <w:hideMark/>
          </w:tcPr>
          <w:p w:rsidR="004A190E" w:rsidRPr="006D751C" w:rsidRDefault="004A190E" w:rsidP="00E8728D">
            <w:pPr>
              <w:spacing w:after="0" w:line="240" w:lineRule="auto"/>
              <w:jc w:val="right"/>
              <w:rPr>
                <w:rFonts w:ascii="Times New Roman" w:eastAsia="Times New Roman" w:hAnsi="Times New Roman" w:cs="Times New Roman"/>
                <w:color w:val="000000"/>
                <w:sz w:val="20"/>
                <w:szCs w:val="20"/>
              </w:rPr>
            </w:pPr>
            <w:r w:rsidRPr="006D751C">
              <w:rPr>
                <w:rFonts w:ascii="Times New Roman" w:eastAsia="Times New Roman" w:hAnsi="Times New Roman" w:cs="Times New Roman"/>
                <w:color w:val="000000"/>
                <w:sz w:val="20"/>
                <w:szCs w:val="20"/>
              </w:rPr>
              <w:t>57</w:t>
            </w:r>
          </w:p>
        </w:tc>
      </w:tr>
    </w:tbl>
    <w:p w:rsidR="004A190E" w:rsidRDefault="004A190E" w:rsidP="004A190E">
      <w:pPr>
        <w:pStyle w:val="ListParagraph"/>
        <w:ind w:left="0"/>
        <w:rPr>
          <w:rFonts w:ascii="Times New Roman" w:hAnsi="Times New Roman" w:cs="Times New Roman"/>
        </w:rPr>
      </w:pPr>
    </w:p>
    <w:p w:rsidR="004A190E" w:rsidRDefault="004A190E" w:rsidP="004A190E">
      <w:pPr>
        <w:pStyle w:val="ListParagraph"/>
        <w:numPr>
          <w:ilvl w:val="1"/>
          <w:numId w:val="6"/>
        </w:numPr>
        <w:rPr>
          <w:rFonts w:ascii="Times New Roman" w:hAnsi="Times New Roman" w:cs="Times New Roman"/>
        </w:rPr>
      </w:pPr>
      <w:r>
        <w:rPr>
          <w:rFonts w:ascii="Times New Roman" w:hAnsi="Times New Roman" w:cs="Times New Roman"/>
        </w:rPr>
        <w:t>For each LC transition and for each year (2016-2020), we extracted relevant values and constructed a confusion matrix. For instance, the Forest to Cropland transitions’ confusion matrix (based on the 2016 map) is shown in Table 3 below. For each LC transition, therefore, we had a set of five 2-by-2 matrices.</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41"/>
        <w:gridCol w:w="1781"/>
        <w:gridCol w:w="2790"/>
        <w:gridCol w:w="2940"/>
      </w:tblGrid>
      <w:tr w:rsidR="004A190E" w:rsidRPr="00A40CA7" w:rsidTr="00E8728D">
        <w:trPr>
          <w:trHeight w:val="290"/>
          <w:jc w:val="center"/>
        </w:trPr>
        <w:tc>
          <w:tcPr>
            <w:tcW w:w="5000" w:type="pct"/>
            <w:gridSpan w:val="4"/>
            <w:shd w:val="clear" w:color="auto" w:fill="auto"/>
            <w:noWrap/>
            <w:vAlign w:val="bottom"/>
          </w:tcPr>
          <w:p w:rsidR="004A190E" w:rsidRPr="004A190E" w:rsidRDefault="004A190E" w:rsidP="00E8728D">
            <w:pPr>
              <w:spacing w:after="0" w:line="240" w:lineRule="auto"/>
              <w:rPr>
                <w:rFonts w:ascii="Times New Roman" w:eastAsia="Times New Roman" w:hAnsi="Times New Roman" w:cs="Times New Roman"/>
                <w:b/>
                <w:color w:val="000000"/>
                <w:lang w:val="en-US"/>
              </w:rPr>
            </w:pPr>
            <w:r w:rsidRPr="004A190E">
              <w:rPr>
                <w:rFonts w:ascii="Times New Roman" w:eastAsia="Times New Roman" w:hAnsi="Times New Roman" w:cs="Times New Roman"/>
                <w:b/>
                <w:color w:val="000000"/>
                <w:lang w:val="en-US"/>
              </w:rPr>
              <w:t>Table 3: Confusion Matrix for the Forest to Cropland transition (2016 Map)</w:t>
            </w:r>
          </w:p>
        </w:tc>
      </w:tr>
      <w:tr w:rsidR="004A190E" w:rsidRPr="00F92EE1" w:rsidTr="00E8728D">
        <w:trPr>
          <w:trHeight w:val="290"/>
          <w:jc w:val="center"/>
        </w:trPr>
        <w:tc>
          <w:tcPr>
            <w:tcW w:w="851" w:type="pct"/>
            <w:shd w:val="clear" w:color="auto" w:fill="auto"/>
            <w:noWrap/>
            <w:vAlign w:val="bottom"/>
            <w:hideMark/>
          </w:tcPr>
          <w:p w:rsidR="004A190E" w:rsidRPr="004A190E" w:rsidRDefault="004A190E" w:rsidP="00E8728D">
            <w:pPr>
              <w:spacing w:after="0" w:line="240" w:lineRule="auto"/>
              <w:rPr>
                <w:rFonts w:ascii="Times New Roman" w:eastAsia="Times New Roman" w:hAnsi="Times New Roman" w:cs="Times New Roman"/>
                <w:sz w:val="24"/>
                <w:szCs w:val="24"/>
                <w:lang w:val="en-US"/>
              </w:rPr>
            </w:pPr>
          </w:p>
        </w:tc>
        <w:tc>
          <w:tcPr>
            <w:tcW w:w="4149" w:type="pct"/>
            <w:gridSpan w:val="3"/>
            <w:shd w:val="clear" w:color="auto" w:fill="auto"/>
            <w:noWrap/>
            <w:vAlign w:val="bottom"/>
            <w:hideMark/>
          </w:tcPr>
          <w:p w:rsidR="004A190E" w:rsidRPr="00F92EE1" w:rsidRDefault="004A190E" w:rsidP="00E8728D">
            <w:pPr>
              <w:spacing w:after="0" w:line="240" w:lineRule="auto"/>
              <w:jc w:val="center"/>
              <w:rPr>
                <w:rFonts w:ascii="Times New Roman" w:eastAsia="Times New Roman" w:hAnsi="Times New Roman" w:cs="Times New Roman"/>
                <w:b/>
                <w:color w:val="000000"/>
              </w:rPr>
            </w:pPr>
            <w:r w:rsidRPr="00F92EE1">
              <w:rPr>
                <w:rFonts w:ascii="Times New Roman" w:eastAsia="Times New Roman" w:hAnsi="Times New Roman" w:cs="Times New Roman"/>
                <w:b/>
                <w:color w:val="000000"/>
              </w:rPr>
              <w:t>Reference</w:t>
            </w:r>
          </w:p>
        </w:tc>
      </w:tr>
      <w:tr w:rsidR="004A190E" w:rsidRPr="00F92EE1" w:rsidTr="00E8728D">
        <w:trPr>
          <w:trHeight w:val="290"/>
          <w:jc w:val="center"/>
        </w:trPr>
        <w:tc>
          <w:tcPr>
            <w:tcW w:w="851" w:type="pct"/>
            <w:vMerge w:val="restart"/>
            <w:shd w:val="clear" w:color="auto" w:fill="auto"/>
            <w:noWrap/>
            <w:vAlign w:val="center"/>
            <w:hideMark/>
          </w:tcPr>
          <w:p w:rsidR="004A190E" w:rsidRPr="00F92EE1" w:rsidRDefault="004A190E" w:rsidP="00E8728D">
            <w:pPr>
              <w:spacing w:after="0" w:line="240" w:lineRule="auto"/>
              <w:jc w:val="center"/>
              <w:rPr>
                <w:rFonts w:ascii="Times New Roman" w:eastAsia="Times New Roman" w:hAnsi="Times New Roman" w:cs="Times New Roman"/>
                <w:b/>
                <w:color w:val="000000"/>
              </w:rPr>
            </w:pPr>
            <w:proofErr w:type="spellStart"/>
            <w:r w:rsidRPr="00F92EE1">
              <w:rPr>
                <w:rFonts w:ascii="Times New Roman" w:eastAsia="Times New Roman" w:hAnsi="Times New Roman" w:cs="Times New Roman"/>
                <w:b/>
                <w:color w:val="000000"/>
              </w:rPr>
              <w:t>Map</w:t>
            </w:r>
            <w:proofErr w:type="spellEnd"/>
          </w:p>
        </w:tc>
        <w:tc>
          <w:tcPr>
            <w:tcW w:w="984" w:type="pct"/>
            <w:shd w:val="clear" w:color="auto" w:fill="auto"/>
            <w:noWrap/>
            <w:vAlign w:val="bottom"/>
            <w:hideMark/>
          </w:tcPr>
          <w:p w:rsidR="004A190E" w:rsidRPr="00F92EE1" w:rsidRDefault="004A190E" w:rsidP="00E8728D">
            <w:pPr>
              <w:spacing w:after="0" w:line="240" w:lineRule="auto"/>
              <w:jc w:val="center"/>
              <w:rPr>
                <w:rFonts w:ascii="Times New Roman" w:eastAsia="Times New Roman" w:hAnsi="Times New Roman" w:cs="Times New Roman"/>
                <w:color w:val="000000"/>
              </w:rPr>
            </w:pPr>
          </w:p>
        </w:tc>
        <w:tc>
          <w:tcPr>
            <w:tcW w:w="1541" w:type="pct"/>
            <w:shd w:val="clear" w:color="auto" w:fill="auto"/>
            <w:noWrap/>
            <w:vAlign w:val="bottom"/>
            <w:hideMark/>
          </w:tcPr>
          <w:p w:rsidR="004A190E" w:rsidRPr="00F92EE1" w:rsidRDefault="004A190E" w:rsidP="00E8728D">
            <w:pPr>
              <w:spacing w:after="0" w:line="240" w:lineRule="auto"/>
              <w:rPr>
                <w:rFonts w:ascii="Times New Roman" w:eastAsia="Times New Roman" w:hAnsi="Times New Roman" w:cs="Times New Roman"/>
                <w:color w:val="000000"/>
              </w:rPr>
            </w:pPr>
            <w:r w:rsidRPr="00F92EE1">
              <w:rPr>
                <w:rFonts w:ascii="Times New Roman" w:eastAsia="Times New Roman" w:hAnsi="Times New Roman" w:cs="Times New Roman"/>
                <w:color w:val="000000"/>
              </w:rPr>
              <w:t>Forest</w:t>
            </w:r>
          </w:p>
        </w:tc>
        <w:tc>
          <w:tcPr>
            <w:tcW w:w="1624" w:type="pct"/>
            <w:shd w:val="clear" w:color="auto" w:fill="auto"/>
            <w:noWrap/>
            <w:vAlign w:val="bottom"/>
            <w:hideMark/>
          </w:tcPr>
          <w:p w:rsidR="004A190E" w:rsidRPr="00F92EE1" w:rsidRDefault="004A190E" w:rsidP="00E8728D">
            <w:pPr>
              <w:spacing w:after="0" w:line="240" w:lineRule="auto"/>
              <w:rPr>
                <w:rFonts w:ascii="Times New Roman" w:eastAsia="Times New Roman" w:hAnsi="Times New Roman" w:cs="Times New Roman"/>
                <w:color w:val="000000"/>
              </w:rPr>
            </w:pPr>
            <w:proofErr w:type="spellStart"/>
            <w:r w:rsidRPr="00F92EE1">
              <w:rPr>
                <w:rFonts w:ascii="Times New Roman" w:eastAsia="Times New Roman" w:hAnsi="Times New Roman" w:cs="Times New Roman"/>
                <w:color w:val="000000"/>
              </w:rPr>
              <w:t>Cropland</w:t>
            </w:r>
            <w:proofErr w:type="spellEnd"/>
          </w:p>
        </w:tc>
      </w:tr>
      <w:tr w:rsidR="004A190E" w:rsidRPr="00F92EE1" w:rsidTr="00E8728D">
        <w:trPr>
          <w:trHeight w:val="290"/>
          <w:jc w:val="center"/>
        </w:trPr>
        <w:tc>
          <w:tcPr>
            <w:tcW w:w="851" w:type="pct"/>
            <w:vMerge/>
            <w:vAlign w:val="center"/>
            <w:hideMark/>
          </w:tcPr>
          <w:p w:rsidR="004A190E" w:rsidRPr="00F92EE1" w:rsidRDefault="004A190E" w:rsidP="00E8728D">
            <w:pPr>
              <w:spacing w:after="0" w:line="240" w:lineRule="auto"/>
              <w:rPr>
                <w:rFonts w:ascii="Times New Roman" w:eastAsia="Times New Roman" w:hAnsi="Times New Roman" w:cs="Times New Roman"/>
                <w:color w:val="000000"/>
              </w:rPr>
            </w:pPr>
          </w:p>
        </w:tc>
        <w:tc>
          <w:tcPr>
            <w:tcW w:w="984" w:type="pct"/>
            <w:shd w:val="clear" w:color="auto" w:fill="auto"/>
            <w:noWrap/>
            <w:vAlign w:val="bottom"/>
            <w:hideMark/>
          </w:tcPr>
          <w:p w:rsidR="004A190E" w:rsidRPr="00F92EE1" w:rsidRDefault="004A190E" w:rsidP="00E8728D">
            <w:pPr>
              <w:spacing w:after="0" w:line="240" w:lineRule="auto"/>
              <w:rPr>
                <w:rFonts w:ascii="Times New Roman" w:eastAsia="Times New Roman" w:hAnsi="Times New Roman" w:cs="Times New Roman"/>
                <w:color w:val="000000"/>
              </w:rPr>
            </w:pPr>
            <w:r w:rsidRPr="00F92EE1">
              <w:rPr>
                <w:rFonts w:ascii="Times New Roman" w:eastAsia="Times New Roman" w:hAnsi="Times New Roman" w:cs="Times New Roman"/>
                <w:color w:val="000000"/>
              </w:rPr>
              <w:t>Forest</w:t>
            </w:r>
          </w:p>
        </w:tc>
        <w:tc>
          <w:tcPr>
            <w:tcW w:w="1541" w:type="pct"/>
            <w:shd w:val="clear" w:color="auto" w:fill="auto"/>
            <w:noWrap/>
            <w:vAlign w:val="bottom"/>
            <w:hideMark/>
          </w:tcPr>
          <w:p w:rsidR="004A190E" w:rsidRPr="00F92EE1" w:rsidRDefault="004A190E" w:rsidP="00E8728D">
            <w:pPr>
              <w:spacing w:after="0" w:line="240" w:lineRule="auto"/>
              <w:jc w:val="right"/>
              <w:rPr>
                <w:rFonts w:ascii="Times New Roman" w:eastAsia="Times New Roman" w:hAnsi="Times New Roman" w:cs="Times New Roman"/>
                <w:color w:val="000000"/>
              </w:rPr>
            </w:pPr>
            <w:r w:rsidRPr="00F92EE1">
              <w:rPr>
                <w:rFonts w:ascii="Times New Roman" w:eastAsia="Times New Roman" w:hAnsi="Times New Roman" w:cs="Times New Roman"/>
                <w:color w:val="000000"/>
              </w:rPr>
              <w:t>482</w:t>
            </w:r>
          </w:p>
        </w:tc>
        <w:tc>
          <w:tcPr>
            <w:tcW w:w="1624" w:type="pct"/>
            <w:shd w:val="clear" w:color="auto" w:fill="auto"/>
            <w:noWrap/>
            <w:vAlign w:val="bottom"/>
            <w:hideMark/>
          </w:tcPr>
          <w:p w:rsidR="004A190E" w:rsidRPr="00F92EE1" w:rsidRDefault="004A190E" w:rsidP="00E8728D">
            <w:pPr>
              <w:spacing w:after="0" w:line="240" w:lineRule="auto"/>
              <w:jc w:val="right"/>
              <w:rPr>
                <w:rFonts w:ascii="Times New Roman" w:eastAsia="Times New Roman" w:hAnsi="Times New Roman" w:cs="Times New Roman"/>
                <w:color w:val="000000"/>
              </w:rPr>
            </w:pPr>
            <w:r w:rsidRPr="00F92EE1">
              <w:rPr>
                <w:rFonts w:ascii="Times New Roman" w:eastAsia="Times New Roman" w:hAnsi="Times New Roman" w:cs="Times New Roman"/>
                <w:color w:val="000000"/>
              </w:rPr>
              <w:t>6</w:t>
            </w:r>
          </w:p>
        </w:tc>
      </w:tr>
      <w:tr w:rsidR="004A190E" w:rsidRPr="00F92EE1" w:rsidTr="00E8728D">
        <w:trPr>
          <w:trHeight w:val="290"/>
          <w:jc w:val="center"/>
        </w:trPr>
        <w:tc>
          <w:tcPr>
            <w:tcW w:w="851" w:type="pct"/>
            <w:vMerge/>
            <w:vAlign w:val="center"/>
            <w:hideMark/>
          </w:tcPr>
          <w:p w:rsidR="004A190E" w:rsidRPr="00F92EE1" w:rsidRDefault="004A190E" w:rsidP="00E8728D">
            <w:pPr>
              <w:spacing w:after="0" w:line="240" w:lineRule="auto"/>
              <w:rPr>
                <w:rFonts w:ascii="Times New Roman" w:eastAsia="Times New Roman" w:hAnsi="Times New Roman" w:cs="Times New Roman"/>
                <w:color w:val="000000"/>
              </w:rPr>
            </w:pPr>
          </w:p>
        </w:tc>
        <w:tc>
          <w:tcPr>
            <w:tcW w:w="984" w:type="pct"/>
            <w:shd w:val="clear" w:color="auto" w:fill="auto"/>
            <w:noWrap/>
            <w:vAlign w:val="bottom"/>
            <w:hideMark/>
          </w:tcPr>
          <w:p w:rsidR="004A190E" w:rsidRPr="00F92EE1" w:rsidRDefault="004A190E" w:rsidP="00E8728D">
            <w:pPr>
              <w:spacing w:after="0" w:line="240" w:lineRule="auto"/>
              <w:rPr>
                <w:rFonts w:ascii="Times New Roman" w:eastAsia="Times New Roman" w:hAnsi="Times New Roman" w:cs="Times New Roman"/>
                <w:color w:val="000000"/>
              </w:rPr>
            </w:pPr>
            <w:proofErr w:type="spellStart"/>
            <w:r w:rsidRPr="00F92EE1">
              <w:rPr>
                <w:rFonts w:ascii="Times New Roman" w:eastAsia="Times New Roman" w:hAnsi="Times New Roman" w:cs="Times New Roman"/>
                <w:color w:val="000000"/>
              </w:rPr>
              <w:t>Cropland</w:t>
            </w:r>
            <w:proofErr w:type="spellEnd"/>
          </w:p>
        </w:tc>
        <w:tc>
          <w:tcPr>
            <w:tcW w:w="1541" w:type="pct"/>
            <w:shd w:val="clear" w:color="auto" w:fill="auto"/>
            <w:noWrap/>
            <w:vAlign w:val="bottom"/>
            <w:hideMark/>
          </w:tcPr>
          <w:p w:rsidR="004A190E" w:rsidRPr="00F92EE1" w:rsidRDefault="004A190E" w:rsidP="00E8728D">
            <w:pPr>
              <w:spacing w:after="0" w:line="240" w:lineRule="auto"/>
              <w:jc w:val="right"/>
              <w:rPr>
                <w:rFonts w:ascii="Times New Roman" w:eastAsia="Times New Roman" w:hAnsi="Times New Roman" w:cs="Times New Roman"/>
                <w:color w:val="000000"/>
              </w:rPr>
            </w:pPr>
            <w:r w:rsidRPr="00F92EE1">
              <w:rPr>
                <w:rFonts w:ascii="Times New Roman" w:eastAsia="Times New Roman" w:hAnsi="Times New Roman" w:cs="Times New Roman"/>
                <w:color w:val="000000"/>
              </w:rPr>
              <w:t>17</w:t>
            </w:r>
          </w:p>
        </w:tc>
        <w:tc>
          <w:tcPr>
            <w:tcW w:w="1624" w:type="pct"/>
            <w:shd w:val="clear" w:color="auto" w:fill="auto"/>
            <w:noWrap/>
            <w:vAlign w:val="bottom"/>
            <w:hideMark/>
          </w:tcPr>
          <w:p w:rsidR="004A190E" w:rsidRPr="00F92EE1" w:rsidRDefault="004A190E" w:rsidP="00E8728D">
            <w:pPr>
              <w:spacing w:after="0" w:line="240" w:lineRule="auto"/>
              <w:jc w:val="right"/>
              <w:rPr>
                <w:rFonts w:ascii="Times New Roman" w:eastAsia="Times New Roman" w:hAnsi="Times New Roman" w:cs="Times New Roman"/>
                <w:color w:val="000000"/>
              </w:rPr>
            </w:pPr>
            <w:r w:rsidRPr="00F92EE1">
              <w:rPr>
                <w:rFonts w:ascii="Times New Roman" w:eastAsia="Times New Roman" w:hAnsi="Times New Roman" w:cs="Times New Roman"/>
                <w:color w:val="000000"/>
              </w:rPr>
              <w:t>202</w:t>
            </w:r>
          </w:p>
        </w:tc>
      </w:tr>
    </w:tbl>
    <w:p w:rsidR="004A190E" w:rsidRDefault="004A190E" w:rsidP="004A190E">
      <w:pPr>
        <w:rPr>
          <w:rFonts w:ascii="Times New Roman" w:hAnsi="Times New Roman" w:cs="Times New Roman"/>
        </w:rPr>
      </w:pPr>
    </w:p>
    <w:p w:rsidR="004A190E" w:rsidRPr="00A63230" w:rsidRDefault="004A190E" w:rsidP="004A190E">
      <w:pPr>
        <w:pStyle w:val="ListParagraph"/>
        <w:numPr>
          <w:ilvl w:val="1"/>
          <w:numId w:val="6"/>
        </w:numPr>
        <w:rPr>
          <w:rFonts w:ascii="Times New Roman" w:hAnsi="Times New Roman" w:cs="Times New Roman"/>
        </w:rPr>
      </w:pPr>
      <w:r>
        <w:rPr>
          <w:rFonts w:ascii="Times New Roman" w:hAnsi="Times New Roman" w:cs="Times New Roman"/>
        </w:rPr>
        <w:lastRenderedPageBreak/>
        <w:t>We c</w:t>
      </w:r>
      <w:r w:rsidRPr="00A63230">
        <w:rPr>
          <w:rFonts w:ascii="Times New Roman" w:hAnsi="Times New Roman" w:cs="Times New Roman"/>
        </w:rPr>
        <w:t>onstructed uniform distributions</w:t>
      </w:r>
      <w:r>
        <w:rPr>
          <w:rFonts w:ascii="Times New Roman" w:hAnsi="Times New Roman" w:cs="Times New Roman"/>
        </w:rPr>
        <w:t xml:space="preserve"> </w:t>
      </w:r>
      <w:r w:rsidRPr="00A63230">
        <w:rPr>
          <w:rFonts w:ascii="Times New Roman" w:hAnsi="Times New Roman" w:cs="Times New Roman"/>
        </w:rPr>
        <w:t>using the min/max values from</w:t>
      </w:r>
      <w:r>
        <w:rPr>
          <w:rFonts w:ascii="Times New Roman" w:hAnsi="Times New Roman" w:cs="Times New Roman"/>
        </w:rPr>
        <w:t xml:space="preserve"> the set of five values </w:t>
      </w:r>
      <w:r w:rsidRPr="00A63230">
        <w:rPr>
          <w:rFonts w:ascii="Times New Roman" w:hAnsi="Times New Roman" w:cs="Times New Roman"/>
        </w:rPr>
        <w:t xml:space="preserve">for </w:t>
      </w:r>
      <w:r>
        <w:rPr>
          <w:rFonts w:ascii="Times New Roman" w:hAnsi="Times New Roman" w:cs="Times New Roman"/>
        </w:rPr>
        <w:t>each of the 4 matrix positions</w:t>
      </w:r>
      <w:r w:rsidRPr="00A63230">
        <w:rPr>
          <w:rFonts w:ascii="Times New Roman" w:hAnsi="Times New Roman" w:cs="Times New Roman"/>
        </w:rPr>
        <w:t>.</w:t>
      </w:r>
      <w:r>
        <w:rPr>
          <w:rFonts w:ascii="Times New Roman" w:hAnsi="Times New Roman" w:cs="Times New Roman"/>
        </w:rPr>
        <w:t xml:space="preserve"> Thereafter, we simulated confusion matrices from these uniform distributions, specific to each LC transition.</w:t>
      </w:r>
    </w:p>
    <w:p w:rsidR="004A190E" w:rsidRPr="00C04249" w:rsidRDefault="004A190E" w:rsidP="004A190E">
      <w:pPr>
        <w:pStyle w:val="ListParagraph"/>
        <w:numPr>
          <w:ilvl w:val="1"/>
          <w:numId w:val="6"/>
        </w:numPr>
        <w:rPr>
          <w:rFonts w:ascii="Times New Roman" w:eastAsiaTheme="minorEastAsia" w:hAnsi="Times New Roman" w:cs="Times New Roman"/>
        </w:rPr>
      </w:pPr>
      <w:r>
        <w:rPr>
          <w:rFonts w:ascii="Times New Roman" w:hAnsi="Times New Roman" w:cs="Times New Roman"/>
        </w:rPr>
        <w:t xml:space="preserve">We estimated the true forest pixel amount, as well as its standard error, based on the method described by </w:t>
      </w:r>
      <w:proofErr w:type="spellStart"/>
      <w:r>
        <w:rPr>
          <w:rFonts w:ascii="Times New Roman" w:hAnsi="Times New Roman" w:cs="Times New Roman"/>
        </w:rPr>
        <w:t>Olofsson</w:t>
      </w:r>
      <w:proofErr w:type="spellEnd"/>
      <w:r>
        <w:rPr>
          <w:rFonts w:ascii="Times New Roman" w:hAnsi="Times New Roman" w:cs="Times New Roman"/>
        </w:rPr>
        <w:t xml:space="preserve"> et al. (2013), where</w:t>
      </w:r>
      <w:r>
        <w:rPr>
          <w:rFonts w:ascii="Times New Roman" w:hAnsi="Times New Roman" w:cs="Times New Roman"/>
        </w:rPr>
        <w:br/>
      </w:r>
      <m:oMathPara>
        <m:oMath>
          <m:r>
            <w:rPr>
              <w:rFonts w:ascii="Cambria Math" w:eastAsia="Cambria Math" w:hAnsi="Cambria Math" w:cs="Cambria Math"/>
            </w:rPr>
            <m:t>Estimated Forest Amount=324*</m:t>
          </m:r>
          <m:nary>
            <m:naryPr>
              <m:chr m:val="∑"/>
              <m:grow m:val="1"/>
              <m:ctrlPr>
                <w:rPr>
                  <w:rFonts w:ascii="Cambria Math" w:hAnsi="Cambria Math" w:cs="Times New Roman"/>
                </w:rPr>
              </m:ctrlPr>
            </m:naryPr>
            <m:sub>
              <m:r>
                <w:rPr>
                  <w:rFonts w:ascii="Cambria Math" w:eastAsia="Cambria Math" w:hAnsi="Cambria Math" w:cs="Cambria Math"/>
                </w:rPr>
                <m:t>i=1</m:t>
              </m:r>
            </m:sub>
            <m:sup>
              <m:r>
                <w:rPr>
                  <w:rFonts w:ascii="Cambria Math" w:hAnsi="Cambria Math" w:cs="Times New Roman"/>
                </w:rPr>
                <m:t>2</m:t>
              </m:r>
            </m:sup>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m:t>
                  </m:r>
                </m:sub>
              </m:sSub>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num>
                <m:den>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den>
              </m:f>
            </m:e>
          </m:nary>
        </m:oMath>
      </m:oMathPara>
    </w:p>
    <w:p w:rsidR="004A190E" w:rsidRDefault="004A190E" w:rsidP="004A190E">
      <w:pPr>
        <w:pStyle w:val="ListParagraph"/>
        <w:ind w:left="792"/>
        <w:rPr>
          <w:rFonts w:ascii="Times New Roman" w:eastAsiaTheme="minorEastAsia" w:hAnsi="Times New Roman" w:cs="Times New Roman"/>
        </w:rPr>
      </w:pPr>
      <w:r>
        <w:rPr>
          <w:rFonts w:ascii="Times New Roman" w:eastAsiaTheme="minorEastAsia" w:hAnsi="Times New Roman" w:cs="Times New Roman"/>
        </w:rPr>
        <w:t xml:space="preserve">Here, </w:t>
      </w: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m:t>
            </m:r>
          </m:sub>
        </m:sSub>
      </m:oMath>
      <w:r>
        <w:rPr>
          <w:rFonts w:ascii="Times New Roman" w:eastAsiaTheme="minorEastAsia" w:hAnsi="Times New Roman" w:cs="Times New Roman"/>
        </w:rPr>
        <w:t xml:space="preserve"> are the proportions of the forest and transition LC in the grid cell (we assume these are complementary, where number of transition LC pixels equals 324 – number of forest pixels);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ij</m:t>
            </m:r>
          </m:sub>
        </m:sSub>
      </m:oMath>
      <w:r>
        <w:rPr>
          <w:rFonts w:ascii="Times New Roman" w:eastAsiaTheme="minorEastAsia" w:hAnsi="Times New Roman" w:cs="Times New Roman"/>
        </w:rPr>
        <w:t xml:space="preserve"> is the number of pixels that are mapped as forest</w:t>
      </w:r>
      <w:r>
        <w:rPr>
          <w:rFonts w:ascii="Times New Roman" w:eastAsiaTheme="minorEastAsia" w:hAnsi="Times New Roman" w:cs="Times New Roman"/>
          <w:i/>
        </w:rPr>
        <w:t xml:space="preserve"> </w:t>
      </w:r>
      <w:r>
        <w:rPr>
          <w:rFonts w:ascii="Times New Roman" w:eastAsiaTheme="minorEastAsia" w:hAnsi="Times New Roman" w:cs="Times New Roman"/>
        </w:rPr>
        <w:t xml:space="preserve">but are, in fact, the transition LC; and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oMath>
      <w:r>
        <w:rPr>
          <w:rFonts w:ascii="Times New Roman" w:eastAsiaTheme="minorEastAsia" w:hAnsi="Times New Roman" w:cs="Times New Roman"/>
        </w:rPr>
        <w:t xml:space="preserve"> are the sum of all pixels mapped as Forest.</w:t>
      </w:r>
    </w:p>
    <w:p w:rsidR="004A190E" w:rsidRPr="00AF2981" w:rsidRDefault="004A190E" w:rsidP="004A190E">
      <w:pPr>
        <w:pStyle w:val="ListParagraph"/>
        <w:numPr>
          <w:ilvl w:val="1"/>
          <w:numId w:val="6"/>
        </w:numPr>
        <w:rPr>
          <w:rFonts w:ascii="Times New Roman" w:eastAsiaTheme="minorEastAsia" w:hAnsi="Times New Roman" w:cs="Times New Roman"/>
        </w:rPr>
      </w:pPr>
      <w:r>
        <w:rPr>
          <w:rFonts w:ascii="Times New Roman" w:hAnsi="Times New Roman" w:cs="Times New Roman"/>
        </w:rPr>
        <w:t>We generate</w:t>
      </w:r>
      <w:r w:rsidRPr="00A63230">
        <w:rPr>
          <w:rFonts w:ascii="Times New Roman" w:hAnsi="Times New Roman" w:cs="Times New Roman"/>
        </w:rPr>
        <w:t xml:space="preserve"> a</w:t>
      </w:r>
      <w:r>
        <w:rPr>
          <w:rFonts w:ascii="Times New Roman" w:hAnsi="Times New Roman" w:cs="Times New Roman"/>
        </w:rPr>
        <w:t xml:space="preserve">n estimated forest amount </w:t>
      </w:r>
      <w:r w:rsidRPr="00A63230">
        <w:rPr>
          <w:rFonts w:ascii="Times New Roman" w:hAnsi="Times New Roman" w:cs="Times New Roman"/>
        </w:rPr>
        <w:t xml:space="preserve">lookup table for </w:t>
      </w:r>
      <w:r>
        <w:rPr>
          <w:rFonts w:ascii="Times New Roman" w:hAnsi="Times New Roman" w:cs="Times New Roman"/>
        </w:rPr>
        <w:t xml:space="preserve">all </w:t>
      </w:r>
      <w:r w:rsidRPr="00A63230">
        <w:rPr>
          <w:rFonts w:ascii="Times New Roman" w:hAnsi="Times New Roman" w:cs="Times New Roman"/>
        </w:rPr>
        <w:t>observed forest counts (0–324 pixels)</w:t>
      </w:r>
      <w:r>
        <w:rPr>
          <w:rFonts w:ascii="Times New Roman" w:hAnsi="Times New Roman" w:cs="Times New Roman"/>
        </w:rPr>
        <w:t xml:space="preserve"> for each transition LC. We repeated this process 1000 times per forest count to capture the range of possible estimates. In Figure 1, we show the median estimate for each observed forest count, as well as the 95% confidence interval using the median standard error, for each transition LC.</w:t>
      </w:r>
    </w:p>
    <w:p w:rsidR="004A190E" w:rsidRPr="004A190E" w:rsidRDefault="004A190E" w:rsidP="004A190E">
      <w:pPr>
        <w:rPr>
          <w:rFonts w:ascii="Times New Roman" w:eastAsiaTheme="minorEastAsia" w:hAnsi="Times New Roman" w:cs="Times New Roman"/>
          <w:lang w:val="en-US"/>
        </w:rPr>
      </w:pPr>
    </w:p>
    <w:p w:rsidR="004A190E" w:rsidRPr="00AF2981" w:rsidRDefault="004A190E" w:rsidP="004A190E">
      <w:pPr>
        <w:rPr>
          <w:rFonts w:ascii="Times New Roman" w:eastAsiaTheme="minorEastAsia" w:hAnsi="Times New Roman" w:cs="Times New Roman"/>
        </w:rPr>
      </w:pPr>
      <w:r>
        <w:rPr>
          <w:rFonts w:ascii="Times New Roman" w:eastAsiaTheme="minorEastAsia" w:hAnsi="Times New Roman" w:cs="Times New Roman"/>
          <w:noProof/>
          <w:lang w:eastAsia="de-CH"/>
        </w:rPr>
        <w:drawing>
          <wp:inline distT="0" distB="0" distL="0" distR="0" wp14:anchorId="4B493966" wp14:editId="532BE29C">
            <wp:extent cx="5760720" cy="3456305"/>
            <wp:effectExtent l="19050" t="19050" r="11430"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dian_Corrected_FCNT.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720" cy="3456305"/>
                    </a:xfrm>
                    <a:prstGeom prst="rect">
                      <a:avLst/>
                    </a:prstGeom>
                    <a:ln w="12700">
                      <a:solidFill>
                        <a:schemeClr val="tx1"/>
                      </a:solidFill>
                    </a:ln>
                  </pic:spPr>
                </pic:pic>
              </a:graphicData>
            </a:graphic>
          </wp:inline>
        </w:drawing>
      </w:r>
    </w:p>
    <w:p w:rsidR="004A190E" w:rsidRPr="00E06BE3" w:rsidRDefault="004A190E" w:rsidP="004A190E">
      <w:pPr>
        <w:pStyle w:val="ListParagraph"/>
        <w:ind w:left="360"/>
        <w:jc w:val="center"/>
        <w:rPr>
          <w:rFonts w:ascii="Times New Roman" w:hAnsi="Times New Roman" w:cs="Times New Roman"/>
        </w:rPr>
      </w:pPr>
      <w:r w:rsidRPr="00E06BE3">
        <w:rPr>
          <w:rFonts w:ascii="Times New Roman" w:hAnsi="Times New Roman" w:cs="Times New Roman"/>
        </w:rPr>
        <w:t>Figure 1: Median Estimated Forest Amount for each Observed Forest Amount (0-324), along with the 95% confidence interval of the estimate (shown with a blue ribbon). The y=x line (dotted) represents perfect agreement between the observed and estimated forest amount.</w:t>
      </w:r>
    </w:p>
    <w:p w:rsidR="004A190E" w:rsidRPr="004A190E" w:rsidRDefault="004A190E" w:rsidP="004A190E">
      <w:pPr>
        <w:rPr>
          <w:rFonts w:ascii="Times New Roman" w:hAnsi="Times New Roman" w:cs="Times New Roman"/>
          <w:lang w:val="en-US"/>
        </w:rPr>
      </w:pPr>
      <w:r w:rsidRPr="004A190E">
        <w:rPr>
          <w:rFonts w:ascii="Times New Roman" w:hAnsi="Times New Roman" w:cs="Times New Roman"/>
          <w:lang w:val="en-US"/>
        </w:rPr>
        <w:t>Here, the wide confidence intervals around the estimated forest amount for the settlement and wetland transitions reflects the limited reference data, as the classification error estimates for the settlement and wetland classes were derived from 4 and 10 samples respectively. Such limited reference data introduces high levels of uncertainty in the estimated forest amount. In contrast, cropland uncertainty estimates were derived from &gt;200 samples which makes them more stable with narrower confidence intervals.</w:t>
      </w:r>
      <w:r w:rsidR="000D124F">
        <w:rPr>
          <w:rFonts w:ascii="Times New Roman" w:hAnsi="Times New Roman" w:cs="Times New Roman"/>
          <w:lang w:val="en-US"/>
        </w:rPr>
        <w:br/>
      </w:r>
    </w:p>
    <w:p w:rsidR="004A190E" w:rsidRDefault="004A190E" w:rsidP="004A190E">
      <w:pPr>
        <w:pStyle w:val="ListParagraph"/>
        <w:numPr>
          <w:ilvl w:val="0"/>
          <w:numId w:val="6"/>
        </w:numPr>
        <w:rPr>
          <w:rFonts w:ascii="Times New Roman" w:hAnsi="Times New Roman" w:cs="Times New Roman"/>
          <w:b/>
        </w:rPr>
      </w:pPr>
      <w:r w:rsidRPr="00CD6D42">
        <w:rPr>
          <w:rFonts w:ascii="Times New Roman" w:hAnsi="Times New Roman" w:cs="Times New Roman"/>
          <w:b/>
        </w:rPr>
        <w:lastRenderedPageBreak/>
        <w:t xml:space="preserve">Assessing the </w:t>
      </w:r>
      <w:r>
        <w:rPr>
          <w:rFonts w:ascii="Times New Roman" w:hAnsi="Times New Roman" w:cs="Times New Roman"/>
          <w:b/>
        </w:rPr>
        <w:t>Robustness of Observed N</w:t>
      </w:r>
      <w:r w:rsidRPr="00CD6D42">
        <w:rPr>
          <w:rFonts w:ascii="Times New Roman" w:hAnsi="Times New Roman" w:cs="Times New Roman"/>
          <w:b/>
          <w:bCs/>
        </w:rPr>
        <w:t xml:space="preserve">et </w:t>
      </w:r>
      <w:r>
        <w:rPr>
          <w:rFonts w:ascii="Times New Roman" w:hAnsi="Times New Roman" w:cs="Times New Roman"/>
          <w:b/>
          <w:bCs/>
        </w:rPr>
        <w:t>F</w:t>
      </w:r>
      <w:r w:rsidRPr="00CD6D42">
        <w:rPr>
          <w:rFonts w:ascii="Times New Roman" w:hAnsi="Times New Roman" w:cs="Times New Roman"/>
          <w:b/>
          <w:bCs/>
        </w:rPr>
        <w:t xml:space="preserve">orest </w:t>
      </w:r>
      <w:r>
        <w:rPr>
          <w:rFonts w:ascii="Times New Roman" w:hAnsi="Times New Roman" w:cs="Times New Roman"/>
          <w:b/>
          <w:bCs/>
        </w:rPr>
        <w:t>Loss to Classification Uncertainty</w:t>
      </w:r>
      <w:r>
        <w:rPr>
          <w:rFonts w:ascii="Times New Roman" w:hAnsi="Times New Roman" w:cs="Times New Roman"/>
          <w:b/>
        </w:rPr>
        <w:t>:</w:t>
      </w:r>
    </w:p>
    <w:p w:rsidR="004A190E" w:rsidRPr="00A45346" w:rsidRDefault="004A190E" w:rsidP="004A190E">
      <w:pPr>
        <w:pStyle w:val="ListParagraph"/>
        <w:numPr>
          <w:ilvl w:val="1"/>
          <w:numId w:val="6"/>
        </w:numPr>
        <w:rPr>
          <w:rFonts w:ascii="Times New Roman" w:hAnsi="Times New Roman" w:cs="Times New Roman"/>
        </w:rPr>
      </w:pPr>
      <w:r w:rsidRPr="00A45346">
        <w:rPr>
          <w:rFonts w:ascii="Times New Roman" w:hAnsi="Times New Roman" w:cs="Times New Roman"/>
        </w:rPr>
        <w:t>For each grid, we extracted the forest amount at the start and end points of the interval of forest change.</w:t>
      </w:r>
    </w:p>
    <w:p w:rsidR="004A190E" w:rsidRPr="00B92234" w:rsidRDefault="004A190E" w:rsidP="004A190E">
      <w:pPr>
        <w:pStyle w:val="ListParagraph"/>
        <w:numPr>
          <w:ilvl w:val="1"/>
          <w:numId w:val="6"/>
        </w:numPr>
        <w:rPr>
          <w:rFonts w:ascii="Times New Roman" w:hAnsi="Times New Roman" w:cs="Times New Roman"/>
        </w:rPr>
      </w:pPr>
      <w:r w:rsidRPr="00A45346">
        <w:rPr>
          <w:rFonts w:ascii="Times New Roman" w:hAnsi="Times New Roman" w:cs="Times New Roman"/>
        </w:rPr>
        <w:t xml:space="preserve">For the observed starting </w:t>
      </w:r>
      <w:r>
        <w:rPr>
          <w:rFonts w:ascii="Times New Roman" w:hAnsi="Times New Roman" w:cs="Times New Roman"/>
        </w:rPr>
        <w:t xml:space="preserve">and ending </w:t>
      </w:r>
      <w:r w:rsidRPr="00A45346">
        <w:rPr>
          <w:rFonts w:ascii="Times New Roman" w:hAnsi="Times New Roman" w:cs="Times New Roman"/>
        </w:rPr>
        <w:t>amount</w:t>
      </w:r>
      <w:r>
        <w:rPr>
          <w:rFonts w:ascii="Times New Roman" w:hAnsi="Times New Roman" w:cs="Times New Roman"/>
        </w:rPr>
        <w:t>s</w:t>
      </w:r>
      <w:r w:rsidRPr="00A45346">
        <w:rPr>
          <w:rFonts w:ascii="Times New Roman" w:hAnsi="Times New Roman" w:cs="Times New Roman"/>
        </w:rPr>
        <w:t xml:space="preserve">, we extracted </w:t>
      </w:r>
      <w:r>
        <w:rPr>
          <w:rFonts w:ascii="Times New Roman" w:hAnsi="Times New Roman" w:cs="Times New Roman"/>
        </w:rPr>
        <w:t>their corresponding 2.5</w:t>
      </w:r>
      <w:r w:rsidRPr="00A45346">
        <w:rPr>
          <w:rFonts w:ascii="Times New Roman" w:hAnsi="Times New Roman" w:cs="Times New Roman"/>
          <w:vertAlign w:val="superscript"/>
        </w:rPr>
        <w:t>th</w:t>
      </w:r>
      <w:r>
        <w:rPr>
          <w:rFonts w:ascii="Times New Roman" w:hAnsi="Times New Roman" w:cs="Times New Roman"/>
        </w:rPr>
        <w:t xml:space="preserve"> and 97.5</w:t>
      </w:r>
      <w:r w:rsidRPr="00A45346">
        <w:rPr>
          <w:rFonts w:ascii="Times New Roman" w:hAnsi="Times New Roman" w:cs="Times New Roman"/>
          <w:vertAlign w:val="superscript"/>
        </w:rPr>
        <w:t>th</w:t>
      </w:r>
      <w:r>
        <w:rPr>
          <w:rFonts w:ascii="Times New Roman" w:hAnsi="Times New Roman" w:cs="Times New Roman"/>
        </w:rPr>
        <w:t xml:space="preserve"> percentile estimates of forest extent using the lookup table</w:t>
      </w:r>
      <w:r w:rsidRPr="00A45346">
        <w:rPr>
          <w:rFonts w:ascii="Times New Roman" w:hAnsi="Times New Roman" w:cs="Times New Roman"/>
        </w:rPr>
        <w:t xml:space="preserve"> (described in Step 1.5. above)</w:t>
      </w:r>
      <w:r>
        <w:rPr>
          <w:rFonts w:ascii="Times New Roman" w:hAnsi="Times New Roman" w:cs="Times New Roman"/>
        </w:rPr>
        <w:t>.</w:t>
      </w:r>
    </w:p>
    <w:p w:rsidR="004A190E" w:rsidRDefault="004A190E" w:rsidP="004A190E">
      <w:pPr>
        <w:pStyle w:val="ListParagraph"/>
        <w:numPr>
          <w:ilvl w:val="1"/>
          <w:numId w:val="6"/>
        </w:numPr>
        <w:rPr>
          <w:rFonts w:ascii="Times New Roman" w:hAnsi="Times New Roman" w:cs="Times New Roman"/>
        </w:rPr>
      </w:pPr>
      <w:r>
        <w:rPr>
          <w:rFonts w:ascii="Times New Roman" w:hAnsi="Times New Roman" w:cs="Times New Roman"/>
        </w:rPr>
        <w:t>We then compare if the Forest Start Estimate &gt; Forest End Estimate. If ‘True’, then we flag that grid (and its corresponding estimate of net forest change) as robust to the classification uncertainty. If not, then the grid is flagged as unreliable.</w:t>
      </w:r>
    </w:p>
    <w:p w:rsidR="004A190E" w:rsidRDefault="004A190E" w:rsidP="004A190E">
      <w:pPr>
        <w:pStyle w:val="ListParagraph"/>
        <w:numPr>
          <w:ilvl w:val="1"/>
          <w:numId w:val="6"/>
        </w:numPr>
        <w:rPr>
          <w:rFonts w:ascii="Times New Roman" w:hAnsi="Times New Roman" w:cs="Times New Roman"/>
        </w:rPr>
      </w:pPr>
      <w:r w:rsidRPr="00550140">
        <w:rPr>
          <w:rFonts w:ascii="Times New Roman" w:hAnsi="Times New Roman" w:cs="Times New Roman"/>
        </w:rPr>
        <w:t xml:space="preserve">We progressively </w:t>
      </w:r>
      <w:r>
        <w:rPr>
          <w:rFonts w:ascii="Times New Roman" w:hAnsi="Times New Roman" w:cs="Times New Roman"/>
        </w:rPr>
        <w:t>reduce the bounds of the starting and ending forest amount estimates being compared (for example</w:t>
      </w:r>
      <w:r w:rsidRPr="00550140">
        <w:rPr>
          <w:rFonts w:ascii="Times New Roman" w:hAnsi="Times New Roman" w:cs="Times New Roman"/>
        </w:rPr>
        <w:t>, comparing the 2</w:t>
      </w:r>
      <w:r>
        <w:rPr>
          <w:rFonts w:ascii="Times New Roman" w:hAnsi="Times New Roman" w:cs="Times New Roman"/>
        </w:rPr>
        <w:t>.</w:t>
      </w:r>
      <w:r w:rsidRPr="00550140">
        <w:rPr>
          <w:rFonts w:ascii="Times New Roman" w:hAnsi="Times New Roman" w:cs="Times New Roman"/>
        </w:rPr>
        <w:t>5</w:t>
      </w:r>
      <w:r w:rsidRPr="001866DD">
        <w:rPr>
          <w:rFonts w:ascii="Times New Roman" w:hAnsi="Times New Roman" w:cs="Times New Roman"/>
          <w:vertAlign w:val="superscript"/>
        </w:rPr>
        <w:t>th</w:t>
      </w:r>
      <w:r>
        <w:rPr>
          <w:rFonts w:ascii="Times New Roman" w:hAnsi="Times New Roman" w:cs="Times New Roman"/>
        </w:rPr>
        <w:t xml:space="preserve"> </w:t>
      </w:r>
      <w:r w:rsidRPr="00550140">
        <w:rPr>
          <w:rFonts w:ascii="Times New Roman" w:hAnsi="Times New Roman" w:cs="Times New Roman"/>
        </w:rPr>
        <w:t>vs. 97</w:t>
      </w:r>
      <w:r>
        <w:rPr>
          <w:rFonts w:ascii="Times New Roman" w:hAnsi="Times New Roman" w:cs="Times New Roman"/>
        </w:rPr>
        <w:t>.</w:t>
      </w:r>
      <w:r w:rsidRPr="00550140">
        <w:rPr>
          <w:rFonts w:ascii="Times New Roman" w:hAnsi="Times New Roman" w:cs="Times New Roman"/>
        </w:rPr>
        <w:t>5</w:t>
      </w:r>
      <w:r w:rsidRPr="001866DD">
        <w:rPr>
          <w:rFonts w:ascii="Times New Roman" w:hAnsi="Times New Roman" w:cs="Times New Roman"/>
          <w:vertAlign w:val="superscript"/>
        </w:rPr>
        <w:t>th</w:t>
      </w:r>
      <w:r>
        <w:rPr>
          <w:rFonts w:ascii="Times New Roman" w:hAnsi="Times New Roman" w:cs="Times New Roman"/>
        </w:rPr>
        <w:t xml:space="preserve"> </w:t>
      </w:r>
      <w:r w:rsidRPr="00550140">
        <w:rPr>
          <w:rFonts w:ascii="Times New Roman" w:hAnsi="Times New Roman" w:cs="Times New Roman"/>
        </w:rPr>
        <w:t xml:space="preserve">percentile, then </w:t>
      </w:r>
      <w:r>
        <w:rPr>
          <w:rFonts w:ascii="Times New Roman" w:hAnsi="Times New Roman" w:cs="Times New Roman"/>
        </w:rPr>
        <w:t xml:space="preserve">the </w:t>
      </w:r>
      <w:r w:rsidRPr="00550140">
        <w:rPr>
          <w:rFonts w:ascii="Times New Roman" w:hAnsi="Times New Roman" w:cs="Times New Roman"/>
        </w:rPr>
        <w:t>5</w:t>
      </w:r>
      <w:r w:rsidRPr="001866DD">
        <w:rPr>
          <w:rFonts w:ascii="Times New Roman" w:hAnsi="Times New Roman" w:cs="Times New Roman"/>
          <w:vertAlign w:val="superscript"/>
        </w:rPr>
        <w:t>th</w:t>
      </w:r>
      <w:r>
        <w:rPr>
          <w:rFonts w:ascii="Times New Roman" w:hAnsi="Times New Roman" w:cs="Times New Roman"/>
        </w:rPr>
        <w:t xml:space="preserve"> </w:t>
      </w:r>
      <w:r w:rsidRPr="00550140">
        <w:rPr>
          <w:rFonts w:ascii="Times New Roman" w:hAnsi="Times New Roman" w:cs="Times New Roman"/>
        </w:rPr>
        <w:t>vs. 95</w:t>
      </w:r>
      <w:r w:rsidRPr="001866DD">
        <w:rPr>
          <w:rFonts w:ascii="Times New Roman" w:hAnsi="Times New Roman" w:cs="Times New Roman"/>
          <w:vertAlign w:val="superscript"/>
        </w:rPr>
        <w:t>th</w:t>
      </w:r>
      <w:r w:rsidRPr="00550140">
        <w:rPr>
          <w:rFonts w:ascii="Times New Roman" w:hAnsi="Times New Roman" w:cs="Times New Roman"/>
        </w:rPr>
        <w:t xml:space="preserve">, </w:t>
      </w:r>
      <w:r>
        <w:rPr>
          <w:rFonts w:ascii="Times New Roman" w:hAnsi="Times New Roman" w:cs="Times New Roman"/>
        </w:rPr>
        <w:t>and so on</w:t>
      </w:r>
      <w:r w:rsidRPr="00550140">
        <w:rPr>
          <w:rFonts w:ascii="Times New Roman" w:hAnsi="Times New Roman" w:cs="Times New Roman"/>
        </w:rPr>
        <w:t>) to determine how many grid</w:t>
      </w:r>
      <w:r>
        <w:rPr>
          <w:rFonts w:ascii="Times New Roman" w:hAnsi="Times New Roman" w:cs="Times New Roman"/>
        </w:rPr>
        <w:t>s remain robust under less stringent uncertainty thresholds</w:t>
      </w:r>
      <w:r w:rsidRPr="00550140">
        <w:rPr>
          <w:rFonts w:ascii="Times New Roman" w:hAnsi="Times New Roman" w:cs="Times New Roman"/>
        </w:rPr>
        <w:t>.</w:t>
      </w:r>
      <w:r>
        <w:rPr>
          <w:rFonts w:ascii="Times New Roman" w:hAnsi="Times New Roman" w:cs="Times New Roman"/>
        </w:rPr>
        <w:t xml:space="preserve"> </w:t>
      </w:r>
    </w:p>
    <w:p w:rsidR="004A190E" w:rsidRPr="00CE1702" w:rsidRDefault="004A190E" w:rsidP="004A190E">
      <w:pPr>
        <w:pStyle w:val="ListParagraph"/>
        <w:numPr>
          <w:ilvl w:val="1"/>
          <w:numId w:val="6"/>
        </w:numPr>
        <w:rPr>
          <w:rFonts w:ascii="Times New Roman" w:hAnsi="Times New Roman" w:cs="Times New Roman"/>
        </w:rPr>
      </w:pPr>
      <w:r w:rsidRPr="00CE1702">
        <w:rPr>
          <w:rFonts w:ascii="Times New Roman" w:hAnsi="Times New Roman" w:cs="Times New Roman"/>
        </w:rPr>
        <w:t>Further, it is important to note that when testing robustness using, for example, the 2.5</w:t>
      </w:r>
      <w:r w:rsidRPr="00CE1702">
        <w:rPr>
          <w:rFonts w:ascii="Times New Roman" w:hAnsi="Times New Roman" w:cs="Times New Roman"/>
          <w:vertAlign w:val="superscript"/>
        </w:rPr>
        <w:t>th</w:t>
      </w:r>
      <w:r w:rsidRPr="00CE1702">
        <w:rPr>
          <w:rFonts w:ascii="Times New Roman" w:hAnsi="Times New Roman" w:cs="Times New Roman"/>
        </w:rPr>
        <w:t xml:space="preserve"> and 97.5</w:t>
      </w:r>
      <w:r w:rsidRPr="00CE1702">
        <w:rPr>
          <w:rFonts w:ascii="Times New Roman" w:hAnsi="Times New Roman" w:cs="Times New Roman"/>
          <w:vertAlign w:val="superscript"/>
        </w:rPr>
        <w:t>th</w:t>
      </w:r>
      <w:r w:rsidRPr="00CE1702">
        <w:rPr>
          <w:rFonts w:ascii="Times New Roman" w:hAnsi="Times New Roman" w:cs="Times New Roman"/>
        </w:rPr>
        <w:t xml:space="preserve"> percentile of starting and ending forest amounts, the combined probability of both extremes occurring simultaneously</w:t>
      </w:r>
    </w:p>
    <w:p w:rsidR="004A190E" w:rsidRDefault="004A190E" w:rsidP="004A190E">
      <w:pPr>
        <w:pStyle w:val="ListParagraph"/>
        <w:ind w:left="792"/>
        <w:rPr>
          <w:rFonts w:ascii="Times New Roman" w:hAnsi="Times New Roman" w:cs="Times New Roman"/>
        </w:rPr>
      </w:pPr>
    </w:p>
    <w:p w:rsidR="004A190E" w:rsidRDefault="004A190E" w:rsidP="004A190E">
      <w:pPr>
        <w:pStyle w:val="ListParagraph"/>
        <w:ind w:left="792"/>
        <w:rPr>
          <w:rFonts w:ascii="Times New Roman" w:hAnsi="Times New Roman" w:cs="Times New Roman"/>
        </w:rPr>
      </w:pPr>
      <w:proofErr w:type="gramStart"/>
      <w:r w:rsidRPr="004C64A5">
        <w:rPr>
          <w:rFonts w:ascii="Times New Roman" w:hAnsi="Times New Roman" w:cs="Times New Roman"/>
          <w:b/>
          <w:i/>
        </w:rPr>
        <w:t>P</w:t>
      </w:r>
      <w:r w:rsidRPr="00CE1702">
        <w:rPr>
          <w:rFonts w:ascii="Times New Roman" w:hAnsi="Times New Roman" w:cs="Times New Roman"/>
        </w:rPr>
        <w:t>(</w:t>
      </w:r>
      <w:proofErr w:type="gramEnd"/>
      <w:r w:rsidRPr="00CE1702">
        <w:rPr>
          <w:rFonts w:ascii="Times New Roman" w:hAnsi="Times New Roman" w:cs="Times New Roman"/>
        </w:rPr>
        <w:t xml:space="preserve">2.5th percentile of Forest Start Estimate ∩ 97.5th percentile of Forest End Estimate) = </w:t>
      </w:r>
      <w:r w:rsidRPr="004C64A5">
        <w:rPr>
          <w:rFonts w:ascii="Times New Roman" w:hAnsi="Times New Roman" w:cs="Times New Roman"/>
          <w:b/>
          <w:i/>
        </w:rPr>
        <w:t>P</w:t>
      </w:r>
      <w:r w:rsidRPr="00CE1702">
        <w:rPr>
          <w:rFonts w:ascii="Times New Roman" w:hAnsi="Times New Roman" w:cs="Times New Roman"/>
        </w:rPr>
        <w:t xml:space="preserve">(2.5th percentile of Forest Start Estimate) x P(97.5th percentile of Forest End Estimate) = 0.025 x 0.025 = 0.000625. </w:t>
      </w:r>
    </w:p>
    <w:p w:rsidR="004A190E" w:rsidRDefault="004A190E" w:rsidP="004A190E">
      <w:pPr>
        <w:pStyle w:val="ListParagraph"/>
        <w:ind w:left="792"/>
        <w:rPr>
          <w:rFonts w:ascii="Times New Roman" w:hAnsi="Times New Roman" w:cs="Times New Roman"/>
        </w:rPr>
      </w:pPr>
    </w:p>
    <w:p w:rsidR="004A190E" w:rsidRDefault="004A190E" w:rsidP="004A190E">
      <w:pPr>
        <w:pStyle w:val="ListParagraph"/>
        <w:ind w:left="792"/>
        <w:rPr>
          <w:rFonts w:ascii="Times New Roman" w:hAnsi="Times New Roman" w:cs="Times New Roman"/>
        </w:rPr>
      </w:pPr>
      <w:r w:rsidRPr="00CE1702">
        <w:rPr>
          <w:rFonts w:ascii="Times New Roman" w:hAnsi="Times New Roman" w:cs="Times New Roman"/>
        </w:rPr>
        <w:t>This represents an extremely conservative (99.9375% confidence) test.</w:t>
      </w:r>
      <w:r>
        <w:rPr>
          <w:rFonts w:ascii="Times New Roman" w:hAnsi="Times New Roman" w:cs="Times New Roman"/>
        </w:rPr>
        <w:t xml:space="preserve"> For instance, the 95% confidence interval for the joint uncertainty would be better approximated when using the 22</w:t>
      </w:r>
      <w:r w:rsidRPr="00421E9C">
        <w:rPr>
          <w:rFonts w:ascii="Times New Roman" w:hAnsi="Times New Roman" w:cs="Times New Roman"/>
          <w:vertAlign w:val="superscript"/>
        </w:rPr>
        <w:t>nd</w:t>
      </w:r>
      <w:r>
        <w:rPr>
          <w:rFonts w:ascii="Times New Roman" w:hAnsi="Times New Roman" w:cs="Times New Roman"/>
        </w:rPr>
        <w:t xml:space="preserve"> and the 78</w:t>
      </w:r>
      <w:r w:rsidRPr="00421E9C">
        <w:rPr>
          <w:rFonts w:ascii="Times New Roman" w:hAnsi="Times New Roman" w:cs="Times New Roman"/>
          <w:vertAlign w:val="superscript"/>
        </w:rPr>
        <w:t>th</w:t>
      </w:r>
      <w:r>
        <w:rPr>
          <w:rFonts w:ascii="Times New Roman" w:hAnsi="Times New Roman" w:cs="Times New Roman"/>
        </w:rPr>
        <w:t xml:space="preserve"> percentile estimates for the Forest Start and End estimates, since 0.22 x 0.22 = 0.0484 ~ 0.05. </w:t>
      </w:r>
    </w:p>
    <w:p w:rsidR="004A190E" w:rsidRDefault="004A190E" w:rsidP="004A190E">
      <w:pPr>
        <w:pStyle w:val="ListParagraph"/>
        <w:numPr>
          <w:ilvl w:val="1"/>
          <w:numId w:val="6"/>
        </w:numPr>
        <w:rPr>
          <w:rFonts w:ascii="Times New Roman" w:hAnsi="Times New Roman" w:cs="Times New Roman"/>
        </w:rPr>
      </w:pPr>
      <w:r>
        <w:rPr>
          <w:rFonts w:ascii="Times New Roman" w:hAnsi="Times New Roman" w:cs="Times New Roman"/>
        </w:rPr>
        <w:t>We calculate the percentage of grids per transition LC that were robust to the varying levels of classification uncertainty (Figure 2).</w:t>
      </w:r>
    </w:p>
    <w:p w:rsidR="004A190E" w:rsidRPr="00421E9C" w:rsidRDefault="004A190E" w:rsidP="004A190E">
      <w:pPr>
        <w:jc w:val="center"/>
        <w:rPr>
          <w:rFonts w:ascii="Times New Roman" w:hAnsi="Times New Roman" w:cs="Times New Roman"/>
        </w:rPr>
      </w:pPr>
      <w:r>
        <w:rPr>
          <w:rFonts w:ascii="Times New Roman" w:hAnsi="Times New Roman" w:cs="Times New Roman"/>
          <w:noProof/>
        </w:rPr>
        <w:drawing>
          <wp:inline distT="0" distB="0" distL="0" distR="0" wp14:anchorId="55A14B5E" wp14:editId="27D5470B">
            <wp:extent cx="5760720" cy="3733800"/>
            <wp:effectExtent l="19050" t="19050" r="11430" b="190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obust_Frch.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720" cy="3733800"/>
                    </a:xfrm>
                    <a:prstGeom prst="rect">
                      <a:avLst/>
                    </a:prstGeom>
                    <a:ln w="12700">
                      <a:solidFill>
                        <a:schemeClr val="tx1"/>
                      </a:solidFill>
                    </a:ln>
                  </pic:spPr>
                </pic:pic>
              </a:graphicData>
            </a:graphic>
          </wp:inline>
        </w:drawing>
      </w:r>
    </w:p>
    <w:p w:rsidR="004A190E" w:rsidRPr="00E06BE3" w:rsidRDefault="004A190E" w:rsidP="004A190E">
      <w:pPr>
        <w:pStyle w:val="ListParagraph"/>
        <w:ind w:left="360"/>
        <w:jc w:val="center"/>
        <w:rPr>
          <w:rFonts w:ascii="Times New Roman" w:hAnsi="Times New Roman" w:cs="Times New Roman"/>
        </w:rPr>
      </w:pPr>
      <w:r w:rsidRPr="00E06BE3">
        <w:rPr>
          <w:rFonts w:ascii="Times New Roman" w:hAnsi="Times New Roman" w:cs="Times New Roman"/>
        </w:rPr>
        <w:t xml:space="preserve">Figure 2: </w:t>
      </w:r>
      <w:r w:rsidRPr="00E06BE3">
        <w:rPr>
          <w:rFonts w:ascii="Times New Roman" w:hAnsi="Times New Roman" w:cs="Times New Roman"/>
          <w:iCs/>
        </w:rPr>
        <w:t xml:space="preserve">Proportion of grids </w:t>
      </w:r>
      <w:r>
        <w:rPr>
          <w:rFonts w:ascii="Times New Roman" w:hAnsi="Times New Roman" w:cs="Times New Roman"/>
          <w:iCs/>
        </w:rPr>
        <w:t>for the settlement and wetland transitions (A) and for all other</w:t>
      </w:r>
      <w:r w:rsidRPr="00E06BE3">
        <w:rPr>
          <w:rFonts w:ascii="Times New Roman" w:hAnsi="Times New Roman" w:cs="Times New Roman"/>
          <w:iCs/>
        </w:rPr>
        <w:t xml:space="preserve"> transition LC</w:t>
      </w:r>
      <w:r>
        <w:rPr>
          <w:rFonts w:ascii="Times New Roman" w:hAnsi="Times New Roman" w:cs="Times New Roman"/>
          <w:iCs/>
        </w:rPr>
        <w:t>s</w:t>
      </w:r>
      <w:r w:rsidRPr="00E06BE3">
        <w:rPr>
          <w:rFonts w:ascii="Times New Roman" w:hAnsi="Times New Roman" w:cs="Times New Roman"/>
          <w:iCs/>
        </w:rPr>
        <w:t xml:space="preserve"> with statistically robust net forest loss estimates assessed under varying confidence intervals.</w:t>
      </w:r>
      <w:r>
        <w:rPr>
          <w:rFonts w:ascii="Times New Roman" w:hAnsi="Times New Roman" w:cs="Times New Roman"/>
          <w:iCs/>
        </w:rPr>
        <w:t xml:space="preserve"> In Plot B, the percentage of robust estimates are equal to 1 but have been jittered to </w:t>
      </w:r>
      <w:r>
        <w:rPr>
          <w:rFonts w:ascii="Times New Roman" w:hAnsi="Times New Roman" w:cs="Times New Roman"/>
          <w:iCs/>
        </w:rPr>
        <w:lastRenderedPageBreak/>
        <w:t>enable a discrimination between the different LC transitions. The dotted vertical line indicates the 95% confidence interval.</w:t>
      </w:r>
    </w:p>
    <w:p w:rsidR="004A190E" w:rsidRPr="004A190E" w:rsidRDefault="004A190E" w:rsidP="004A190E">
      <w:pPr>
        <w:rPr>
          <w:rFonts w:ascii="Times New Roman" w:hAnsi="Times New Roman" w:cs="Times New Roman"/>
          <w:lang w:val="en-US"/>
        </w:rPr>
      </w:pPr>
      <w:r w:rsidRPr="004A190E">
        <w:rPr>
          <w:rFonts w:ascii="Times New Roman" w:hAnsi="Times New Roman" w:cs="Times New Roman"/>
          <w:lang w:val="en-US"/>
        </w:rPr>
        <w:t>Here, we can see that all our estimates of net forest loss (~100%) for the cropland, grassland, shrubland, bare and water transitions are robust to classification uncertainty at the 95% confidence interval. For grids of wetland and settlement transitions, the current lack of reference data, means that we cannot reliably assess classification errors. Hence, this lack of information also propagates into estimates of forest transitions into these classes being characterized by high uncertainty. While this analysis invites caution in the interpretation of the results associated with the settlement and wetland transitions, it also serves to underscore the need for a robust sampling design that can ensure the collection of adequate reference data for all LC classes.</w:t>
      </w:r>
    </w:p>
    <w:p w:rsidR="004A190E" w:rsidRPr="004A190E" w:rsidRDefault="004A190E" w:rsidP="004A190E">
      <w:pPr>
        <w:rPr>
          <w:rFonts w:ascii="Times New Roman" w:hAnsi="Times New Roman" w:cs="Times New Roman"/>
          <w:b/>
          <w:sz w:val="24"/>
          <w:lang w:val="en-US"/>
        </w:rPr>
      </w:pPr>
      <w:r w:rsidRPr="004A190E">
        <w:rPr>
          <w:rFonts w:ascii="Times New Roman" w:hAnsi="Times New Roman" w:cs="Times New Roman"/>
          <w:b/>
          <w:sz w:val="24"/>
          <w:lang w:val="en-US"/>
        </w:rPr>
        <w:t>Assessing the Impact of Classification Uncertainty on the Rate of Forest Change:</w:t>
      </w:r>
    </w:p>
    <w:p w:rsidR="004A190E" w:rsidRPr="004A190E" w:rsidRDefault="0035032C" w:rsidP="004A190E">
      <w:pPr>
        <w:rPr>
          <w:rFonts w:ascii="Times New Roman" w:hAnsi="Times New Roman" w:cs="Times New Roman"/>
          <w:lang w:val="en-US"/>
        </w:rPr>
      </w:pPr>
      <w:r>
        <w:rPr>
          <w:rFonts w:ascii="Times New Roman" w:hAnsi="Times New Roman" w:cs="Times New Roman"/>
          <w:lang w:val="en-US"/>
        </w:rPr>
        <w:t xml:space="preserve">Assuming the temporal independence of </w:t>
      </w:r>
      <w:r w:rsidR="004A190E" w:rsidRPr="004A190E">
        <w:rPr>
          <w:rFonts w:ascii="Times New Roman" w:hAnsi="Times New Roman" w:cs="Times New Roman"/>
          <w:lang w:val="en-US"/>
        </w:rPr>
        <w:t>classification errors, the probability of accurately capturing the spatial-temporal trajectory of LC change decreases with increasing length of the time-series. However, previous studies have demonstrated that classification errors are typically spatially auto-correlated and exhibit temporal persistence (</w:t>
      </w:r>
      <w:proofErr w:type="spellStart"/>
      <w:r w:rsidR="004A190E" w:rsidRPr="004A190E">
        <w:rPr>
          <w:rFonts w:ascii="Times New Roman" w:hAnsi="Times New Roman" w:cs="Times New Roman"/>
          <w:lang w:val="en-US"/>
        </w:rPr>
        <w:t>Tsutsumida</w:t>
      </w:r>
      <w:proofErr w:type="spellEnd"/>
      <w:r w:rsidR="004A190E" w:rsidRPr="004A190E">
        <w:rPr>
          <w:rFonts w:ascii="Times New Roman" w:hAnsi="Times New Roman" w:cs="Times New Roman"/>
          <w:lang w:val="en-US"/>
        </w:rPr>
        <w:t xml:space="preserve"> and Comber, 2015). If classification errors are spatially and temporally autocorrelated, this would imply that the impact of classification on LC dynamics would be much more subdued. </w:t>
      </w:r>
    </w:p>
    <w:p w:rsidR="004A190E" w:rsidRPr="004A190E" w:rsidRDefault="004A190E" w:rsidP="004A190E">
      <w:pPr>
        <w:rPr>
          <w:rFonts w:ascii="Times New Roman" w:hAnsi="Times New Roman" w:cs="Times New Roman"/>
          <w:lang w:val="en-US"/>
        </w:rPr>
      </w:pPr>
      <w:r w:rsidRPr="004A190E">
        <w:rPr>
          <w:rFonts w:ascii="Times New Roman" w:hAnsi="Times New Roman" w:cs="Times New Roman"/>
          <w:lang w:val="en-US"/>
        </w:rPr>
        <w:t xml:space="preserve">While we do not have time-series reference data to assess </w:t>
      </w:r>
      <w:proofErr w:type="spellStart"/>
      <w:r w:rsidRPr="004A190E">
        <w:rPr>
          <w:rFonts w:ascii="Times New Roman" w:hAnsi="Times New Roman" w:cs="Times New Roman"/>
          <w:lang w:val="en-US"/>
        </w:rPr>
        <w:t>spatio</w:t>
      </w:r>
      <w:proofErr w:type="spellEnd"/>
      <w:r w:rsidRPr="004A190E">
        <w:rPr>
          <w:rFonts w:ascii="Times New Roman" w:hAnsi="Times New Roman" w:cs="Times New Roman"/>
          <w:lang w:val="en-US"/>
        </w:rPr>
        <w:t>-autocorrelations of classification errors directly, we can assess the likelihood of the opposite case, i.e. with classification errors being independent in time and space. Specifically, in this latter case, it would be rather improbable to see the exact same landscape configuration at two consecutive timepoints. A useful starting point for this analysis is thus to assess how often landscape stability was observed within our analyzed data. Specifically, we tabulated the number of stable forest segments across our persistent forest loss dataset (n=246,174). A segment here refers to successive time-steps of the forest cover time-series. Because we are working with a 29-year time-series, we have a total of 28 segments possible within the time-series. Figure 3 shows the frequency distribution of the number of stable forest segments, i.e. segments for which forest cover appeared to remain constant and stable in the grid cell.</w:t>
      </w:r>
    </w:p>
    <w:p w:rsidR="004A190E" w:rsidRDefault="004A190E" w:rsidP="000D124F">
      <w:pPr>
        <w:jc w:val="center"/>
        <w:rPr>
          <w:rFonts w:ascii="Times New Roman" w:hAnsi="Times New Roman" w:cs="Times New Roman"/>
        </w:rPr>
      </w:pPr>
      <w:r>
        <w:rPr>
          <w:rFonts w:ascii="Times New Roman" w:hAnsi="Times New Roman" w:cs="Times New Roman"/>
          <w:noProof/>
          <w:lang w:eastAsia="de-CH"/>
        </w:rPr>
        <w:drawing>
          <wp:inline distT="0" distB="0" distL="0" distR="0" wp14:anchorId="3C132812" wp14:editId="45F5016C">
            <wp:extent cx="4782710" cy="3188473"/>
            <wp:effectExtent l="19050" t="19050" r="18415" b="1206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obust_Segments.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811020" cy="3207346"/>
                    </a:xfrm>
                    <a:prstGeom prst="rect">
                      <a:avLst/>
                    </a:prstGeom>
                    <a:ln w="12700">
                      <a:solidFill>
                        <a:schemeClr val="tx1"/>
                      </a:solidFill>
                    </a:ln>
                  </pic:spPr>
                </pic:pic>
              </a:graphicData>
            </a:graphic>
          </wp:inline>
        </w:drawing>
      </w:r>
    </w:p>
    <w:p w:rsidR="004A190E" w:rsidRPr="00001CDE" w:rsidRDefault="004A190E" w:rsidP="004A190E">
      <w:pPr>
        <w:pStyle w:val="ListParagraph"/>
        <w:ind w:left="360"/>
        <w:jc w:val="center"/>
        <w:rPr>
          <w:rFonts w:ascii="Times New Roman" w:hAnsi="Times New Roman" w:cs="Times New Roman"/>
          <w:iCs/>
        </w:rPr>
      </w:pPr>
      <w:r w:rsidRPr="00001CDE">
        <w:rPr>
          <w:rFonts w:ascii="Times New Roman" w:hAnsi="Times New Roman" w:cs="Times New Roman"/>
          <w:iCs/>
        </w:rPr>
        <w:t>Figure 3: Frequency distribution of the number of stable forest segments per grid for all persistent forest loss grids (n=246,174)</w:t>
      </w:r>
    </w:p>
    <w:p w:rsidR="004A190E" w:rsidRPr="004A190E" w:rsidRDefault="004A190E" w:rsidP="004A190E">
      <w:pPr>
        <w:rPr>
          <w:rFonts w:ascii="Times New Roman" w:hAnsi="Times New Roman" w:cs="Times New Roman"/>
          <w:lang w:val="en-US"/>
        </w:rPr>
      </w:pPr>
      <w:r w:rsidRPr="004A190E">
        <w:rPr>
          <w:rFonts w:ascii="Times New Roman" w:hAnsi="Times New Roman" w:cs="Times New Roman"/>
          <w:lang w:val="en-US"/>
        </w:rPr>
        <w:lastRenderedPageBreak/>
        <w:t xml:space="preserve">Here, we can clearly see that periods of forest cover stability are extremely common in the forest cover time-series. This illustrates the prevalence of periods of time when forest cover is held constant in the landscape. Following the above line of reasoning, this suggests that </w:t>
      </w:r>
      <w:proofErr w:type="spellStart"/>
      <w:r w:rsidRPr="004A190E">
        <w:rPr>
          <w:rFonts w:ascii="Times New Roman" w:hAnsi="Times New Roman" w:cs="Times New Roman"/>
          <w:lang w:val="en-US"/>
        </w:rPr>
        <w:t>spatio</w:t>
      </w:r>
      <w:proofErr w:type="spellEnd"/>
      <w:r w:rsidRPr="004A190E">
        <w:rPr>
          <w:rFonts w:ascii="Times New Roman" w:hAnsi="Times New Roman" w:cs="Times New Roman"/>
          <w:lang w:val="en-US"/>
        </w:rPr>
        <w:t>-temporal independence of classification errors is quite unlikely.</w:t>
      </w:r>
    </w:p>
    <w:p w:rsidR="004A190E" w:rsidRDefault="004A190E" w:rsidP="004A190E">
      <w:pPr>
        <w:rPr>
          <w:rFonts w:ascii="Times New Roman" w:hAnsi="Times New Roman" w:cs="Times New Roman"/>
        </w:rPr>
      </w:pPr>
      <w:r w:rsidRPr="004A190E">
        <w:rPr>
          <w:rFonts w:ascii="Times New Roman" w:hAnsi="Times New Roman" w:cs="Times New Roman"/>
          <w:lang w:val="en-US"/>
        </w:rPr>
        <w:t xml:space="preserve">To test this notion more formally, we used the propagated uncertainties of LC transitions as described in the previous section. We used these uncertainties to simulate landscape dynamics, under the assumption of </w:t>
      </w:r>
      <w:proofErr w:type="spellStart"/>
      <w:r w:rsidRPr="004A190E">
        <w:rPr>
          <w:rFonts w:ascii="Times New Roman" w:hAnsi="Times New Roman" w:cs="Times New Roman"/>
          <w:lang w:val="en-US"/>
        </w:rPr>
        <w:t>spatio</w:t>
      </w:r>
      <w:proofErr w:type="spellEnd"/>
      <w:r w:rsidRPr="004A190E">
        <w:rPr>
          <w:rFonts w:ascii="Times New Roman" w:hAnsi="Times New Roman" w:cs="Times New Roman"/>
          <w:lang w:val="en-US"/>
        </w:rPr>
        <w:t xml:space="preserve">-temporal independence of classification errors. The resulting frequency of stable segments were then compared to the number of stable segments observed in the data. </w:t>
      </w:r>
      <w:proofErr w:type="spellStart"/>
      <w:r>
        <w:rPr>
          <w:rFonts w:ascii="Times New Roman" w:hAnsi="Times New Roman" w:cs="Times New Roman"/>
        </w:rPr>
        <w:t>Specifically</w:t>
      </w:r>
      <w:proofErr w:type="spellEnd"/>
      <w:r>
        <w:rPr>
          <w:rFonts w:ascii="Times New Roman" w:hAnsi="Times New Roman" w:cs="Times New Roman"/>
        </w:rPr>
        <w:t xml:space="preserve">, </w:t>
      </w:r>
      <w:proofErr w:type="spellStart"/>
      <w:r>
        <w:rPr>
          <w:rFonts w:ascii="Times New Roman" w:hAnsi="Times New Roman" w:cs="Times New Roman"/>
        </w:rPr>
        <w:t>this</w:t>
      </w:r>
      <w:proofErr w:type="spellEnd"/>
      <w:r>
        <w:rPr>
          <w:rFonts w:ascii="Times New Roman" w:hAnsi="Times New Roman" w:cs="Times New Roman"/>
        </w:rPr>
        <w:t xml:space="preserve"> </w:t>
      </w:r>
      <w:proofErr w:type="spellStart"/>
      <w:r>
        <w:rPr>
          <w:rFonts w:ascii="Times New Roman" w:hAnsi="Times New Roman" w:cs="Times New Roman"/>
        </w:rPr>
        <w:t>procedure</w:t>
      </w:r>
      <w:proofErr w:type="spellEnd"/>
      <w:r>
        <w:rPr>
          <w:rFonts w:ascii="Times New Roman" w:hAnsi="Times New Roman" w:cs="Times New Roman"/>
        </w:rPr>
        <w:t xml:space="preserve"> </w:t>
      </w:r>
      <w:proofErr w:type="spellStart"/>
      <w:r>
        <w:rPr>
          <w:rFonts w:ascii="Times New Roman" w:hAnsi="Times New Roman" w:cs="Times New Roman"/>
        </w:rPr>
        <w:t>consisted</w:t>
      </w:r>
      <w:proofErr w:type="spellEnd"/>
      <w:r>
        <w:rPr>
          <w:rFonts w:ascii="Times New Roman" w:hAnsi="Times New Roman" w:cs="Times New Roman"/>
        </w:rPr>
        <w:t xml:space="preserve"> of </w:t>
      </w:r>
      <w:proofErr w:type="spellStart"/>
      <w:r>
        <w:rPr>
          <w:rFonts w:ascii="Times New Roman" w:hAnsi="Times New Roman" w:cs="Times New Roman"/>
        </w:rPr>
        <w:t>the</w:t>
      </w:r>
      <w:proofErr w:type="spellEnd"/>
      <w:r>
        <w:rPr>
          <w:rFonts w:ascii="Times New Roman" w:hAnsi="Times New Roman" w:cs="Times New Roman"/>
        </w:rPr>
        <w:t xml:space="preserve"> </w:t>
      </w:r>
      <w:proofErr w:type="spellStart"/>
      <w:r>
        <w:rPr>
          <w:rFonts w:ascii="Times New Roman" w:hAnsi="Times New Roman" w:cs="Times New Roman"/>
        </w:rPr>
        <w:t>following</w:t>
      </w:r>
      <w:proofErr w:type="spellEnd"/>
      <w:r>
        <w:rPr>
          <w:rFonts w:ascii="Times New Roman" w:hAnsi="Times New Roman" w:cs="Times New Roman"/>
        </w:rPr>
        <w:t xml:space="preserve"> </w:t>
      </w:r>
      <w:proofErr w:type="spellStart"/>
      <w:r>
        <w:rPr>
          <w:rFonts w:ascii="Times New Roman" w:hAnsi="Times New Roman" w:cs="Times New Roman"/>
        </w:rPr>
        <w:t>steps</w:t>
      </w:r>
      <w:proofErr w:type="spellEnd"/>
      <w:r>
        <w:rPr>
          <w:rFonts w:ascii="Times New Roman" w:hAnsi="Times New Roman" w:cs="Times New Roman"/>
        </w:rPr>
        <w:t>:</w:t>
      </w:r>
    </w:p>
    <w:p w:rsidR="004A190E" w:rsidRDefault="004A190E" w:rsidP="004A190E">
      <w:pPr>
        <w:pStyle w:val="ListParagraph"/>
        <w:numPr>
          <w:ilvl w:val="0"/>
          <w:numId w:val="7"/>
        </w:numPr>
        <w:rPr>
          <w:rFonts w:ascii="Times New Roman" w:hAnsi="Times New Roman" w:cs="Times New Roman"/>
        </w:rPr>
      </w:pPr>
      <w:r>
        <w:rPr>
          <w:rFonts w:ascii="Times New Roman" w:hAnsi="Times New Roman" w:cs="Times New Roman"/>
        </w:rPr>
        <w:t>We randomly sampled 10,000 time-series of persistent forest loss, where forests have transitioned to croplands. We chose croplands, because of their prevalence, but also because their standard errors, as compared with shrublands, wetlands or settlements, are smaller and therefore less prone to large fluctuations (see Figure 1 above).</w:t>
      </w:r>
    </w:p>
    <w:p w:rsidR="004A190E" w:rsidRDefault="004A190E" w:rsidP="004A190E">
      <w:pPr>
        <w:pStyle w:val="ListParagraph"/>
        <w:numPr>
          <w:ilvl w:val="0"/>
          <w:numId w:val="7"/>
        </w:numPr>
        <w:rPr>
          <w:rFonts w:ascii="Times New Roman" w:hAnsi="Times New Roman" w:cs="Times New Roman"/>
        </w:rPr>
      </w:pPr>
      <w:r>
        <w:rPr>
          <w:rFonts w:ascii="Times New Roman" w:hAnsi="Times New Roman" w:cs="Times New Roman"/>
        </w:rPr>
        <w:t>For each time-series, we estimated the median forest amount and the standard errors using the look-up tables (described earlier). We used the ‘</w:t>
      </w:r>
      <w:proofErr w:type="spellStart"/>
      <w:r>
        <w:rPr>
          <w:rFonts w:ascii="Times New Roman" w:hAnsi="Times New Roman" w:cs="Times New Roman"/>
        </w:rPr>
        <w:t>rtruncnorm</w:t>
      </w:r>
      <w:proofErr w:type="spellEnd"/>
      <w:r>
        <w:rPr>
          <w:rFonts w:ascii="Times New Roman" w:hAnsi="Times New Roman" w:cs="Times New Roman"/>
        </w:rPr>
        <w:t>’ function of the ‘</w:t>
      </w:r>
      <w:proofErr w:type="spellStart"/>
      <w:r>
        <w:rPr>
          <w:rFonts w:ascii="Times New Roman" w:hAnsi="Times New Roman" w:cs="Times New Roman"/>
        </w:rPr>
        <w:t>truncnorm</w:t>
      </w:r>
      <w:proofErr w:type="spellEnd"/>
      <w:r>
        <w:rPr>
          <w:rFonts w:ascii="Times New Roman" w:hAnsi="Times New Roman" w:cs="Times New Roman"/>
        </w:rPr>
        <w:t>’ packages to generate simulated time-series of forest cover by randomly applying error corrections drawn from a standard normal distribution with median and standard deviation equal to the values extracted from the look up tables (</w:t>
      </w:r>
      <w:proofErr w:type="spellStart"/>
      <w:r>
        <w:rPr>
          <w:rFonts w:ascii="Times New Roman" w:hAnsi="Times New Roman" w:cs="Times New Roman"/>
        </w:rPr>
        <w:t>Mersmann</w:t>
      </w:r>
      <w:proofErr w:type="spellEnd"/>
      <w:r>
        <w:rPr>
          <w:rFonts w:ascii="Times New Roman" w:hAnsi="Times New Roman" w:cs="Times New Roman"/>
        </w:rPr>
        <w:t xml:space="preserve"> et al., 2025). As this procedure was repeated for each timestep, it considered classification errors that were </w:t>
      </w:r>
      <w:proofErr w:type="spellStart"/>
      <w:r>
        <w:rPr>
          <w:rFonts w:ascii="Times New Roman" w:hAnsi="Times New Roman" w:cs="Times New Roman"/>
        </w:rPr>
        <w:t>spatio</w:t>
      </w:r>
      <w:proofErr w:type="spellEnd"/>
      <w:r>
        <w:rPr>
          <w:rFonts w:ascii="Times New Roman" w:hAnsi="Times New Roman" w:cs="Times New Roman"/>
        </w:rPr>
        <w:t xml:space="preserve">-temporally independent. </w:t>
      </w:r>
    </w:p>
    <w:p w:rsidR="004A190E" w:rsidRDefault="004A190E" w:rsidP="004A190E">
      <w:pPr>
        <w:pStyle w:val="ListParagraph"/>
        <w:numPr>
          <w:ilvl w:val="0"/>
          <w:numId w:val="7"/>
        </w:numPr>
        <w:rPr>
          <w:rFonts w:ascii="Times New Roman" w:hAnsi="Times New Roman" w:cs="Times New Roman"/>
        </w:rPr>
      </w:pPr>
      <w:r>
        <w:rPr>
          <w:rFonts w:ascii="Times New Roman" w:hAnsi="Times New Roman" w:cs="Times New Roman"/>
        </w:rPr>
        <w:t>For each simulated forest cover time-series, we calculated the number of segments where forest cover was stable.</w:t>
      </w:r>
    </w:p>
    <w:p w:rsidR="004A190E" w:rsidRDefault="004A190E" w:rsidP="004A190E">
      <w:pPr>
        <w:pStyle w:val="ListParagraph"/>
        <w:numPr>
          <w:ilvl w:val="0"/>
          <w:numId w:val="7"/>
        </w:numPr>
        <w:rPr>
          <w:rFonts w:ascii="Times New Roman" w:hAnsi="Times New Roman" w:cs="Times New Roman"/>
        </w:rPr>
      </w:pPr>
      <w:r>
        <w:rPr>
          <w:rFonts w:ascii="Times New Roman" w:hAnsi="Times New Roman" w:cs="Times New Roman"/>
        </w:rPr>
        <w:t>For each one of the 10000 trajectories, Steps 2 and 3 were repeated 1000 times.</w:t>
      </w:r>
    </w:p>
    <w:p w:rsidR="004A190E" w:rsidRPr="004A190E" w:rsidRDefault="004A190E" w:rsidP="004A190E">
      <w:pPr>
        <w:rPr>
          <w:rFonts w:ascii="Times New Roman" w:hAnsi="Times New Roman" w:cs="Times New Roman"/>
          <w:lang w:val="en-US"/>
        </w:rPr>
      </w:pPr>
      <w:r w:rsidRPr="004A190E">
        <w:rPr>
          <w:rFonts w:ascii="Times New Roman" w:hAnsi="Times New Roman" w:cs="Times New Roman"/>
          <w:lang w:val="en-US"/>
        </w:rPr>
        <w:t>We calculated the mean number of stable segments per time-series from these 1000 replicate simulations, and compared this to the observed number of stable segments. The mean of the simulated stable forest segments was plotted against the observed number of stable forest segments for the 10,000 time-series and is shown in Figure 4.</w:t>
      </w:r>
    </w:p>
    <w:p w:rsidR="004A190E" w:rsidRDefault="004A190E" w:rsidP="000D124F">
      <w:pPr>
        <w:jc w:val="center"/>
        <w:rPr>
          <w:rFonts w:ascii="Times New Roman" w:hAnsi="Times New Roman" w:cs="Times New Roman"/>
        </w:rPr>
      </w:pPr>
      <w:r>
        <w:rPr>
          <w:rFonts w:ascii="Times New Roman" w:hAnsi="Times New Roman" w:cs="Times New Roman"/>
          <w:noProof/>
          <w:lang w:eastAsia="de-CH"/>
        </w:rPr>
        <w:drawing>
          <wp:inline distT="0" distB="0" distL="0" distR="0" wp14:anchorId="63445FA1" wp14:editId="511583B2">
            <wp:extent cx="5176299" cy="3450866"/>
            <wp:effectExtent l="19050" t="19050" r="24765" b="165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able_Segments_Comaprison_V2.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192513" cy="3461676"/>
                    </a:xfrm>
                    <a:prstGeom prst="rect">
                      <a:avLst/>
                    </a:prstGeom>
                    <a:ln w="12700">
                      <a:solidFill>
                        <a:schemeClr val="tx1"/>
                      </a:solidFill>
                    </a:ln>
                  </pic:spPr>
                </pic:pic>
              </a:graphicData>
            </a:graphic>
          </wp:inline>
        </w:drawing>
      </w:r>
    </w:p>
    <w:p w:rsidR="004A190E" w:rsidRPr="004A190E" w:rsidRDefault="004A190E" w:rsidP="004A190E">
      <w:pPr>
        <w:jc w:val="center"/>
        <w:rPr>
          <w:rFonts w:ascii="Times New Roman" w:hAnsi="Times New Roman" w:cs="Times New Roman"/>
          <w:lang w:val="en-US"/>
        </w:rPr>
      </w:pPr>
      <w:r w:rsidRPr="004A190E">
        <w:rPr>
          <w:rFonts w:ascii="Times New Roman" w:hAnsi="Times New Roman" w:cs="Times New Roman"/>
          <w:lang w:val="en-US"/>
        </w:rPr>
        <w:t>Figure 4: Plot showing the mean of simulated stable forest segments against the observed number of stable forest segments for 10,000 trajectories of persistent forest loss.</w:t>
      </w:r>
    </w:p>
    <w:p w:rsidR="000D124F" w:rsidRPr="000D124F" w:rsidRDefault="004A190E" w:rsidP="004A190E">
      <w:pPr>
        <w:rPr>
          <w:rFonts w:ascii="Times New Roman" w:hAnsi="Times New Roman" w:cs="Times New Roman"/>
          <w:highlight w:val="yellow"/>
          <w:lang w:val="en-US"/>
        </w:rPr>
      </w:pPr>
      <w:r w:rsidRPr="004A190E">
        <w:rPr>
          <w:rFonts w:ascii="Times New Roman" w:hAnsi="Times New Roman" w:cs="Times New Roman"/>
          <w:lang w:val="en-US"/>
        </w:rPr>
        <w:lastRenderedPageBreak/>
        <w:t xml:space="preserve">The different ranges of the x- and y-axes in Figure 4 clearly indicate that the number of stable segments under the assumption of </w:t>
      </w:r>
      <w:proofErr w:type="spellStart"/>
      <w:r w:rsidRPr="004A190E">
        <w:rPr>
          <w:rFonts w:ascii="Times New Roman" w:hAnsi="Times New Roman" w:cs="Times New Roman"/>
          <w:lang w:val="en-US"/>
        </w:rPr>
        <w:t>spatio</w:t>
      </w:r>
      <w:proofErr w:type="spellEnd"/>
      <w:r w:rsidRPr="004A190E">
        <w:rPr>
          <w:rFonts w:ascii="Times New Roman" w:hAnsi="Times New Roman" w:cs="Times New Roman"/>
          <w:lang w:val="en-US"/>
        </w:rPr>
        <w:t xml:space="preserve">-temporally independent classification errors would be much lower than the numbers observed in the dataset. Specifically, for observed trajectories of forest loss, observed number of stable forest segments (mean = 24.00) far exceeds those generated by applying forest amount error-corrections independently across the time-series (mean = 2.35). This strongly suggests that classification errors are temporally autocorrelated. In summary, our trajectories of forest loss are characterized by alternating years of stable and declining amounts of forest cover. The above analysis shows that the combination of these two phases is extremely unlikely to be the result of classification errors, that are spatially and temporally independent. While each grid is clearly subject to classification errors, if these errors are spatially and temporally autocorrelated, their impact on the summary variables of interest, namely the net amount and rate of cover change, would be much more subdued. Hence, from this analysis, we conclude that our estimations of these two response variables are robust to classification errors in LC types.  </w:t>
      </w:r>
    </w:p>
    <w:p w:rsidR="004A190E" w:rsidRPr="004A190E" w:rsidRDefault="004A190E" w:rsidP="004A190E">
      <w:pPr>
        <w:rPr>
          <w:rFonts w:ascii="Times New Roman" w:hAnsi="Times New Roman" w:cs="Times New Roman"/>
          <w:b/>
          <w:bCs/>
          <w:lang w:val="en-US"/>
        </w:rPr>
      </w:pPr>
      <w:r w:rsidRPr="004A190E">
        <w:rPr>
          <w:rFonts w:ascii="Times New Roman" w:hAnsi="Times New Roman" w:cs="Times New Roman"/>
          <w:b/>
          <w:bCs/>
          <w:lang w:val="en-US"/>
        </w:rPr>
        <w:t>References:</w:t>
      </w:r>
    </w:p>
    <w:p w:rsidR="004A190E" w:rsidRPr="004A190E" w:rsidRDefault="004A190E" w:rsidP="004A190E">
      <w:pPr>
        <w:spacing w:before="100" w:beforeAutospacing="1" w:after="100" w:afterAutospacing="1" w:line="240" w:lineRule="auto"/>
        <w:ind w:left="480" w:hanging="480"/>
        <w:rPr>
          <w:rFonts w:ascii="Times New Roman" w:eastAsia="Times New Roman" w:hAnsi="Times New Roman" w:cs="Times New Roman"/>
          <w:lang w:val="en-US"/>
        </w:rPr>
      </w:pPr>
      <w:proofErr w:type="spellStart"/>
      <w:r w:rsidRPr="004A190E">
        <w:rPr>
          <w:rFonts w:ascii="Times New Roman" w:eastAsia="Times New Roman" w:hAnsi="Times New Roman" w:cs="Times New Roman"/>
          <w:lang w:val="en-US"/>
        </w:rPr>
        <w:t>Defourny</w:t>
      </w:r>
      <w:proofErr w:type="spellEnd"/>
      <w:r w:rsidRPr="004A190E">
        <w:rPr>
          <w:rFonts w:ascii="Times New Roman" w:eastAsia="Times New Roman" w:hAnsi="Times New Roman" w:cs="Times New Roman"/>
          <w:lang w:val="en-US"/>
        </w:rPr>
        <w:t xml:space="preserve">, P., Lamarche, M., </w:t>
      </w:r>
      <w:proofErr w:type="spellStart"/>
      <w:r w:rsidRPr="004A190E">
        <w:rPr>
          <w:rFonts w:ascii="Times New Roman" w:eastAsia="Times New Roman" w:hAnsi="Times New Roman" w:cs="Times New Roman"/>
          <w:lang w:val="en-US"/>
        </w:rPr>
        <w:t>Marissiaux</w:t>
      </w:r>
      <w:proofErr w:type="spellEnd"/>
      <w:r w:rsidRPr="004A190E">
        <w:rPr>
          <w:rFonts w:ascii="Times New Roman" w:eastAsia="Times New Roman" w:hAnsi="Times New Roman" w:cs="Times New Roman"/>
          <w:lang w:val="en-US"/>
        </w:rPr>
        <w:t xml:space="preserve">, </w:t>
      </w:r>
      <w:proofErr w:type="spellStart"/>
      <w:r w:rsidRPr="004A190E">
        <w:rPr>
          <w:rFonts w:ascii="Times New Roman" w:eastAsia="Times New Roman" w:hAnsi="Times New Roman" w:cs="Times New Roman"/>
          <w:lang w:val="en-US"/>
        </w:rPr>
        <w:t>Brockmann</w:t>
      </w:r>
      <w:proofErr w:type="spellEnd"/>
      <w:r w:rsidRPr="004A190E">
        <w:rPr>
          <w:rFonts w:ascii="Times New Roman" w:eastAsia="Times New Roman" w:hAnsi="Times New Roman" w:cs="Times New Roman"/>
          <w:lang w:val="en-US"/>
        </w:rPr>
        <w:t xml:space="preserve">, C., Boettcher, M., </w:t>
      </w:r>
      <w:proofErr w:type="spellStart"/>
      <w:r w:rsidRPr="004A190E">
        <w:rPr>
          <w:rFonts w:ascii="Times New Roman" w:eastAsia="Times New Roman" w:hAnsi="Times New Roman" w:cs="Times New Roman"/>
          <w:lang w:val="en-US"/>
        </w:rPr>
        <w:t>Kirches</w:t>
      </w:r>
      <w:proofErr w:type="spellEnd"/>
      <w:r w:rsidRPr="004A190E">
        <w:rPr>
          <w:rFonts w:ascii="Times New Roman" w:eastAsia="Times New Roman" w:hAnsi="Times New Roman" w:cs="Times New Roman"/>
          <w:lang w:val="en-US"/>
        </w:rPr>
        <w:t xml:space="preserve"> (2021). Product User Guide and Specification ICDR Land Cover 2016-2020 </w:t>
      </w:r>
      <w:r w:rsidR="00A40CA7">
        <w:fldChar w:fldCharType="begin"/>
      </w:r>
      <w:r w:rsidR="00A40CA7" w:rsidRPr="00A40CA7">
        <w:rPr>
          <w:lang w:val="en-US"/>
        </w:rPr>
        <w:instrText xml:space="preserve"> HYPERLINK "https://community.esri.com/ccqpr47374/attachments/ccqpr47374/arcgis-pro-questions/23785/1/D3.3.12-v1.1_PUGS_ICDR_LC_v2.1.x_PRODUCTS_v1.1.1_APPROVED_Ver1.pdf" </w:instrText>
      </w:r>
      <w:r w:rsidR="00A40CA7">
        <w:fldChar w:fldCharType="separate"/>
      </w:r>
      <w:r w:rsidRPr="004A190E">
        <w:rPr>
          <w:rStyle w:val="Hyperlink"/>
          <w:rFonts w:ascii="Times New Roman" w:eastAsia="Times New Roman" w:hAnsi="Times New Roman" w:cs="Times New Roman"/>
          <w:lang w:val="en-US"/>
        </w:rPr>
        <w:t>https://community.esri.com/ccqpr47374/attachments/ccqpr47374/arcgis-pro-questions/23785/1/D3.3.12-v1.1_PUGS_ICDR_LC_v2.1.x_PRODUCTS_v1.1.1_APPROVED_Ver1.pdf</w:t>
      </w:r>
      <w:r w:rsidR="00A40CA7">
        <w:rPr>
          <w:rStyle w:val="Hyperlink"/>
          <w:rFonts w:ascii="Times New Roman" w:eastAsia="Times New Roman" w:hAnsi="Times New Roman" w:cs="Times New Roman"/>
          <w:lang w:val="en-US"/>
        </w:rPr>
        <w:fldChar w:fldCharType="end"/>
      </w:r>
    </w:p>
    <w:p w:rsidR="004A190E" w:rsidRPr="007B577C" w:rsidRDefault="004A190E" w:rsidP="004A190E">
      <w:pPr>
        <w:pStyle w:val="NormalWeb"/>
        <w:ind w:left="480" w:hanging="480"/>
        <w:rPr>
          <w:sz w:val="22"/>
          <w:szCs w:val="22"/>
        </w:rPr>
      </w:pPr>
      <w:proofErr w:type="spellStart"/>
      <w:r w:rsidRPr="007B577C">
        <w:rPr>
          <w:color w:val="212529"/>
          <w:sz w:val="22"/>
          <w:szCs w:val="22"/>
          <w:shd w:val="clear" w:color="auto" w:fill="FFFFFF"/>
        </w:rPr>
        <w:t>Mersmann</w:t>
      </w:r>
      <w:proofErr w:type="spellEnd"/>
      <w:r w:rsidRPr="007B577C">
        <w:rPr>
          <w:color w:val="212529"/>
          <w:sz w:val="22"/>
          <w:szCs w:val="22"/>
          <w:shd w:val="clear" w:color="auto" w:fill="FFFFFF"/>
        </w:rPr>
        <w:t xml:space="preserve"> O, </w:t>
      </w:r>
      <w:proofErr w:type="spellStart"/>
      <w:r w:rsidRPr="007B577C">
        <w:rPr>
          <w:color w:val="212529"/>
          <w:sz w:val="22"/>
          <w:szCs w:val="22"/>
          <w:shd w:val="clear" w:color="auto" w:fill="FFFFFF"/>
        </w:rPr>
        <w:t>Trautmann</w:t>
      </w:r>
      <w:proofErr w:type="spellEnd"/>
      <w:r w:rsidRPr="007B577C">
        <w:rPr>
          <w:color w:val="212529"/>
          <w:sz w:val="22"/>
          <w:szCs w:val="22"/>
          <w:shd w:val="clear" w:color="auto" w:fill="FFFFFF"/>
        </w:rPr>
        <w:t xml:space="preserve"> H, </w:t>
      </w:r>
      <w:proofErr w:type="spellStart"/>
      <w:r w:rsidRPr="007B577C">
        <w:rPr>
          <w:color w:val="212529"/>
          <w:sz w:val="22"/>
          <w:szCs w:val="22"/>
          <w:shd w:val="clear" w:color="auto" w:fill="FFFFFF"/>
        </w:rPr>
        <w:t>Steuer</w:t>
      </w:r>
      <w:proofErr w:type="spellEnd"/>
      <w:r w:rsidRPr="007B577C">
        <w:rPr>
          <w:color w:val="212529"/>
          <w:sz w:val="22"/>
          <w:szCs w:val="22"/>
          <w:shd w:val="clear" w:color="auto" w:fill="FFFFFF"/>
        </w:rPr>
        <w:t xml:space="preserve"> D, </w:t>
      </w:r>
      <w:proofErr w:type="spellStart"/>
      <w:r w:rsidRPr="007B577C">
        <w:rPr>
          <w:color w:val="212529"/>
          <w:sz w:val="22"/>
          <w:szCs w:val="22"/>
          <w:shd w:val="clear" w:color="auto" w:fill="FFFFFF"/>
        </w:rPr>
        <w:t>Bornkamp</w:t>
      </w:r>
      <w:proofErr w:type="spellEnd"/>
      <w:r w:rsidRPr="007B577C">
        <w:rPr>
          <w:color w:val="212529"/>
          <w:sz w:val="22"/>
          <w:szCs w:val="22"/>
          <w:shd w:val="clear" w:color="auto" w:fill="FFFFFF"/>
        </w:rPr>
        <w:t xml:space="preserve"> B (2025). </w:t>
      </w:r>
      <w:proofErr w:type="spellStart"/>
      <w:r w:rsidRPr="007B577C">
        <w:rPr>
          <w:rStyle w:val="Emphasis"/>
          <w:color w:val="212529"/>
          <w:sz w:val="22"/>
          <w:szCs w:val="22"/>
          <w:shd w:val="clear" w:color="auto" w:fill="FFFFFF"/>
        </w:rPr>
        <w:t>truncnorm</w:t>
      </w:r>
      <w:proofErr w:type="spellEnd"/>
      <w:r w:rsidRPr="007B577C">
        <w:rPr>
          <w:rStyle w:val="Emphasis"/>
          <w:color w:val="212529"/>
          <w:sz w:val="22"/>
          <w:szCs w:val="22"/>
          <w:shd w:val="clear" w:color="auto" w:fill="FFFFFF"/>
        </w:rPr>
        <w:t>: Truncated Normal Distribution</w:t>
      </w:r>
      <w:r w:rsidRPr="007B577C">
        <w:rPr>
          <w:color w:val="212529"/>
          <w:sz w:val="22"/>
          <w:szCs w:val="22"/>
          <w:shd w:val="clear" w:color="auto" w:fill="FFFFFF"/>
        </w:rPr>
        <w:t>. R package version 1.0-9, </w:t>
      </w:r>
      <w:hyperlink r:id="rId41" w:history="1">
        <w:r w:rsidRPr="007B577C">
          <w:rPr>
            <w:rStyle w:val="Hyperlink"/>
            <w:color w:val="3B71CA"/>
            <w:sz w:val="22"/>
            <w:szCs w:val="22"/>
            <w:shd w:val="clear" w:color="auto" w:fill="FFFFFF"/>
          </w:rPr>
          <w:t>https://github.com/olafmersmann/truncnorm</w:t>
        </w:r>
      </w:hyperlink>
      <w:r w:rsidRPr="007B577C">
        <w:rPr>
          <w:color w:val="212529"/>
          <w:sz w:val="22"/>
          <w:szCs w:val="22"/>
          <w:shd w:val="clear" w:color="auto" w:fill="FFFFFF"/>
        </w:rPr>
        <w:t>.</w:t>
      </w:r>
    </w:p>
    <w:p w:rsidR="004A190E" w:rsidRPr="007B577C" w:rsidRDefault="004A190E" w:rsidP="004A190E">
      <w:pPr>
        <w:pStyle w:val="NormalWeb"/>
        <w:ind w:left="480" w:hanging="480"/>
        <w:rPr>
          <w:sz w:val="22"/>
          <w:szCs w:val="22"/>
        </w:rPr>
      </w:pPr>
      <w:proofErr w:type="spellStart"/>
      <w:r w:rsidRPr="007B577C">
        <w:rPr>
          <w:sz w:val="22"/>
          <w:szCs w:val="22"/>
        </w:rPr>
        <w:t>Olofsson</w:t>
      </w:r>
      <w:proofErr w:type="spellEnd"/>
      <w:r w:rsidRPr="007B577C">
        <w:rPr>
          <w:sz w:val="22"/>
          <w:szCs w:val="22"/>
        </w:rPr>
        <w:t xml:space="preserve">, P., Foody, G. M., Stehman, S. V, &amp; Woodcock, C. E. (2013). Making better use of accuracy data in land change studies: Estimating accuracy and area and quantifying uncertainty using stratified estimation. </w:t>
      </w:r>
      <w:r w:rsidRPr="007B577C">
        <w:rPr>
          <w:i/>
          <w:iCs/>
          <w:sz w:val="22"/>
          <w:szCs w:val="22"/>
        </w:rPr>
        <w:t>Remote Sensing of Environment</w:t>
      </w:r>
      <w:r w:rsidRPr="007B577C">
        <w:rPr>
          <w:sz w:val="22"/>
          <w:szCs w:val="22"/>
        </w:rPr>
        <w:t xml:space="preserve">, </w:t>
      </w:r>
      <w:r w:rsidRPr="007B577C">
        <w:rPr>
          <w:i/>
          <w:iCs/>
          <w:sz w:val="22"/>
          <w:szCs w:val="22"/>
        </w:rPr>
        <w:t>129</w:t>
      </w:r>
      <w:r w:rsidRPr="007B577C">
        <w:rPr>
          <w:sz w:val="22"/>
          <w:szCs w:val="22"/>
        </w:rPr>
        <w:t>, 122–131. https://doi.org/10.1016/j.rse.2012.10.031</w:t>
      </w:r>
    </w:p>
    <w:p w:rsidR="004A190E" w:rsidRPr="007B577C" w:rsidRDefault="004A190E" w:rsidP="004A190E">
      <w:pPr>
        <w:pStyle w:val="NormalWeb"/>
        <w:ind w:left="480" w:hanging="480"/>
        <w:rPr>
          <w:sz w:val="22"/>
          <w:szCs w:val="22"/>
        </w:rPr>
      </w:pPr>
      <w:proofErr w:type="spellStart"/>
      <w:r w:rsidRPr="00A40CA7">
        <w:rPr>
          <w:sz w:val="22"/>
          <w:szCs w:val="22"/>
          <w:lang w:val="fr-CH"/>
        </w:rPr>
        <w:t>Tsutsumida</w:t>
      </w:r>
      <w:proofErr w:type="spellEnd"/>
      <w:r w:rsidRPr="00A40CA7">
        <w:rPr>
          <w:sz w:val="22"/>
          <w:szCs w:val="22"/>
          <w:lang w:val="fr-CH"/>
        </w:rPr>
        <w:t xml:space="preserve">, N., &amp; </w:t>
      </w:r>
      <w:proofErr w:type="spellStart"/>
      <w:r w:rsidRPr="00A40CA7">
        <w:rPr>
          <w:sz w:val="22"/>
          <w:szCs w:val="22"/>
          <w:lang w:val="fr-CH"/>
        </w:rPr>
        <w:t>Comber</w:t>
      </w:r>
      <w:proofErr w:type="spellEnd"/>
      <w:r w:rsidRPr="00A40CA7">
        <w:rPr>
          <w:sz w:val="22"/>
          <w:szCs w:val="22"/>
          <w:lang w:val="fr-CH"/>
        </w:rPr>
        <w:t xml:space="preserve">, A. J. (2015). </w:t>
      </w:r>
      <w:r w:rsidR="00C61CD9" w:rsidRPr="00C61CD9">
        <w:rPr>
          <w:iCs/>
          <w:sz w:val="22"/>
          <w:szCs w:val="22"/>
        </w:rPr>
        <w:t xml:space="preserve">Measures of </w:t>
      </w:r>
      <w:proofErr w:type="spellStart"/>
      <w:r w:rsidR="00C61CD9" w:rsidRPr="00C61CD9">
        <w:rPr>
          <w:iCs/>
          <w:sz w:val="22"/>
          <w:szCs w:val="22"/>
        </w:rPr>
        <w:t>spatio</w:t>
      </w:r>
      <w:proofErr w:type="spellEnd"/>
      <w:r w:rsidR="00C61CD9" w:rsidRPr="00C61CD9">
        <w:rPr>
          <w:iCs/>
          <w:sz w:val="22"/>
          <w:szCs w:val="22"/>
        </w:rPr>
        <w:t>-temporal accuracy for time series land cover data</w:t>
      </w:r>
      <w:r w:rsidR="00C61CD9" w:rsidRPr="00C61CD9">
        <w:rPr>
          <w:sz w:val="22"/>
          <w:szCs w:val="22"/>
        </w:rPr>
        <w:t>.</w:t>
      </w:r>
      <w:r w:rsidR="00C61CD9">
        <w:rPr>
          <w:sz w:val="22"/>
          <w:szCs w:val="22"/>
        </w:rPr>
        <w:t xml:space="preserve"> </w:t>
      </w:r>
      <w:r w:rsidRPr="007B577C">
        <w:rPr>
          <w:i/>
          <w:iCs/>
          <w:sz w:val="22"/>
          <w:szCs w:val="22"/>
        </w:rPr>
        <w:t>International Journal of Applied Earth Observation and Geoinformation</w:t>
      </w:r>
      <w:r w:rsidR="00C61CD9" w:rsidRPr="00A40CA7">
        <w:rPr>
          <w:i/>
          <w:iCs/>
          <w:sz w:val="22"/>
          <w:szCs w:val="22"/>
        </w:rPr>
        <w:t>,</w:t>
      </w:r>
      <w:r w:rsidRPr="00A40CA7">
        <w:rPr>
          <w:i/>
          <w:iCs/>
          <w:sz w:val="22"/>
          <w:szCs w:val="22"/>
        </w:rPr>
        <w:t xml:space="preserve"> 41</w:t>
      </w:r>
      <w:r w:rsidRPr="00A40CA7">
        <w:rPr>
          <w:i/>
          <w:sz w:val="22"/>
          <w:szCs w:val="22"/>
        </w:rPr>
        <w:t>, 46–55</w:t>
      </w:r>
      <w:r w:rsidRPr="007B577C">
        <w:rPr>
          <w:sz w:val="22"/>
          <w:szCs w:val="22"/>
        </w:rPr>
        <w:t>.</w:t>
      </w:r>
      <w:bookmarkStart w:id="8" w:name="_GoBack"/>
      <w:bookmarkEnd w:id="8"/>
    </w:p>
    <w:sectPr w:rsidR="004A190E" w:rsidRPr="007B577C">
      <w:pgSz w:w="11906" w:h="16838"/>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21E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254A05"/>
    <w:multiLevelType w:val="hybridMultilevel"/>
    <w:tmpl w:val="D4B6D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3E2DBF"/>
    <w:multiLevelType w:val="hybridMultilevel"/>
    <w:tmpl w:val="62C80A1A"/>
    <w:lvl w:ilvl="0" w:tplc="6B4A6CE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757FEE"/>
    <w:multiLevelType w:val="hybridMultilevel"/>
    <w:tmpl w:val="8D36E1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5913E0"/>
    <w:multiLevelType w:val="hybridMultilevel"/>
    <w:tmpl w:val="3CF26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C35E36"/>
    <w:multiLevelType w:val="hybridMultilevel"/>
    <w:tmpl w:val="1DC090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9672E0"/>
    <w:multiLevelType w:val="hybridMultilevel"/>
    <w:tmpl w:val="85768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4"/>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E7D"/>
    <w:rsid w:val="000075C2"/>
    <w:rsid w:val="00022160"/>
    <w:rsid w:val="00065586"/>
    <w:rsid w:val="000716EF"/>
    <w:rsid w:val="000C464C"/>
    <w:rsid w:val="000D124F"/>
    <w:rsid w:val="000D7B9A"/>
    <w:rsid w:val="000F317A"/>
    <w:rsid w:val="00116E6F"/>
    <w:rsid w:val="0016337A"/>
    <w:rsid w:val="00164D69"/>
    <w:rsid w:val="001725F2"/>
    <w:rsid w:val="00202A59"/>
    <w:rsid w:val="002371DA"/>
    <w:rsid w:val="0027313F"/>
    <w:rsid w:val="00282129"/>
    <w:rsid w:val="00290EA5"/>
    <w:rsid w:val="002D094E"/>
    <w:rsid w:val="002D1543"/>
    <w:rsid w:val="002D7E2D"/>
    <w:rsid w:val="002E0A27"/>
    <w:rsid w:val="002E0EB1"/>
    <w:rsid w:val="0035032C"/>
    <w:rsid w:val="0035648D"/>
    <w:rsid w:val="0037747E"/>
    <w:rsid w:val="003829B3"/>
    <w:rsid w:val="003D1918"/>
    <w:rsid w:val="003F44F1"/>
    <w:rsid w:val="00424CDF"/>
    <w:rsid w:val="00444184"/>
    <w:rsid w:val="00466492"/>
    <w:rsid w:val="00486F44"/>
    <w:rsid w:val="004A190E"/>
    <w:rsid w:val="004B74C8"/>
    <w:rsid w:val="004D7AF5"/>
    <w:rsid w:val="004E59D4"/>
    <w:rsid w:val="004F204E"/>
    <w:rsid w:val="004F3276"/>
    <w:rsid w:val="00521BCD"/>
    <w:rsid w:val="00523CCD"/>
    <w:rsid w:val="005268F3"/>
    <w:rsid w:val="00530918"/>
    <w:rsid w:val="00530E76"/>
    <w:rsid w:val="005527BB"/>
    <w:rsid w:val="0058212B"/>
    <w:rsid w:val="0059147D"/>
    <w:rsid w:val="005C2DEC"/>
    <w:rsid w:val="005F4DD3"/>
    <w:rsid w:val="005F638A"/>
    <w:rsid w:val="00600C7E"/>
    <w:rsid w:val="00663B8D"/>
    <w:rsid w:val="006714AD"/>
    <w:rsid w:val="00673FF1"/>
    <w:rsid w:val="00714395"/>
    <w:rsid w:val="00733E8B"/>
    <w:rsid w:val="007544DD"/>
    <w:rsid w:val="00795931"/>
    <w:rsid w:val="007A65AC"/>
    <w:rsid w:val="007E521B"/>
    <w:rsid w:val="007F012D"/>
    <w:rsid w:val="00814BEB"/>
    <w:rsid w:val="00834355"/>
    <w:rsid w:val="00840151"/>
    <w:rsid w:val="00855DF3"/>
    <w:rsid w:val="00856049"/>
    <w:rsid w:val="0085765C"/>
    <w:rsid w:val="008976DD"/>
    <w:rsid w:val="008C4ABC"/>
    <w:rsid w:val="008F7E17"/>
    <w:rsid w:val="0091142A"/>
    <w:rsid w:val="00954B57"/>
    <w:rsid w:val="009570B3"/>
    <w:rsid w:val="009A13DC"/>
    <w:rsid w:val="009A56AA"/>
    <w:rsid w:val="009B097B"/>
    <w:rsid w:val="009C7D30"/>
    <w:rsid w:val="009D4E95"/>
    <w:rsid w:val="00A40CA7"/>
    <w:rsid w:val="00A731D1"/>
    <w:rsid w:val="00A80060"/>
    <w:rsid w:val="00A8301D"/>
    <w:rsid w:val="00A85AD8"/>
    <w:rsid w:val="00AD4DE1"/>
    <w:rsid w:val="00B37F9F"/>
    <w:rsid w:val="00B40AA2"/>
    <w:rsid w:val="00B877D3"/>
    <w:rsid w:val="00BD20FB"/>
    <w:rsid w:val="00BE07C5"/>
    <w:rsid w:val="00BE300C"/>
    <w:rsid w:val="00C039B5"/>
    <w:rsid w:val="00C06E7D"/>
    <w:rsid w:val="00C30DBF"/>
    <w:rsid w:val="00C37646"/>
    <w:rsid w:val="00C43E80"/>
    <w:rsid w:val="00C561FD"/>
    <w:rsid w:val="00C61CD9"/>
    <w:rsid w:val="00C83FCD"/>
    <w:rsid w:val="00C90E33"/>
    <w:rsid w:val="00CA17A6"/>
    <w:rsid w:val="00CD10EC"/>
    <w:rsid w:val="00CF5548"/>
    <w:rsid w:val="00D33E46"/>
    <w:rsid w:val="00D711E3"/>
    <w:rsid w:val="00D87D2A"/>
    <w:rsid w:val="00DA3EE8"/>
    <w:rsid w:val="00DB605D"/>
    <w:rsid w:val="00DC6641"/>
    <w:rsid w:val="00DD3963"/>
    <w:rsid w:val="00DE720E"/>
    <w:rsid w:val="00E14961"/>
    <w:rsid w:val="00E2134E"/>
    <w:rsid w:val="00E31AD2"/>
    <w:rsid w:val="00E3445A"/>
    <w:rsid w:val="00E36AC8"/>
    <w:rsid w:val="00E8728D"/>
    <w:rsid w:val="00EC748D"/>
    <w:rsid w:val="00ED0F7C"/>
    <w:rsid w:val="00F05791"/>
    <w:rsid w:val="00F335E6"/>
    <w:rsid w:val="00F46510"/>
    <w:rsid w:val="00F6596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625B86-A422-4088-98CA-648B47E3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6E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E31AD2"/>
    <w:pPr>
      <w:numPr>
        <w:ilvl w:val="1"/>
      </w:numPr>
      <w:spacing w:line="240" w:lineRule="auto"/>
      <w:jc w:val="center"/>
    </w:pPr>
    <w:rPr>
      <w:rFonts w:ascii="Times New Roman" w:eastAsiaTheme="minorEastAsia" w:hAnsi="Times New Roman"/>
      <w:color w:val="000000" w:themeColor="text1"/>
    </w:rPr>
  </w:style>
  <w:style w:type="character" w:customStyle="1" w:styleId="SubtitleChar">
    <w:name w:val="Subtitle Char"/>
    <w:basedOn w:val="DefaultParagraphFont"/>
    <w:link w:val="Subtitle"/>
    <w:uiPriority w:val="11"/>
    <w:rsid w:val="00E31AD2"/>
    <w:rPr>
      <w:rFonts w:ascii="Times New Roman" w:eastAsiaTheme="minorEastAsia" w:hAnsi="Times New Roman"/>
      <w:color w:val="000000" w:themeColor="text1"/>
    </w:rPr>
  </w:style>
  <w:style w:type="paragraph" w:styleId="NoSpacing">
    <w:name w:val="No Spacing"/>
    <w:uiPriority w:val="1"/>
    <w:qFormat/>
    <w:rsid w:val="00E31AD2"/>
    <w:pPr>
      <w:spacing w:after="0" w:line="240" w:lineRule="auto"/>
    </w:pPr>
  </w:style>
  <w:style w:type="table" w:styleId="TableGrid">
    <w:name w:val="Table Grid"/>
    <w:basedOn w:val="TableNormal"/>
    <w:uiPriority w:val="39"/>
    <w:rsid w:val="00F46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6510"/>
    <w:pPr>
      <w:ind w:left="720"/>
      <w:contextualSpacing/>
    </w:pPr>
    <w:rPr>
      <w:lang w:val="en-US"/>
    </w:rPr>
  </w:style>
  <w:style w:type="character" w:styleId="CommentReference">
    <w:name w:val="annotation reference"/>
    <w:basedOn w:val="DefaultParagraphFont"/>
    <w:uiPriority w:val="99"/>
    <w:semiHidden/>
    <w:unhideWhenUsed/>
    <w:rsid w:val="00814BEB"/>
    <w:rPr>
      <w:sz w:val="16"/>
      <w:szCs w:val="16"/>
    </w:rPr>
  </w:style>
  <w:style w:type="paragraph" w:styleId="CommentText">
    <w:name w:val="annotation text"/>
    <w:basedOn w:val="Normal"/>
    <w:link w:val="CommentTextChar"/>
    <w:uiPriority w:val="99"/>
    <w:semiHidden/>
    <w:unhideWhenUsed/>
    <w:rsid w:val="00814BEB"/>
    <w:pPr>
      <w:spacing w:line="240" w:lineRule="auto"/>
    </w:pPr>
    <w:rPr>
      <w:sz w:val="20"/>
      <w:szCs w:val="20"/>
    </w:rPr>
  </w:style>
  <w:style w:type="character" w:customStyle="1" w:styleId="CommentTextChar">
    <w:name w:val="Comment Text Char"/>
    <w:basedOn w:val="DefaultParagraphFont"/>
    <w:link w:val="CommentText"/>
    <w:uiPriority w:val="99"/>
    <w:semiHidden/>
    <w:rsid w:val="00814BEB"/>
    <w:rPr>
      <w:sz w:val="20"/>
      <w:szCs w:val="20"/>
    </w:rPr>
  </w:style>
  <w:style w:type="paragraph" w:styleId="BalloonText">
    <w:name w:val="Balloon Text"/>
    <w:basedOn w:val="Normal"/>
    <w:link w:val="BalloonTextChar"/>
    <w:uiPriority w:val="99"/>
    <w:semiHidden/>
    <w:unhideWhenUsed/>
    <w:rsid w:val="00814B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BEB"/>
    <w:rPr>
      <w:rFonts w:ascii="Segoe UI" w:hAnsi="Segoe UI" w:cs="Segoe UI"/>
      <w:sz w:val="18"/>
      <w:szCs w:val="18"/>
    </w:rPr>
  </w:style>
  <w:style w:type="character" w:styleId="Emphasis">
    <w:name w:val="Emphasis"/>
    <w:basedOn w:val="DefaultParagraphFont"/>
    <w:uiPriority w:val="20"/>
    <w:qFormat/>
    <w:rsid w:val="004A190E"/>
    <w:rPr>
      <w:i/>
      <w:iCs/>
    </w:rPr>
  </w:style>
  <w:style w:type="character" w:styleId="Hyperlink">
    <w:name w:val="Hyperlink"/>
    <w:basedOn w:val="DefaultParagraphFont"/>
    <w:uiPriority w:val="99"/>
    <w:unhideWhenUsed/>
    <w:rsid w:val="004A190E"/>
    <w:rPr>
      <w:color w:val="0563C1" w:themeColor="hyperlink"/>
      <w:u w:val="single"/>
    </w:rPr>
  </w:style>
  <w:style w:type="paragraph" w:styleId="NormalWeb">
    <w:name w:val="Normal (Web)"/>
    <w:basedOn w:val="Normal"/>
    <w:uiPriority w:val="99"/>
    <w:unhideWhenUsed/>
    <w:rsid w:val="004A190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013175">
      <w:bodyDiv w:val="1"/>
      <w:marLeft w:val="0"/>
      <w:marRight w:val="0"/>
      <w:marTop w:val="0"/>
      <w:marBottom w:val="0"/>
      <w:divBdr>
        <w:top w:val="none" w:sz="0" w:space="0" w:color="auto"/>
        <w:left w:val="none" w:sz="0" w:space="0" w:color="auto"/>
        <w:bottom w:val="none" w:sz="0" w:space="0" w:color="auto"/>
        <w:right w:val="none" w:sz="0" w:space="0" w:color="auto"/>
      </w:divBdr>
    </w:div>
    <w:div w:id="180166107">
      <w:bodyDiv w:val="1"/>
      <w:marLeft w:val="0"/>
      <w:marRight w:val="0"/>
      <w:marTop w:val="0"/>
      <w:marBottom w:val="0"/>
      <w:divBdr>
        <w:top w:val="none" w:sz="0" w:space="0" w:color="auto"/>
        <w:left w:val="none" w:sz="0" w:space="0" w:color="auto"/>
        <w:bottom w:val="none" w:sz="0" w:space="0" w:color="auto"/>
        <w:right w:val="none" w:sz="0" w:space="0" w:color="auto"/>
      </w:divBdr>
    </w:div>
    <w:div w:id="191769605">
      <w:bodyDiv w:val="1"/>
      <w:marLeft w:val="0"/>
      <w:marRight w:val="0"/>
      <w:marTop w:val="0"/>
      <w:marBottom w:val="0"/>
      <w:divBdr>
        <w:top w:val="none" w:sz="0" w:space="0" w:color="auto"/>
        <w:left w:val="none" w:sz="0" w:space="0" w:color="auto"/>
        <w:bottom w:val="none" w:sz="0" w:space="0" w:color="auto"/>
        <w:right w:val="none" w:sz="0" w:space="0" w:color="auto"/>
      </w:divBdr>
    </w:div>
    <w:div w:id="422649105">
      <w:bodyDiv w:val="1"/>
      <w:marLeft w:val="0"/>
      <w:marRight w:val="0"/>
      <w:marTop w:val="0"/>
      <w:marBottom w:val="0"/>
      <w:divBdr>
        <w:top w:val="none" w:sz="0" w:space="0" w:color="auto"/>
        <w:left w:val="none" w:sz="0" w:space="0" w:color="auto"/>
        <w:bottom w:val="none" w:sz="0" w:space="0" w:color="auto"/>
        <w:right w:val="none" w:sz="0" w:space="0" w:color="auto"/>
      </w:divBdr>
    </w:div>
    <w:div w:id="600451620">
      <w:bodyDiv w:val="1"/>
      <w:marLeft w:val="0"/>
      <w:marRight w:val="0"/>
      <w:marTop w:val="0"/>
      <w:marBottom w:val="0"/>
      <w:divBdr>
        <w:top w:val="none" w:sz="0" w:space="0" w:color="auto"/>
        <w:left w:val="none" w:sz="0" w:space="0" w:color="auto"/>
        <w:bottom w:val="none" w:sz="0" w:space="0" w:color="auto"/>
        <w:right w:val="none" w:sz="0" w:space="0" w:color="auto"/>
      </w:divBdr>
    </w:div>
    <w:div w:id="838733276">
      <w:bodyDiv w:val="1"/>
      <w:marLeft w:val="0"/>
      <w:marRight w:val="0"/>
      <w:marTop w:val="0"/>
      <w:marBottom w:val="0"/>
      <w:divBdr>
        <w:top w:val="none" w:sz="0" w:space="0" w:color="auto"/>
        <w:left w:val="none" w:sz="0" w:space="0" w:color="auto"/>
        <w:bottom w:val="none" w:sz="0" w:space="0" w:color="auto"/>
        <w:right w:val="none" w:sz="0" w:space="0" w:color="auto"/>
      </w:divBdr>
    </w:div>
    <w:div w:id="880089368">
      <w:bodyDiv w:val="1"/>
      <w:marLeft w:val="0"/>
      <w:marRight w:val="0"/>
      <w:marTop w:val="0"/>
      <w:marBottom w:val="0"/>
      <w:divBdr>
        <w:top w:val="none" w:sz="0" w:space="0" w:color="auto"/>
        <w:left w:val="none" w:sz="0" w:space="0" w:color="auto"/>
        <w:bottom w:val="none" w:sz="0" w:space="0" w:color="auto"/>
        <w:right w:val="none" w:sz="0" w:space="0" w:color="auto"/>
      </w:divBdr>
    </w:div>
    <w:div w:id="1382824426">
      <w:bodyDiv w:val="1"/>
      <w:marLeft w:val="0"/>
      <w:marRight w:val="0"/>
      <w:marTop w:val="0"/>
      <w:marBottom w:val="0"/>
      <w:divBdr>
        <w:top w:val="none" w:sz="0" w:space="0" w:color="auto"/>
        <w:left w:val="none" w:sz="0" w:space="0" w:color="auto"/>
        <w:bottom w:val="none" w:sz="0" w:space="0" w:color="auto"/>
        <w:right w:val="none" w:sz="0" w:space="0" w:color="auto"/>
      </w:divBdr>
    </w:div>
    <w:div w:id="206525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hyperlink" Target="https://github.com/olafmersmann/truncnor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theme" Target="theme/theme1.xm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1723</TotalTime>
  <Pages>36</Pages>
  <Words>8651</Words>
  <Characters>49316</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 Gupta</dc:creator>
  <cp:keywords/>
  <dc:description/>
  <cp:lastModifiedBy>Aman Gupta</cp:lastModifiedBy>
  <cp:revision>49</cp:revision>
  <dcterms:created xsi:type="dcterms:W3CDTF">2025-01-23T10:30:00Z</dcterms:created>
  <dcterms:modified xsi:type="dcterms:W3CDTF">2025-07-28T09:04:00Z</dcterms:modified>
</cp:coreProperties>
</file>