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C6D" w:rsidRPr="00BD121D" w:rsidRDefault="00542C6D" w:rsidP="00542C6D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  <w:t xml:space="preserve">Supplementary </w:t>
      </w:r>
      <w:r w:rsidRPr="00BD121D"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  <w:t xml:space="preserve">Table </w:t>
      </w:r>
      <w:r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  <w:t>1</w:t>
      </w:r>
      <w:r w:rsidRPr="00BD121D"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  <w:t>: Association of different perioperative parameters on 50% excess weight loss after bariatric surgery.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700"/>
        <w:gridCol w:w="2266"/>
        <w:gridCol w:w="2266"/>
      </w:tblGrid>
      <w:tr w:rsidR="00542C6D" w:rsidRPr="00BD121D" w:rsidTr="00AD5A2B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Failure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Success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p-value</w:t>
            </w:r>
          </w:p>
        </w:tc>
      </w:tr>
      <w:tr w:rsidR="00542C6D" w:rsidRPr="00BD121D" w:rsidTr="00AD5A2B">
        <w:tc>
          <w:tcPr>
            <w:tcW w:w="2830" w:type="dxa"/>
            <w:tcBorders>
              <w:top w:val="single" w:sz="4" w:space="0" w:color="auto"/>
            </w:tcBorders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Sex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female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63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104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0.129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T2DM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54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97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44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0.248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Hypertension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34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54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42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99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0.167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Hip-Arthrosis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81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135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0.239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Type of Surgery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RYGB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Sleeve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40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48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71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70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0.470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NAFLD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 NASH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BD NASH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NASH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33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22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59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35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47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0.769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Liver Fibrosis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48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85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56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0.392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 xml:space="preserve">BMI 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 xml:space="preserve">&lt;50 </w:t>
            </w:r>
            <w:r w:rsidRPr="00BD121D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kg/m</w:t>
            </w:r>
            <w:r w:rsidRPr="00BD121D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≥50 </w:t>
            </w:r>
            <w:r w:rsidRPr="00BD121D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</w:rPr>
              <w:t>kg/m</w:t>
            </w:r>
            <w:r w:rsidRPr="00BD121D">
              <w:rPr>
                <w:rFonts w:asciiTheme="majorBidi" w:eastAsia="Arial" w:hAnsiTheme="majorBidi" w:cstheme="majorBidi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40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lastRenderedPageBreak/>
              <w:t>48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67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lastRenderedPageBreak/>
              <w:t>74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lastRenderedPageBreak/>
              <w:t>0.761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 xml:space="preserve">Triglyceride &gt; 150 </w:t>
            </w:r>
            <w:r w:rsidRPr="00BD121D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val="en-GB"/>
              </w:rPr>
              <w:t>mg/dl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 xml:space="preserve">Yes 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23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63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49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90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0.184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 xml:space="preserve">LDL &gt; 100 </w:t>
            </w:r>
            <w:r w:rsidRPr="00BD121D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val="en-GB"/>
              </w:rPr>
              <w:t>mg/dl</w:t>
            </w:r>
          </w:p>
          <w:p w:rsidR="00542C6D" w:rsidRPr="00BD121D" w:rsidRDefault="00542C6D" w:rsidP="00AD5A2B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</w:t>
            </w:r>
          </w:p>
          <w:p w:rsidR="00542C6D" w:rsidRPr="00BD121D" w:rsidRDefault="00542C6D" w:rsidP="00AD5A2B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42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52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78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0.129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 xml:space="preserve">HDL &gt; 60 </w:t>
            </w:r>
            <w:r w:rsidRPr="00BD121D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val="en-GB"/>
              </w:rPr>
              <w:t>mg/dl</w:t>
            </w:r>
          </w:p>
          <w:p w:rsidR="00542C6D" w:rsidRPr="00BD121D" w:rsidRDefault="00542C6D" w:rsidP="00AD5A2B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</w:t>
            </w:r>
          </w:p>
          <w:p w:rsidR="00542C6D" w:rsidRPr="00BD121D" w:rsidRDefault="00542C6D" w:rsidP="00AD5A2B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77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124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0.939</w:t>
            </w:r>
          </w:p>
        </w:tc>
      </w:tr>
      <w:tr w:rsidR="00542C6D" w:rsidRPr="00BD121D" w:rsidTr="00AD5A2B">
        <w:tc>
          <w:tcPr>
            <w:tcW w:w="283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 xml:space="preserve">CRP &gt; 5 </w:t>
            </w:r>
            <w:r w:rsidRPr="00BD121D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  <w:lang w:val="en-GB"/>
              </w:rPr>
              <w:t>mg/dl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No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0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14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74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28</w:t>
            </w:r>
          </w:p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112</w:t>
            </w:r>
          </w:p>
        </w:tc>
        <w:tc>
          <w:tcPr>
            <w:tcW w:w="2266" w:type="dxa"/>
          </w:tcPr>
          <w:p w:rsidR="00542C6D" w:rsidRPr="00BD121D" w:rsidRDefault="00542C6D" w:rsidP="00AD5A2B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</w:pPr>
            <w:r w:rsidRPr="00BD121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GB"/>
              </w:rPr>
              <w:t>0.438</w:t>
            </w:r>
          </w:p>
        </w:tc>
      </w:tr>
    </w:tbl>
    <w:p w:rsidR="00542C6D" w:rsidRPr="00BD121D" w:rsidRDefault="00542C6D" w:rsidP="00542C6D">
      <w:pPr>
        <w:pBdr>
          <w:top w:val="single" w:sz="4" w:space="1" w:color="auto"/>
        </w:pBd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</w:pPr>
      <w:r w:rsidRPr="00BD121D"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  <w:t xml:space="preserve">Legend: </w:t>
      </w:r>
      <w:r w:rsidRPr="00BD121D">
        <w:rPr>
          <w:rFonts w:asciiTheme="majorBidi" w:hAnsiTheme="majorBidi" w:cstheme="majorBidi"/>
          <w:iCs/>
          <w:color w:val="000000" w:themeColor="text1"/>
          <w:sz w:val="20"/>
          <w:szCs w:val="20"/>
          <w:lang w:val="en-GB"/>
        </w:rPr>
        <w:t>p</w:t>
      </w:r>
      <w:r w:rsidRPr="00BD121D"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  <w:t>-value accordi</w:t>
      </w:r>
      <w:r w:rsidRPr="00BD121D">
        <w:rPr>
          <w:rFonts w:asciiTheme="majorBidi" w:hAnsiTheme="majorBidi" w:cstheme="majorBidi"/>
          <w:sz w:val="20"/>
          <w:szCs w:val="20"/>
          <w:lang w:val="en-GB"/>
        </w:rPr>
        <w:t>ng to the χ2</w:t>
      </w:r>
      <w:r w:rsidRPr="00BD121D"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  <w:t xml:space="preserve"> test</w:t>
      </w:r>
    </w:p>
    <w:p w:rsidR="00026B2B" w:rsidRDefault="00542C6D">
      <w:bookmarkStart w:id="0" w:name="_GoBack"/>
      <w:bookmarkEnd w:id="0"/>
    </w:p>
    <w:sectPr w:rsidR="00026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E4"/>
    <w:rsid w:val="00025FCB"/>
    <w:rsid w:val="001062E9"/>
    <w:rsid w:val="00192FD0"/>
    <w:rsid w:val="001B337C"/>
    <w:rsid w:val="001D6340"/>
    <w:rsid w:val="001D6924"/>
    <w:rsid w:val="00216383"/>
    <w:rsid w:val="00216B05"/>
    <w:rsid w:val="00310735"/>
    <w:rsid w:val="00367609"/>
    <w:rsid w:val="004A4C36"/>
    <w:rsid w:val="004E5B3D"/>
    <w:rsid w:val="00542C6D"/>
    <w:rsid w:val="00543AE4"/>
    <w:rsid w:val="00555FB1"/>
    <w:rsid w:val="005859A6"/>
    <w:rsid w:val="005A16BF"/>
    <w:rsid w:val="005C5EBC"/>
    <w:rsid w:val="005E6CB5"/>
    <w:rsid w:val="006141F2"/>
    <w:rsid w:val="006751E6"/>
    <w:rsid w:val="00696DA8"/>
    <w:rsid w:val="006B569E"/>
    <w:rsid w:val="006D4F17"/>
    <w:rsid w:val="007233F3"/>
    <w:rsid w:val="0076753F"/>
    <w:rsid w:val="008E1E09"/>
    <w:rsid w:val="009464DA"/>
    <w:rsid w:val="009C1E78"/>
    <w:rsid w:val="009F1E9C"/>
    <w:rsid w:val="00A4729B"/>
    <w:rsid w:val="00AA3705"/>
    <w:rsid w:val="00AB3132"/>
    <w:rsid w:val="00AE40E9"/>
    <w:rsid w:val="00AF67B8"/>
    <w:rsid w:val="00B95283"/>
    <w:rsid w:val="00C420BD"/>
    <w:rsid w:val="00CE3E19"/>
    <w:rsid w:val="00D02A6D"/>
    <w:rsid w:val="00D22466"/>
    <w:rsid w:val="00D33FEB"/>
    <w:rsid w:val="00D920CA"/>
    <w:rsid w:val="00E4695F"/>
    <w:rsid w:val="00E60CFF"/>
    <w:rsid w:val="00E86028"/>
    <w:rsid w:val="00EC1AD4"/>
    <w:rsid w:val="00F222F4"/>
    <w:rsid w:val="00F26855"/>
    <w:rsid w:val="00FC5D01"/>
    <w:rsid w:val="00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5111A9-2082-41EE-A287-485AA5E9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C6D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Vidhya R</dc:creator>
  <cp:keywords/>
  <dc:description/>
  <cp:lastModifiedBy>Vidhya R</cp:lastModifiedBy>
  <cp:revision>2</cp:revision>
  <dcterms:created xsi:type="dcterms:W3CDTF">2023-08-29T16:18:00Z</dcterms:created>
  <dcterms:modified xsi:type="dcterms:W3CDTF">2023-08-29T16:18:00Z</dcterms:modified>
</cp:coreProperties>
</file>