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92D55" w14:textId="7E28F675" w:rsidR="00490AF1" w:rsidRPr="00534E09" w:rsidRDefault="00042EA3" w:rsidP="4EC4A40E">
      <w:pPr>
        <w:rPr>
          <w:rFonts w:ascii="Times New Roman" w:hAnsi="Times New Roman" w:cs="Times New Roman"/>
          <w:i/>
          <w:iCs/>
          <w:sz w:val="24"/>
          <w:szCs w:val="24"/>
        </w:rPr>
      </w:pPr>
      <w:r w:rsidRPr="00534E09">
        <w:rPr>
          <w:rFonts w:ascii="Times New Roman" w:hAnsi="Times New Roman" w:cs="Times New Roman"/>
          <w:b/>
          <w:bCs/>
          <w:i/>
          <w:iCs/>
          <w:sz w:val="24"/>
          <w:szCs w:val="24"/>
        </w:rPr>
        <w:t>Supplementary Table</w:t>
      </w:r>
      <w:r w:rsidR="6FE3DDA2" w:rsidRPr="00534E09">
        <w:rPr>
          <w:rFonts w:ascii="Times New Roman" w:hAnsi="Times New Roman" w:cs="Times New Roman"/>
          <w:b/>
          <w:bCs/>
          <w:i/>
          <w:iCs/>
          <w:sz w:val="24"/>
          <w:szCs w:val="24"/>
        </w:rPr>
        <w:t xml:space="preserve"> </w:t>
      </w:r>
      <w:r w:rsidR="00C840E5">
        <w:rPr>
          <w:rFonts w:ascii="Times New Roman" w:hAnsi="Times New Roman" w:cs="Times New Roman"/>
          <w:b/>
          <w:bCs/>
          <w:i/>
          <w:iCs/>
          <w:sz w:val="24"/>
          <w:szCs w:val="24"/>
        </w:rPr>
        <w:t>2</w:t>
      </w:r>
      <w:r w:rsidR="00ED08C2" w:rsidRPr="00534E09">
        <w:rPr>
          <w:rFonts w:ascii="Times New Roman" w:hAnsi="Times New Roman" w:cs="Times New Roman"/>
          <w:b/>
          <w:bCs/>
          <w:i/>
          <w:iCs/>
          <w:sz w:val="24"/>
          <w:szCs w:val="24"/>
        </w:rPr>
        <w:t xml:space="preserve"> </w:t>
      </w:r>
      <w:r w:rsidR="00ED08C2" w:rsidRPr="00534E09">
        <w:rPr>
          <w:rFonts w:ascii="Times New Roman" w:hAnsi="Times New Roman" w:cs="Times New Roman"/>
          <w:i/>
          <w:iCs/>
          <w:sz w:val="24"/>
          <w:szCs w:val="24"/>
        </w:rPr>
        <w:t xml:space="preserve">A summary of the included studies </w:t>
      </w:r>
      <w:r w:rsidR="002C2962" w:rsidRPr="00534E09">
        <w:rPr>
          <w:rFonts w:ascii="Times New Roman" w:hAnsi="Times New Roman" w:cs="Times New Roman"/>
          <w:i/>
          <w:iCs/>
          <w:sz w:val="24"/>
          <w:szCs w:val="24"/>
        </w:rPr>
        <w:t>and the captured data</w:t>
      </w:r>
    </w:p>
    <w:tbl>
      <w:tblPr>
        <w:tblStyle w:val="TableGrid"/>
        <w:tblW w:w="14124" w:type="dxa"/>
        <w:tblLayout w:type="fixed"/>
        <w:tblLook w:val="04A0" w:firstRow="1" w:lastRow="0" w:firstColumn="1" w:lastColumn="0" w:noHBand="0" w:noVBand="1"/>
      </w:tblPr>
      <w:tblGrid>
        <w:gridCol w:w="1555"/>
        <w:gridCol w:w="1417"/>
        <w:gridCol w:w="1418"/>
        <w:gridCol w:w="1701"/>
        <w:gridCol w:w="1134"/>
        <w:gridCol w:w="2991"/>
        <w:gridCol w:w="3908"/>
      </w:tblGrid>
      <w:tr w:rsidR="00042EA3" w:rsidRPr="003F0D65" w14:paraId="0E4732EB" w14:textId="77777777" w:rsidTr="00A00C68">
        <w:tc>
          <w:tcPr>
            <w:tcW w:w="1555" w:type="dxa"/>
          </w:tcPr>
          <w:p w14:paraId="59461A76" w14:textId="1F5B9E65" w:rsidR="00042EA3" w:rsidRPr="003F0D65" w:rsidRDefault="00042EA3" w:rsidP="00D67C59">
            <w:pPr>
              <w:rPr>
                <w:rFonts w:ascii="Times New Roman" w:hAnsi="Times New Roman" w:cs="Times New Roman"/>
                <w:b/>
                <w:bCs/>
              </w:rPr>
            </w:pPr>
            <w:r w:rsidRPr="003F0D65">
              <w:rPr>
                <w:rFonts w:ascii="Times New Roman" w:hAnsi="Times New Roman" w:cs="Times New Roman"/>
                <w:b/>
                <w:bCs/>
                <w:color w:val="000000"/>
              </w:rPr>
              <w:t>S</w:t>
            </w:r>
            <w:r w:rsidR="00C525C3" w:rsidRPr="003F0D65">
              <w:rPr>
                <w:rFonts w:ascii="Times New Roman" w:hAnsi="Times New Roman" w:cs="Times New Roman"/>
                <w:b/>
                <w:bCs/>
                <w:color w:val="000000"/>
              </w:rPr>
              <w:t xml:space="preserve">tudy </w:t>
            </w:r>
            <w:r w:rsidRPr="003F0D65">
              <w:rPr>
                <w:rFonts w:ascii="Times New Roman" w:hAnsi="Times New Roman" w:cs="Times New Roman"/>
                <w:b/>
                <w:bCs/>
                <w:color w:val="000000"/>
              </w:rPr>
              <w:t>N</w:t>
            </w:r>
            <w:r w:rsidR="00C525C3" w:rsidRPr="003F0D65">
              <w:rPr>
                <w:rFonts w:ascii="Times New Roman" w:hAnsi="Times New Roman" w:cs="Times New Roman"/>
                <w:b/>
                <w:bCs/>
                <w:color w:val="000000"/>
              </w:rPr>
              <w:t>umber</w:t>
            </w:r>
          </w:p>
        </w:tc>
        <w:tc>
          <w:tcPr>
            <w:tcW w:w="1417" w:type="dxa"/>
          </w:tcPr>
          <w:p w14:paraId="717204F8" w14:textId="77777777" w:rsidR="00042EA3" w:rsidRPr="003F0D65" w:rsidRDefault="00042EA3" w:rsidP="00D67C59">
            <w:pPr>
              <w:rPr>
                <w:rFonts w:ascii="Times New Roman" w:hAnsi="Times New Roman" w:cs="Times New Roman"/>
                <w:b/>
                <w:bCs/>
              </w:rPr>
            </w:pPr>
            <w:r w:rsidRPr="003F0D65">
              <w:rPr>
                <w:rFonts w:ascii="Times New Roman" w:hAnsi="Times New Roman" w:cs="Times New Roman"/>
                <w:b/>
                <w:bCs/>
                <w:color w:val="000000"/>
              </w:rPr>
              <w:t>Author and year of publication</w:t>
            </w:r>
          </w:p>
        </w:tc>
        <w:tc>
          <w:tcPr>
            <w:tcW w:w="1418" w:type="dxa"/>
          </w:tcPr>
          <w:p w14:paraId="3E3591B5" w14:textId="1EBB6FFF" w:rsidR="00042EA3" w:rsidRPr="003F0D65" w:rsidRDefault="00C525C3" w:rsidP="00D67C59">
            <w:pPr>
              <w:rPr>
                <w:rFonts w:ascii="Times New Roman" w:hAnsi="Times New Roman" w:cs="Times New Roman"/>
                <w:b/>
                <w:bCs/>
              </w:rPr>
            </w:pPr>
            <w:r w:rsidRPr="003F0D65">
              <w:rPr>
                <w:rFonts w:ascii="Times New Roman" w:hAnsi="Times New Roman" w:cs="Times New Roman"/>
                <w:b/>
                <w:bCs/>
                <w:color w:val="000000"/>
              </w:rPr>
              <w:t>Low-and middle-income country</w:t>
            </w:r>
            <w:r w:rsidR="00042EA3" w:rsidRPr="003F0D65">
              <w:rPr>
                <w:rFonts w:ascii="Times New Roman" w:hAnsi="Times New Roman" w:cs="Times New Roman"/>
                <w:b/>
                <w:bCs/>
                <w:color w:val="000000"/>
              </w:rPr>
              <w:t xml:space="preserve">  </w:t>
            </w:r>
          </w:p>
        </w:tc>
        <w:tc>
          <w:tcPr>
            <w:tcW w:w="1701" w:type="dxa"/>
          </w:tcPr>
          <w:p w14:paraId="2823B116" w14:textId="77777777" w:rsidR="00042EA3" w:rsidRPr="003F0D65" w:rsidRDefault="00042EA3" w:rsidP="00D67C59">
            <w:pPr>
              <w:rPr>
                <w:rFonts w:ascii="Times New Roman" w:hAnsi="Times New Roman" w:cs="Times New Roman"/>
                <w:b/>
                <w:bCs/>
                <w:color w:val="000000"/>
              </w:rPr>
            </w:pPr>
            <w:r w:rsidRPr="003F0D65">
              <w:rPr>
                <w:rFonts w:ascii="Times New Roman" w:hAnsi="Times New Roman" w:cs="Times New Roman"/>
                <w:b/>
                <w:bCs/>
                <w:color w:val="000000"/>
              </w:rPr>
              <w:t>Study</w:t>
            </w:r>
          </w:p>
          <w:p w14:paraId="7C4D54C8" w14:textId="77777777" w:rsidR="00042EA3" w:rsidRPr="003F0D65" w:rsidRDefault="00042EA3" w:rsidP="00D67C59">
            <w:pPr>
              <w:rPr>
                <w:rFonts w:ascii="Times New Roman" w:hAnsi="Times New Roman" w:cs="Times New Roman"/>
                <w:b/>
                <w:bCs/>
              </w:rPr>
            </w:pPr>
            <w:r w:rsidRPr="003F0D65">
              <w:rPr>
                <w:rFonts w:ascii="Times New Roman" w:hAnsi="Times New Roman" w:cs="Times New Roman"/>
                <w:b/>
                <w:bCs/>
                <w:color w:val="000000"/>
              </w:rPr>
              <w:t>Design</w:t>
            </w:r>
          </w:p>
        </w:tc>
        <w:tc>
          <w:tcPr>
            <w:tcW w:w="1134" w:type="dxa"/>
          </w:tcPr>
          <w:p w14:paraId="3DBA7AE9" w14:textId="77777777" w:rsidR="00042EA3" w:rsidRPr="003F0D65" w:rsidRDefault="00042EA3" w:rsidP="00D67C59">
            <w:pPr>
              <w:rPr>
                <w:rFonts w:ascii="Times New Roman" w:hAnsi="Times New Roman" w:cs="Times New Roman"/>
                <w:b/>
                <w:bCs/>
                <w:color w:val="000000"/>
              </w:rPr>
            </w:pPr>
            <w:r w:rsidRPr="003F0D65">
              <w:rPr>
                <w:rFonts w:ascii="Times New Roman" w:hAnsi="Times New Roman" w:cs="Times New Roman"/>
                <w:b/>
                <w:bCs/>
                <w:color w:val="000000"/>
              </w:rPr>
              <w:t>Delay</w:t>
            </w:r>
          </w:p>
          <w:p w14:paraId="360A1908" w14:textId="77777777" w:rsidR="00042EA3" w:rsidRPr="003F0D65" w:rsidRDefault="00042EA3" w:rsidP="00D67C59">
            <w:pPr>
              <w:rPr>
                <w:rFonts w:ascii="Times New Roman" w:hAnsi="Times New Roman" w:cs="Times New Roman"/>
                <w:b/>
                <w:bCs/>
                <w:color w:val="000000"/>
              </w:rPr>
            </w:pPr>
            <w:r w:rsidRPr="003F0D65">
              <w:rPr>
                <w:rFonts w:ascii="Times New Roman" w:hAnsi="Times New Roman" w:cs="Times New Roman"/>
                <w:b/>
                <w:bCs/>
                <w:color w:val="000000"/>
              </w:rPr>
              <w:t>Assessed</w:t>
            </w:r>
          </w:p>
        </w:tc>
        <w:tc>
          <w:tcPr>
            <w:tcW w:w="2991" w:type="dxa"/>
          </w:tcPr>
          <w:p w14:paraId="3C6F2052" w14:textId="1B498159" w:rsidR="00042EA3" w:rsidRPr="003F0D65" w:rsidRDefault="106831A2" w:rsidP="106831A2">
            <w:pPr>
              <w:spacing w:line="259" w:lineRule="auto"/>
              <w:rPr>
                <w:rFonts w:ascii="Times New Roman" w:hAnsi="Times New Roman" w:cs="Times New Roman"/>
                <w:b/>
                <w:bCs/>
              </w:rPr>
            </w:pPr>
            <w:r w:rsidRPr="003F0D65">
              <w:rPr>
                <w:rFonts w:ascii="Times New Roman" w:hAnsi="Times New Roman" w:cs="Times New Roman"/>
                <w:b/>
                <w:bCs/>
              </w:rPr>
              <w:t>Overarching theme</w:t>
            </w:r>
          </w:p>
        </w:tc>
        <w:tc>
          <w:tcPr>
            <w:tcW w:w="3908" w:type="dxa"/>
          </w:tcPr>
          <w:p w14:paraId="0E37D085" w14:textId="7CBAFEC5" w:rsidR="00042EA3" w:rsidRPr="003F0D65" w:rsidRDefault="007154E9" w:rsidP="3DBCBF61">
            <w:pPr>
              <w:rPr>
                <w:rFonts w:ascii="Times New Roman" w:hAnsi="Times New Roman" w:cs="Times New Roman"/>
                <w:b/>
                <w:bCs/>
              </w:rPr>
            </w:pPr>
            <w:r w:rsidRPr="003F0D65">
              <w:rPr>
                <w:rFonts w:ascii="Times New Roman" w:hAnsi="Times New Roman" w:cs="Times New Roman"/>
                <w:b/>
                <w:bCs/>
              </w:rPr>
              <w:t>R</w:t>
            </w:r>
            <w:r w:rsidR="00042EA3" w:rsidRPr="003F0D65">
              <w:rPr>
                <w:rFonts w:ascii="Times New Roman" w:hAnsi="Times New Roman" w:cs="Times New Roman"/>
                <w:b/>
                <w:bCs/>
              </w:rPr>
              <w:t>elevant findings</w:t>
            </w:r>
            <w:r w:rsidRPr="003F0D65">
              <w:rPr>
                <w:rFonts w:ascii="Times New Roman" w:hAnsi="Times New Roman" w:cs="Times New Roman"/>
                <w:b/>
                <w:bCs/>
              </w:rPr>
              <w:t xml:space="preserve"> and reasons associated with the delay(s)</w:t>
            </w:r>
          </w:p>
        </w:tc>
      </w:tr>
      <w:tr w:rsidR="00042EA3" w:rsidRPr="003F0D65" w14:paraId="41BABE3A" w14:textId="77777777" w:rsidTr="00A00C68">
        <w:tc>
          <w:tcPr>
            <w:tcW w:w="1555" w:type="dxa"/>
          </w:tcPr>
          <w:p w14:paraId="5C79287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Africa</w:t>
            </w:r>
          </w:p>
        </w:tc>
        <w:tc>
          <w:tcPr>
            <w:tcW w:w="1417" w:type="dxa"/>
          </w:tcPr>
          <w:p w14:paraId="2F12B89F" w14:textId="77777777" w:rsidR="00042EA3" w:rsidRPr="003F0D65" w:rsidRDefault="00042EA3" w:rsidP="00D67C59">
            <w:pPr>
              <w:rPr>
                <w:rFonts w:ascii="Times New Roman" w:hAnsi="Times New Roman" w:cs="Times New Roman"/>
              </w:rPr>
            </w:pPr>
          </w:p>
        </w:tc>
        <w:tc>
          <w:tcPr>
            <w:tcW w:w="1418" w:type="dxa"/>
          </w:tcPr>
          <w:p w14:paraId="7C417F9A" w14:textId="77777777" w:rsidR="00042EA3" w:rsidRPr="003F0D65" w:rsidRDefault="00042EA3" w:rsidP="00D67C59">
            <w:pPr>
              <w:rPr>
                <w:rFonts w:ascii="Times New Roman" w:hAnsi="Times New Roman" w:cs="Times New Roman"/>
              </w:rPr>
            </w:pPr>
          </w:p>
        </w:tc>
        <w:tc>
          <w:tcPr>
            <w:tcW w:w="1701" w:type="dxa"/>
          </w:tcPr>
          <w:p w14:paraId="77C940F6" w14:textId="77777777" w:rsidR="00042EA3" w:rsidRPr="003F0D65" w:rsidRDefault="00042EA3" w:rsidP="00D67C59">
            <w:pPr>
              <w:rPr>
                <w:rFonts w:ascii="Times New Roman" w:hAnsi="Times New Roman" w:cs="Times New Roman"/>
              </w:rPr>
            </w:pPr>
          </w:p>
        </w:tc>
        <w:tc>
          <w:tcPr>
            <w:tcW w:w="1134" w:type="dxa"/>
          </w:tcPr>
          <w:p w14:paraId="7ECE0DAE" w14:textId="77777777" w:rsidR="00042EA3" w:rsidRPr="003F0D65" w:rsidRDefault="00042EA3" w:rsidP="00D67C59">
            <w:pPr>
              <w:rPr>
                <w:rFonts w:ascii="Times New Roman" w:hAnsi="Times New Roman" w:cs="Times New Roman"/>
              </w:rPr>
            </w:pPr>
          </w:p>
        </w:tc>
        <w:tc>
          <w:tcPr>
            <w:tcW w:w="2991" w:type="dxa"/>
          </w:tcPr>
          <w:p w14:paraId="41EFD734" w14:textId="77777777" w:rsidR="00042EA3" w:rsidRPr="003F0D65" w:rsidRDefault="00042EA3" w:rsidP="00D67C59">
            <w:pPr>
              <w:rPr>
                <w:rFonts w:ascii="Times New Roman" w:hAnsi="Times New Roman" w:cs="Times New Roman"/>
              </w:rPr>
            </w:pPr>
          </w:p>
        </w:tc>
        <w:tc>
          <w:tcPr>
            <w:tcW w:w="3908" w:type="dxa"/>
          </w:tcPr>
          <w:p w14:paraId="291FBDA2" w14:textId="77777777" w:rsidR="00042EA3" w:rsidRPr="003F0D65" w:rsidRDefault="00042EA3" w:rsidP="00D67C59">
            <w:pPr>
              <w:rPr>
                <w:rFonts w:ascii="Times New Roman" w:hAnsi="Times New Roman" w:cs="Times New Roman"/>
              </w:rPr>
            </w:pPr>
          </w:p>
        </w:tc>
      </w:tr>
      <w:tr w:rsidR="00042EA3" w:rsidRPr="003F0D65" w14:paraId="1811B35E" w14:textId="77777777" w:rsidTr="00A00C68">
        <w:trPr>
          <w:trHeight w:val="1118"/>
        </w:trPr>
        <w:tc>
          <w:tcPr>
            <w:tcW w:w="1555" w:type="dxa"/>
          </w:tcPr>
          <w:p w14:paraId="342090C3"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1CAC8509" w14:textId="29CC26BA"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Afenigus AD, Bayieh AM, Kassahun B. 2020</w:t>
            </w:r>
          </w:p>
        </w:tc>
        <w:tc>
          <w:tcPr>
            <w:tcW w:w="1418" w:type="dxa"/>
          </w:tcPr>
          <w:p w14:paraId="217877B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Ethiopia</w:t>
            </w:r>
          </w:p>
        </w:tc>
        <w:tc>
          <w:tcPr>
            <w:tcW w:w="1701" w:type="dxa"/>
          </w:tcPr>
          <w:p w14:paraId="2596AD2F" w14:textId="5EF93AFC" w:rsidR="00042EA3" w:rsidRPr="003F0D65" w:rsidRDefault="00122F58" w:rsidP="00D67C59">
            <w:pPr>
              <w:rPr>
                <w:rFonts w:ascii="Times New Roman" w:hAnsi="Times New Roman" w:cs="Times New Roman"/>
              </w:rPr>
            </w:pPr>
            <w:r>
              <w:rPr>
                <w:rFonts w:ascii="Times New Roman" w:hAnsi="Times New Roman" w:cs="Times New Roman"/>
                <w:color w:val="000000"/>
              </w:rPr>
              <w:t xml:space="preserve">Retrospective </w:t>
            </w:r>
            <w:r w:rsidR="000A16DC">
              <w:rPr>
                <w:rFonts w:ascii="Times New Roman" w:hAnsi="Times New Roman" w:cs="Times New Roman"/>
                <w:color w:val="000000"/>
              </w:rPr>
              <w:t>c</w:t>
            </w:r>
            <w:r w:rsidR="00042EA3" w:rsidRPr="003F0D65">
              <w:rPr>
                <w:rFonts w:ascii="Times New Roman" w:hAnsi="Times New Roman" w:cs="Times New Roman"/>
                <w:color w:val="000000"/>
              </w:rPr>
              <w:t>ross-sectional</w:t>
            </w:r>
          </w:p>
        </w:tc>
        <w:tc>
          <w:tcPr>
            <w:tcW w:w="1134" w:type="dxa"/>
          </w:tcPr>
          <w:p w14:paraId="207EB2E7" w14:textId="207E42AC"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1,2 </w:t>
            </w:r>
          </w:p>
        </w:tc>
        <w:tc>
          <w:tcPr>
            <w:tcW w:w="2991" w:type="dxa"/>
          </w:tcPr>
          <w:p w14:paraId="37A1FEB1" w14:textId="742CAC6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Delayed presentation to a health</w:t>
            </w:r>
            <w:r w:rsidR="00A00C68">
              <w:rPr>
                <w:rFonts w:ascii="Times New Roman" w:hAnsi="Times New Roman" w:cs="Times New Roman"/>
              </w:rPr>
              <w:t>-</w:t>
            </w:r>
            <w:r w:rsidRPr="003F0D65">
              <w:rPr>
                <w:rFonts w:ascii="Times New Roman" w:hAnsi="Times New Roman" w:cs="Times New Roman"/>
              </w:rPr>
              <w:t>care facility</w:t>
            </w:r>
          </w:p>
        </w:tc>
        <w:tc>
          <w:tcPr>
            <w:tcW w:w="3908" w:type="dxa"/>
          </w:tcPr>
          <w:p w14:paraId="5CB49DAC" w14:textId="2743B4B3"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Nearly a quarter of the patients developed unfavourable treatment outcomes of acute appendicitis possibly due to </w:t>
            </w:r>
            <w:r w:rsidR="00B27D5C" w:rsidRPr="003F0D65">
              <w:rPr>
                <w:rFonts w:ascii="Times New Roman" w:hAnsi="Times New Roman" w:cs="Times New Roman"/>
              </w:rPr>
              <w:t>late presentation to</w:t>
            </w:r>
            <w:r w:rsidR="00A00C68">
              <w:rPr>
                <w:rFonts w:ascii="Times New Roman" w:hAnsi="Times New Roman" w:cs="Times New Roman"/>
              </w:rPr>
              <w:t xml:space="preserve"> the</w:t>
            </w:r>
            <w:r w:rsidR="00B27D5C" w:rsidRPr="003F0D65">
              <w:rPr>
                <w:rFonts w:ascii="Times New Roman" w:hAnsi="Times New Roman" w:cs="Times New Roman"/>
              </w:rPr>
              <w:t xml:space="preserve"> hospital.</w:t>
            </w:r>
            <w:r w:rsidRPr="003F0D65">
              <w:rPr>
                <w:rFonts w:ascii="Times New Roman" w:hAnsi="Times New Roman" w:cs="Times New Roman"/>
              </w:rPr>
              <w:t xml:space="preserve"> </w:t>
            </w:r>
          </w:p>
        </w:tc>
      </w:tr>
      <w:tr w:rsidR="00042EA3" w:rsidRPr="003F0D65" w14:paraId="0CED6E66" w14:textId="77777777" w:rsidTr="00A00C68">
        <w:tc>
          <w:tcPr>
            <w:tcW w:w="1555" w:type="dxa"/>
          </w:tcPr>
          <w:p w14:paraId="7A1AD57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27D3363"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Njoku TA, Okobia MN. 2006</w:t>
            </w:r>
          </w:p>
        </w:tc>
        <w:tc>
          <w:tcPr>
            <w:tcW w:w="1418" w:type="dxa"/>
          </w:tcPr>
          <w:p w14:paraId="48295D7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Benin</w:t>
            </w:r>
          </w:p>
        </w:tc>
        <w:tc>
          <w:tcPr>
            <w:tcW w:w="1701" w:type="dxa"/>
          </w:tcPr>
          <w:p w14:paraId="75F38BD9" w14:textId="1A58B994" w:rsidR="00042EA3" w:rsidRPr="003F0D65" w:rsidRDefault="00122F58" w:rsidP="00D67C59">
            <w:pPr>
              <w:rPr>
                <w:rFonts w:ascii="Times New Roman" w:hAnsi="Times New Roman" w:cs="Times New Roman"/>
              </w:rPr>
            </w:pPr>
            <w:r>
              <w:rPr>
                <w:rFonts w:ascii="Times New Roman" w:hAnsi="Times New Roman" w:cs="Times New Roman"/>
                <w:color w:val="000000"/>
              </w:rPr>
              <w:t xml:space="preserve">Retrospective </w:t>
            </w:r>
            <w:r w:rsidR="000A16DC">
              <w:rPr>
                <w:rFonts w:ascii="Times New Roman" w:hAnsi="Times New Roman" w:cs="Times New Roman"/>
                <w:color w:val="000000"/>
              </w:rPr>
              <w:t>c</w:t>
            </w:r>
            <w:r>
              <w:rPr>
                <w:rFonts w:ascii="Times New Roman" w:hAnsi="Times New Roman" w:cs="Times New Roman"/>
                <w:color w:val="000000"/>
              </w:rPr>
              <w:t>ohort</w:t>
            </w:r>
          </w:p>
        </w:tc>
        <w:tc>
          <w:tcPr>
            <w:tcW w:w="1134" w:type="dxa"/>
          </w:tcPr>
          <w:p w14:paraId="1B48FA12" w14:textId="26D07B3B"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59AE504A" w14:textId="30EE3C83"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Delayed presentation to a health</w:t>
            </w:r>
            <w:r w:rsidR="00A00C68">
              <w:rPr>
                <w:rFonts w:ascii="Times New Roman" w:hAnsi="Times New Roman" w:cs="Times New Roman"/>
              </w:rPr>
              <w:t>-</w:t>
            </w:r>
            <w:r w:rsidRPr="003F0D65">
              <w:rPr>
                <w:rFonts w:ascii="Times New Roman" w:hAnsi="Times New Roman" w:cs="Times New Roman"/>
              </w:rPr>
              <w:t>care facility</w:t>
            </w:r>
          </w:p>
          <w:p w14:paraId="0F4B193A" w14:textId="5512CBD8" w:rsidR="00042EA3" w:rsidRPr="003F0D65" w:rsidRDefault="00A71824"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knowledge of appendicitis symptoms and alternative forms of health</w:t>
            </w:r>
            <w:r w:rsidR="00A00C68">
              <w:rPr>
                <w:rFonts w:ascii="Times New Roman" w:hAnsi="Times New Roman" w:cs="Times New Roman"/>
              </w:rPr>
              <w:t>-</w:t>
            </w:r>
            <w:r w:rsidRPr="003F0D65">
              <w:rPr>
                <w:rFonts w:ascii="Times New Roman" w:hAnsi="Times New Roman" w:cs="Times New Roman"/>
              </w:rPr>
              <w:t>care</w:t>
            </w:r>
          </w:p>
          <w:p w14:paraId="3A38F560" w14:textId="4AA795C4" w:rsidR="00042EA3" w:rsidRPr="003F0D65" w:rsidRDefault="00DB6441" w:rsidP="00D846E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Financial concerns and personal factors</w:t>
            </w:r>
          </w:p>
        </w:tc>
        <w:tc>
          <w:tcPr>
            <w:tcW w:w="3908" w:type="dxa"/>
          </w:tcPr>
          <w:p w14:paraId="362A3985" w14:textId="49530446"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The main risk factors of perforated appendicitis in our study were delay in presenting to the hospital, </w:t>
            </w:r>
            <w:r w:rsidR="00B27D5C" w:rsidRPr="003F0D65">
              <w:rPr>
                <w:rFonts w:ascii="Times New Roman" w:hAnsi="Times New Roman" w:cs="Times New Roman"/>
              </w:rPr>
              <w:t>lack of awareness of appendicitis-like symptoms</w:t>
            </w:r>
            <w:r w:rsidRPr="003F0D65">
              <w:rPr>
                <w:rFonts w:ascii="Times New Roman" w:hAnsi="Times New Roman" w:cs="Times New Roman"/>
              </w:rPr>
              <w:t xml:space="preserve">, </w:t>
            </w:r>
            <w:r w:rsidR="00D7072C" w:rsidRPr="003F0D65">
              <w:rPr>
                <w:rFonts w:ascii="Times New Roman" w:hAnsi="Times New Roman" w:cs="Times New Roman"/>
              </w:rPr>
              <w:t>self-purgation</w:t>
            </w:r>
            <w:r w:rsidRPr="003F0D65">
              <w:rPr>
                <w:rFonts w:ascii="Times New Roman" w:hAnsi="Times New Roman" w:cs="Times New Roman"/>
              </w:rPr>
              <w:t xml:space="preserve">, </w:t>
            </w:r>
            <w:r w:rsidR="00B27D5C" w:rsidRPr="003F0D65">
              <w:rPr>
                <w:rFonts w:ascii="Times New Roman" w:hAnsi="Times New Roman" w:cs="Times New Roman"/>
              </w:rPr>
              <w:t xml:space="preserve">and </w:t>
            </w:r>
            <w:r w:rsidRPr="003F0D65">
              <w:rPr>
                <w:rFonts w:ascii="Times New Roman" w:hAnsi="Times New Roman" w:cs="Times New Roman"/>
              </w:rPr>
              <w:t>comorbid</w:t>
            </w:r>
            <w:r w:rsidR="00B27D5C" w:rsidRPr="003F0D65">
              <w:rPr>
                <w:rFonts w:ascii="Times New Roman" w:hAnsi="Times New Roman" w:cs="Times New Roman"/>
              </w:rPr>
              <w:t>ities.</w:t>
            </w:r>
          </w:p>
        </w:tc>
      </w:tr>
      <w:tr w:rsidR="00042EA3" w:rsidRPr="003F0D65" w14:paraId="551AD9C6" w14:textId="77777777" w:rsidTr="00A00C68">
        <w:tc>
          <w:tcPr>
            <w:tcW w:w="1555" w:type="dxa"/>
          </w:tcPr>
          <w:p w14:paraId="0BB0F2A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1E5ADCD2"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Bekele A, Mekasha A.</w:t>
            </w:r>
          </w:p>
          <w:p w14:paraId="1ED6357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xml:space="preserve">2006 </w:t>
            </w:r>
          </w:p>
        </w:tc>
        <w:tc>
          <w:tcPr>
            <w:tcW w:w="1418" w:type="dxa"/>
          </w:tcPr>
          <w:p w14:paraId="1ACCD8A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Ethiopia</w:t>
            </w:r>
          </w:p>
        </w:tc>
        <w:tc>
          <w:tcPr>
            <w:tcW w:w="1701" w:type="dxa"/>
          </w:tcPr>
          <w:p w14:paraId="3FA0B678" w14:textId="58D4290C" w:rsidR="00042EA3" w:rsidRPr="003F0D65" w:rsidRDefault="0034136C" w:rsidP="00D67C59">
            <w:pPr>
              <w:rPr>
                <w:rFonts w:ascii="Times New Roman" w:hAnsi="Times New Roman" w:cs="Times New Roman"/>
              </w:rPr>
            </w:pPr>
            <w:r>
              <w:rPr>
                <w:rFonts w:ascii="Times New Roman" w:hAnsi="Times New Roman" w:cs="Times New Roman"/>
                <w:color w:val="000000"/>
              </w:rPr>
              <w:t xml:space="preserve">Retrospective </w:t>
            </w:r>
            <w:r w:rsidR="000A16DC">
              <w:rPr>
                <w:rFonts w:ascii="Times New Roman" w:hAnsi="Times New Roman" w:cs="Times New Roman"/>
                <w:color w:val="000000"/>
              </w:rPr>
              <w:t>c</w:t>
            </w:r>
            <w:r>
              <w:rPr>
                <w:rFonts w:ascii="Times New Roman" w:hAnsi="Times New Roman" w:cs="Times New Roman"/>
                <w:color w:val="000000"/>
              </w:rPr>
              <w:t>ross-sectional</w:t>
            </w:r>
          </w:p>
        </w:tc>
        <w:tc>
          <w:tcPr>
            <w:tcW w:w="1134" w:type="dxa"/>
          </w:tcPr>
          <w:p w14:paraId="1384E2BA" w14:textId="05F34A1F"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w:t>
            </w:r>
            <w:r w:rsidR="008B7D64">
              <w:rPr>
                <w:rFonts w:ascii="Times New Roman" w:hAnsi="Times New Roman" w:cs="Times New Roman"/>
                <w:color w:val="000000"/>
              </w:rPr>
              <w:t>2,</w:t>
            </w:r>
            <w:r w:rsidRPr="003F0D65">
              <w:rPr>
                <w:rFonts w:ascii="Times New Roman" w:hAnsi="Times New Roman" w:cs="Times New Roman"/>
                <w:color w:val="000000"/>
              </w:rPr>
              <w:t>3</w:t>
            </w:r>
          </w:p>
        </w:tc>
        <w:tc>
          <w:tcPr>
            <w:tcW w:w="2991" w:type="dxa"/>
            <w:shd w:val="clear" w:color="auto" w:fill="auto"/>
          </w:tcPr>
          <w:p w14:paraId="7C9D1090" w14:textId="547E8074" w:rsidR="00716D15" w:rsidRDefault="00716D15" w:rsidP="001A1914">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Delayed presentation to a health</w:t>
            </w:r>
            <w:r w:rsidR="00A00C68">
              <w:rPr>
                <w:rFonts w:ascii="Times New Roman" w:hAnsi="Times New Roman" w:cs="Times New Roman"/>
              </w:rPr>
              <w:t>-</w:t>
            </w:r>
            <w:r w:rsidRPr="003F0D65">
              <w:rPr>
                <w:rFonts w:ascii="Times New Roman" w:hAnsi="Times New Roman" w:cs="Times New Roman"/>
              </w:rPr>
              <w:t xml:space="preserve">care facility </w:t>
            </w:r>
          </w:p>
          <w:p w14:paraId="02F0D90D" w14:textId="77777777" w:rsidR="008B7D64" w:rsidRPr="003F0D65" w:rsidRDefault="008B7D64" w:rsidP="008B7D64">
            <w:pPr>
              <w:pStyle w:val="ListParagraph"/>
              <w:ind w:left="98"/>
              <w:rPr>
                <w:rFonts w:ascii="Times New Roman" w:hAnsi="Times New Roman" w:cs="Times New Roman"/>
              </w:rPr>
            </w:pPr>
          </w:p>
          <w:p w14:paraId="0C6B6469" w14:textId="2D739DBB" w:rsidR="00C83739" w:rsidRPr="003F0D65" w:rsidRDefault="00042EA3" w:rsidP="00716D1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0EF7D7B4" w14:textId="764EC697"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The higher rate of perforations among under 10 year old children may be due to misdiagnosis and/or parental delay in bringing the child to </w:t>
            </w:r>
            <w:r w:rsidR="00F8345E">
              <w:rPr>
                <w:rFonts w:ascii="Times New Roman" w:hAnsi="Times New Roman" w:cs="Times New Roman"/>
              </w:rPr>
              <w:t>a health-care</w:t>
            </w:r>
            <w:r w:rsidRPr="003F0D65">
              <w:rPr>
                <w:rFonts w:ascii="Times New Roman" w:hAnsi="Times New Roman" w:cs="Times New Roman"/>
              </w:rPr>
              <w:t xml:space="preserve"> facility. </w:t>
            </w:r>
          </w:p>
        </w:tc>
      </w:tr>
      <w:tr w:rsidR="00042EA3" w:rsidRPr="003F0D65" w14:paraId="3FB45AA8" w14:textId="77777777" w:rsidTr="00A00C68">
        <w:tc>
          <w:tcPr>
            <w:tcW w:w="1555" w:type="dxa"/>
          </w:tcPr>
          <w:p w14:paraId="0221626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55C93C0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Abantanga FA, Nimako B, Amoah M.</w:t>
            </w:r>
          </w:p>
          <w:p w14:paraId="2411736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2009</w:t>
            </w:r>
          </w:p>
        </w:tc>
        <w:tc>
          <w:tcPr>
            <w:tcW w:w="1418" w:type="dxa"/>
          </w:tcPr>
          <w:p w14:paraId="4C84F52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Ghana</w:t>
            </w:r>
          </w:p>
        </w:tc>
        <w:tc>
          <w:tcPr>
            <w:tcW w:w="1701" w:type="dxa"/>
          </w:tcPr>
          <w:p w14:paraId="23BCF477" w14:textId="1E5A72B4" w:rsidR="00042EA3" w:rsidRPr="003F0D65" w:rsidRDefault="000A16DC" w:rsidP="00D67C59">
            <w:pPr>
              <w:rPr>
                <w:rFonts w:ascii="Times New Roman" w:hAnsi="Times New Roman" w:cs="Times New Roman"/>
              </w:rPr>
            </w:pPr>
            <w:r>
              <w:rPr>
                <w:rFonts w:ascii="Times New Roman" w:hAnsi="Times New Roman" w:cs="Times New Roman"/>
                <w:color w:val="000000"/>
              </w:rPr>
              <w:t xml:space="preserve">Prospective </w:t>
            </w:r>
            <w:r w:rsidR="00376531">
              <w:rPr>
                <w:rFonts w:ascii="Times New Roman" w:hAnsi="Times New Roman" w:cs="Times New Roman"/>
                <w:color w:val="000000"/>
              </w:rPr>
              <w:t>c</w:t>
            </w:r>
            <w:r>
              <w:rPr>
                <w:rFonts w:ascii="Times New Roman" w:hAnsi="Times New Roman" w:cs="Times New Roman"/>
                <w:color w:val="000000"/>
              </w:rPr>
              <w:t xml:space="preserve">ross-sectional  </w:t>
            </w:r>
            <w:r w:rsidR="00BC09E8">
              <w:rPr>
                <w:rFonts w:ascii="Times New Roman" w:hAnsi="Times New Roman" w:cs="Times New Roman"/>
                <w:color w:val="000000"/>
              </w:rPr>
              <w:t>survey</w:t>
            </w:r>
          </w:p>
        </w:tc>
        <w:tc>
          <w:tcPr>
            <w:tcW w:w="1134" w:type="dxa"/>
          </w:tcPr>
          <w:p w14:paraId="22FB4E47" w14:textId="2714497F"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161691B7" w14:textId="2DAB5EE4" w:rsidR="00716D15" w:rsidRPr="003F0D65" w:rsidRDefault="00716D15" w:rsidP="0095050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93379">
              <w:rPr>
                <w:rFonts w:ascii="Times New Roman" w:hAnsi="Times New Roman" w:cs="Times New Roman"/>
              </w:rPr>
              <w:t>ed</w:t>
            </w:r>
            <w:r w:rsidRPr="003F0D65">
              <w:rPr>
                <w:rFonts w:ascii="Times New Roman" w:hAnsi="Times New Roman" w:cs="Times New Roman"/>
              </w:rPr>
              <w:t xml:space="preserve"> presentation to a health</w:t>
            </w:r>
            <w:r w:rsidR="00A00C68">
              <w:rPr>
                <w:rFonts w:ascii="Times New Roman" w:hAnsi="Times New Roman" w:cs="Times New Roman"/>
              </w:rPr>
              <w:t>-</w:t>
            </w:r>
            <w:r w:rsidRPr="003F0D65">
              <w:rPr>
                <w:rFonts w:ascii="Times New Roman" w:hAnsi="Times New Roman" w:cs="Times New Roman"/>
              </w:rPr>
              <w:t xml:space="preserve">care facility </w:t>
            </w:r>
          </w:p>
          <w:p w14:paraId="5ABDDDF9" w14:textId="76E57DE1" w:rsidR="00042EA3" w:rsidRPr="003F0D65" w:rsidRDefault="00950505" w:rsidP="00716D15">
            <w:pPr>
              <w:pStyle w:val="ListParagraph"/>
              <w:numPr>
                <w:ilvl w:val="0"/>
                <w:numId w:val="8"/>
              </w:numPr>
              <w:ind w:left="98" w:hanging="141"/>
              <w:rPr>
                <w:rFonts w:ascii="Times New Roman" w:hAnsi="Times New Roman" w:cs="Times New Roman"/>
              </w:rPr>
            </w:pPr>
            <w:r w:rsidRPr="00950505">
              <w:rPr>
                <w:rFonts w:ascii="Times New Roman" w:hAnsi="Times New Roman" w:cs="Times New Roman"/>
              </w:rPr>
              <w:t>Lack of knowledge of appendicitis symptoms and alternative forms of health</w:t>
            </w:r>
            <w:r w:rsidR="00A00C68">
              <w:rPr>
                <w:rFonts w:ascii="Times New Roman" w:hAnsi="Times New Roman" w:cs="Times New Roman"/>
              </w:rPr>
              <w:t>-</w:t>
            </w:r>
            <w:r w:rsidRPr="00950505">
              <w:rPr>
                <w:rFonts w:ascii="Times New Roman" w:hAnsi="Times New Roman" w:cs="Times New Roman"/>
              </w:rPr>
              <w:t>care</w:t>
            </w:r>
          </w:p>
        </w:tc>
        <w:tc>
          <w:tcPr>
            <w:tcW w:w="3908" w:type="dxa"/>
          </w:tcPr>
          <w:p w14:paraId="40F986C7" w14:textId="62DE3412"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The complication rate of appendicitis is increasing in children due to </w:t>
            </w:r>
            <w:r w:rsidR="002904C6" w:rsidRPr="003F0D65">
              <w:rPr>
                <w:rFonts w:ascii="Times New Roman" w:hAnsi="Times New Roman" w:cs="Times New Roman"/>
              </w:rPr>
              <w:t>unawareness of appendicitis-like symptoms among pa</w:t>
            </w:r>
            <w:r w:rsidRPr="003F0D65">
              <w:rPr>
                <w:rFonts w:ascii="Times New Roman" w:hAnsi="Times New Roman" w:cs="Times New Roman"/>
              </w:rPr>
              <w:t xml:space="preserve">rents, self-medication, and </w:t>
            </w:r>
            <w:r w:rsidR="00484DBE" w:rsidRPr="003F0D65">
              <w:rPr>
                <w:rFonts w:ascii="Times New Roman" w:hAnsi="Times New Roman" w:cs="Times New Roman"/>
              </w:rPr>
              <w:t xml:space="preserve">late presentation to a </w:t>
            </w:r>
            <w:r w:rsidRPr="003F0D65">
              <w:rPr>
                <w:rFonts w:ascii="Times New Roman" w:hAnsi="Times New Roman" w:cs="Times New Roman"/>
              </w:rPr>
              <w:t xml:space="preserve">hospital. </w:t>
            </w:r>
          </w:p>
        </w:tc>
      </w:tr>
      <w:tr w:rsidR="00042EA3" w:rsidRPr="003F0D65" w14:paraId="573CFAE2" w14:textId="77777777" w:rsidTr="00A00C68">
        <w:tc>
          <w:tcPr>
            <w:tcW w:w="1555" w:type="dxa"/>
          </w:tcPr>
          <w:p w14:paraId="0506BB1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E4550C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Ohene-Yeboah M, Togbe B. </w:t>
            </w:r>
          </w:p>
          <w:p w14:paraId="7439BFA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2006</w:t>
            </w:r>
          </w:p>
        </w:tc>
        <w:tc>
          <w:tcPr>
            <w:tcW w:w="1418" w:type="dxa"/>
          </w:tcPr>
          <w:p w14:paraId="667B761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Ghana</w:t>
            </w:r>
          </w:p>
        </w:tc>
        <w:tc>
          <w:tcPr>
            <w:tcW w:w="1701" w:type="dxa"/>
          </w:tcPr>
          <w:p w14:paraId="296F12C6" w14:textId="3C9EBDB5" w:rsidR="00042EA3" w:rsidRPr="003F0D65" w:rsidRDefault="00BC09E8" w:rsidP="00D67C59">
            <w:pPr>
              <w:rPr>
                <w:rFonts w:ascii="Times New Roman" w:hAnsi="Times New Roman" w:cs="Times New Roman"/>
              </w:rPr>
            </w:pPr>
            <w:r w:rsidRPr="00BC09E8">
              <w:rPr>
                <w:rFonts w:ascii="Times New Roman" w:hAnsi="Times New Roman" w:cs="Times New Roman"/>
                <w:color w:val="000000"/>
              </w:rPr>
              <w:t>Prospective cross-sectional</w:t>
            </w:r>
          </w:p>
        </w:tc>
        <w:tc>
          <w:tcPr>
            <w:tcW w:w="1134" w:type="dxa"/>
          </w:tcPr>
          <w:p w14:paraId="25300069"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5EE205FA" w14:textId="71283932"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93379">
              <w:rPr>
                <w:rFonts w:ascii="Times New Roman" w:hAnsi="Times New Roman" w:cs="Times New Roman"/>
              </w:rPr>
              <w:t>ed</w:t>
            </w:r>
            <w:r w:rsidRPr="003F0D65">
              <w:rPr>
                <w:rFonts w:ascii="Times New Roman" w:hAnsi="Times New Roman" w:cs="Times New Roman"/>
              </w:rPr>
              <w:t xml:space="preserve"> presentation to a health</w:t>
            </w:r>
            <w:r w:rsidR="00A00C68">
              <w:rPr>
                <w:rFonts w:ascii="Times New Roman" w:hAnsi="Times New Roman" w:cs="Times New Roman"/>
              </w:rPr>
              <w:t>-</w:t>
            </w:r>
            <w:r w:rsidRPr="003F0D65">
              <w:rPr>
                <w:rFonts w:ascii="Times New Roman" w:hAnsi="Times New Roman" w:cs="Times New Roman"/>
              </w:rPr>
              <w:t>care facility</w:t>
            </w:r>
          </w:p>
          <w:p w14:paraId="25711106" w14:textId="77777777" w:rsidR="00716D15" w:rsidRPr="003F0D65" w:rsidRDefault="00716D15" w:rsidP="00716D15">
            <w:pPr>
              <w:pStyle w:val="ListParagraph"/>
              <w:ind w:left="98"/>
              <w:rPr>
                <w:rFonts w:ascii="Times New Roman" w:hAnsi="Times New Roman" w:cs="Times New Roman"/>
              </w:rPr>
            </w:pPr>
          </w:p>
          <w:p w14:paraId="52CD93F6" w14:textId="2DD00ADF" w:rsidR="00716D15" w:rsidRPr="003F0D65" w:rsidRDefault="00716D15" w:rsidP="00716D1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Delay in receiving care</w:t>
            </w:r>
          </w:p>
        </w:tc>
        <w:tc>
          <w:tcPr>
            <w:tcW w:w="3908" w:type="dxa"/>
          </w:tcPr>
          <w:p w14:paraId="33B238E2" w14:textId="027C6E93" w:rsidR="00042EA3" w:rsidRPr="003F0D65" w:rsidRDefault="00484DBE" w:rsidP="00D67C59">
            <w:pPr>
              <w:rPr>
                <w:rFonts w:ascii="Times New Roman" w:hAnsi="Times New Roman" w:cs="Times New Roman"/>
              </w:rPr>
            </w:pPr>
            <w:r w:rsidRPr="003F0D65">
              <w:rPr>
                <w:rFonts w:ascii="Times New Roman" w:hAnsi="Times New Roman" w:cs="Times New Roman"/>
              </w:rPr>
              <w:lastRenderedPageBreak/>
              <w:t>Patients presented late as t</w:t>
            </w:r>
            <w:r w:rsidR="00042EA3" w:rsidRPr="003F0D65">
              <w:rPr>
                <w:rFonts w:ascii="Times New Roman" w:hAnsi="Times New Roman" w:cs="Times New Roman"/>
              </w:rPr>
              <w:t xml:space="preserve">he mean duration of illness in our series was 74 hours and operations were delayed for 17 hours. </w:t>
            </w:r>
          </w:p>
        </w:tc>
      </w:tr>
      <w:tr w:rsidR="00042EA3" w:rsidRPr="003F0D65" w14:paraId="4CA0A51D" w14:textId="77777777" w:rsidTr="00A00C68">
        <w:tc>
          <w:tcPr>
            <w:tcW w:w="1555" w:type="dxa"/>
          </w:tcPr>
          <w:p w14:paraId="5971A69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80FC2D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Willmore WS, Hill AG.</w:t>
            </w:r>
          </w:p>
          <w:p w14:paraId="0FB1CA5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2001</w:t>
            </w:r>
          </w:p>
        </w:tc>
        <w:tc>
          <w:tcPr>
            <w:tcW w:w="1418" w:type="dxa"/>
          </w:tcPr>
          <w:p w14:paraId="32ABE2D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Kenya</w:t>
            </w:r>
          </w:p>
        </w:tc>
        <w:tc>
          <w:tcPr>
            <w:tcW w:w="1701" w:type="dxa"/>
          </w:tcPr>
          <w:p w14:paraId="072A2248" w14:textId="30E092EF" w:rsidR="00042EA3" w:rsidRPr="003F0D65" w:rsidRDefault="00C7687A" w:rsidP="00D67C59">
            <w:pPr>
              <w:rPr>
                <w:rFonts w:ascii="Times New Roman" w:hAnsi="Times New Roman" w:cs="Times New Roman"/>
              </w:rPr>
            </w:pPr>
            <w:r>
              <w:rPr>
                <w:rFonts w:ascii="Times New Roman" w:hAnsi="Times New Roman" w:cs="Times New Roman"/>
                <w:color w:val="000000"/>
              </w:rPr>
              <w:t>R</w:t>
            </w:r>
            <w:r w:rsidRPr="00C7687A">
              <w:rPr>
                <w:rFonts w:ascii="Times New Roman" w:hAnsi="Times New Roman" w:cs="Times New Roman"/>
                <w:color w:val="000000"/>
              </w:rPr>
              <w:t>etrospective cohort</w:t>
            </w:r>
          </w:p>
        </w:tc>
        <w:tc>
          <w:tcPr>
            <w:tcW w:w="1134" w:type="dxa"/>
          </w:tcPr>
          <w:p w14:paraId="7671E544" w14:textId="5054566A"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w:t>
            </w:r>
          </w:p>
        </w:tc>
        <w:tc>
          <w:tcPr>
            <w:tcW w:w="2991" w:type="dxa"/>
          </w:tcPr>
          <w:p w14:paraId="5356BD2B" w14:textId="0DC510A8" w:rsidR="00042EA3" w:rsidRPr="003F0D65" w:rsidRDefault="00042EA3" w:rsidP="00C93CA3">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Distance to health</w:t>
            </w:r>
            <w:r w:rsidR="00A00C68">
              <w:rPr>
                <w:rFonts w:ascii="Times New Roman" w:hAnsi="Times New Roman" w:cs="Times New Roman"/>
              </w:rPr>
              <w:t>-</w:t>
            </w:r>
            <w:r w:rsidRPr="003F0D65">
              <w:rPr>
                <w:rFonts w:ascii="Times New Roman" w:hAnsi="Times New Roman" w:cs="Times New Roman"/>
              </w:rPr>
              <w:t>care facilities</w:t>
            </w:r>
          </w:p>
        </w:tc>
        <w:tc>
          <w:tcPr>
            <w:tcW w:w="3908" w:type="dxa"/>
          </w:tcPr>
          <w:p w14:paraId="41A406AB" w14:textId="67BEAF3A" w:rsidR="00042EA3" w:rsidRPr="003F0D65" w:rsidRDefault="00D566C9" w:rsidP="00D67C59">
            <w:pPr>
              <w:rPr>
                <w:rFonts w:ascii="Times New Roman" w:hAnsi="Times New Roman" w:cs="Times New Roman"/>
              </w:rPr>
            </w:pPr>
            <w:r w:rsidRPr="003F0D65">
              <w:rPr>
                <w:rFonts w:ascii="Times New Roman" w:hAnsi="Times New Roman" w:cs="Times New Roman"/>
              </w:rPr>
              <w:t>The</w:t>
            </w:r>
            <w:r w:rsidR="00042EA3" w:rsidRPr="003F0D65">
              <w:rPr>
                <w:rFonts w:ascii="Times New Roman" w:hAnsi="Times New Roman" w:cs="Times New Roman"/>
              </w:rPr>
              <w:t xml:space="preserve"> facilities that can perform appendectomy </w:t>
            </w:r>
            <w:r w:rsidR="004F7A5F" w:rsidRPr="003F0D65">
              <w:rPr>
                <w:rFonts w:ascii="Times New Roman" w:hAnsi="Times New Roman" w:cs="Times New Roman"/>
              </w:rPr>
              <w:t>are located far apart.</w:t>
            </w:r>
            <w:r w:rsidR="006E1ADD" w:rsidRPr="003F0D65">
              <w:rPr>
                <w:rFonts w:ascii="Times New Roman" w:hAnsi="Times New Roman" w:cs="Times New Roman"/>
              </w:rPr>
              <w:t xml:space="preserve"> M</w:t>
            </w:r>
            <w:r w:rsidR="00042EA3" w:rsidRPr="003F0D65">
              <w:rPr>
                <w:rFonts w:ascii="Times New Roman" w:hAnsi="Times New Roman" w:cs="Times New Roman"/>
              </w:rPr>
              <w:t xml:space="preserve">any patients </w:t>
            </w:r>
            <w:r w:rsidR="006E7F6B" w:rsidRPr="003F0D65">
              <w:rPr>
                <w:rFonts w:ascii="Times New Roman" w:hAnsi="Times New Roman" w:cs="Times New Roman"/>
              </w:rPr>
              <w:t>must</w:t>
            </w:r>
            <w:r w:rsidR="00042EA3" w:rsidRPr="003F0D65">
              <w:rPr>
                <w:rFonts w:ascii="Times New Roman" w:hAnsi="Times New Roman" w:cs="Times New Roman"/>
              </w:rPr>
              <w:t xml:space="preserve"> travel long distances to reach a health</w:t>
            </w:r>
            <w:r w:rsidR="00F8345E">
              <w:rPr>
                <w:rFonts w:ascii="Times New Roman" w:hAnsi="Times New Roman" w:cs="Times New Roman"/>
              </w:rPr>
              <w:t>-care</w:t>
            </w:r>
            <w:r w:rsidR="00042EA3" w:rsidRPr="003F0D65">
              <w:rPr>
                <w:rFonts w:ascii="Times New Roman" w:hAnsi="Times New Roman" w:cs="Times New Roman"/>
              </w:rPr>
              <w:t xml:space="preserve"> facility.  </w:t>
            </w:r>
          </w:p>
        </w:tc>
      </w:tr>
      <w:tr w:rsidR="00042EA3" w:rsidRPr="003F0D65" w14:paraId="0C6A5A60" w14:textId="77777777" w:rsidTr="00A00C68">
        <w:tc>
          <w:tcPr>
            <w:tcW w:w="1555" w:type="dxa"/>
          </w:tcPr>
          <w:p w14:paraId="49EB1EF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5C0F532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Langenscheidt P, Lang C, Pu¨schel W, </w:t>
            </w:r>
            <w:r w:rsidRPr="003F0D65">
              <w:rPr>
                <w:rFonts w:ascii="Times New Roman" w:hAnsi="Times New Roman" w:cs="Times New Roman"/>
                <w:i/>
                <w:iCs/>
                <w:color w:val="000000"/>
              </w:rPr>
              <w:t>et al</w:t>
            </w:r>
            <w:r w:rsidRPr="003F0D65">
              <w:rPr>
                <w:rFonts w:ascii="Times New Roman" w:hAnsi="Times New Roman" w:cs="Times New Roman"/>
                <w:color w:val="000000"/>
              </w:rPr>
              <w:t>.</w:t>
            </w:r>
          </w:p>
          <w:p w14:paraId="52F6CBB3"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1999</w:t>
            </w:r>
          </w:p>
        </w:tc>
        <w:tc>
          <w:tcPr>
            <w:tcW w:w="1418" w:type="dxa"/>
          </w:tcPr>
          <w:p w14:paraId="60F17083"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Madagascar</w:t>
            </w:r>
          </w:p>
        </w:tc>
        <w:tc>
          <w:tcPr>
            <w:tcW w:w="1701" w:type="dxa"/>
          </w:tcPr>
          <w:p w14:paraId="29762D4E" w14:textId="57BD0878" w:rsidR="00042EA3" w:rsidRPr="003F0D65" w:rsidRDefault="00C7687A" w:rsidP="00D67C59">
            <w:pPr>
              <w:rPr>
                <w:rFonts w:ascii="Times New Roman" w:hAnsi="Times New Roman" w:cs="Times New Roman"/>
              </w:rPr>
            </w:pPr>
            <w:r w:rsidRPr="00C7687A">
              <w:rPr>
                <w:rFonts w:ascii="Times New Roman" w:hAnsi="Times New Roman" w:cs="Times New Roman"/>
                <w:color w:val="000000"/>
              </w:rPr>
              <w:t xml:space="preserve">Prospective </w:t>
            </w:r>
            <w:r w:rsidR="002048B0">
              <w:rPr>
                <w:rFonts w:ascii="Times New Roman" w:hAnsi="Times New Roman" w:cs="Times New Roman"/>
                <w:color w:val="000000"/>
              </w:rPr>
              <w:t xml:space="preserve">cohort </w:t>
            </w:r>
          </w:p>
        </w:tc>
        <w:tc>
          <w:tcPr>
            <w:tcW w:w="1134" w:type="dxa"/>
          </w:tcPr>
          <w:p w14:paraId="35B4C967" w14:textId="4E841313"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1,3</w:t>
            </w:r>
          </w:p>
        </w:tc>
        <w:tc>
          <w:tcPr>
            <w:tcW w:w="2991" w:type="dxa"/>
          </w:tcPr>
          <w:p w14:paraId="6988B649" w14:textId="3CC5EEBA" w:rsidR="00716D15" w:rsidRPr="003F0D65" w:rsidRDefault="00716D15"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Gender and cultural disparities</w:t>
            </w:r>
          </w:p>
          <w:p w14:paraId="06E2B5DF" w14:textId="77777777" w:rsidR="00716D15" w:rsidRPr="003F0D65" w:rsidRDefault="00716D15" w:rsidP="00716D15">
            <w:pPr>
              <w:pStyle w:val="ListParagraph"/>
              <w:ind w:left="98"/>
              <w:rPr>
                <w:rFonts w:ascii="Times New Roman" w:hAnsi="Times New Roman" w:cs="Times New Roman"/>
              </w:rPr>
            </w:pPr>
          </w:p>
          <w:p w14:paraId="3D87D9D1" w14:textId="4864B77A" w:rsidR="00042EA3" w:rsidRPr="008B51C6" w:rsidRDefault="00042EA3" w:rsidP="00716D1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w:t>
            </w:r>
            <w:r w:rsidR="005921F0" w:rsidRPr="003F0D65">
              <w:rPr>
                <w:rFonts w:ascii="Times New Roman" w:hAnsi="Times New Roman" w:cs="Times New Roman"/>
              </w:rPr>
              <w:t>human</w:t>
            </w:r>
            <w:r w:rsidRPr="003F0D65">
              <w:rPr>
                <w:rFonts w:ascii="Times New Roman" w:hAnsi="Times New Roman" w:cs="Times New Roman"/>
              </w:rPr>
              <w:t xml:space="preserve"> resources  </w:t>
            </w:r>
          </w:p>
        </w:tc>
        <w:tc>
          <w:tcPr>
            <w:tcW w:w="3908" w:type="dxa"/>
          </w:tcPr>
          <w:p w14:paraId="1FBC0DCE" w14:textId="572831CC" w:rsidR="00042EA3" w:rsidRPr="003F0D65" w:rsidRDefault="00416C2D" w:rsidP="00D67C59">
            <w:pPr>
              <w:rPr>
                <w:rFonts w:ascii="Times New Roman" w:hAnsi="Times New Roman" w:cs="Times New Roman"/>
              </w:rPr>
            </w:pPr>
            <w:r w:rsidRPr="003F0D65">
              <w:rPr>
                <w:rFonts w:ascii="Times New Roman" w:hAnsi="Times New Roman" w:cs="Times New Roman"/>
              </w:rPr>
              <w:t xml:space="preserve">Women more readily seek </w:t>
            </w:r>
            <w:r w:rsidR="00F8345E">
              <w:rPr>
                <w:rFonts w:ascii="Times New Roman" w:hAnsi="Times New Roman" w:cs="Times New Roman"/>
              </w:rPr>
              <w:t>health-</w:t>
            </w:r>
            <w:r w:rsidRPr="003F0D65">
              <w:rPr>
                <w:rFonts w:ascii="Times New Roman" w:hAnsi="Times New Roman" w:cs="Times New Roman"/>
              </w:rPr>
              <w:t xml:space="preserve">care in Madagascar than men for minor abdominal complaints. </w:t>
            </w:r>
            <w:r w:rsidR="00CB7FE0" w:rsidRPr="003F0D65">
              <w:rPr>
                <w:rFonts w:ascii="Times New Roman" w:hAnsi="Times New Roman" w:cs="Times New Roman"/>
              </w:rPr>
              <w:t>Hospitals have a high workload and</w:t>
            </w:r>
            <w:r w:rsidR="006A6BB9" w:rsidRPr="003F0D65">
              <w:rPr>
                <w:rFonts w:ascii="Times New Roman" w:hAnsi="Times New Roman" w:cs="Times New Roman"/>
              </w:rPr>
              <w:t xml:space="preserve"> are poorly staffed</w:t>
            </w:r>
            <w:r w:rsidR="00042EA3" w:rsidRPr="003F0D65">
              <w:rPr>
                <w:rFonts w:ascii="Times New Roman" w:hAnsi="Times New Roman" w:cs="Times New Roman"/>
              </w:rPr>
              <w:t xml:space="preserve">. </w:t>
            </w:r>
          </w:p>
        </w:tc>
      </w:tr>
      <w:tr w:rsidR="00042EA3" w:rsidRPr="003F0D65" w14:paraId="31539E8E" w14:textId="77777777" w:rsidTr="00A00C68">
        <w:tc>
          <w:tcPr>
            <w:tcW w:w="1555" w:type="dxa"/>
          </w:tcPr>
          <w:p w14:paraId="6719D3B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4DCE2B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Williams BM, Purcell LN, Varela C, </w:t>
            </w:r>
            <w:r w:rsidRPr="003F0D65">
              <w:rPr>
                <w:rFonts w:ascii="Times New Roman" w:hAnsi="Times New Roman" w:cs="Times New Roman"/>
                <w:i/>
                <w:iCs/>
                <w:color w:val="000000"/>
              </w:rPr>
              <w:t>et al.</w:t>
            </w:r>
          </w:p>
          <w:p w14:paraId="08F22CE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2021</w:t>
            </w:r>
          </w:p>
        </w:tc>
        <w:tc>
          <w:tcPr>
            <w:tcW w:w="1418" w:type="dxa"/>
          </w:tcPr>
          <w:p w14:paraId="4DB2142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Malawi</w:t>
            </w:r>
          </w:p>
        </w:tc>
        <w:tc>
          <w:tcPr>
            <w:tcW w:w="1701" w:type="dxa"/>
          </w:tcPr>
          <w:p w14:paraId="43BCF643" w14:textId="4E29FB12" w:rsidR="00042EA3" w:rsidRPr="003F0D65" w:rsidRDefault="002048B0" w:rsidP="00D67C59">
            <w:pPr>
              <w:rPr>
                <w:rFonts w:ascii="Times New Roman" w:hAnsi="Times New Roman" w:cs="Times New Roman"/>
              </w:rPr>
            </w:pPr>
            <w:r>
              <w:rPr>
                <w:rFonts w:ascii="Times New Roman" w:hAnsi="Times New Roman" w:cs="Times New Roman"/>
                <w:color w:val="000000"/>
              </w:rPr>
              <w:t>R</w:t>
            </w:r>
            <w:r w:rsidRPr="002048B0">
              <w:rPr>
                <w:rFonts w:ascii="Times New Roman" w:hAnsi="Times New Roman" w:cs="Times New Roman"/>
                <w:color w:val="000000"/>
              </w:rPr>
              <w:t>etrospective cross</w:t>
            </w:r>
            <w:r>
              <w:rPr>
                <w:rFonts w:ascii="Times New Roman" w:hAnsi="Times New Roman" w:cs="Times New Roman"/>
                <w:color w:val="000000"/>
              </w:rPr>
              <w:t>-</w:t>
            </w:r>
            <w:r w:rsidRPr="002048B0">
              <w:rPr>
                <w:rFonts w:ascii="Times New Roman" w:hAnsi="Times New Roman" w:cs="Times New Roman"/>
                <w:color w:val="000000"/>
              </w:rPr>
              <w:t>sectional</w:t>
            </w:r>
          </w:p>
        </w:tc>
        <w:tc>
          <w:tcPr>
            <w:tcW w:w="1134" w:type="dxa"/>
          </w:tcPr>
          <w:p w14:paraId="4340421B" w14:textId="1037C027" w:rsidR="00042EA3" w:rsidRPr="003F0D65" w:rsidRDefault="008B51C6" w:rsidP="00D67C59">
            <w:pPr>
              <w:rPr>
                <w:rFonts w:ascii="Times New Roman" w:hAnsi="Times New Roman" w:cs="Times New Roman"/>
                <w:color w:val="000000"/>
              </w:rPr>
            </w:pPr>
            <w:r>
              <w:rPr>
                <w:rFonts w:ascii="Times New Roman" w:hAnsi="Times New Roman" w:cs="Times New Roman"/>
                <w:color w:val="000000"/>
              </w:rPr>
              <w:t>1,2,</w:t>
            </w:r>
            <w:r w:rsidR="00042EA3" w:rsidRPr="003F0D65">
              <w:rPr>
                <w:rFonts w:ascii="Times New Roman" w:hAnsi="Times New Roman" w:cs="Times New Roman"/>
                <w:color w:val="000000"/>
              </w:rPr>
              <w:t>3</w:t>
            </w:r>
          </w:p>
        </w:tc>
        <w:tc>
          <w:tcPr>
            <w:tcW w:w="2991" w:type="dxa"/>
          </w:tcPr>
          <w:p w14:paraId="7240684A" w14:textId="37AC0DFF" w:rsidR="00716D15" w:rsidRPr="003F0D65" w:rsidRDefault="00716D15" w:rsidP="00716D1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Delayed presentation to a health</w:t>
            </w:r>
            <w:r w:rsidR="00F8345E">
              <w:rPr>
                <w:rFonts w:ascii="Times New Roman" w:hAnsi="Times New Roman" w:cs="Times New Roman"/>
              </w:rPr>
              <w:t>-</w:t>
            </w:r>
            <w:r w:rsidRPr="003F0D65">
              <w:rPr>
                <w:rFonts w:ascii="Times New Roman" w:hAnsi="Times New Roman" w:cs="Times New Roman"/>
              </w:rPr>
              <w:t>care facility</w:t>
            </w:r>
          </w:p>
          <w:p w14:paraId="2884F299" w14:textId="77777777" w:rsidR="00716D15" w:rsidRPr="003F0D65" w:rsidRDefault="00716D15" w:rsidP="00716D15">
            <w:pPr>
              <w:pStyle w:val="ListParagraph"/>
              <w:ind w:left="98"/>
              <w:rPr>
                <w:rFonts w:ascii="Times New Roman" w:hAnsi="Times New Roman" w:cs="Times New Roman"/>
              </w:rPr>
            </w:pPr>
          </w:p>
          <w:p w14:paraId="1334D084" w14:textId="1B76F5A3"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p w14:paraId="0AC0264D" w14:textId="41D05411"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w:t>
            </w:r>
            <w:r w:rsidR="005921F0" w:rsidRPr="003F0D65">
              <w:rPr>
                <w:rFonts w:ascii="Times New Roman" w:hAnsi="Times New Roman" w:cs="Times New Roman"/>
              </w:rPr>
              <w:t>human</w:t>
            </w:r>
            <w:r w:rsidRPr="003F0D65">
              <w:rPr>
                <w:rFonts w:ascii="Times New Roman" w:hAnsi="Times New Roman" w:cs="Times New Roman"/>
              </w:rPr>
              <w:t xml:space="preserve"> resources  </w:t>
            </w:r>
          </w:p>
        </w:tc>
        <w:tc>
          <w:tcPr>
            <w:tcW w:w="3908" w:type="dxa"/>
          </w:tcPr>
          <w:p w14:paraId="088A00F6" w14:textId="2FFFBFDF" w:rsidR="00042EA3" w:rsidRPr="003F0D65" w:rsidRDefault="00416C2D" w:rsidP="00D67C59">
            <w:pPr>
              <w:rPr>
                <w:rFonts w:ascii="Times New Roman" w:hAnsi="Times New Roman" w:cs="Times New Roman"/>
              </w:rPr>
            </w:pPr>
            <w:r w:rsidRPr="003F0D65">
              <w:rPr>
                <w:rFonts w:ascii="Times New Roman" w:hAnsi="Times New Roman" w:cs="Times New Roman"/>
              </w:rPr>
              <w:t xml:space="preserve">Over 40% of the population presented late to the hospital. </w:t>
            </w:r>
            <w:r w:rsidR="00042EA3" w:rsidRPr="003F0D65">
              <w:rPr>
                <w:rFonts w:ascii="Times New Roman" w:hAnsi="Times New Roman" w:cs="Times New Roman"/>
              </w:rPr>
              <w:t>Most patients who died were transferred</w:t>
            </w:r>
            <w:r w:rsidR="003F2F07" w:rsidRPr="003F0D65">
              <w:rPr>
                <w:rFonts w:ascii="Times New Roman" w:hAnsi="Times New Roman" w:cs="Times New Roman"/>
              </w:rPr>
              <w:t xml:space="preserve"> </w:t>
            </w:r>
            <w:r w:rsidR="00042EA3" w:rsidRPr="003F0D65">
              <w:rPr>
                <w:rFonts w:ascii="Times New Roman" w:hAnsi="Times New Roman" w:cs="Times New Roman"/>
              </w:rPr>
              <w:t xml:space="preserve">from an outside facility. The increased mortality may be </w:t>
            </w:r>
            <w:r w:rsidR="00734943" w:rsidRPr="003F0D65">
              <w:rPr>
                <w:rFonts w:ascii="Times New Roman" w:hAnsi="Times New Roman" w:cs="Times New Roman"/>
              </w:rPr>
              <w:t>due to</w:t>
            </w:r>
            <w:r w:rsidR="002A53D7" w:rsidRPr="003F0D65">
              <w:rPr>
                <w:rFonts w:ascii="Times New Roman" w:hAnsi="Times New Roman" w:cs="Times New Roman"/>
              </w:rPr>
              <w:t xml:space="preserve"> the</w:t>
            </w:r>
            <w:r w:rsidR="00042EA3" w:rsidRPr="003F0D65">
              <w:rPr>
                <w:rFonts w:ascii="Times New Roman" w:hAnsi="Times New Roman" w:cs="Times New Roman"/>
              </w:rPr>
              <w:t xml:space="preserve"> lack of a robust blood bank, insufficient critical care bed access, minimal ventilators, and limited intensive care unit expertise. </w:t>
            </w:r>
            <w:r w:rsidR="002A53D7" w:rsidRPr="003F0D65">
              <w:rPr>
                <w:rFonts w:ascii="Times New Roman" w:hAnsi="Times New Roman" w:cs="Times New Roman"/>
              </w:rPr>
              <w:t xml:space="preserve">This facility in Malawi also has a </w:t>
            </w:r>
            <w:r w:rsidR="00042EA3" w:rsidRPr="003F0D65">
              <w:rPr>
                <w:rFonts w:ascii="Times New Roman" w:hAnsi="Times New Roman" w:cs="Times New Roman"/>
              </w:rPr>
              <w:t>limited surgical and health</w:t>
            </w:r>
            <w:r w:rsidR="00F8345E">
              <w:rPr>
                <w:rFonts w:ascii="Times New Roman" w:hAnsi="Times New Roman" w:cs="Times New Roman"/>
              </w:rPr>
              <w:t>-</w:t>
            </w:r>
            <w:r w:rsidR="00042EA3" w:rsidRPr="003F0D65">
              <w:rPr>
                <w:rFonts w:ascii="Times New Roman" w:hAnsi="Times New Roman" w:cs="Times New Roman"/>
              </w:rPr>
              <w:t>care workforce</w:t>
            </w:r>
            <w:r w:rsidR="002A53D7" w:rsidRPr="003F0D65">
              <w:rPr>
                <w:rFonts w:ascii="Times New Roman" w:hAnsi="Times New Roman" w:cs="Times New Roman"/>
              </w:rPr>
              <w:t>.</w:t>
            </w:r>
            <w:r w:rsidR="00042EA3" w:rsidRPr="003F0D65">
              <w:rPr>
                <w:rFonts w:ascii="Times New Roman" w:hAnsi="Times New Roman" w:cs="Times New Roman"/>
              </w:rPr>
              <w:t xml:space="preserve"> </w:t>
            </w:r>
          </w:p>
        </w:tc>
      </w:tr>
      <w:tr w:rsidR="00042EA3" w:rsidRPr="003F0D65" w14:paraId="16CDBE3B" w14:textId="77777777" w:rsidTr="00A00C68">
        <w:tc>
          <w:tcPr>
            <w:tcW w:w="1555" w:type="dxa"/>
          </w:tcPr>
          <w:p w14:paraId="6FF68879"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5FDE707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Agholor K, Omo-Aghoja L, Okonofua F.</w:t>
            </w:r>
          </w:p>
          <w:p w14:paraId="738D24EC"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2011</w:t>
            </w:r>
          </w:p>
        </w:tc>
        <w:tc>
          <w:tcPr>
            <w:tcW w:w="1418" w:type="dxa"/>
          </w:tcPr>
          <w:p w14:paraId="08CE6B9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72018100" w14:textId="3B91AE31" w:rsidR="00042EA3" w:rsidRPr="003F0D65" w:rsidRDefault="00DD1B7C" w:rsidP="00D67C59">
            <w:pPr>
              <w:rPr>
                <w:rFonts w:ascii="Times New Roman" w:hAnsi="Times New Roman" w:cs="Times New Roman"/>
              </w:rPr>
            </w:pPr>
            <w:r>
              <w:rPr>
                <w:rFonts w:ascii="Times New Roman" w:hAnsi="Times New Roman" w:cs="Times New Roman"/>
                <w:color w:val="000000"/>
              </w:rPr>
              <w:t>R</w:t>
            </w:r>
            <w:r w:rsidRPr="00DD1B7C">
              <w:rPr>
                <w:rFonts w:ascii="Times New Roman" w:hAnsi="Times New Roman" w:cs="Times New Roman"/>
                <w:color w:val="000000"/>
              </w:rPr>
              <w:t>etrospective cross-sectional</w:t>
            </w:r>
          </w:p>
        </w:tc>
        <w:tc>
          <w:tcPr>
            <w:tcW w:w="1134" w:type="dxa"/>
          </w:tcPr>
          <w:p w14:paraId="3EBEC959" w14:textId="251FB251"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w:t>
            </w:r>
            <w:r w:rsidR="00BA66C5">
              <w:rPr>
                <w:rFonts w:ascii="Times New Roman" w:hAnsi="Times New Roman" w:cs="Times New Roman"/>
                <w:color w:val="000000"/>
              </w:rPr>
              <w:t>2,</w:t>
            </w:r>
            <w:r w:rsidRPr="003F0D65">
              <w:rPr>
                <w:rFonts w:ascii="Times New Roman" w:hAnsi="Times New Roman" w:cs="Times New Roman"/>
                <w:color w:val="000000"/>
              </w:rPr>
              <w:t>3</w:t>
            </w:r>
          </w:p>
        </w:tc>
        <w:tc>
          <w:tcPr>
            <w:tcW w:w="2991" w:type="dxa"/>
          </w:tcPr>
          <w:p w14:paraId="317FA54C" w14:textId="00E331AD" w:rsidR="00BA66C5" w:rsidRDefault="00716D15" w:rsidP="00BA66C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knowledge of appendicitis symptoms and alternative forms of health</w:t>
            </w:r>
            <w:r w:rsidR="00F8345E">
              <w:rPr>
                <w:rFonts w:ascii="Times New Roman" w:hAnsi="Times New Roman" w:cs="Times New Roman"/>
              </w:rPr>
              <w:t>-</w:t>
            </w:r>
            <w:r w:rsidRPr="003F0D65">
              <w:rPr>
                <w:rFonts w:ascii="Times New Roman" w:hAnsi="Times New Roman" w:cs="Times New Roman"/>
              </w:rPr>
              <w:t>care</w:t>
            </w:r>
          </w:p>
          <w:p w14:paraId="5D59973C" w14:textId="510BCE49" w:rsidR="00BA66C5" w:rsidRDefault="00BA66C5" w:rsidP="00BA66C5">
            <w:pPr>
              <w:pStyle w:val="ListParagraph"/>
              <w:ind w:left="98"/>
              <w:rPr>
                <w:rFonts w:ascii="Times New Roman" w:hAnsi="Times New Roman" w:cs="Times New Roman"/>
              </w:rPr>
            </w:pPr>
            <w:r>
              <w:rPr>
                <w:rFonts w:ascii="Times New Roman" w:hAnsi="Times New Roman" w:cs="Times New Roman"/>
              </w:rPr>
              <w:t xml:space="preserve"> </w:t>
            </w:r>
          </w:p>
          <w:p w14:paraId="0501C783" w14:textId="56E33A76" w:rsidR="00BA66C5" w:rsidRPr="00BA66C5" w:rsidRDefault="00BA66C5" w:rsidP="00BA66C5">
            <w:pPr>
              <w:pStyle w:val="ListParagraph"/>
              <w:numPr>
                <w:ilvl w:val="0"/>
                <w:numId w:val="8"/>
              </w:numPr>
              <w:ind w:left="98" w:hanging="141"/>
              <w:rPr>
                <w:rFonts w:ascii="Times New Roman" w:hAnsi="Times New Roman" w:cs="Times New Roman"/>
              </w:rPr>
            </w:pPr>
            <w:r>
              <w:rPr>
                <w:rFonts w:ascii="Times New Roman" w:hAnsi="Times New Roman" w:cs="Times New Roman"/>
              </w:rPr>
              <w:t>Distance to health</w:t>
            </w:r>
            <w:r w:rsidR="00F8345E">
              <w:rPr>
                <w:rFonts w:ascii="Times New Roman" w:hAnsi="Times New Roman" w:cs="Times New Roman"/>
              </w:rPr>
              <w:t>-</w:t>
            </w:r>
            <w:r>
              <w:rPr>
                <w:rFonts w:ascii="Times New Roman" w:hAnsi="Times New Roman" w:cs="Times New Roman"/>
              </w:rPr>
              <w:t>care facilities</w:t>
            </w:r>
          </w:p>
          <w:p w14:paraId="48CCAF46" w14:textId="77777777" w:rsidR="00716D15" w:rsidRPr="003F0D65" w:rsidRDefault="00716D15" w:rsidP="00716D15">
            <w:pPr>
              <w:pStyle w:val="ListParagraph"/>
              <w:ind w:left="98"/>
              <w:rPr>
                <w:rFonts w:ascii="Times New Roman" w:hAnsi="Times New Roman" w:cs="Times New Roman"/>
              </w:rPr>
            </w:pPr>
          </w:p>
          <w:p w14:paraId="6121FBAA" w14:textId="6F23D16E"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p w14:paraId="6FC081C5" w14:textId="70CE1AC4"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Cultural and financial factors </w:t>
            </w:r>
          </w:p>
          <w:p w14:paraId="473F5AAD" w14:textId="708310AE" w:rsidR="0002491E" w:rsidRPr="003F0D65" w:rsidRDefault="003E5D79" w:rsidP="00716D1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64867F47" w14:textId="528BA1A7" w:rsidR="00042EA3" w:rsidRPr="003F0D65" w:rsidRDefault="00362C75" w:rsidP="00D67C59">
            <w:pPr>
              <w:rPr>
                <w:rFonts w:ascii="Times New Roman" w:hAnsi="Times New Roman" w:cs="Times New Roman"/>
              </w:rPr>
            </w:pPr>
            <w:r w:rsidRPr="003F0D65">
              <w:rPr>
                <w:rFonts w:ascii="Times New Roman" w:hAnsi="Times New Roman" w:cs="Times New Roman"/>
              </w:rPr>
              <w:t>Delays resulted as p</w:t>
            </w:r>
            <w:r w:rsidR="004E329F" w:rsidRPr="003F0D65">
              <w:rPr>
                <w:rFonts w:ascii="Times New Roman" w:hAnsi="Times New Roman" w:cs="Times New Roman"/>
              </w:rPr>
              <w:t>atients</w:t>
            </w:r>
            <w:r w:rsidR="00077C41" w:rsidRPr="003F0D65">
              <w:rPr>
                <w:rFonts w:ascii="Times New Roman" w:hAnsi="Times New Roman" w:cs="Times New Roman"/>
              </w:rPr>
              <w:t xml:space="preserve"> were either misdiagnosed, first </w:t>
            </w:r>
            <w:r w:rsidR="004E329F" w:rsidRPr="003F0D65">
              <w:rPr>
                <w:rFonts w:ascii="Times New Roman" w:hAnsi="Times New Roman" w:cs="Times New Roman"/>
              </w:rPr>
              <w:t xml:space="preserve">sought </w:t>
            </w:r>
            <w:r w:rsidR="00042EA3" w:rsidRPr="003F0D65">
              <w:rPr>
                <w:rFonts w:ascii="Times New Roman" w:hAnsi="Times New Roman" w:cs="Times New Roman"/>
              </w:rPr>
              <w:t>pain-relief through a local masseuse</w:t>
            </w:r>
            <w:r w:rsidRPr="003F0D65">
              <w:rPr>
                <w:rFonts w:ascii="Times New Roman" w:hAnsi="Times New Roman" w:cs="Times New Roman"/>
              </w:rPr>
              <w:t xml:space="preserve">, </w:t>
            </w:r>
            <w:r w:rsidR="00042EA3" w:rsidRPr="003F0D65">
              <w:rPr>
                <w:rFonts w:ascii="Times New Roman" w:hAnsi="Times New Roman" w:cs="Times New Roman"/>
              </w:rPr>
              <w:t xml:space="preserve">sought the authorization of </w:t>
            </w:r>
            <w:r w:rsidR="00F8345E">
              <w:rPr>
                <w:rFonts w:ascii="Times New Roman" w:hAnsi="Times New Roman" w:cs="Times New Roman"/>
              </w:rPr>
              <w:t>their</w:t>
            </w:r>
            <w:r w:rsidR="00042EA3" w:rsidRPr="003F0D65">
              <w:rPr>
                <w:rFonts w:ascii="Times New Roman" w:hAnsi="Times New Roman" w:cs="Times New Roman"/>
              </w:rPr>
              <w:t xml:space="preserve"> priest before giving consent for surgery</w:t>
            </w:r>
            <w:r w:rsidRPr="003F0D65">
              <w:rPr>
                <w:rFonts w:ascii="Times New Roman" w:hAnsi="Times New Roman" w:cs="Times New Roman"/>
              </w:rPr>
              <w:t>, or</w:t>
            </w:r>
            <w:r w:rsidR="00E049B4" w:rsidRPr="003F0D65">
              <w:rPr>
                <w:rFonts w:ascii="Times New Roman" w:hAnsi="Times New Roman" w:cs="Times New Roman"/>
              </w:rPr>
              <w:t xml:space="preserve"> </w:t>
            </w:r>
            <w:r w:rsidR="00042EA3" w:rsidRPr="003F0D65">
              <w:rPr>
                <w:rFonts w:ascii="Times New Roman" w:hAnsi="Times New Roman" w:cs="Times New Roman"/>
              </w:rPr>
              <w:t xml:space="preserve">experienced multiple interfacility referrals. </w:t>
            </w:r>
          </w:p>
        </w:tc>
      </w:tr>
      <w:tr w:rsidR="00042EA3" w:rsidRPr="003F0D65" w14:paraId="0922A498" w14:textId="77777777" w:rsidTr="00A00C68">
        <w:tc>
          <w:tcPr>
            <w:tcW w:w="1555" w:type="dxa"/>
          </w:tcPr>
          <w:p w14:paraId="6E07A57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3662A8E2"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Adisa AO, Alatise OI, </w:t>
            </w:r>
            <w:r w:rsidRPr="003F0D65">
              <w:rPr>
                <w:rFonts w:ascii="Times New Roman" w:hAnsi="Times New Roman" w:cs="Times New Roman"/>
                <w:color w:val="000000"/>
              </w:rPr>
              <w:lastRenderedPageBreak/>
              <w:t xml:space="preserve">Arowolo OA, </w:t>
            </w:r>
            <w:r w:rsidRPr="003F0D65">
              <w:rPr>
                <w:rFonts w:ascii="Times New Roman" w:hAnsi="Times New Roman" w:cs="Times New Roman"/>
                <w:i/>
                <w:iCs/>
                <w:color w:val="000000"/>
              </w:rPr>
              <w:t>et al.</w:t>
            </w:r>
          </w:p>
          <w:p w14:paraId="01F5AED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2012</w:t>
            </w:r>
          </w:p>
        </w:tc>
        <w:tc>
          <w:tcPr>
            <w:tcW w:w="1418" w:type="dxa"/>
          </w:tcPr>
          <w:p w14:paraId="4941EFB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Nigeria</w:t>
            </w:r>
          </w:p>
        </w:tc>
        <w:tc>
          <w:tcPr>
            <w:tcW w:w="1701" w:type="dxa"/>
          </w:tcPr>
          <w:p w14:paraId="0195DF08" w14:textId="5ED460AB" w:rsidR="00042EA3" w:rsidRPr="003F0D65" w:rsidRDefault="00DD1B7C" w:rsidP="00D67C59">
            <w:pPr>
              <w:rPr>
                <w:rFonts w:ascii="Times New Roman" w:hAnsi="Times New Roman" w:cs="Times New Roman"/>
              </w:rPr>
            </w:pPr>
            <w:r w:rsidRPr="00DD1B7C">
              <w:rPr>
                <w:rFonts w:ascii="Times New Roman" w:hAnsi="Times New Roman" w:cs="Times New Roman"/>
                <w:color w:val="000000"/>
              </w:rPr>
              <w:t xml:space="preserve">Prospective cohort </w:t>
            </w:r>
          </w:p>
        </w:tc>
        <w:tc>
          <w:tcPr>
            <w:tcW w:w="1134" w:type="dxa"/>
          </w:tcPr>
          <w:p w14:paraId="6D99EC14" w14:textId="3E110A40"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1,3</w:t>
            </w:r>
          </w:p>
        </w:tc>
        <w:tc>
          <w:tcPr>
            <w:tcW w:w="2991" w:type="dxa"/>
          </w:tcPr>
          <w:p w14:paraId="1EAE529A" w14:textId="37BA77BC" w:rsidR="00EC4B27" w:rsidRPr="003F0D65" w:rsidRDefault="003E5D79" w:rsidP="00C8373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w:t>
            </w:r>
            <w:r w:rsidRPr="003F0D65">
              <w:rPr>
                <w:rFonts w:ascii="Times New Roman" w:hAnsi="Times New Roman" w:cs="Times New Roman"/>
              </w:rPr>
              <w:lastRenderedPageBreak/>
              <w:t>alternative forms of health</w:t>
            </w:r>
            <w:r w:rsidR="00F8345E">
              <w:rPr>
                <w:rFonts w:ascii="Times New Roman" w:hAnsi="Times New Roman" w:cs="Times New Roman"/>
              </w:rPr>
              <w:t>-</w:t>
            </w:r>
            <w:r w:rsidRPr="003F0D65">
              <w:rPr>
                <w:rFonts w:ascii="Times New Roman" w:hAnsi="Times New Roman" w:cs="Times New Roman"/>
              </w:rPr>
              <w:t>care</w:t>
            </w:r>
          </w:p>
          <w:p w14:paraId="06D61F94" w14:textId="77777777" w:rsidR="008F0A61" w:rsidRPr="003F0D65" w:rsidRDefault="008F0A61" w:rsidP="008F0A61">
            <w:pPr>
              <w:pStyle w:val="ListParagraph"/>
              <w:ind w:left="98"/>
              <w:rPr>
                <w:rFonts w:ascii="Times New Roman" w:hAnsi="Times New Roman" w:cs="Times New Roman"/>
              </w:rPr>
            </w:pPr>
          </w:p>
          <w:p w14:paraId="3B7C8ACE" w14:textId="77777777" w:rsidR="005C397E" w:rsidRDefault="004B10FA" w:rsidP="004B10FA">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p w14:paraId="24BF4DE6" w14:textId="5625A22C" w:rsidR="00093921" w:rsidRPr="00093921" w:rsidRDefault="00093921" w:rsidP="0009392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5A1C4226" w14:textId="1CF29AF0" w:rsidR="00042EA3" w:rsidRPr="003F0D65" w:rsidRDefault="009B7A44" w:rsidP="00D67C59">
            <w:pPr>
              <w:rPr>
                <w:rFonts w:ascii="Times New Roman" w:hAnsi="Times New Roman" w:cs="Times New Roman"/>
              </w:rPr>
            </w:pPr>
            <w:r w:rsidRPr="003F0D65">
              <w:rPr>
                <w:rFonts w:ascii="Times New Roman" w:hAnsi="Times New Roman" w:cs="Times New Roman"/>
              </w:rPr>
              <w:lastRenderedPageBreak/>
              <w:t>P</w:t>
            </w:r>
            <w:r w:rsidR="00042EA3" w:rsidRPr="003F0D65">
              <w:rPr>
                <w:rFonts w:ascii="Times New Roman" w:hAnsi="Times New Roman" w:cs="Times New Roman"/>
              </w:rPr>
              <w:t xml:space="preserve">atients </w:t>
            </w:r>
            <w:r w:rsidR="00F570C3" w:rsidRPr="003F0D65">
              <w:rPr>
                <w:rFonts w:ascii="Times New Roman" w:hAnsi="Times New Roman" w:cs="Times New Roman"/>
              </w:rPr>
              <w:t>used</w:t>
            </w:r>
            <w:r w:rsidR="00042EA3" w:rsidRPr="003F0D65">
              <w:rPr>
                <w:rFonts w:ascii="Times New Roman" w:hAnsi="Times New Roman" w:cs="Times New Roman"/>
              </w:rPr>
              <w:t xml:space="preserve"> over the-counter drugs at the onset of </w:t>
            </w:r>
            <w:r w:rsidR="003F2F07" w:rsidRPr="003F0D65">
              <w:rPr>
                <w:rFonts w:ascii="Times New Roman" w:hAnsi="Times New Roman" w:cs="Times New Roman"/>
              </w:rPr>
              <w:t>symptoms and</w:t>
            </w:r>
            <w:r w:rsidR="00042EA3" w:rsidRPr="003F0D65">
              <w:rPr>
                <w:rFonts w:ascii="Times New Roman" w:hAnsi="Times New Roman" w:cs="Times New Roman"/>
              </w:rPr>
              <w:t xml:space="preserve"> </w:t>
            </w:r>
            <w:r w:rsidR="008050C8" w:rsidRPr="003F0D65">
              <w:rPr>
                <w:rFonts w:ascii="Times New Roman" w:hAnsi="Times New Roman" w:cs="Times New Roman"/>
              </w:rPr>
              <w:t>experience</w:t>
            </w:r>
            <w:r w:rsidR="00F570C3" w:rsidRPr="003F0D65">
              <w:rPr>
                <w:rFonts w:ascii="Times New Roman" w:hAnsi="Times New Roman" w:cs="Times New Roman"/>
              </w:rPr>
              <w:t>d</w:t>
            </w:r>
            <w:r w:rsidR="008050C8" w:rsidRPr="003F0D65">
              <w:rPr>
                <w:rFonts w:ascii="Times New Roman" w:hAnsi="Times New Roman" w:cs="Times New Roman"/>
              </w:rPr>
              <w:t xml:space="preserve"> a </w:t>
            </w:r>
            <w:r w:rsidR="00042EA3" w:rsidRPr="003F0D65">
              <w:rPr>
                <w:rFonts w:ascii="Times New Roman" w:hAnsi="Times New Roman" w:cs="Times New Roman"/>
              </w:rPr>
              <w:lastRenderedPageBreak/>
              <w:t xml:space="preserve">delay in referral from their primary care physicians. </w:t>
            </w:r>
          </w:p>
        </w:tc>
      </w:tr>
      <w:tr w:rsidR="00042EA3" w:rsidRPr="003F0D65" w14:paraId="6B76520C" w14:textId="77777777" w:rsidTr="00A00C68">
        <w:tc>
          <w:tcPr>
            <w:tcW w:w="1555" w:type="dxa"/>
          </w:tcPr>
          <w:p w14:paraId="1111073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554E2144"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Ahmed A, Dauda M, Garba S, </w:t>
            </w:r>
            <w:r w:rsidRPr="003F0D65">
              <w:rPr>
                <w:rFonts w:ascii="Times New Roman" w:hAnsi="Times New Roman" w:cs="Times New Roman"/>
                <w:i/>
                <w:iCs/>
                <w:color w:val="000000"/>
              </w:rPr>
              <w:t>et al.</w:t>
            </w:r>
          </w:p>
          <w:p w14:paraId="315F2391"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2010</w:t>
            </w:r>
          </w:p>
        </w:tc>
        <w:tc>
          <w:tcPr>
            <w:tcW w:w="1418" w:type="dxa"/>
          </w:tcPr>
          <w:p w14:paraId="29E440C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3496CB1F" w14:textId="148D7C48" w:rsidR="00042EA3" w:rsidRPr="003F0D65" w:rsidRDefault="0029226A" w:rsidP="00D67C59">
            <w:pPr>
              <w:rPr>
                <w:rFonts w:ascii="Times New Roman" w:hAnsi="Times New Roman" w:cs="Times New Roman"/>
              </w:rPr>
            </w:pPr>
            <w:r w:rsidRPr="0029226A">
              <w:rPr>
                <w:rFonts w:ascii="Times New Roman" w:hAnsi="Times New Roman" w:cs="Times New Roman"/>
                <w:color w:val="000000"/>
              </w:rPr>
              <w:t>Prospective cohort</w:t>
            </w:r>
          </w:p>
        </w:tc>
        <w:tc>
          <w:tcPr>
            <w:tcW w:w="1134" w:type="dxa"/>
          </w:tcPr>
          <w:p w14:paraId="17FB2527"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18CD082F" w14:textId="4408AE6C"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93379">
              <w:rPr>
                <w:rFonts w:ascii="Times New Roman" w:hAnsi="Times New Roman" w:cs="Times New Roman"/>
              </w:rPr>
              <w:t>ed</w:t>
            </w:r>
            <w:r w:rsidRPr="003F0D65">
              <w:rPr>
                <w:rFonts w:ascii="Times New Roman" w:hAnsi="Times New Roman" w:cs="Times New Roman"/>
              </w:rPr>
              <w:t xml:space="preserve"> presentation to a health</w:t>
            </w:r>
            <w:r w:rsidR="00F8345E">
              <w:rPr>
                <w:rFonts w:ascii="Times New Roman" w:hAnsi="Times New Roman" w:cs="Times New Roman"/>
              </w:rPr>
              <w:t>-</w:t>
            </w:r>
            <w:r w:rsidRPr="003F0D65">
              <w:rPr>
                <w:rFonts w:ascii="Times New Roman" w:hAnsi="Times New Roman" w:cs="Times New Roman"/>
              </w:rPr>
              <w:t>care facility</w:t>
            </w:r>
          </w:p>
          <w:p w14:paraId="4B88091B" w14:textId="77777777" w:rsidR="00D26E25" w:rsidRPr="003F0D65" w:rsidRDefault="00D26E25" w:rsidP="00D26E25">
            <w:pPr>
              <w:pStyle w:val="ListParagraph"/>
              <w:ind w:left="98"/>
              <w:rPr>
                <w:rFonts w:ascii="Times New Roman" w:hAnsi="Times New Roman" w:cs="Times New Roman"/>
              </w:rPr>
            </w:pPr>
          </w:p>
          <w:p w14:paraId="0CBFC3B3" w14:textId="4BB67D3D"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tc>
        <w:tc>
          <w:tcPr>
            <w:tcW w:w="3908" w:type="dxa"/>
          </w:tcPr>
          <w:p w14:paraId="33C36E96" w14:textId="42246754" w:rsidR="00042EA3" w:rsidRPr="003F0D65" w:rsidRDefault="0098526A" w:rsidP="00D67C59">
            <w:pPr>
              <w:rPr>
                <w:rFonts w:ascii="Times New Roman" w:hAnsi="Times New Roman" w:cs="Times New Roman"/>
              </w:rPr>
            </w:pPr>
            <w:r w:rsidRPr="003F0D65">
              <w:rPr>
                <w:rFonts w:ascii="Times New Roman" w:hAnsi="Times New Roman" w:cs="Times New Roman"/>
              </w:rPr>
              <w:t>Appendicitis p</w:t>
            </w:r>
            <w:r w:rsidR="00050FE3" w:rsidRPr="003F0D65">
              <w:rPr>
                <w:rFonts w:ascii="Times New Roman" w:hAnsi="Times New Roman" w:cs="Times New Roman"/>
              </w:rPr>
              <w:t xml:space="preserve">atients </w:t>
            </w:r>
            <w:r w:rsidR="00042EA3" w:rsidRPr="003F0D65">
              <w:rPr>
                <w:rFonts w:ascii="Times New Roman" w:hAnsi="Times New Roman" w:cs="Times New Roman"/>
              </w:rPr>
              <w:t>present</w:t>
            </w:r>
            <w:r w:rsidR="00A92E48" w:rsidRPr="003F0D65">
              <w:rPr>
                <w:rFonts w:ascii="Times New Roman" w:hAnsi="Times New Roman" w:cs="Times New Roman"/>
              </w:rPr>
              <w:t>ed</w:t>
            </w:r>
            <w:r w:rsidR="00042EA3" w:rsidRPr="003F0D65">
              <w:rPr>
                <w:rFonts w:ascii="Times New Roman" w:hAnsi="Times New Roman" w:cs="Times New Roman"/>
              </w:rPr>
              <w:t xml:space="preserve"> late to </w:t>
            </w:r>
            <w:r w:rsidR="00F8345E">
              <w:rPr>
                <w:rFonts w:ascii="Times New Roman" w:hAnsi="Times New Roman" w:cs="Times New Roman"/>
              </w:rPr>
              <w:t>health-care</w:t>
            </w:r>
            <w:r w:rsidR="00042EA3" w:rsidRPr="003F0D65">
              <w:rPr>
                <w:rFonts w:ascii="Times New Roman" w:hAnsi="Times New Roman" w:cs="Times New Roman"/>
              </w:rPr>
              <w:t xml:space="preserve"> facilities. Lack of ultrasound</w:t>
            </w:r>
            <w:r w:rsidR="00A92E48" w:rsidRPr="003F0D65">
              <w:rPr>
                <w:rFonts w:ascii="Times New Roman" w:hAnsi="Times New Roman" w:cs="Times New Roman"/>
              </w:rPr>
              <w:t xml:space="preserve"> </w:t>
            </w:r>
            <w:r w:rsidR="00042EA3" w:rsidRPr="003F0D65">
              <w:rPr>
                <w:rFonts w:ascii="Times New Roman" w:hAnsi="Times New Roman" w:cs="Times New Roman"/>
              </w:rPr>
              <w:t xml:space="preserve">facilities </w:t>
            </w:r>
            <w:r w:rsidR="00A92E48" w:rsidRPr="003F0D65">
              <w:rPr>
                <w:rFonts w:ascii="Times New Roman" w:hAnsi="Times New Roman" w:cs="Times New Roman"/>
              </w:rPr>
              <w:t xml:space="preserve">also </w:t>
            </w:r>
            <w:r w:rsidR="00042EA3" w:rsidRPr="003F0D65">
              <w:rPr>
                <w:rFonts w:ascii="Times New Roman" w:hAnsi="Times New Roman" w:cs="Times New Roman"/>
              </w:rPr>
              <w:t xml:space="preserve">makes it difficult to diagnose </w:t>
            </w:r>
            <w:r w:rsidR="00A524DE">
              <w:rPr>
                <w:rFonts w:ascii="Times New Roman" w:hAnsi="Times New Roman" w:cs="Times New Roman"/>
              </w:rPr>
              <w:t>appendicitis</w:t>
            </w:r>
            <w:r w:rsidR="00042EA3" w:rsidRPr="003F0D65">
              <w:rPr>
                <w:rFonts w:ascii="Times New Roman" w:hAnsi="Times New Roman" w:cs="Times New Roman"/>
              </w:rPr>
              <w:t xml:space="preserve"> early. </w:t>
            </w:r>
          </w:p>
        </w:tc>
      </w:tr>
      <w:tr w:rsidR="00042EA3" w:rsidRPr="003F0D65" w14:paraId="48F0D849" w14:textId="77777777" w:rsidTr="00A00C68">
        <w:tc>
          <w:tcPr>
            <w:tcW w:w="1555" w:type="dxa"/>
          </w:tcPr>
          <w:p w14:paraId="3536833B"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0755456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rPr>
              <w:t xml:space="preserve">Ayoade BA, Olawoye OA, Salami BA, </w:t>
            </w:r>
            <w:r w:rsidRPr="003F0D65">
              <w:rPr>
                <w:rFonts w:ascii="Times New Roman" w:hAnsi="Times New Roman" w:cs="Times New Roman"/>
                <w:i/>
                <w:iCs/>
                <w:color w:val="000000"/>
              </w:rPr>
              <w:t>et al.</w:t>
            </w:r>
          </w:p>
          <w:p w14:paraId="6D553C03"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2006</w:t>
            </w:r>
          </w:p>
        </w:tc>
        <w:tc>
          <w:tcPr>
            <w:tcW w:w="1418" w:type="dxa"/>
          </w:tcPr>
          <w:p w14:paraId="79EC41FD"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Nigeria</w:t>
            </w:r>
          </w:p>
        </w:tc>
        <w:tc>
          <w:tcPr>
            <w:tcW w:w="1701" w:type="dxa"/>
          </w:tcPr>
          <w:p w14:paraId="77AC6D56" w14:textId="12E588D0" w:rsidR="00042EA3" w:rsidRPr="003F0D65" w:rsidRDefault="0029226A" w:rsidP="00D67C59">
            <w:pPr>
              <w:rPr>
                <w:rFonts w:ascii="Times New Roman" w:hAnsi="Times New Roman" w:cs="Times New Roman"/>
              </w:rPr>
            </w:pPr>
            <w:r>
              <w:rPr>
                <w:rFonts w:ascii="Times New Roman" w:hAnsi="Times New Roman" w:cs="Times New Roman"/>
                <w:color w:val="000000"/>
              </w:rPr>
              <w:t>R</w:t>
            </w:r>
            <w:r w:rsidRPr="0029226A">
              <w:rPr>
                <w:rFonts w:ascii="Times New Roman" w:hAnsi="Times New Roman" w:cs="Times New Roman"/>
                <w:color w:val="000000"/>
              </w:rPr>
              <w:t>etrospective cross-sectional</w:t>
            </w:r>
          </w:p>
        </w:tc>
        <w:tc>
          <w:tcPr>
            <w:tcW w:w="1134" w:type="dxa"/>
          </w:tcPr>
          <w:p w14:paraId="2CEB61C6" w14:textId="4132A9DC" w:rsidR="00042EA3" w:rsidRPr="003F0D65" w:rsidRDefault="00042EA3" w:rsidP="00D67C59">
            <w:pPr>
              <w:rPr>
                <w:rFonts w:ascii="Times New Roman" w:hAnsi="Times New Roman" w:cs="Times New Roman"/>
              </w:rPr>
            </w:pPr>
            <w:r w:rsidRPr="003F0D65">
              <w:rPr>
                <w:rFonts w:ascii="Times New Roman" w:hAnsi="Times New Roman" w:cs="Times New Roman"/>
              </w:rPr>
              <w:t>1,3</w:t>
            </w:r>
          </w:p>
        </w:tc>
        <w:tc>
          <w:tcPr>
            <w:tcW w:w="2991" w:type="dxa"/>
          </w:tcPr>
          <w:p w14:paraId="721C9B88" w14:textId="685857A9"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knowledge of appendicitis symptoms and alternative forms of health</w:t>
            </w:r>
            <w:r w:rsidR="00F8345E">
              <w:rPr>
                <w:rFonts w:ascii="Times New Roman" w:hAnsi="Times New Roman" w:cs="Times New Roman"/>
              </w:rPr>
              <w:t>-</w:t>
            </w:r>
            <w:r w:rsidRPr="003F0D65">
              <w:rPr>
                <w:rFonts w:ascii="Times New Roman" w:hAnsi="Times New Roman" w:cs="Times New Roman"/>
              </w:rPr>
              <w:t>care</w:t>
            </w:r>
          </w:p>
          <w:p w14:paraId="4A37BDC4" w14:textId="77777777" w:rsidR="00D26E25" w:rsidRPr="003F0D65" w:rsidRDefault="003E5D79" w:rsidP="00D26E2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39BC2802" w14:textId="77777777" w:rsidR="00D26E25" w:rsidRPr="003F0D65" w:rsidRDefault="00D26E25" w:rsidP="00D26E25">
            <w:pPr>
              <w:pStyle w:val="ListParagraph"/>
              <w:ind w:left="98"/>
              <w:rPr>
                <w:rFonts w:ascii="Times New Roman" w:hAnsi="Times New Roman" w:cs="Times New Roman"/>
              </w:rPr>
            </w:pPr>
          </w:p>
          <w:p w14:paraId="42A9AF38" w14:textId="7B243FC6" w:rsidR="00042EA3" w:rsidRPr="003F0D65" w:rsidRDefault="00D26E25" w:rsidP="00D26E2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r w:rsidR="00042EA3" w:rsidRPr="003F0D65">
              <w:rPr>
                <w:rFonts w:ascii="Times New Roman" w:hAnsi="Times New Roman" w:cs="Times New Roman"/>
              </w:rPr>
              <w:t xml:space="preserve"> </w:t>
            </w:r>
          </w:p>
        </w:tc>
        <w:tc>
          <w:tcPr>
            <w:tcW w:w="3908" w:type="dxa"/>
          </w:tcPr>
          <w:p w14:paraId="02B3DB4D" w14:textId="20C23F5B" w:rsidR="00042EA3" w:rsidRPr="003F0D65" w:rsidRDefault="003E3018" w:rsidP="00D67C59">
            <w:pPr>
              <w:rPr>
                <w:rFonts w:ascii="Times New Roman" w:hAnsi="Times New Roman" w:cs="Times New Roman"/>
              </w:rPr>
            </w:pPr>
            <w:r>
              <w:rPr>
                <w:rFonts w:ascii="Times New Roman" w:hAnsi="Times New Roman" w:cs="Times New Roman"/>
              </w:rPr>
              <w:t>Y</w:t>
            </w:r>
            <w:r w:rsidR="00042EA3" w:rsidRPr="003F0D65">
              <w:rPr>
                <w:rFonts w:ascii="Times New Roman" w:hAnsi="Times New Roman" w:cs="Times New Roman"/>
              </w:rPr>
              <w:t>oung</w:t>
            </w:r>
            <w:r w:rsidR="00B63066" w:rsidRPr="003F0D65">
              <w:rPr>
                <w:rFonts w:ascii="Times New Roman" w:hAnsi="Times New Roman" w:cs="Times New Roman"/>
              </w:rPr>
              <w:t xml:space="preserve">, </w:t>
            </w:r>
            <w:r w:rsidR="00042EA3" w:rsidRPr="003F0D65">
              <w:rPr>
                <w:rFonts w:ascii="Times New Roman" w:hAnsi="Times New Roman" w:cs="Times New Roman"/>
              </w:rPr>
              <w:t>elderly</w:t>
            </w:r>
            <w:r w:rsidR="00B63066" w:rsidRPr="003F0D65">
              <w:rPr>
                <w:rFonts w:ascii="Times New Roman" w:hAnsi="Times New Roman" w:cs="Times New Roman"/>
              </w:rPr>
              <w:t xml:space="preserve">, and female </w:t>
            </w:r>
            <w:r w:rsidR="00042EA3" w:rsidRPr="003F0D65">
              <w:rPr>
                <w:rFonts w:ascii="Times New Roman" w:hAnsi="Times New Roman" w:cs="Times New Roman"/>
              </w:rPr>
              <w:t>patients</w:t>
            </w:r>
            <w:r w:rsidR="001852BD" w:rsidRPr="003F0D65">
              <w:rPr>
                <w:rFonts w:ascii="Times New Roman" w:hAnsi="Times New Roman" w:cs="Times New Roman"/>
              </w:rPr>
              <w:t xml:space="preserve"> </w:t>
            </w:r>
            <w:r w:rsidR="00042EA3" w:rsidRPr="003F0D65">
              <w:rPr>
                <w:rFonts w:ascii="Times New Roman" w:hAnsi="Times New Roman" w:cs="Times New Roman"/>
              </w:rPr>
              <w:t>a</w:t>
            </w:r>
            <w:r>
              <w:rPr>
                <w:rFonts w:ascii="Times New Roman" w:hAnsi="Times New Roman" w:cs="Times New Roman"/>
              </w:rPr>
              <w:t>r</w:t>
            </w:r>
            <w:r w:rsidR="00042EA3" w:rsidRPr="003F0D65">
              <w:rPr>
                <w:rFonts w:ascii="Times New Roman" w:hAnsi="Times New Roman" w:cs="Times New Roman"/>
              </w:rPr>
              <w:t xml:space="preserve">e challenging to diagnose. </w:t>
            </w:r>
            <w:r>
              <w:rPr>
                <w:rFonts w:ascii="Times New Roman" w:hAnsi="Times New Roman" w:cs="Times New Roman"/>
              </w:rPr>
              <w:t>P</w:t>
            </w:r>
            <w:r w:rsidR="00A926F5" w:rsidRPr="003F0D65">
              <w:rPr>
                <w:rFonts w:ascii="Times New Roman" w:hAnsi="Times New Roman" w:cs="Times New Roman"/>
              </w:rPr>
              <w:t>atients presented late possibly due to the use of</w:t>
            </w:r>
            <w:r w:rsidR="00042EA3" w:rsidRPr="003F0D65">
              <w:rPr>
                <w:rFonts w:ascii="Times New Roman" w:hAnsi="Times New Roman" w:cs="Times New Roman"/>
              </w:rPr>
              <w:t xml:space="preserve"> </w:t>
            </w:r>
            <w:r w:rsidR="00A926F5" w:rsidRPr="003F0D65">
              <w:rPr>
                <w:rFonts w:ascii="Times New Roman" w:hAnsi="Times New Roman" w:cs="Times New Roman"/>
              </w:rPr>
              <w:t xml:space="preserve">self-medication, and the </w:t>
            </w:r>
            <w:r w:rsidR="00042EA3" w:rsidRPr="003F0D65">
              <w:rPr>
                <w:rFonts w:ascii="Times New Roman" w:hAnsi="Times New Roman" w:cs="Times New Roman"/>
              </w:rPr>
              <w:t xml:space="preserve">fear of surgical procedures. </w:t>
            </w:r>
            <w:r w:rsidR="00A1115D" w:rsidRPr="003F0D65">
              <w:rPr>
                <w:rFonts w:ascii="Times New Roman" w:hAnsi="Times New Roman" w:cs="Times New Roman"/>
              </w:rPr>
              <w:t xml:space="preserve">The accuracy of ultrasound to diagnose appendicitis </w:t>
            </w:r>
            <w:r w:rsidR="00042EA3" w:rsidRPr="003F0D65">
              <w:rPr>
                <w:rFonts w:ascii="Times New Roman" w:hAnsi="Times New Roman" w:cs="Times New Roman"/>
              </w:rPr>
              <w:t>is</w:t>
            </w:r>
            <w:r w:rsidR="00135035" w:rsidRPr="003F0D65">
              <w:rPr>
                <w:rFonts w:ascii="Times New Roman" w:hAnsi="Times New Roman" w:cs="Times New Roman"/>
              </w:rPr>
              <w:t xml:space="preserve"> </w:t>
            </w:r>
            <w:r w:rsidR="00042EA3" w:rsidRPr="003F0D65">
              <w:rPr>
                <w:rFonts w:ascii="Times New Roman" w:hAnsi="Times New Roman" w:cs="Times New Roman"/>
              </w:rPr>
              <w:t xml:space="preserve">operator dependent. </w:t>
            </w:r>
            <w:r w:rsidR="00135035" w:rsidRPr="003F0D65">
              <w:rPr>
                <w:rFonts w:ascii="Times New Roman" w:hAnsi="Times New Roman" w:cs="Times New Roman"/>
              </w:rPr>
              <w:t>Also</w:t>
            </w:r>
            <w:r w:rsidR="001B1FE3" w:rsidRPr="003F0D65">
              <w:rPr>
                <w:rFonts w:ascii="Times New Roman" w:hAnsi="Times New Roman" w:cs="Times New Roman"/>
              </w:rPr>
              <w:t>,</w:t>
            </w:r>
            <w:r w:rsidR="00135035" w:rsidRPr="003F0D65">
              <w:rPr>
                <w:rFonts w:ascii="Times New Roman" w:hAnsi="Times New Roman" w:cs="Times New Roman"/>
              </w:rPr>
              <w:t xml:space="preserve"> s</w:t>
            </w:r>
            <w:r w:rsidR="00042EA3" w:rsidRPr="003F0D65">
              <w:rPr>
                <w:rFonts w:ascii="Times New Roman" w:hAnsi="Times New Roman" w:cs="Times New Roman"/>
              </w:rPr>
              <w:t xml:space="preserve">ome of the subjects had socio-economic difficulties which necessitated delay in operative treatment. </w:t>
            </w:r>
          </w:p>
        </w:tc>
      </w:tr>
      <w:tr w:rsidR="00042EA3" w:rsidRPr="003F0D65" w14:paraId="627C8925" w14:textId="77777777" w:rsidTr="00A00C68">
        <w:tc>
          <w:tcPr>
            <w:tcW w:w="1555" w:type="dxa"/>
          </w:tcPr>
          <w:p w14:paraId="5AA6550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3A186BE5"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Akhator A.</w:t>
            </w:r>
          </w:p>
          <w:p w14:paraId="55F00A2E"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2012</w:t>
            </w:r>
          </w:p>
        </w:tc>
        <w:tc>
          <w:tcPr>
            <w:tcW w:w="1418" w:type="dxa"/>
          </w:tcPr>
          <w:p w14:paraId="74C36651"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Nigeria</w:t>
            </w:r>
          </w:p>
        </w:tc>
        <w:tc>
          <w:tcPr>
            <w:tcW w:w="1701" w:type="dxa"/>
          </w:tcPr>
          <w:p w14:paraId="073928F1" w14:textId="0ABE3EF3" w:rsidR="00042EA3" w:rsidRPr="003F0D65" w:rsidRDefault="00DB2D6A" w:rsidP="00D67C59">
            <w:pPr>
              <w:rPr>
                <w:rFonts w:ascii="Times New Roman" w:hAnsi="Times New Roman" w:cs="Times New Roman"/>
              </w:rPr>
            </w:pPr>
            <w:r>
              <w:rPr>
                <w:rFonts w:ascii="Times New Roman" w:hAnsi="Times New Roman" w:cs="Times New Roman"/>
                <w:color w:val="000000"/>
              </w:rPr>
              <w:t>R</w:t>
            </w:r>
            <w:r w:rsidRPr="00DB2D6A">
              <w:rPr>
                <w:rFonts w:ascii="Times New Roman" w:hAnsi="Times New Roman" w:cs="Times New Roman"/>
                <w:color w:val="000000"/>
              </w:rPr>
              <w:t>etrospective cross-sectional</w:t>
            </w:r>
          </w:p>
        </w:tc>
        <w:tc>
          <w:tcPr>
            <w:tcW w:w="1134" w:type="dxa"/>
          </w:tcPr>
          <w:p w14:paraId="36E44E3D" w14:textId="13209F96" w:rsidR="00042EA3" w:rsidRPr="003F0D65" w:rsidRDefault="00042EA3" w:rsidP="00D67C59">
            <w:pPr>
              <w:rPr>
                <w:rFonts w:ascii="Times New Roman" w:hAnsi="Times New Roman" w:cs="Times New Roman"/>
              </w:rPr>
            </w:pPr>
            <w:r w:rsidRPr="003F0D65">
              <w:rPr>
                <w:rFonts w:ascii="Times New Roman" w:hAnsi="Times New Roman" w:cs="Times New Roman"/>
              </w:rPr>
              <w:t>3</w:t>
            </w:r>
          </w:p>
        </w:tc>
        <w:tc>
          <w:tcPr>
            <w:tcW w:w="2991" w:type="dxa"/>
          </w:tcPr>
          <w:p w14:paraId="3405C83F" w14:textId="07EEF421" w:rsidR="00426A55" w:rsidRPr="003F0D65" w:rsidRDefault="00426A55" w:rsidP="00426A5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0C760E1E" w14:textId="5CDFE503" w:rsidR="00042EA3" w:rsidRPr="003F0D65" w:rsidRDefault="00042EA3" w:rsidP="00426A55">
            <w:pPr>
              <w:pStyle w:val="ListParagraph"/>
              <w:ind w:left="98"/>
              <w:rPr>
                <w:rFonts w:ascii="Times New Roman" w:hAnsi="Times New Roman" w:cs="Times New Roman"/>
              </w:rPr>
            </w:pPr>
          </w:p>
        </w:tc>
        <w:tc>
          <w:tcPr>
            <w:tcW w:w="3908" w:type="dxa"/>
          </w:tcPr>
          <w:p w14:paraId="2808539D" w14:textId="2D7473B8"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Doctors are reluctant to make a diagnosis of appendicitis in </w:t>
            </w:r>
            <w:r w:rsidR="001A1564">
              <w:rPr>
                <w:rFonts w:ascii="Times New Roman" w:hAnsi="Times New Roman" w:cs="Times New Roman"/>
              </w:rPr>
              <w:t xml:space="preserve">the </w:t>
            </w:r>
            <w:r w:rsidRPr="003F0D65">
              <w:rPr>
                <w:rFonts w:ascii="Times New Roman" w:hAnsi="Times New Roman" w:cs="Times New Roman"/>
              </w:rPr>
              <w:t>elderly which delays their treatment.</w:t>
            </w:r>
            <w:r w:rsidR="000731FC">
              <w:rPr>
                <w:rFonts w:ascii="Times New Roman" w:hAnsi="Times New Roman" w:cs="Times New Roman"/>
              </w:rPr>
              <w:t xml:space="preserve"> </w:t>
            </w:r>
          </w:p>
        </w:tc>
      </w:tr>
      <w:tr w:rsidR="00042EA3" w:rsidRPr="003F0D65" w14:paraId="5DEF0006" w14:textId="77777777" w:rsidTr="00A00C68">
        <w:tc>
          <w:tcPr>
            <w:tcW w:w="1555" w:type="dxa"/>
          </w:tcPr>
          <w:p w14:paraId="5EA64BD9"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2CB8A3E4"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Duduyemi BM.</w:t>
            </w:r>
          </w:p>
          <w:p w14:paraId="4274366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2015</w:t>
            </w:r>
          </w:p>
        </w:tc>
        <w:tc>
          <w:tcPr>
            <w:tcW w:w="1418" w:type="dxa"/>
          </w:tcPr>
          <w:p w14:paraId="7F58A9D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0778B0CB" w14:textId="3F81AA46" w:rsidR="00042EA3" w:rsidRPr="003F0D65" w:rsidRDefault="00DB2D6A" w:rsidP="00D67C59">
            <w:pPr>
              <w:rPr>
                <w:rFonts w:ascii="Times New Roman" w:hAnsi="Times New Roman" w:cs="Times New Roman"/>
              </w:rPr>
            </w:pPr>
            <w:r>
              <w:rPr>
                <w:rFonts w:ascii="Times New Roman" w:hAnsi="Times New Roman" w:cs="Times New Roman"/>
                <w:color w:val="000000"/>
              </w:rPr>
              <w:t>R</w:t>
            </w:r>
            <w:r w:rsidRPr="00DB2D6A">
              <w:rPr>
                <w:rFonts w:ascii="Times New Roman" w:hAnsi="Times New Roman" w:cs="Times New Roman"/>
                <w:color w:val="000000"/>
              </w:rPr>
              <w:t>etrospective cross-sectional</w:t>
            </w:r>
          </w:p>
        </w:tc>
        <w:tc>
          <w:tcPr>
            <w:tcW w:w="1134" w:type="dxa"/>
          </w:tcPr>
          <w:p w14:paraId="3C230FD2" w14:textId="607EB1E1"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391E9156" w14:textId="3355DF28" w:rsidR="00042EA3" w:rsidRPr="003F0D65" w:rsidRDefault="00042EA3" w:rsidP="00C8373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93379">
              <w:rPr>
                <w:rFonts w:ascii="Times New Roman" w:hAnsi="Times New Roman" w:cs="Times New Roman"/>
              </w:rPr>
              <w:t xml:space="preserve">ed </w:t>
            </w:r>
            <w:r w:rsidRPr="003F0D65">
              <w:rPr>
                <w:rFonts w:ascii="Times New Roman" w:hAnsi="Times New Roman" w:cs="Times New Roman"/>
              </w:rPr>
              <w:t>presentation to a health</w:t>
            </w:r>
            <w:r w:rsidR="00F8345E">
              <w:rPr>
                <w:rFonts w:ascii="Times New Roman" w:hAnsi="Times New Roman" w:cs="Times New Roman"/>
              </w:rPr>
              <w:t>-</w:t>
            </w:r>
            <w:r w:rsidRPr="003F0D65">
              <w:rPr>
                <w:rFonts w:ascii="Times New Roman" w:hAnsi="Times New Roman" w:cs="Times New Roman"/>
              </w:rPr>
              <w:t>care facility</w:t>
            </w:r>
          </w:p>
        </w:tc>
        <w:tc>
          <w:tcPr>
            <w:tcW w:w="3908" w:type="dxa"/>
          </w:tcPr>
          <w:p w14:paraId="64BA662F" w14:textId="58F4F3CE" w:rsidR="00042EA3" w:rsidRPr="003F0D65" w:rsidRDefault="00094217" w:rsidP="00D67C59">
            <w:pPr>
              <w:rPr>
                <w:rFonts w:ascii="Times New Roman" w:hAnsi="Times New Roman" w:cs="Times New Roman"/>
              </w:rPr>
            </w:pPr>
            <w:r w:rsidRPr="003F0D65">
              <w:rPr>
                <w:rFonts w:ascii="Times New Roman" w:hAnsi="Times New Roman" w:cs="Times New Roman"/>
              </w:rPr>
              <w:t xml:space="preserve">Late presentation to the </w:t>
            </w:r>
            <w:r w:rsidR="00042EA3" w:rsidRPr="003F0D65">
              <w:rPr>
                <w:rFonts w:ascii="Times New Roman" w:hAnsi="Times New Roman" w:cs="Times New Roman"/>
              </w:rPr>
              <w:t>emergency room led to</w:t>
            </w:r>
            <w:r w:rsidRPr="003F0D65">
              <w:rPr>
                <w:rFonts w:ascii="Times New Roman" w:hAnsi="Times New Roman" w:cs="Times New Roman"/>
              </w:rPr>
              <w:t xml:space="preserve"> an increase in</w:t>
            </w:r>
            <w:r w:rsidR="00042EA3" w:rsidRPr="003F0D65">
              <w:rPr>
                <w:rFonts w:ascii="Times New Roman" w:hAnsi="Times New Roman" w:cs="Times New Roman"/>
              </w:rPr>
              <w:t xml:space="preserve"> complications</w:t>
            </w:r>
            <w:r w:rsidR="003B30B2" w:rsidRPr="003F0D65">
              <w:rPr>
                <w:rFonts w:ascii="Times New Roman" w:hAnsi="Times New Roman" w:cs="Times New Roman"/>
              </w:rPr>
              <w:t xml:space="preserve"> in appendicitis patients</w:t>
            </w:r>
            <w:r w:rsidR="00C83739" w:rsidRPr="003F0D65">
              <w:rPr>
                <w:rFonts w:ascii="Times New Roman" w:hAnsi="Times New Roman" w:cs="Times New Roman"/>
              </w:rPr>
              <w:t>.</w:t>
            </w:r>
          </w:p>
        </w:tc>
      </w:tr>
      <w:tr w:rsidR="00042EA3" w:rsidRPr="003F0D65" w14:paraId="188ADB80" w14:textId="77777777" w:rsidTr="00A00C68">
        <w:tc>
          <w:tcPr>
            <w:tcW w:w="1555" w:type="dxa"/>
          </w:tcPr>
          <w:p w14:paraId="34E0D60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30806B78"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Kunle AE, Yinka OT, Oluyomi TA, </w:t>
            </w:r>
            <w:r w:rsidRPr="003F0D65">
              <w:rPr>
                <w:rFonts w:ascii="Times New Roman" w:hAnsi="Times New Roman" w:cs="Times New Roman"/>
                <w:i/>
                <w:iCs/>
                <w:color w:val="000000"/>
              </w:rPr>
              <w:t>et al.</w:t>
            </w:r>
          </w:p>
          <w:p w14:paraId="49A79DA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2011</w:t>
            </w:r>
          </w:p>
        </w:tc>
        <w:tc>
          <w:tcPr>
            <w:tcW w:w="1418" w:type="dxa"/>
          </w:tcPr>
          <w:p w14:paraId="3E57FF5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50EA6C44" w14:textId="6C6E0988" w:rsidR="00042EA3" w:rsidRPr="003F0D65" w:rsidRDefault="00FB6FBA" w:rsidP="00D67C59">
            <w:pPr>
              <w:rPr>
                <w:rFonts w:ascii="Times New Roman" w:hAnsi="Times New Roman" w:cs="Times New Roman"/>
              </w:rPr>
            </w:pPr>
            <w:r>
              <w:rPr>
                <w:rFonts w:ascii="Times New Roman" w:hAnsi="Times New Roman" w:cs="Times New Roman"/>
                <w:color w:val="000000"/>
              </w:rPr>
              <w:t>R</w:t>
            </w:r>
            <w:r w:rsidRPr="00FB6FBA">
              <w:rPr>
                <w:rFonts w:ascii="Times New Roman" w:hAnsi="Times New Roman" w:cs="Times New Roman"/>
                <w:color w:val="000000"/>
              </w:rPr>
              <w:t>etrospective cross-sectional</w:t>
            </w:r>
          </w:p>
        </w:tc>
        <w:tc>
          <w:tcPr>
            <w:tcW w:w="1134" w:type="dxa"/>
          </w:tcPr>
          <w:p w14:paraId="4C483C20" w14:textId="777AE611"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1,3</w:t>
            </w:r>
          </w:p>
        </w:tc>
        <w:tc>
          <w:tcPr>
            <w:tcW w:w="2991" w:type="dxa"/>
          </w:tcPr>
          <w:p w14:paraId="0A378626" w14:textId="50E1EAE4"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knowledge of appendicitis symptoms and alternative forms of health</w:t>
            </w:r>
            <w:r w:rsidR="00F8345E">
              <w:rPr>
                <w:rFonts w:ascii="Times New Roman" w:hAnsi="Times New Roman" w:cs="Times New Roman"/>
              </w:rPr>
              <w:t>-</w:t>
            </w:r>
            <w:r w:rsidRPr="003F0D65">
              <w:rPr>
                <w:rFonts w:ascii="Times New Roman" w:hAnsi="Times New Roman" w:cs="Times New Roman"/>
              </w:rPr>
              <w:t>care</w:t>
            </w:r>
          </w:p>
          <w:p w14:paraId="0142E2E4" w14:textId="3C1FDF83" w:rsidR="00042EA3" w:rsidRPr="003F0D65" w:rsidRDefault="003E5D79" w:rsidP="00C8373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Financial concerns</w:t>
            </w:r>
            <w:r w:rsidR="00040CA0" w:rsidRPr="003F0D65">
              <w:rPr>
                <w:rFonts w:ascii="Times New Roman" w:hAnsi="Times New Roman" w:cs="Times New Roman"/>
              </w:rPr>
              <w:t>,</w:t>
            </w:r>
            <w:r w:rsidRPr="003F0D65">
              <w:rPr>
                <w:rFonts w:ascii="Times New Roman" w:hAnsi="Times New Roman" w:cs="Times New Roman"/>
              </w:rPr>
              <w:t xml:space="preserve"> and personal factors </w:t>
            </w:r>
            <w:r w:rsidR="00042EA3" w:rsidRPr="003F0D65">
              <w:rPr>
                <w:rFonts w:ascii="Times New Roman" w:hAnsi="Times New Roman" w:cs="Times New Roman"/>
              </w:rPr>
              <w:t xml:space="preserve"> </w:t>
            </w:r>
          </w:p>
          <w:p w14:paraId="27C57669" w14:textId="77777777" w:rsidR="00D26E25" w:rsidRPr="003F0D65" w:rsidRDefault="00D26E25" w:rsidP="00D26E25">
            <w:pPr>
              <w:pStyle w:val="ListParagraph"/>
              <w:ind w:left="98"/>
              <w:rPr>
                <w:rFonts w:ascii="Times New Roman" w:hAnsi="Times New Roman" w:cs="Times New Roman"/>
              </w:rPr>
            </w:pPr>
          </w:p>
          <w:p w14:paraId="7E0703B1"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Delay in diagnosing and managing appendicitis</w:t>
            </w:r>
          </w:p>
          <w:p w14:paraId="6E258659" w14:textId="67D3CDCE"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 Lack or shortage of </w:t>
            </w:r>
            <w:r w:rsidR="00B110E8" w:rsidRPr="003F0D65">
              <w:rPr>
                <w:rFonts w:ascii="Times New Roman" w:hAnsi="Times New Roman" w:cs="Times New Roman"/>
              </w:rPr>
              <w:t>human</w:t>
            </w:r>
            <w:r w:rsidRPr="003F0D65">
              <w:rPr>
                <w:rFonts w:ascii="Times New Roman" w:hAnsi="Times New Roman" w:cs="Times New Roman"/>
              </w:rPr>
              <w:t xml:space="preserve"> resources</w:t>
            </w:r>
          </w:p>
          <w:p w14:paraId="30A00309" w14:textId="1A03E374"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Cultural and financial factors </w:t>
            </w:r>
          </w:p>
        </w:tc>
        <w:tc>
          <w:tcPr>
            <w:tcW w:w="3908" w:type="dxa"/>
          </w:tcPr>
          <w:p w14:paraId="05A1501B" w14:textId="7E2775F2" w:rsidR="00042EA3" w:rsidRPr="003F0D65" w:rsidRDefault="00042EA3" w:rsidP="00D67C59">
            <w:pPr>
              <w:rPr>
                <w:rFonts w:ascii="Times New Roman" w:hAnsi="Times New Roman" w:cs="Times New Roman"/>
              </w:rPr>
            </w:pPr>
            <w:r w:rsidRPr="003F0D65">
              <w:rPr>
                <w:rFonts w:ascii="Times New Roman" w:hAnsi="Times New Roman" w:cs="Times New Roman"/>
              </w:rPr>
              <w:lastRenderedPageBreak/>
              <w:t>Some patients choose to visit traditional herbalists before visiting a formal health</w:t>
            </w:r>
            <w:r w:rsidR="00F8345E">
              <w:rPr>
                <w:rFonts w:ascii="Times New Roman" w:hAnsi="Times New Roman" w:cs="Times New Roman"/>
              </w:rPr>
              <w:t>-care</w:t>
            </w:r>
            <w:r w:rsidRPr="003F0D65">
              <w:rPr>
                <w:rFonts w:ascii="Times New Roman" w:hAnsi="Times New Roman" w:cs="Times New Roman"/>
              </w:rPr>
              <w:t xml:space="preserve"> facility due to financial challenges. Inexperienced personnel </w:t>
            </w:r>
            <w:r w:rsidR="009D515C">
              <w:rPr>
                <w:rFonts w:ascii="Times New Roman" w:hAnsi="Times New Roman" w:cs="Times New Roman"/>
              </w:rPr>
              <w:t>tend to</w:t>
            </w:r>
            <w:r w:rsidRPr="003F0D65">
              <w:rPr>
                <w:rFonts w:ascii="Times New Roman" w:hAnsi="Times New Roman" w:cs="Times New Roman"/>
              </w:rPr>
              <w:t xml:space="preserve"> misdiagnose patients. These factors lead to late presentation and a delay in treatment, respectively. Patients also pay directly for their treatment</w:t>
            </w:r>
            <w:r w:rsidR="00835614" w:rsidRPr="003F0D65">
              <w:rPr>
                <w:rFonts w:ascii="Times New Roman" w:hAnsi="Times New Roman" w:cs="Times New Roman"/>
              </w:rPr>
              <w:t xml:space="preserve"> due to a lack </w:t>
            </w:r>
            <w:r w:rsidR="00835614" w:rsidRPr="003F0D65">
              <w:rPr>
                <w:rFonts w:ascii="Times New Roman" w:hAnsi="Times New Roman" w:cs="Times New Roman"/>
              </w:rPr>
              <w:lastRenderedPageBreak/>
              <w:t>of</w:t>
            </w:r>
            <w:r w:rsidRPr="003F0D65">
              <w:rPr>
                <w:rFonts w:ascii="Times New Roman" w:hAnsi="Times New Roman" w:cs="Times New Roman"/>
              </w:rPr>
              <w:t xml:space="preserve"> health insurance which leads to in-hospital delays. </w:t>
            </w:r>
          </w:p>
        </w:tc>
      </w:tr>
      <w:tr w:rsidR="00042EA3" w:rsidRPr="003F0D65" w14:paraId="685E46C7" w14:textId="77777777" w:rsidTr="00A00C68">
        <w:tc>
          <w:tcPr>
            <w:tcW w:w="1555" w:type="dxa"/>
          </w:tcPr>
          <w:p w14:paraId="2213801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61269E5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Shambe IH, Dikkol N, Ozoilo KN.</w:t>
            </w:r>
          </w:p>
          <w:p w14:paraId="2196611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2016</w:t>
            </w:r>
          </w:p>
        </w:tc>
        <w:tc>
          <w:tcPr>
            <w:tcW w:w="1418" w:type="dxa"/>
          </w:tcPr>
          <w:p w14:paraId="2117097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0BD21157" w14:textId="547098E5" w:rsidR="00042EA3" w:rsidRPr="003F0D65" w:rsidRDefault="00FB6FBA" w:rsidP="00D67C59">
            <w:pPr>
              <w:rPr>
                <w:rFonts w:ascii="Times New Roman" w:hAnsi="Times New Roman" w:cs="Times New Roman"/>
              </w:rPr>
            </w:pPr>
            <w:r>
              <w:rPr>
                <w:rFonts w:ascii="Times New Roman" w:hAnsi="Times New Roman" w:cs="Times New Roman"/>
                <w:color w:val="000000"/>
              </w:rPr>
              <w:t>R</w:t>
            </w:r>
            <w:r w:rsidRPr="00FB6FBA">
              <w:rPr>
                <w:rFonts w:ascii="Times New Roman" w:hAnsi="Times New Roman" w:cs="Times New Roman"/>
                <w:color w:val="000000"/>
              </w:rPr>
              <w:t>etrospective cross-sectional</w:t>
            </w:r>
          </w:p>
        </w:tc>
        <w:tc>
          <w:tcPr>
            <w:tcW w:w="1134" w:type="dxa"/>
          </w:tcPr>
          <w:p w14:paraId="14EFEF8E" w14:textId="40D91881" w:rsidR="00042EA3" w:rsidRPr="003F0D65" w:rsidRDefault="00D61338" w:rsidP="00D67C59">
            <w:pPr>
              <w:rPr>
                <w:rFonts w:ascii="Times New Roman" w:hAnsi="Times New Roman" w:cs="Times New Roman"/>
                <w:color w:val="000000"/>
              </w:rPr>
            </w:pPr>
            <w:r w:rsidRPr="003F0D65">
              <w:rPr>
                <w:rFonts w:ascii="Times New Roman" w:hAnsi="Times New Roman" w:cs="Times New Roman"/>
                <w:color w:val="000000"/>
              </w:rPr>
              <w:t>1</w:t>
            </w:r>
          </w:p>
        </w:tc>
        <w:tc>
          <w:tcPr>
            <w:tcW w:w="2991" w:type="dxa"/>
          </w:tcPr>
          <w:p w14:paraId="66C40A61" w14:textId="591D9559"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knowledge of appendicitis symptoms and alternative forms of health</w:t>
            </w:r>
            <w:r w:rsidR="00F8345E">
              <w:rPr>
                <w:rFonts w:ascii="Times New Roman" w:hAnsi="Times New Roman" w:cs="Times New Roman"/>
              </w:rPr>
              <w:t>-</w:t>
            </w:r>
            <w:r w:rsidRPr="003F0D65">
              <w:rPr>
                <w:rFonts w:ascii="Times New Roman" w:hAnsi="Times New Roman" w:cs="Times New Roman"/>
              </w:rPr>
              <w:t>care</w:t>
            </w:r>
          </w:p>
        </w:tc>
        <w:tc>
          <w:tcPr>
            <w:tcW w:w="3908" w:type="dxa"/>
          </w:tcPr>
          <w:p w14:paraId="09CF14D1" w14:textId="0E54C416"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Most women may confuse the symptoms of </w:t>
            </w:r>
            <w:r w:rsidR="007056C5">
              <w:rPr>
                <w:rFonts w:ascii="Times New Roman" w:hAnsi="Times New Roman" w:cs="Times New Roman"/>
              </w:rPr>
              <w:t>appendicitis</w:t>
            </w:r>
            <w:r w:rsidRPr="003F0D65">
              <w:rPr>
                <w:rFonts w:ascii="Times New Roman" w:hAnsi="Times New Roman" w:cs="Times New Roman"/>
              </w:rPr>
              <w:t xml:space="preserve"> with the normal symptoms of pregnancy. This may lead to a delay in presentation.  </w:t>
            </w:r>
          </w:p>
        </w:tc>
      </w:tr>
      <w:tr w:rsidR="00042EA3" w:rsidRPr="003F0D65" w14:paraId="7C9FE20F" w14:textId="77777777" w:rsidTr="00A00C68">
        <w:tc>
          <w:tcPr>
            <w:tcW w:w="1555" w:type="dxa"/>
          </w:tcPr>
          <w:p w14:paraId="03CE2A9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1745BF9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Osuigwe AN, Ekwunife CN, Anyanwu SNC.</w:t>
            </w:r>
          </w:p>
          <w:p w14:paraId="69D32B83"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2004</w:t>
            </w:r>
          </w:p>
        </w:tc>
        <w:tc>
          <w:tcPr>
            <w:tcW w:w="1418" w:type="dxa"/>
          </w:tcPr>
          <w:p w14:paraId="65393AD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5F9467A2" w14:textId="7EA67802" w:rsidR="00042EA3" w:rsidRPr="003F0D65" w:rsidRDefault="00CD766C" w:rsidP="00D67C59">
            <w:pPr>
              <w:rPr>
                <w:rFonts w:ascii="Times New Roman" w:hAnsi="Times New Roman" w:cs="Times New Roman"/>
              </w:rPr>
            </w:pPr>
            <w:r>
              <w:rPr>
                <w:rFonts w:ascii="Times New Roman" w:hAnsi="Times New Roman" w:cs="Times New Roman"/>
                <w:color w:val="000000"/>
              </w:rPr>
              <w:t>Re</w:t>
            </w:r>
            <w:r w:rsidRPr="00CD766C">
              <w:rPr>
                <w:rFonts w:ascii="Times New Roman" w:hAnsi="Times New Roman" w:cs="Times New Roman"/>
                <w:color w:val="000000"/>
              </w:rPr>
              <w:t xml:space="preserve">trospective </w:t>
            </w:r>
            <w:r>
              <w:rPr>
                <w:rFonts w:ascii="Times New Roman" w:hAnsi="Times New Roman" w:cs="Times New Roman"/>
                <w:color w:val="000000"/>
              </w:rPr>
              <w:t>cohort</w:t>
            </w:r>
          </w:p>
        </w:tc>
        <w:tc>
          <w:tcPr>
            <w:tcW w:w="1134" w:type="dxa"/>
          </w:tcPr>
          <w:p w14:paraId="5B589DE6" w14:textId="638DF04B"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71AE578B" w14:textId="0298CE6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9337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3B7C0304" w14:textId="77777777" w:rsidR="00D26E25" w:rsidRPr="003F0D65" w:rsidRDefault="00D26E25" w:rsidP="00D26E25">
            <w:pPr>
              <w:pStyle w:val="ListParagraph"/>
              <w:ind w:left="98"/>
              <w:rPr>
                <w:rFonts w:ascii="Times New Roman" w:hAnsi="Times New Roman" w:cs="Times New Roman"/>
              </w:rPr>
            </w:pPr>
          </w:p>
          <w:p w14:paraId="051EFFDF" w14:textId="226DC77E" w:rsidR="00042EA3" w:rsidRPr="003F0D65" w:rsidRDefault="00042EA3" w:rsidP="00C8373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114AC623" w14:textId="2D2EB978" w:rsidR="00042EA3" w:rsidRPr="003F0D65" w:rsidRDefault="00042EA3" w:rsidP="00D67C59">
            <w:pPr>
              <w:rPr>
                <w:rFonts w:ascii="Times New Roman" w:hAnsi="Times New Roman" w:cs="Times New Roman"/>
              </w:rPr>
            </w:pPr>
            <w:r w:rsidRPr="003F0D65">
              <w:rPr>
                <w:rFonts w:ascii="Times New Roman" w:hAnsi="Times New Roman" w:cs="Times New Roman"/>
              </w:rPr>
              <w:t>The high rate of complicated appendicitis in our children is related to prolong</w:t>
            </w:r>
            <w:r w:rsidR="00BA2A2B">
              <w:rPr>
                <w:rFonts w:ascii="Times New Roman" w:hAnsi="Times New Roman" w:cs="Times New Roman"/>
              </w:rPr>
              <w:t>ed</w:t>
            </w:r>
            <w:r w:rsidRPr="003F0D65">
              <w:rPr>
                <w:rFonts w:ascii="Times New Roman" w:hAnsi="Times New Roman" w:cs="Times New Roman"/>
              </w:rPr>
              <w:t xml:space="preserve"> pre-hospital delay</w:t>
            </w:r>
            <w:r w:rsidR="00487606">
              <w:rPr>
                <w:rFonts w:ascii="Times New Roman" w:hAnsi="Times New Roman" w:cs="Times New Roman"/>
              </w:rPr>
              <w:t xml:space="preserve"> due to</w:t>
            </w:r>
            <w:r w:rsidRPr="003F0D65">
              <w:rPr>
                <w:rFonts w:ascii="Times New Roman" w:hAnsi="Times New Roman" w:cs="Times New Roman"/>
              </w:rPr>
              <w:t xml:space="preserve"> </w:t>
            </w:r>
            <w:r w:rsidR="00487606">
              <w:rPr>
                <w:rFonts w:ascii="Times New Roman" w:hAnsi="Times New Roman" w:cs="Times New Roman"/>
              </w:rPr>
              <w:t>a</w:t>
            </w:r>
            <w:r w:rsidRPr="003F0D65">
              <w:rPr>
                <w:rFonts w:ascii="Times New Roman" w:hAnsi="Times New Roman" w:cs="Times New Roman"/>
              </w:rPr>
              <w:t xml:space="preserve"> low index of suspicion or a flaw in our diagnostic methods.</w:t>
            </w:r>
          </w:p>
        </w:tc>
      </w:tr>
      <w:tr w:rsidR="00042EA3" w:rsidRPr="003F0D65" w14:paraId="70AD897B" w14:textId="77777777" w:rsidTr="00A00C68">
        <w:tc>
          <w:tcPr>
            <w:tcW w:w="1555" w:type="dxa"/>
          </w:tcPr>
          <w:p w14:paraId="1CB0663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364F17B0"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Ademola TO, Oludayo SA, Samuel OA, </w:t>
            </w:r>
            <w:r w:rsidRPr="003F0D65">
              <w:rPr>
                <w:rFonts w:ascii="Times New Roman" w:hAnsi="Times New Roman" w:cs="Times New Roman"/>
                <w:i/>
                <w:iCs/>
                <w:color w:val="000000"/>
              </w:rPr>
              <w:t>et al.</w:t>
            </w:r>
          </w:p>
          <w:p w14:paraId="134C9980"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2015</w:t>
            </w:r>
          </w:p>
        </w:tc>
        <w:tc>
          <w:tcPr>
            <w:tcW w:w="1418" w:type="dxa"/>
          </w:tcPr>
          <w:p w14:paraId="7CA97FD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0D99573C" w14:textId="5356D75E" w:rsidR="00042EA3" w:rsidRPr="003F0D65" w:rsidRDefault="00553889" w:rsidP="00D67C59">
            <w:pPr>
              <w:rPr>
                <w:rFonts w:ascii="Times New Roman" w:hAnsi="Times New Roman" w:cs="Times New Roman"/>
              </w:rPr>
            </w:pPr>
            <w:r>
              <w:rPr>
                <w:rFonts w:ascii="Times New Roman" w:hAnsi="Times New Roman" w:cs="Times New Roman"/>
                <w:color w:val="000000"/>
              </w:rPr>
              <w:t>Re</w:t>
            </w:r>
            <w:r w:rsidRPr="00CD766C">
              <w:rPr>
                <w:rFonts w:ascii="Times New Roman" w:hAnsi="Times New Roman" w:cs="Times New Roman"/>
                <w:color w:val="000000"/>
              </w:rPr>
              <w:t>trospective</w:t>
            </w:r>
            <w:r>
              <w:rPr>
                <w:rFonts w:ascii="Times New Roman" w:hAnsi="Times New Roman" w:cs="Times New Roman"/>
                <w:color w:val="000000"/>
              </w:rPr>
              <w:t xml:space="preserve"> cohort</w:t>
            </w:r>
          </w:p>
        </w:tc>
        <w:tc>
          <w:tcPr>
            <w:tcW w:w="1134" w:type="dxa"/>
          </w:tcPr>
          <w:p w14:paraId="4EB4584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3260ABB4" w14:textId="2F9702F1" w:rsidR="005F6B34" w:rsidRPr="003F0D65" w:rsidRDefault="005F6B34" w:rsidP="005F6B34">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9337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77AAD668" w14:textId="0BFADF99" w:rsidR="00042EA3" w:rsidRPr="003F0D65" w:rsidRDefault="00042EA3" w:rsidP="00D67C59">
            <w:pPr>
              <w:rPr>
                <w:rFonts w:ascii="Times New Roman" w:hAnsi="Times New Roman" w:cs="Times New Roman"/>
              </w:rPr>
            </w:pPr>
          </w:p>
        </w:tc>
        <w:tc>
          <w:tcPr>
            <w:tcW w:w="3908" w:type="dxa"/>
          </w:tcPr>
          <w:p w14:paraId="6FF04C57" w14:textId="23F65DDC"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There was a </w:t>
            </w:r>
            <w:r w:rsidR="00A11ED4" w:rsidRPr="003F0D65">
              <w:rPr>
                <w:rFonts w:ascii="Times New Roman" w:hAnsi="Times New Roman" w:cs="Times New Roman"/>
              </w:rPr>
              <w:t>statistically</w:t>
            </w:r>
            <w:r w:rsidRPr="003F0D65">
              <w:rPr>
                <w:rFonts w:ascii="Times New Roman" w:hAnsi="Times New Roman" w:cs="Times New Roman"/>
              </w:rPr>
              <w:t xml:space="preserve"> significant relationship between </w:t>
            </w:r>
            <w:r w:rsidR="00BA2A2B">
              <w:rPr>
                <w:rFonts w:ascii="Times New Roman" w:hAnsi="Times New Roman" w:cs="Times New Roman"/>
              </w:rPr>
              <w:t xml:space="preserve">the </w:t>
            </w:r>
            <w:r w:rsidRPr="003F0D65">
              <w:rPr>
                <w:rFonts w:ascii="Times New Roman" w:hAnsi="Times New Roman" w:cs="Times New Roman"/>
              </w:rPr>
              <w:t>duration</w:t>
            </w:r>
            <w:r w:rsidR="0028388D">
              <w:rPr>
                <w:rFonts w:ascii="Times New Roman" w:hAnsi="Times New Roman" w:cs="Times New Roman"/>
              </w:rPr>
              <w:t xml:space="preserve"> </w:t>
            </w:r>
            <w:r w:rsidRPr="003F0D65">
              <w:rPr>
                <w:rFonts w:ascii="Times New Roman" w:hAnsi="Times New Roman" w:cs="Times New Roman"/>
              </w:rPr>
              <w:t xml:space="preserve">of </w:t>
            </w:r>
            <w:r w:rsidR="0028388D">
              <w:rPr>
                <w:rFonts w:ascii="Times New Roman" w:hAnsi="Times New Roman" w:cs="Times New Roman"/>
              </w:rPr>
              <w:t xml:space="preserve">the </w:t>
            </w:r>
            <w:r w:rsidRPr="003F0D65">
              <w:rPr>
                <w:rFonts w:ascii="Times New Roman" w:hAnsi="Times New Roman" w:cs="Times New Roman"/>
              </w:rPr>
              <w:t xml:space="preserve">disease at presentation and the likelihood of the disease being complicated. </w:t>
            </w:r>
          </w:p>
        </w:tc>
      </w:tr>
      <w:tr w:rsidR="00042EA3" w:rsidRPr="003F0D65" w14:paraId="4159CAD3" w14:textId="77777777" w:rsidTr="00A00C68">
        <w:tc>
          <w:tcPr>
            <w:tcW w:w="1555" w:type="dxa"/>
          </w:tcPr>
          <w:p w14:paraId="4C8038D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E1114A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Edino ST, Mohammed AZ, Ochicha O, </w:t>
            </w:r>
            <w:r w:rsidRPr="003F0D65">
              <w:rPr>
                <w:rFonts w:ascii="Times New Roman" w:hAnsi="Times New Roman" w:cs="Times New Roman"/>
                <w:i/>
                <w:iCs/>
                <w:color w:val="000000"/>
              </w:rPr>
              <w:t>et al.</w:t>
            </w:r>
          </w:p>
          <w:p w14:paraId="20530DC3"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2004</w:t>
            </w:r>
          </w:p>
        </w:tc>
        <w:tc>
          <w:tcPr>
            <w:tcW w:w="1418" w:type="dxa"/>
          </w:tcPr>
          <w:p w14:paraId="2D43AE4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1882D695" w14:textId="459107B1" w:rsidR="00042EA3" w:rsidRPr="003F0D65" w:rsidRDefault="00553889" w:rsidP="00D67C59">
            <w:pPr>
              <w:rPr>
                <w:rFonts w:ascii="Times New Roman" w:hAnsi="Times New Roman" w:cs="Times New Roman"/>
              </w:rPr>
            </w:pPr>
            <w:r>
              <w:rPr>
                <w:rFonts w:ascii="Times New Roman" w:hAnsi="Times New Roman" w:cs="Times New Roman"/>
                <w:color w:val="000000"/>
              </w:rPr>
              <w:t>Re</w:t>
            </w:r>
            <w:r w:rsidRPr="00CD766C">
              <w:rPr>
                <w:rFonts w:ascii="Times New Roman" w:hAnsi="Times New Roman" w:cs="Times New Roman"/>
                <w:color w:val="000000"/>
              </w:rPr>
              <w:t xml:space="preserve">trospective </w:t>
            </w:r>
            <w:r>
              <w:rPr>
                <w:rFonts w:ascii="Times New Roman" w:hAnsi="Times New Roman" w:cs="Times New Roman"/>
                <w:color w:val="000000"/>
              </w:rPr>
              <w:t>cohort</w:t>
            </w:r>
          </w:p>
        </w:tc>
        <w:tc>
          <w:tcPr>
            <w:tcW w:w="1134" w:type="dxa"/>
          </w:tcPr>
          <w:p w14:paraId="6E6EC959" w14:textId="57484882"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2B2F5684" w14:textId="16F66DE2"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2E6997">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6EDE62B1" w14:textId="77777777" w:rsidR="00D26E25" w:rsidRPr="003F0D65" w:rsidRDefault="00D26E25" w:rsidP="00D26E25">
            <w:pPr>
              <w:pStyle w:val="ListParagraph"/>
              <w:ind w:left="98"/>
              <w:rPr>
                <w:rFonts w:ascii="Times New Roman" w:hAnsi="Times New Roman" w:cs="Times New Roman"/>
              </w:rPr>
            </w:pPr>
          </w:p>
          <w:p w14:paraId="5216D11B"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5060D9C4" w14:textId="2DE5C6C4"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Cultural and financial factors </w:t>
            </w:r>
          </w:p>
        </w:tc>
        <w:tc>
          <w:tcPr>
            <w:tcW w:w="3908" w:type="dxa"/>
          </w:tcPr>
          <w:p w14:paraId="2E8F0FB1" w14:textId="57D7209D" w:rsidR="00042EA3" w:rsidRPr="003F0D65" w:rsidRDefault="00986608" w:rsidP="00D67C59">
            <w:pPr>
              <w:rPr>
                <w:rFonts w:ascii="Times New Roman" w:hAnsi="Times New Roman" w:cs="Times New Roman"/>
              </w:rPr>
            </w:pPr>
            <w:r w:rsidRPr="003F0D65">
              <w:rPr>
                <w:rFonts w:ascii="Times New Roman" w:hAnsi="Times New Roman" w:cs="Times New Roman"/>
              </w:rPr>
              <w:t xml:space="preserve">Majority of the </w:t>
            </w:r>
            <w:r w:rsidR="00042EA3" w:rsidRPr="003F0D65">
              <w:rPr>
                <w:rFonts w:ascii="Times New Roman" w:hAnsi="Times New Roman" w:cs="Times New Roman"/>
              </w:rPr>
              <w:t xml:space="preserve">patients used antibiotics from peripheral hospitals prior to presentation. Delayed presentation, fulminant disease, misdiagnosis, or failure to accept medical treatment, are contributory factors to high perforation rates. </w:t>
            </w:r>
          </w:p>
        </w:tc>
      </w:tr>
      <w:tr w:rsidR="00042EA3" w:rsidRPr="003F0D65" w14:paraId="515A9AF2" w14:textId="77777777" w:rsidTr="00A00C68">
        <w:tc>
          <w:tcPr>
            <w:tcW w:w="1555" w:type="dxa"/>
          </w:tcPr>
          <w:p w14:paraId="2CC6CC1B" w14:textId="77777777" w:rsidR="00042EA3" w:rsidRPr="003F0D65" w:rsidRDefault="00042EA3" w:rsidP="00D67C59">
            <w:pPr>
              <w:rPr>
                <w:rFonts w:ascii="Times New Roman" w:hAnsi="Times New Roman" w:cs="Times New Roman"/>
              </w:rPr>
            </w:pPr>
            <w:bookmarkStart w:id="0" w:name="_Hlk107325764"/>
            <w:r w:rsidRPr="003F0D65">
              <w:rPr>
                <w:rFonts w:ascii="Times New Roman" w:hAnsi="Times New Roman" w:cs="Times New Roman"/>
                <w:color w:val="000000"/>
              </w:rPr>
              <w:t> </w:t>
            </w:r>
          </w:p>
        </w:tc>
        <w:tc>
          <w:tcPr>
            <w:tcW w:w="1417" w:type="dxa"/>
          </w:tcPr>
          <w:p w14:paraId="6190FE46"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Osifo OD, Ogiemwonyi SO.</w:t>
            </w:r>
          </w:p>
          <w:p w14:paraId="1277B4C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2009</w:t>
            </w:r>
          </w:p>
        </w:tc>
        <w:tc>
          <w:tcPr>
            <w:tcW w:w="1418" w:type="dxa"/>
          </w:tcPr>
          <w:p w14:paraId="155FC92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Nigeria</w:t>
            </w:r>
          </w:p>
        </w:tc>
        <w:tc>
          <w:tcPr>
            <w:tcW w:w="1701" w:type="dxa"/>
          </w:tcPr>
          <w:p w14:paraId="16B3DAB8" w14:textId="67E0E345" w:rsidR="00042EA3" w:rsidRPr="003F0D65" w:rsidRDefault="00553889" w:rsidP="00D67C59">
            <w:pPr>
              <w:rPr>
                <w:rFonts w:ascii="Times New Roman" w:hAnsi="Times New Roman" w:cs="Times New Roman"/>
              </w:rPr>
            </w:pPr>
            <w:r>
              <w:rPr>
                <w:rFonts w:ascii="Times New Roman" w:hAnsi="Times New Roman" w:cs="Times New Roman"/>
                <w:color w:val="000000"/>
              </w:rPr>
              <w:t>Re</w:t>
            </w:r>
            <w:r w:rsidRPr="00CD766C">
              <w:rPr>
                <w:rFonts w:ascii="Times New Roman" w:hAnsi="Times New Roman" w:cs="Times New Roman"/>
                <w:color w:val="000000"/>
              </w:rPr>
              <w:t xml:space="preserve">trospective </w:t>
            </w:r>
            <w:r>
              <w:rPr>
                <w:rFonts w:ascii="Times New Roman" w:hAnsi="Times New Roman" w:cs="Times New Roman"/>
                <w:color w:val="000000"/>
              </w:rPr>
              <w:t>cohort</w:t>
            </w:r>
          </w:p>
        </w:tc>
        <w:tc>
          <w:tcPr>
            <w:tcW w:w="1134" w:type="dxa"/>
          </w:tcPr>
          <w:p w14:paraId="0CDA959F" w14:textId="0B128636"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38AAA0E5" w14:textId="316514F3"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2E6997">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15523484" w14:textId="2063763F" w:rsidR="006159DE" w:rsidRPr="003F0D65" w:rsidRDefault="006159DE" w:rsidP="006159D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0E2750C4" w14:textId="0DB5601B" w:rsidR="006159DE" w:rsidRPr="003F0D65" w:rsidRDefault="006159DE" w:rsidP="006159D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 xml:space="preserve">Financial concerns, and personal factors  </w:t>
            </w:r>
          </w:p>
          <w:p w14:paraId="2A91FD72" w14:textId="77777777" w:rsidR="00D26E25" w:rsidRPr="003F0D65" w:rsidRDefault="00D26E25" w:rsidP="00D26E25">
            <w:pPr>
              <w:pStyle w:val="ListParagraph"/>
              <w:ind w:left="98"/>
              <w:rPr>
                <w:rFonts w:ascii="Times New Roman" w:hAnsi="Times New Roman" w:cs="Times New Roman"/>
              </w:rPr>
            </w:pPr>
          </w:p>
          <w:p w14:paraId="04EB4A83"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4636E4A5" w14:textId="369604CE" w:rsidR="00042EA3" w:rsidRPr="003F0D65" w:rsidRDefault="003E5D79" w:rsidP="006159D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r w:rsidR="00C83739" w:rsidRPr="003F0D65">
              <w:rPr>
                <w:rFonts w:ascii="Times New Roman" w:hAnsi="Times New Roman" w:cs="Times New Roman"/>
              </w:rPr>
              <w:t xml:space="preserve"> </w:t>
            </w:r>
          </w:p>
        </w:tc>
        <w:tc>
          <w:tcPr>
            <w:tcW w:w="3908" w:type="dxa"/>
          </w:tcPr>
          <w:p w14:paraId="42EE7711" w14:textId="139E02F5" w:rsidR="00042EA3" w:rsidRPr="003F0D65" w:rsidRDefault="00042EA3" w:rsidP="00D67C59">
            <w:pPr>
              <w:rPr>
                <w:rFonts w:ascii="Times New Roman" w:hAnsi="Times New Roman" w:cs="Times New Roman"/>
              </w:rPr>
            </w:pPr>
            <w:r w:rsidRPr="003F0D65">
              <w:rPr>
                <w:rFonts w:ascii="Times New Roman" w:hAnsi="Times New Roman" w:cs="Times New Roman"/>
              </w:rPr>
              <w:lastRenderedPageBreak/>
              <w:t xml:space="preserve">Fifty-two patients were referred late after wrong diagnoses and treatment with different complications. Delayed referrals and complications were more among children living in rural areas who did not seek medical attention early due mainly to ignorance and financial constraints. </w:t>
            </w:r>
            <w:r w:rsidRPr="003F0D65">
              <w:rPr>
                <w:rFonts w:ascii="Times New Roman" w:hAnsi="Times New Roman" w:cs="Times New Roman"/>
              </w:rPr>
              <w:lastRenderedPageBreak/>
              <w:t xml:space="preserve">The clinical diagnosis of appendicitis is difficult in children because of their inability to give </w:t>
            </w:r>
            <w:r w:rsidR="00F20932">
              <w:rPr>
                <w:rFonts w:ascii="Times New Roman" w:hAnsi="Times New Roman" w:cs="Times New Roman"/>
              </w:rPr>
              <w:t xml:space="preserve">an </w:t>
            </w:r>
            <w:r w:rsidRPr="003F0D65">
              <w:rPr>
                <w:rFonts w:ascii="Times New Roman" w:hAnsi="Times New Roman" w:cs="Times New Roman"/>
              </w:rPr>
              <w:t xml:space="preserve">accurate history, many differentials, lack of cooperation during examination and </w:t>
            </w:r>
            <w:r w:rsidR="000510F5">
              <w:rPr>
                <w:rFonts w:ascii="Times New Roman" w:hAnsi="Times New Roman" w:cs="Times New Roman"/>
              </w:rPr>
              <w:t xml:space="preserve">the </w:t>
            </w:r>
            <w:r w:rsidRPr="003F0D65">
              <w:rPr>
                <w:rFonts w:ascii="Times New Roman" w:hAnsi="Times New Roman" w:cs="Times New Roman"/>
              </w:rPr>
              <w:t>absence of classical signs and symptoms</w:t>
            </w:r>
            <w:r w:rsidR="000510F5">
              <w:rPr>
                <w:rFonts w:ascii="Times New Roman" w:hAnsi="Times New Roman" w:cs="Times New Roman"/>
              </w:rPr>
              <w:t xml:space="preserve">. This </w:t>
            </w:r>
            <w:r w:rsidRPr="003F0D65">
              <w:rPr>
                <w:rFonts w:ascii="Times New Roman" w:hAnsi="Times New Roman" w:cs="Times New Roman"/>
              </w:rPr>
              <w:t xml:space="preserve">may be compounded by medications taken before presentation that may have altered the clinical picture as shown in this study. </w:t>
            </w:r>
          </w:p>
        </w:tc>
      </w:tr>
      <w:bookmarkEnd w:id="0"/>
      <w:tr w:rsidR="00042EA3" w:rsidRPr="003F0D65" w14:paraId="59ECDBA8" w14:textId="77777777" w:rsidTr="00A00C68">
        <w:tc>
          <w:tcPr>
            <w:tcW w:w="1555" w:type="dxa"/>
          </w:tcPr>
          <w:p w14:paraId="0DD5753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50FF3B7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Hernandez MC, Kong VY, Bruce JL, </w:t>
            </w:r>
            <w:r w:rsidRPr="003F0D65">
              <w:rPr>
                <w:rFonts w:ascii="Times New Roman" w:hAnsi="Times New Roman" w:cs="Times New Roman"/>
                <w:i/>
                <w:iCs/>
                <w:color w:val="000000"/>
              </w:rPr>
              <w:t>et al.</w:t>
            </w:r>
          </w:p>
          <w:p w14:paraId="6A9A0931"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2018</w:t>
            </w:r>
          </w:p>
        </w:tc>
        <w:tc>
          <w:tcPr>
            <w:tcW w:w="1418" w:type="dxa"/>
          </w:tcPr>
          <w:p w14:paraId="325F9463"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17CC6FE9" w14:textId="0C176D59" w:rsidR="00042EA3" w:rsidRPr="003F0D65" w:rsidRDefault="00D83091" w:rsidP="00D67C59">
            <w:pPr>
              <w:rPr>
                <w:rFonts w:ascii="Times New Roman" w:hAnsi="Times New Roman" w:cs="Times New Roman"/>
              </w:rPr>
            </w:pPr>
            <w:r>
              <w:rPr>
                <w:rFonts w:ascii="Times New Roman" w:hAnsi="Times New Roman" w:cs="Times New Roman"/>
                <w:color w:val="000000"/>
              </w:rPr>
              <w:t>Retrospective c</w:t>
            </w:r>
            <w:r w:rsidR="00042EA3" w:rsidRPr="003F0D65">
              <w:rPr>
                <w:rFonts w:ascii="Times New Roman" w:hAnsi="Times New Roman" w:cs="Times New Roman"/>
                <w:color w:val="000000"/>
              </w:rPr>
              <w:t>ohort</w:t>
            </w:r>
          </w:p>
        </w:tc>
        <w:tc>
          <w:tcPr>
            <w:tcW w:w="1134" w:type="dxa"/>
          </w:tcPr>
          <w:p w14:paraId="18EDFE3C" w14:textId="70BB1D32"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76EE2414" w14:textId="10B1B519"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5B131D">
              <w:rPr>
                <w:rFonts w:ascii="Times New Roman" w:hAnsi="Times New Roman" w:cs="Times New Roman"/>
              </w:rPr>
              <w:t>ed</w:t>
            </w:r>
            <w:r w:rsidRPr="003F0D65">
              <w:rPr>
                <w:rFonts w:ascii="Times New Roman" w:hAnsi="Times New Roman" w:cs="Times New Roman"/>
              </w:rPr>
              <w:t xml:space="preserve"> presentation to a </w:t>
            </w:r>
            <w:r w:rsidR="00F8345E">
              <w:rPr>
                <w:rFonts w:ascii="Times New Roman" w:hAnsi="Times New Roman" w:cs="Times New Roman"/>
              </w:rPr>
              <w:t>health-care</w:t>
            </w:r>
            <w:r w:rsidRPr="003F0D65">
              <w:rPr>
                <w:rFonts w:ascii="Times New Roman" w:hAnsi="Times New Roman" w:cs="Times New Roman"/>
              </w:rPr>
              <w:t xml:space="preserve"> facilit</w:t>
            </w:r>
            <w:r w:rsidR="00C83739" w:rsidRPr="003F0D65">
              <w:rPr>
                <w:rFonts w:ascii="Times New Roman" w:hAnsi="Times New Roman" w:cs="Times New Roman"/>
              </w:rPr>
              <w:t>y</w:t>
            </w:r>
          </w:p>
        </w:tc>
        <w:tc>
          <w:tcPr>
            <w:tcW w:w="3908" w:type="dxa"/>
          </w:tcPr>
          <w:p w14:paraId="28EAFCB1" w14:textId="49DE7636" w:rsidR="00042EA3" w:rsidRPr="003F0D65" w:rsidRDefault="005D1E59" w:rsidP="00D67C59">
            <w:pPr>
              <w:rPr>
                <w:rFonts w:ascii="Times New Roman" w:hAnsi="Times New Roman" w:cs="Times New Roman"/>
              </w:rPr>
            </w:pPr>
            <w:r w:rsidRPr="003F0D65">
              <w:rPr>
                <w:rFonts w:ascii="Times New Roman" w:hAnsi="Times New Roman" w:cs="Times New Roman"/>
              </w:rPr>
              <w:t xml:space="preserve">A delay in presentation to a hospital leads to </w:t>
            </w:r>
            <w:r w:rsidR="00042EA3" w:rsidRPr="003F0D65">
              <w:rPr>
                <w:rFonts w:ascii="Times New Roman" w:hAnsi="Times New Roman" w:cs="Times New Roman"/>
              </w:rPr>
              <w:t>postoperative complication</w:t>
            </w:r>
            <w:r w:rsidRPr="003F0D65">
              <w:rPr>
                <w:rFonts w:ascii="Times New Roman" w:hAnsi="Times New Roman" w:cs="Times New Roman"/>
              </w:rPr>
              <w:t>s</w:t>
            </w:r>
            <w:r w:rsidR="00042EA3" w:rsidRPr="003F0D65">
              <w:rPr>
                <w:rFonts w:ascii="Times New Roman" w:hAnsi="Times New Roman" w:cs="Times New Roman"/>
              </w:rPr>
              <w:t xml:space="preserve">. </w:t>
            </w:r>
          </w:p>
        </w:tc>
      </w:tr>
      <w:tr w:rsidR="00042EA3" w:rsidRPr="003F0D65" w14:paraId="6B7760E4" w14:textId="77777777" w:rsidTr="00A00C68">
        <w:tc>
          <w:tcPr>
            <w:tcW w:w="1555" w:type="dxa"/>
          </w:tcPr>
          <w:p w14:paraId="6EB38F33"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989893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Kong VY, Aldous C, Clarke DL.</w:t>
            </w:r>
          </w:p>
          <w:p w14:paraId="2C610BC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2014</w:t>
            </w:r>
          </w:p>
        </w:tc>
        <w:tc>
          <w:tcPr>
            <w:tcW w:w="1418" w:type="dxa"/>
          </w:tcPr>
          <w:p w14:paraId="220D5EDB"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75FCCCAD" w14:textId="0723F5D1" w:rsidR="00042EA3" w:rsidRPr="003F0D65" w:rsidRDefault="00D54CBE" w:rsidP="00D67C59">
            <w:pPr>
              <w:rPr>
                <w:rFonts w:ascii="Times New Roman" w:hAnsi="Times New Roman" w:cs="Times New Roman"/>
              </w:rPr>
            </w:pPr>
            <w:r>
              <w:rPr>
                <w:rFonts w:ascii="Times New Roman" w:hAnsi="Times New Roman" w:cs="Times New Roman"/>
                <w:color w:val="000000"/>
              </w:rPr>
              <w:t>Prospective cross-sectional</w:t>
            </w:r>
            <w:r w:rsidR="00937BD6">
              <w:rPr>
                <w:rFonts w:ascii="Times New Roman" w:hAnsi="Times New Roman" w:cs="Times New Roman"/>
                <w:color w:val="000000"/>
              </w:rPr>
              <w:t xml:space="preserve"> </w:t>
            </w:r>
          </w:p>
        </w:tc>
        <w:tc>
          <w:tcPr>
            <w:tcW w:w="1134" w:type="dxa"/>
          </w:tcPr>
          <w:p w14:paraId="7E44EFDF" w14:textId="5FEBC2E1"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35B334ED" w14:textId="3A8BC27C" w:rsidR="00042EA3"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5B131D">
              <w:rPr>
                <w:rFonts w:ascii="Times New Roman" w:hAnsi="Times New Roman" w:cs="Times New Roman"/>
              </w:rPr>
              <w:t>ed</w:t>
            </w:r>
            <w:r w:rsidRPr="003F0D65">
              <w:rPr>
                <w:rFonts w:ascii="Times New Roman" w:hAnsi="Times New Roman" w:cs="Times New Roman"/>
              </w:rPr>
              <w:t xml:space="preserve"> 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1224B78D" w14:textId="77777777" w:rsidR="004167BF" w:rsidRPr="003F0D65" w:rsidRDefault="004167BF" w:rsidP="004167BF">
            <w:pPr>
              <w:pStyle w:val="ListParagraph"/>
              <w:ind w:left="98"/>
              <w:rPr>
                <w:rFonts w:ascii="Times New Roman" w:hAnsi="Times New Roman" w:cs="Times New Roman"/>
              </w:rPr>
            </w:pPr>
          </w:p>
          <w:p w14:paraId="31A1F101" w14:textId="77777777" w:rsidR="004167BF" w:rsidRPr="004167BF" w:rsidRDefault="004167BF" w:rsidP="004167BF">
            <w:pPr>
              <w:pStyle w:val="ListParagraph"/>
              <w:rPr>
                <w:rFonts w:ascii="Times New Roman" w:hAnsi="Times New Roman" w:cs="Times New Roman"/>
              </w:rPr>
            </w:pPr>
          </w:p>
          <w:p w14:paraId="47618CD9" w14:textId="77777777" w:rsidR="00503907" w:rsidRDefault="00042EA3" w:rsidP="00503907">
            <w:pPr>
              <w:pStyle w:val="ListParagraph"/>
              <w:numPr>
                <w:ilvl w:val="0"/>
                <w:numId w:val="8"/>
              </w:numPr>
              <w:ind w:left="98" w:hanging="141"/>
              <w:rPr>
                <w:rFonts w:ascii="Times New Roman" w:hAnsi="Times New Roman" w:cs="Times New Roman"/>
              </w:rPr>
            </w:pPr>
            <w:r w:rsidRPr="004167BF">
              <w:rPr>
                <w:rFonts w:ascii="Times New Roman" w:hAnsi="Times New Roman" w:cs="Times New Roman"/>
              </w:rPr>
              <w:t>Delay in diagnosing and managing appendicitis</w:t>
            </w:r>
            <w:r w:rsidR="00503907" w:rsidRPr="003F0D65">
              <w:rPr>
                <w:rFonts w:ascii="Times New Roman" w:hAnsi="Times New Roman" w:cs="Times New Roman"/>
              </w:rPr>
              <w:t xml:space="preserve"> </w:t>
            </w:r>
          </w:p>
          <w:p w14:paraId="1BECFB6D" w14:textId="403F37C7" w:rsidR="00042EA3" w:rsidRPr="00503907" w:rsidRDefault="00503907" w:rsidP="00503907">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infrastructure </w:t>
            </w:r>
          </w:p>
        </w:tc>
        <w:tc>
          <w:tcPr>
            <w:tcW w:w="3908" w:type="dxa"/>
          </w:tcPr>
          <w:p w14:paraId="6D76390C" w14:textId="0C31D592" w:rsidR="00042EA3" w:rsidRPr="003F0D65" w:rsidRDefault="00042EA3" w:rsidP="00D67C59">
            <w:pPr>
              <w:rPr>
                <w:rFonts w:ascii="Times New Roman" w:hAnsi="Times New Roman" w:cs="Times New Roman"/>
              </w:rPr>
            </w:pPr>
            <w:r w:rsidRPr="003F0D65">
              <w:rPr>
                <w:rFonts w:ascii="Times New Roman" w:hAnsi="Times New Roman" w:cs="Times New Roman"/>
              </w:rPr>
              <w:t>Patients were inappropriately discharged from the hospital</w:t>
            </w:r>
            <w:r w:rsidR="005A24A5" w:rsidRPr="003F0D65">
              <w:rPr>
                <w:rFonts w:ascii="Times New Roman" w:hAnsi="Times New Roman" w:cs="Times New Roman"/>
              </w:rPr>
              <w:t xml:space="preserve"> </w:t>
            </w:r>
            <w:r w:rsidRPr="003F0D65">
              <w:rPr>
                <w:rFonts w:ascii="Times New Roman" w:hAnsi="Times New Roman" w:cs="Times New Roman"/>
              </w:rPr>
              <w:t xml:space="preserve">and admitted prior to referral for definitive surgical care. </w:t>
            </w:r>
            <w:r w:rsidR="00863078" w:rsidRPr="003F0D65">
              <w:rPr>
                <w:rFonts w:ascii="Times New Roman" w:hAnsi="Times New Roman" w:cs="Times New Roman"/>
              </w:rPr>
              <w:t xml:space="preserve">Ten percent </w:t>
            </w:r>
            <w:r w:rsidRPr="003F0D65">
              <w:rPr>
                <w:rFonts w:ascii="Times New Roman" w:hAnsi="Times New Roman" w:cs="Times New Roman"/>
              </w:rPr>
              <w:t xml:space="preserve">of patients used traditional medicine </w:t>
            </w:r>
            <w:r w:rsidR="009C30DE" w:rsidRPr="003F0D65">
              <w:rPr>
                <w:rFonts w:ascii="Times New Roman" w:hAnsi="Times New Roman" w:cs="Times New Roman"/>
              </w:rPr>
              <w:t>and</w:t>
            </w:r>
            <w:r w:rsidRPr="003F0D65">
              <w:rPr>
                <w:rFonts w:ascii="Times New Roman" w:hAnsi="Times New Roman" w:cs="Times New Roman"/>
              </w:rPr>
              <w:t xml:space="preserve"> </w:t>
            </w:r>
            <w:r w:rsidR="00052A59" w:rsidRPr="003F0D65">
              <w:rPr>
                <w:rFonts w:ascii="Times New Roman" w:hAnsi="Times New Roman" w:cs="Times New Roman"/>
              </w:rPr>
              <w:t>most of the</w:t>
            </w:r>
            <w:r w:rsidRPr="003F0D65">
              <w:rPr>
                <w:rFonts w:ascii="Times New Roman" w:hAnsi="Times New Roman" w:cs="Times New Roman"/>
              </w:rPr>
              <w:t xml:space="preserve"> patients presented late. </w:t>
            </w:r>
            <w:r w:rsidR="00346EAB" w:rsidRPr="003F0D65">
              <w:rPr>
                <w:rFonts w:ascii="Times New Roman" w:hAnsi="Times New Roman" w:cs="Times New Roman"/>
              </w:rPr>
              <w:t xml:space="preserve">Appendicitis patients </w:t>
            </w:r>
            <w:r w:rsidRPr="003F0D65">
              <w:rPr>
                <w:rFonts w:ascii="Times New Roman" w:hAnsi="Times New Roman" w:cs="Times New Roman"/>
              </w:rPr>
              <w:t xml:space="preserve">are at risk for delayed diagnosis after </w:t>
            </w:r>
            <w:r w:rsidR="009C30DE" w:rsidRPr="003F0D65">
              <w:rPr>
                <w:rFonts w:ascii="Times New Roman" w:hAnsi="Times New Roman" w:cs="Times New Roman"/>
              </w:rPr>
              <w:t>enter</w:t>
            </w:r>
            <w:r w:rsidR="00052A59" w:rsidRPr="003F0D65">
              <w:rPr>
                <w:rFonts w:ascii="Times New Roman" w:hAnsi="Times New Roman" w:cs="Times New Roman"/>
              </w:rPr>
              <w:t>ing</w:t>
            </w:r>
            <w:r w:rsidR="009C30DE" w:rsidRPr="003F0D65">
              <w:rPr>
                <w:rFonts w:ascii="Times New Roman" w:hAnsi="Times New Roman" w:cs="Times New Roman"/>
              </w:rPr>
              <w:t xml:space="preserve"> the health system.</w:t>
            </w:r>
            <w:r w:rsidRPr="003F0D65">
              <w:rPr>
                <w:rFonts w:ascii="Times New Roman" w:hAnsi="Times New Roman" w:cs="Times New Roman"/>
              </w:rPr>
              <w:t xml:space="preserve"> </w:t>
            </w:r>
          </w:p>
        </w:tc>
      </w:tr>
      <w:tr w:rsidR="00042EA3" w:rsidRPr="003F0D65" w14:paraId="4B2AB81E" w14:textId="77777777" w:rsidTr="00A00C68">
        <w:tc>
          <w:tcPr>
            <w:tcW w:w="1555" w:type="dxa"/>
          </w:tcPr>
          <w:p w14:paraId="5DCCFB7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1BD71E8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Kong VY, Bulajic B, Allorto NL, </w:t>
            </w:r>
            <w:r w:rsidRPr="003F0D65">
              <w:rPr>
                <w:rFonts w:ascii="Times New Roman" w:hAnsi="Times New Roman" w:cs="Times New Roman"/>
                <w:i/>
                <w:iCs/>
                <w:color w:val="000000"/>
              </w:rPr>
              <w:t>et al.</w:t>
            </w:r>
          </w:p>
          <w:p w14:paraId="26BBF4C5"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2012</w:t>
            </w:r>
          </w:p>
        </w:tc>
        <w:tc>
          <w:tcPr>
            <w:tcW w:w="1418" w:type="dxa"/>
          </w:tcPr>
          <w:p w14:paraId="13A9F27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79C7DBAD" w14:textId="59C2E675" w:rsidR="00042EA3" w:rsidRPr="003F0D65" w:rsidRDefault="00D54CBE" w:rsidP="00D67C59">
            <w:pPr>
              <w:rPr>
                <w:rFonts w:ascii="Times New Roman" w:hAnsi="Times New Roman" w:cs="Times New Roman"/>
              </w:rPr>
            </w:pPr>
            <w:r>
              <w:rPr>
                <w:rFonts w:ascii="Times New Roman" w:hAnsi="Times New Roman" w:cs="Times New Roman"/>
                <w:color w:val="000000"/>
              </w:rPr>
              <w:t>P</w:t>
            </w:r>
            <w:r w:rsidR="00EE578E" w:rsidRPr="00937BD6">
              <w:rPr>
                <w:rFonts w:ascii="Times New Roman" w:hAnsi="Times New Roman" w:cs="Times New Roman"/>
                <w:color w:val="000000"/>
              </w:rPr>
              <w:t>rospective cross</w:t>
            </w:r>
            <w:r>
              <w:rPr>
                <w:rFonts w:ascii="Times New Roman" w:hAnsi="Times New Roman" w:cs="Times New Roman"/>
                <w:color w:val="000000"/>
              </w:rPr>
              <w:t>-s</w:t>
            </w:r>
            <w:r w:rsidR="00EE578E" w:rsidRPr="00937BD6">
              <w:rPr>
                <w:rFonts w:ascii="Times New Roman" w:hAnsi="Times New Roman" w:cs="Times New Roman"/>
                <w:color w:val="000000"/>
              </w:rPr>
              <w:t>ectional</w:t>
            </w:r>
          </w:p>
        </w:tc>
        <w:tc>
          <w:tcPr>
            <w:tcW w:w="1134" w:type="dxa"/>
          </w:tcPr>
          <w:p w14:paraId="0343863F" w14:textId="72A02DAB"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r w:rsidR="0044029F" w:rsidRPr="003F0D65">
              <w:rPr>
                <w:rFonts w:ascii="Times New Roman" w:hAnsi="Times New Roman" w:cs="Times New Roman"/>
                <w:color w:val="000000"/>
              </w:rPr>
              <w:t>,3</w:t>
            </w:r>
          </w:p>
        </w:tc>
        <w:tc>
          <w:tcPr>
            <w:tcW w:w="2991" w:type="dxa"/>
          </w:tcPr>
          <w:p w14:paraId="5081BEE1" w14:textId="014DFBE3"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5B131D">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707AD780" w14:textId="779AAB48" w:rsidR="00471C6D"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Gender and cultural disparities </w:t>
            </w:r>
          </w:p>
          <w:p w14:paraId="78B11E0B" w14:textId="77777777" w:rsidR="00094E55" w:rsidRPr="003F0D65" w:rsidRDefault="00094E55" w:rsidP="00094E55">
            <w:pPr>
              <w:pStyle w:val="ListParagraph"/>
              <w:ind w:left="98"/>
              <w:rPr>
                <w:rFonts w:ascii="Times New Roman" w:hAnsi="Times New Roman" w:cs="Times New Roman"/>
              </w:rPr>
            </w:pPr>
          </w:p>
          <w:p w14:paraId="61CD8474" w14:textId="461C1166" w:rsidR="004E4928" w:rsidRPr="003F0D65" w:rsidRDefault="004E4928" w:rsidP="004E492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245F2E2F" w14:textId="77777777" w:rsidR="004E4928" w:rsidRPr="003F0D65" w:rsidRDefault="004E4928" w:rsidP="004E492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714635D6" w14:textId="77777777" w:rsidR="00094E55" w:rsidRPr="003F0D65" w:rsidRDefault="00094E55" w:rsidP="00094E55">
            <w:pPr>
              <w:pStyle w:val="ListParagraph"/>
              <w:rPr>
                <w:rFonts w:ascii="Times New Roman" w:hAnsi="Times New Roman" w:cs="Times New Roman"/>
              </w:rPr>
            </w:pPr>
          </w:p>
          <w:p w14:paraId="28F0EC53" w14:textId="75478A1D" w:rsidR="00471C6D" w:rsidRPr="003F0D65" w:rsidRDefault="003E5D79" w:rsidP="00471C6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3DA702FF" w14:textId="154D62DD" w:rsidR="00042EA3" w:rsidRPr="003F0D65" w:rsidRDefault="006507FF" w:rsidP="00D67C59">
            <w:pPr>
              <w:rPr>
                <w:rFonts w:ascii="Times New Roman" w:hAnsi="Times New Roman" w:cs="Times New Roman"/>
              </w:rPr>
            </w:pPr>
            <w:r w:rsidRPr="003F0D65">
              <w:rPr>
                <w:rFonts w:ascii="Times New Roman" w:hAnsi="Times New Roman" w:cs="Times New Roman"/>
              </w:rPr>
              <w:t>D</w:t>
            </w:r>
            <w:r w:rsidR="00042EA3" w:rsidRPr="003F0D65">
              <w:rPr>
                <w:rFonts w:ascii="Times New Roman" w:hAnsi="Times New Roman" w:cs="Times New Roman"/>
              </w:rPr>
              <w:t>elays to definitive therapy leads to perforation</w:t>
            </w:r>
            <w:r w:rsidRPr="003F0D65">
              <w:rPr>
                <w:rFonts w:ascii="Times New Roman" w:hAnsi="Times New Roman" w:cs="Times New Roman"/>
              </w:rPr>
              <w:t xml:space="preserve"> and a longer </w:t>
            </w:r>
            <w:r w:rsidR="00B76870">
              <w:rPr>
                <w:rFonts w:ascii="Times New Roman" w:hAnsi="Times New Roman" w:cs="Times New Roman"/>
              </w:rPr>
              <w:t xml:space="preserve">length of </w:t>
            </w:r>
            <w:r w:rsidRPr="003F0D65">
              <w:rPr>
                <w:rFonts w:ascii="Times New Roman" w:hAnsi="Times New Roman" w:cs="Times New Roman"/>
              </w:rPr>
              <w:t>hospital stay</w:t>
            </w:r>
            <w:r w:rsidR="00042EA3" w:rsidRPr="003F0D65">
              <w:rPr>
                <w:rFonts w:ascii="Times New Roman" w:hAnsi="Times New Roman" w:cs="Times New Roman"/>
              </w:rPr>
              <w:t xml:space="preserve">. The reasons for late presentation include cultural factors and difficulty in accessing </w:t>
            </w:r>
            <w:r w:rsidR="00F8345E">
              <w:rPr>
                <w:rFonts w:ascii="Times New Roman" w:hAnsi="Times New Roman" w:cs="Times New Roman"/>
              </w:rPr>
              <w:t>health-care</w:t>
            </w:r>
            <w:r w:rsidR="00042EA3" w:rsidRPr="003F0D65">
              <w:rPr>
                <w:rFonts w:ascii="Times New Roman" w:hAnsi="Times New Roman" w:cs="Times New Roman"/>
              </w:rPr>
              <w:t xml:space="preserve"> services. Referrals from the rural hospitals </w:t>
            </w:r>
            <w:r w:rsidR="0037419D" w:rsidRPr="003F0D65">
              <w:rPr>
                <w:rFonts w:ascii="Times New Roman" w:hAnsi="Times New Roman" w:cs="Times New Roman"/>
              </w:rPr>
              <w:t>made up</w:t>
            </w:r>
            <w:r w:rsidR="00042EA3" w:rsidRPr="003F0D65">
              <w:rPr>
                <w:rFonts w:ascii="Times New Roman" w:hAnsi="Times New Roman" w:cs="Times New Roman"/>
              </w:rPr>
              <w:t xml:space="preserve"> 35% of all admissions. </w:t>
            </w:r>
          </w:p>
        </w:tc>
      </w:tr>
      <w:tr w:rsidR="00042EA3" w:rsidRPr="003F0D65" w14:paraId="41B372F2" w14:textId="77777777" w:rsidTr="00A00C68">
        <w:tc>
          <w:tcPr>
            <w:tcW w:w="1555" w:type="dxa"/>
          </w:tcPr>
          <w:p w14:paraId="40E63BA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5B8C417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Kong VY, van de Linde </w:t>
            </w:r>
            <w:r w:rsidRPr="003F0D65">
              <w:rPr>
                <w:rFonts w:ascii="Times New Roman" w:hAnsi="Times New Roman" w:cs="Times New Roman"/>
                <w:color w:val="000000"/>
              </w:rPr>
              <w:lastRenderedPageBreak/>
              <w:t xml:space="preserve">S, Aldous C, </w:t>
            </w:r>
            <w:r w:rsidRPr="003F0D65">
              <w:rPr>
                <w:rFonts w:ascii="Times New Roman" w:hAnsi="Times New Roman" w:cs="Times New Roman"/>
                <w:i/>
                <w:iCs/>
                <w:color w:val="000000"/>
              </w:rPr>
              <w:t>et al.</w:t>
            </w:r>
          </w:p>
          <w:p w14:paraId="2EB7BE4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2013</w:t>
            </w:r>
          </w:p>
        </w:tc>
        <w:tc>
          <w:tcPr>
            <w:tcW w:w="1418" w:type="dxa"/>
          </w:tcPr>
          <w:p w14:paraId="5A0C94E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South Africa</w:t>
            </w:r>
          </w:p>
        </w:tc>
        <w:tc>
          <w:tcPr>
            <w:tcW w:w="1701" w:type="dxa"/>
          </w:tcPr>
          <w:p w14:paraId="2FB8F7E0" w14:textId="383C0423" w:rsidR="00042EA3" w:rsidRPr="003F0D65" w:rsidRDefault="00A00C68" w:rsidP="00D67C59">
            <w:pPr>
              <w:rPr>
                <w:rFonts w:ascii="Times New Roman" w:hAnsi="Times New Roman" w:cs="Times New Roman"/>
              </w:rPr>
            </w:pPr>
            <w:r>
              <w:rPr>
                <w:rFonts w:ascii="Times New Roman" w:hAnsi="Times New Roman" w:cs="Times New Roman"/>
                <w:color w:val="000000"/>
              </w:rPr>
              <w:t>P</w:t>
            </w:r>
            <w:r w:rsidR="00EE578E">
              <w:rPr>
                <w:rFonts w:ascii="Times New Roman" w:hAnsi="Times New Roman" w:cs="Times New Roman"/>
                <w:color w:val="000000"/>
              </w:rPr>
              <w:t xml:space="preserve">rospective cohort  </w:t>
            </w:r>
          </w:p>
        </w:tc>
        <w:tc>
          <w:tcPr>
            <w:tcW w:w="1134" w:type="dxa"/>
          </w:tcPr>
          <w:p w14:paraId="660A0851" w14:textId="1116E23F"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r w:rsidR="00D50535">
              <w:rPr>
                <w:rFonts w:ascii="Times New Roman" w:hAnsi="Times New Roman" w:cs="Times New Roman"/>
                <w:color w:val="000000"/>
              </w:rPr>
              <w:t>,3</w:t>
            </w:r>
          </w:p>
        </w:tc>
        <w:tc>
          <w:tcPr>
            <w:tcW w:w="2991" w:type="dxa"/>
          </w:tcPr>
          <w:p w14:paraId="29EDF141" w14:textId="442144C9"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503907">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284D1EAF" w14:textId="20EFA7FF"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 xml:space="preserve">Lack of knowledge of appendicitis symptoms and alternative forms of </w:t>
            </w:r>
            <w:r w:rsidR="00F8345E">
              <w:rPr>
                <w:rFonts w:ascii="Times New Roman" w:hAnsi="Times New Roman" w:cs="Times New Roman"/>
              </w:rPr>
              <w:t>health-care</w:t>
            </w:r>
          </w:p>
          <w:p w14:paraId="319EF1C6" w14:textId="2DCE8001"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Financial concerns</w:t>
            </w:r>
            <w:r w:rsidR="00040CA0" w:rsidRPr="003F0D65">
              <w:rPr>
                <w:rFonts w:ascii="Times New Roman" w:hAnsi="Times New Roman" w:cs="Times New Roman"/>
              </w:rPr>
              <w:t>,</w:t>
            </w:r>
            <w:r w:rsidRPr="003F0D65">
              <w:rPr>
                <w:rFonts w:ascii="Times New Roman" w:hAnsi="Times New Roman" w:cs="Times New Roman"/>
              </w:rPr>
              <w:t xml:space="preserve"> and personal factors </w:t>
            </w:r>
            <w:r w:rsidR="00C83739" w:rsidRPr="003F0D65">
              <w:rPr>
                <w:rFonts w:ascii="Times New Roman" w:hAnsi="Times New Roman" w:cs="Times New Roman"/>
              </w:rPr>
              <w:t xml:space="preserve"> </w:t>
            </w:r>
          </w:p>
          <w:p w14:paraId="09A3311C" w14:textId="77777777" w:rsidR="00094E55" w:rsidRPr="003F0D65" w:rsidRDefault="00094E55" w:rsidP="00094E55">
            <w:pPr>
              <w:pStyle w:val="ListParagraph"/>
              <w:ind w:left="98"/>
              <w:rPr>
                <w:rFonts w:ascii="Times New Roman" w:hAnsi="Times New Roman" w:cs="Times New Roman"/>
              </w:rPr>
            </w:pPr>
          </w:p>
          <w:p w14:paraId="61D17240" w14:textId="71FD25F5"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3B18F5FD" w14:textId="2AB93088" w:rsidR="00042EA3" w:rsidRPr="003F0D65" w:rsidRDefault="00B91CA2"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0DC359E9" w14:textId="77777777" w:rsidR="00094E55" w:rsidRPr="003F0D65" w:rsidRDefault="00094E55" w:rsidP="00094E55">
            <w:pPr>
              <w:pStyle w:val="ListParagraph"/>
              <w:ind w:left="98"/>
              <w:rPr>
                <w:rFonts w:ascii="Times New Roman" w:hAnsi="Times New Roman" w:cs="Times New Roman"/>
              </w:rPr>
            </w:pPr>
          </w:p>
          <w:p w14:paraId="47A1C499"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137FE28B" w14:textId="3792D251"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p w14:paraId="24000BAF" w14:textId="5E5744A2" w:rsidR="00471C6D" w:rsidRPr="003F0D65" w:rsidRDefault="003E5D79" w:rsidP="00471C6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30CCF3D8" w14:textId="6024BCC0" w:rsidR="00042EA3" w:rsidRPr="003F0D65" w:rsidRDefault="00042EA3" w:rsidP="00D67C59">
            <w:pPr>
              <w:rPr>
                <w:rFonts w:ascii="Times New Roman" w:hAnsi="Times New Roman" w:cs="Times New Roman"/>
              </w:rPr>
            </w:pPr>
            <w:r w:rsidRPr="003F0D65">
              <w:rPr>
                <w:rFonts w:ascii="Times New Roman" w:hAnsi="Times New Roman" w:cs="Times New Roman"/>
              </w:rPr>
              <w:lastRenderedPageBreak/>
              <w:t xml:space="preserve">Rural patients had a longer delay </w:t>
            </w:r>
            <w:r w:rsidR="005F5BB9" w:rsidRPr="003F0D65">
              <w:rPr>
                <w:rFonts w:ascii="Times New Roman" w:hAnsi="Times New Roman" w:cs="Times New Roman"/>
              </w:rPr>
              <w:t xml:space="preserve">in presentation </w:t>
            </w:r>
            <w:r w:rsidRPr="003F0D65">
              <w:rPr>
                <w:rFonts w:ascii="Times New Roman" w:hAnsi="Times New Roman" w:cs="Times New Roman"/>
              </w:rPr>
              <w:t>than urban patients.</w:t>
            </w:r>
            <w:r w:rsidR="00B1554B" w:rsidRPr="003F0D65">
              <w:rPr>
                <w:rFonts w:ascii="Times New Roman" w:hAnsi="Times New Roman" w:cs="Times New Roman"/>
              </w:rPr>
              <w:t xml:space="preserve"> </w:t>
            </w:r>
            <w:r w:rsidR="005F5BB9" w:rsidRPr="003F0D65">
              <w:rPr>
                <w:rFonts w:ascii="Times New Roman" w:hAnsi="Times New Roman" w:cs="Times New Roman"/>
              </w:rPr>
              <w:t>P</w:t>
            </w:r>
            <w:r w:rsidRPr="003F0D65">
              <w:rPr>
                <w:rFonts w:ascii="Times New Roman" w:hAnsi="Times New Roman" w:cs="Times New Roman"/>
              </w:rPr>
              <w:t xml:space="preserve">arental </w:t>
            </w:r>
            <w:r w:rsidRPr="003F0D65">
              <w:rPr>
                <w:rFonts w:ascii="Times New Roman" w:hAnsi="Times New Roman" w:cs="Times New Roman"/>
              </w:rPr>
              <w:lastRenderedPageBreak/>
              <w:t>or patient recognition of the potential urgency of the illness and timely health-seeking behaviour followed by clinical recognition of potential appendicitis, appropriate referral</w:t>
            </w:r>
            <w:r w:rsidR="00F8345E">
              <w:rPr>
                <w:rFonts w:ascii="Times New Roman" w:hAnsi="Times New Roman" w:cs="Times New Roman"/>
              </w:rPr>
              <w:t>,</w:t>
            </w:r>
            <w:r w:rsidRPr="003F0D65">
              <w:rPr>
                <w:rFonts w:ascii="Times New Roman" w:hAnsi="Times New Roman" w:cs="Times New Roman"/>
              </w:rPr>
              <w:t xml:space="preserve"> and surgical intervention</w:t>
            </w:r>
            <w:r w:rsidR="00344C60" w:rsidRPr="003F0D65">
              <w:rPr>
                <w:rFonts w:ascii="Times New Roman" w:hAnsi="Times New Roman" w:cs="Times New Roman"/>
              </w:rPr>
              <w:t xml:space="preserve"> are crucial</w:t>
            </w:r>
            <w:r w:rsidRPr="003F0D65">
              <w:rPr>
                <w:rFonts w:ascii="Times New Roman" w:hAnsi="Times New Roman" w:cs="Times New Roman"/>
              </w:rPr>
              <w:t>. Rural areas experience chronic understaffing of hospitals and high staff turnover</w:t>
            </w:r>
            <w:r w:rsidR="00F8345E">
              <w:rPr>
                <w:rFonts w:ascii="Times New Roman" w:hAnsi="Times New Roman" w:cs="Times New Roman"/>
              </w:rPr>
              <w:t>,</w:t>
            </w:r>
            <w:r w:rsidRPr="003F0D65">
              <w:rPr>
                <w:rFonts w:ascii="Times New Roman" w:hAnsi="Times New Roman" w:cs="Times New Roman"/>
              </w:rPr>
              <w:t xml:space="preserve"> and lack specialist and radiological imaging and laboratory services. </w:t>
            </w:r>
            <w:r w:rsidR="00F72B56" w:rsidRPr="003F0D65">
              <w:rPr>
                <w:rFonts w:ascii="Times New Roman" w:hAnsi="Times New Roman" w:cs="Times New Roman"/>
              </w:rPr>
              <w:t>T</w:t>
            </w:r>
            <w:r w:rsidRPr="003F0D65">
              <w:rPr>
                <w:rFonts w:ascii="Times New Roman" w:hAnsi="Times New Roman" w:cs="Times New Roman"/>
              </w:rPr>
              <w:t>he</w:t>
            </w:r>
            <w:r w:rsidR="00F72B56" w:rsidRPr="003F0D65">
              <w:rPr>
                <w:rFonts w:ascii="Times New Roman" w:hAnsi="Times New Roman" w:cs="Times New Roman"/>
              </w:rPr>
              <w:t xml:space="preserve"> possibility of </w:t>
            </w:r>
            <w:r w:rsidRPr="003F0D65">
              <w:rPr>
                <w:rFonts w:ascii="Times New Roman" w:hAnsi="Times New Roman" w:cs="Times New Roman"/>
              </w:rPr>
              <w:t xml:space="preserve">hospital admission and </w:t>
            </w:r>
            <w:r w:rsidR="0081253E" w:rsidRPr="003F0D65">
              <w:rPr>
                <w:rFonts w:ascii="Times New Roman" w:hAnsi="Times New Roman" w:cs="Times New Roman"/>
              </w:rPr>
              <w:t>therefore</w:t>
            </w:r>
            <w:r w:rsidRPr="003F0D65">
              <w:rPr>
                <w:rFonts w:ascii="Times New Roman" w:hAnsi="Times New Roman" w:cs="Times New Roman"/>
              </w:rPr>
              <w:t xml:space="preserve"> loss of ability to work or missed school days potentially prevented many patients from seeking medical attention. Accessing clinics in </w:t>
            </w:r>
            <w:r w:rsidR="00F8345E">
              <w:rPr>
                <w:rFonts w:ascii="Times New Roman" w:hAnsi="Times New Roman" w:cs="Times New Roman"/>
              </w:rPr>
              <w:t>KwaZulu-Natal</w:t>
            </w:r>
            <w:r w:rsidRPr="003F0D65">
              <w:rPr>
                <w:rFonts w:ascii="Times New Roman" w:hAnsi="Times New Roman" w:cs="Times New Roman"/>
              </w:rPr>
              <w:t xml:space="preserve"> requires substantial travelling. All patients with appendicitis are referred to the regional hospital for further assessment, thus creating two further potential delays – in diagnosis/recognition and in </w:t>
            </w:r>
            <w:r w:rsidR="00FD5FA6" w:rsidRPr="003F0D65">
              <w:rPr>
                <w:rFonts w:ascii="Times New Roman" w:hAnsi="Times New Roman" w:cs="Times New Roman"/>
              </w:rPr>
              <w:t xml:space="preserve">interfacility </w:t>
            </w:r>
            <w:r w:rsidRPr="003F0D65">
              <w:rPr>
                <w:rFonts w:ascii="Times New Roman" w:hAnsi="Times New Roman" w:cs="Times New Roman"/>
              </w:rPr>
              <w:t xml:space="preserve">transportation for surgery. </w:t>
            </w:r>
          </w:p>
        </w:tc>
      </w:tr>
      <w:tr w:rsidR="00042EA3" w:rsidRPr="003F0D65" w14:paraId="70FF3EFE" w14:textId="77777777" w:rsidTr="00A00C68">
        <w:tc>
          <w:tcPr>
            <w:tcW w:w="1555" w:type="dxa"/>
          </w:tcPr>
          <w:p w14:paraId="1C4D80B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644F94F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Kong VY, Sartorius B, Clarke DL</w:t>
            </w:r>
          </w:p>
          <w:p w14:paraId="5C11BEA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2015</w:t>
            </w:r>
          </w:p>
        </w:tc>
        <w:tc>
          <w:tcPr>
            <w:tcW w:w="1418" w:type="dxa"/>
          </w:tcPr>
          <w:p w14:paraId="2FCD375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6ECFB593" w14:textId="264EC55F" w:rsidR="00042EA3" w:rsidRPr="003F0D65" w:rsidRDefault="00662892" w:rsidP="00D67C59">
            <w:pPr>
              <w:rPr>
                <w:rFonts w:ascii="Times New Roman" w:hAnsi="Times New Roman" w:cs="Times New Roman"/>
              </w:rPr>
            </w:pPr>
            <w:r>
              <w:rPr>
                <w:rFonts w:ascii="Times New Roman" w:hAnsi="Times New Roman" w:cs="Times New Roman"/>
                <w:color w:val="000000"/>
              </w:rPr>
              <w:t>R</w:t>
            </w:r>
            <w:r w:rsidRPr="00662892">
              <w:rPr>
                <w:rFonts w:ascii="Times New Roman" w:hAnsi="Times New Roman" w:cs="Times New Roman"/>
                <w:color w:val="000000"/>
              </w:rPr>
              <w:t>etrospective cross-sectional</w:t>
            </w:r>
          </w:p>
        </w:tc>
        <w:tc>
          <w:tcPr>
            <w:tcW w:w="1134" w:type="dxa"/>
          </w:tcPr>
          <w:p w14:paraId="3175CD7A" w14:textId="73FA819E"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1F5A42AD" w14:textId="5CAC07A3" w:rsidR="006F5F5D" w:rsidRPr="003F0D65" w:rsidRDefault="006F5F5D"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503907">
              <w:rPr>
                <w:rFonts w:ascii="Times New Roman" w:hAnsi="Times New Roman" w:cs="Times New Roman"/>
              </w:rPr>
              <w:t>ed</w:t>
            </w:r>
            <w:r w:rsidRPr="003F0D65">
              <w:rPr>
                <w:rFonts w:ascii="Times New Roman" w:hAnsi="Times New Roman" w:cs="Times New Roman"/>
              </w:rPr>
              <w:t xml:space="preserve"> 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3F0FAEB1" w14:textId="77777777" w:rsidR="006F5F5D" w:rsidRPr="003F0D65" w:rsidRDefault="006F5F5D" w:rsidP="006F5F5D">
            <w:pPr>
              <w:pStyle w:val="ListParagraph"/>
              <w:ind w:left="98"/>
              <w:rPr>
                <w:rFonts w:ascii="Times New Roman" w:hAnsi="Times New Roman" w:cs="Times New Roman"/>
              </w:rPr>
            </w:pPr>
          </w:p>
          <w:p w14:paraId="0F588B94" w14:textId="7F8AFBCB"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39B07163" w14:textId="77777777" w:rsidR="006F5F5D" w:rsidRPr="003F0D65" w:rsidRDefault="006F5F5D" w:rsidP="006F5F5D">
            <w:pPr>
              <w:rPr>
                <w:rFonts w:ascii="Times New Roman" w:hAnsi="Times New Roman" w:cs="Times New Roman"/>
              </w:rPr>
            </w:pPr>
          </w:p>
          <w:p w14:paraId="52EF6077"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p w14:paraId="44549BCF" w14:textId="5F58AE45"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p w14:paraId="7CEA2139" w14:textId="36083CE1"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p w14:paraId="3D097D6B" w14:textId="0749F66A" w:rsidR="00471C6D" w:rsidRPr="003F0D65" w:rsidRDefault="00042EA3" w:rsidP="00AF769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Cultural and financial factors </w:t>
            </w:r>
          </w:p>
        </w:tc>
        <w:tc>
          <w:tcPr>
            <w:tcW w:w="3908" w:type="dxa"/>
          </w:tcPr>
          <w:p w14:paraId="301D5980" w14:textId="1A172E21"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Most patients from the rural regions have a delay in presentation. </w:t>
            </w:r>
            <w:r w:rsidR="00587019" w:rsidRPr="003F0D65">
              <w:rPr>
                <w:rFonts w:ascii="Times New Roman" w:hAnsi="Times New Roman" w:cs="Times New Roman"/>
              </w:rPr>
              <w:t>Health</w:t>
            </w:r>
            <w:r w:rsidR="00F8345E">
              <w:rPr>
                <w:rFonts w:ascii="Times New Roman" w:hAnsi="Times New Roman" w:cs="Times New Roman"/>
              </w:rPr>
              <w:t>-care</w:t>
            </w:r>
            <w:r w:rsidR="00587019" w:rsidRPr="003F0D65">
              <w:rPr>
                <w:rFonts w:ascii="Times New Roman" w:hAnsi="Times New Roman" w:cs="Times New Roman"/>
              </w:rPr>
              <w:t xml:space="preserve"> facilities can be inaccessible due to</w:t>
            </w:r>
            <w:r w:rsidR="003A3A46" w:rsidRPr="003F0D65">
              <w:rPr>
                <w:rFonts w:ascii="Times New Roman" w:hAnsi="Times New Roman" w:cs="Times New Roman"/>
              </w:rPr>
              <w:t xml:space="preserve"> the </w:t>
            </w:r>
            <w:r w:rsidRPr="003F0D65">
              <w:rPr>
                <w:rFonts w:ascii="Times New Roman" w:hAnsi="Times New Roman" w:cs="Times New Roman"/>
              </w:rPr>
              <w:t xml:space="preserve">distance from the rural hospital facilities. </w:t>
            </w:r>
            <w:r w:rsidR="00ED0553" w:rsidRPr="003F0D65">
              <w:rPr>
                <w:rFonts w:ascii="Times New Roman" w:hAnsi="Times New Roman" w:cs="Times New Roman"/>
              </w:rPr>
              <w:t>D</w:t>
            </w:r>
            <w:r w:rsidRPr="003F0D65">
              <w:rPr>
                <w:rFonts w:ascii="Times New Roman" w:hAnsi="Times New Roman" w:cs="Times New Roman"/>
              </w:rPr>
              <w:t xml:space="preserve">elays are </w:t>
            </w:r>
            <w:r w:rsidR="00B5545A" w:rsidRPr="003F0D65">
              <w:rPr>
                <w:rFonts w:ascii="Times New Roman" w:hAnsi="Times New Roman" w:cs="Times New Roman"/>
              </w:rPr>
              <w:t xml:space="preserve">also </w:t>
            </w:r>
            <w:r w:rsidRPr="003F0D65">
              <w:rPr>
                <w:rFonts w:ascii="Times New Roman" w:hAnsi="Times New Roman" w:cs="Times New Roman"/>
              </w:rPr>
              <w:t>encountered when patients are assessed at rural hospitals</w:t>
            </w:r>
            <w:r w:rsidR="00ED0553" w:rsidRPr="003F0D65">
              <w:rPr>
                <w:rFonts w:ascii="Times New Roman" w:hAnsi="Times New Roman" w:cs="Times New Roman"/>
              </w:rPr>
              <w:t>, a</w:t>
            </w:r>
            <w:r w:rsidRPr="003F0D65">
              <w:rPr>
                <w:rFonts w:ascii="Times New Roman" w:hAnsi="Times New Roman" w:cs="Times New Roman"/>
              </w:rPr>
              <w:t xml:space="preserve">s the experience of staff at these facilities </w:t>
            </w:r>
            <w:r w:rsidR="00BD6150" w:rsidRPr="003F0D65">
              <w:rPr>
                <w:rFonts w:ascii="Times New Roman" w:hAnsi="Times New Roman" w:cs="Times New Roman"/>
              </w:rPr>
              <w:t>differs</w:t>
            </w:r>
            <w:r w:rsidR="00ED0553" w:rsidRPr="003F0D65">
              <w:rPr>
                <w:rFonts w:ascii="Times New Roman" w:hAnsi="Times New Roman" w:cs="Times New Roman"/>
              </w:rPr>
              <w:t>.</w:t>
            </w:r>
            <w:r w:rsidRPr="003F0D65">
              <w:rPr>
                <w:rFonts w:ascii="Times New Roman" w:hAnsi="Times New Roman" w:cs="Times New Roman"/>
              </w:rPr>
              <w:t xml:space="preserve"> </w:t>
            </w:r>
            <w:r w:rsidR="007025EC" w:rsidRPr="003F0D65">
              <w:rPr>
                <w:rFonts w:ascii="Times New Roman" w:hAnsi="Times New Roman" w:cs="Times New Roman"/>
              </w:rPr>
              <w:t xml:space="preserve">Interfacility transfers are associated with </w:t>
            </w:r>
            <w:r w:rsidR="00F01696" w:rsidRPr="003F0D65">
              <w:rPr>
                <w:rFonts w:ascii="Times New Roman" w:hAnsi="Times New Roman" w:cs="Times New Roman"/>
              </w:rPr>
              <w:t>l</w:t>
            </w:r>
            <w:r w:rsidRPr="003F0D65">
              <w:rPr>
                <w:rFonts w:ascii="Times New Roman" w:hAnsi="Times New Roman" w:cs="Times New Roman"/>
              </w:rPr>
              <w:t xml:space="preserve">ogistical difficulties. </w:t>
            </w:r>
            <w:r w:rsidR="00887DF1" w:rsidRPr="003F0D65">
              <w:rPr>
                <w:rFonts w:ascii="Times New Roman" w:hAnsi="Times New Roman" w:cs="Times New Roman"/>
              </w:rPr>
              <w:t xml:space="preserve">Diagnosing female patients is especially challenging. </w:t>
            </w:r>
            <w:r w:rsidRPr="003F0D65">
              <w:rPr>
                <w:rFonts w:ascii="Times New Roman" w:hAnsi="Times New Roman" w:cs="Times New Roman"/>
              </w:rPr>
              <w:t xml:space="preserve">The financial implications of inadequate and </w:t>
            </w:r>
            <w:r w:rsidR="00516C9C" w:rsidRPr="003F0D65">
              <w:rPr>
                <w:rFonts w:ascii="Times New Roman" w:hAnsi="Times New Roman" w:cs="Times New Roman"/>
              </w:rPr>
              <w:t>poor-quality</w:t>
            </w:r>
            <w:r w:rsidRPr="003F0D65">
              <w:rPr>
                <w:rFonts w:ascii="Times New Roman" w:hAnsi="Times New Roman" w:cs="Times New Roman"/>
              </w:rPr>
              <w:t xml:space="preserve"> surgical services are stark. </w:t>
            </w:r>
          </w:p>
        </w:tc>
      </w:tr>
      <w:tr w:rsidR="00042EA3" w:rsidRPr="003F0D65" w14:paraId="00864D97" w14:textId="77777777" w:rsidTr="00A00C68">
        <w:tc>
          <w:tcPr>
            <w:tcW w:w="1555" w:type="dxa"/>
          </w:tcPr>
          <w:p w14:paraId="0B2078A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77C18B89"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Nshuti R, Kruger D, Luvhengo TE</w:t>
            </w:r>
          </w:p>
          <w:p w14:paraId="5713040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2014</w:t>
            </w:r>
          </w:p>
        </w:tc>
        <w:tc>
          <w:tcPr>
            <w:tcW w:w="1418" w:type="dxa"/>
          </w:tcPr>
          <w:p w14:paraId="0F8F352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03F7B9A5" w14:textId="0F38D937" w:rsidR="00042EA3" w:rsidRPr="003F0D65" w:rsidRDefault="00662892" w:rsidP="00D67C59">
            <w:pPr>
              <w:rPr>
                <w:rFonts w:ascii="Times New Roman" w:hAnsi="Times New Roman" w:cs="Times New Roman"/>
              </w:rPr>
            </w:pPr>
            <w:r w:rsidRPr="00662892">
              <w:rPr>
                <w:rFonts w:ascii="Times New Roman" w:hAnsi="Times New Roman" w:cs="Times New Roman"/>
                <w:color w:val="000000"/>
              </w:rPr>
              <w:t>Prospective cross</w:t>
            </w:r>
            <w:r w:rsidR="00A00C68">
              <w:rPr>
                <w:rFonts w:ascii="Times New Roman" w:hAnsi="Times New Roman" w:cs="Times New Roman"/>
                <w:color w:val="000000"/>
              </w:rPr>
              <w:t>-</w:t>
            </w:r>
            <w:r w:rsidRPr="00662892">
              <w:rPr>
                <w:rFonts w:ascii="Times New Roman" w:hAnsi="Times New Roman" w:cs="Times New Roman"/>
                <w:color w:val="000000"/>
              </w:rPr>
              <w:t xml:space="preserve">sectional </w:t>
            </w:r>
          </w:p>
        </w:tc>
        <w:tc>
          <w:tcPr>
            <w:tcW w:w="1134" w:type="dxa"/>
          </w:tcPr>
          <w:p w14:paraId="5199AE8E" w14:textId="6C4B814F"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59137090" w14:textId="71BFBD28" w:rsidR="006F5F5D" w:rsidRPr="003F0D65" w:rsidRDefault="006F5F5D"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1A1B46BF" w14:textId="77777777" w:rsidR="006F5F5D" w:rsidRPr="003F0D65" w:rsidRDefault="006F5F5D" w:rsidP="006F5F5D">
            <w:pPr>
              <w:pStyle w:val="ListParagraph"/>
              <w:ind w:left="98"/>
              <w:rPr>
                <w:rFonts w:ascii="Times New Roman" w:hAnsi="Times New Roman" w:cs="Times New Roman"/>
              </w:rPr>
            </w:pPr>
          </w:p>
          <w:p w14:paraId="39759E07" w14:textId="1FB2F8D8" w:rsidR="00521502" w:rsidRPr="003F0D65" w:rsidRDefault="00521502" w:rsidP="00521502">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703C4C3B" w14:textId="77777777" w:rsidR="00521502" w:rsidRPr="003F0D65" w:rsidRDefault="00521502" w:rsidP="00521502">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7359DB48" w14:textId="77777777" w:rsidR="006F5F5D" w:rsidRPr="003F0D65" w:rsidRDefault="006F5F5D" w:rsidP="006F5F5D">
            <w:pPr>
              <w:pStyle w:val="ListParagraph"/>
              <w:ind w:left="98"/>
              <w:rPr>
                <w:rFonts w:ascii="Times New Roman" w:hAnsi="Times New Roman" w:cs="Times New Roman"/>
              </w:rPr>
            </w:pPr>
          </w:p>
          <w:p w14:paraId="50BA7F28" w14:textId="5DF036CD" w:rsidR="00042EA3" w:rsidRPr="003F0D65" w:rsidRDefault="00042EA3" w:rsidP="006F5F5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4BC33ED5" w14:textId="27D879A4" w:rsidR="00471C6D" w:rsidRPr="003F0D65" w:rsidRDefault="003E5D79" w:rsidP="00471C6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1C4E3CFC" w14:textId="03DD3B9C" w:rsidR="00042EA3" w:rsidRPr="003F0D65" w:rsidRDefault="00042EA3" w:rsidP="00D67C59">
            <w:pPr>
              <w:rPr>
                <w:rFonts w:ascii="Times New Roman" w:hAnsi="Times New Roman" w:cs="Times New Roman"/>
              </w:rPr>
            </w:pPr>
            <w:r w:rsidRPr="003F0D65">
              <w:rPr>
                <w:rFonts w:ascii="Times New Roman" w:hAnsi="Times New Roman" w:cs="Times New Roman"/>
              </w:rPr>
              <w:t>The most common reason</w:t>
            </w:r>
            <w:r w:rsidR="00111729" w:rsidRPr="003F0D65">
              <w:rPr>
                <w:rFonts w:ascii="Times New Roman" w:hAnsi="Times New Roman" w:cs="Times New Roman"/>
              </w:rPr>
              <w:t>s</w:t>
            </w:r>
            <w:r w:rsidRPr="003F0D65">
              <w:rPr>
                <w:rFonts w:ascii="Times New Roman" w:hAnsi="Times New Roman" w:cs="Times New Roman"/>
              </w:rPr>
              <w:t xml:space="preserve"> for delay in presentation </w:t>
            </w:r>
            <w:r w:rsidR="00111729" w:rsidRPr="003F0D65">
              <w:rPr>
                <w:rFonts w:ascii="Times New Roman" w:hAnsi="Times New Roman" w:cs="Times New Roman"/>
              </w:rPr>
              <w:t>were</w:t>
            </w:r>
            <w:r w:rsidRPr="003F0D65">
              <w:rPr>
                <w:rFonts w:ascii="Times New Roman" w:hAnsi="Times New Roman" w:cs="Times New Roman"/>
              </w:rPr>
              <w:t xml:space="preserve"> a lack of access to hospitals or clinics and to information</w:t>
            </w:r>
            <w:r w:rsidR="00540F13" w:rsidRPr="003F0D65">
              <w:rPr>
                <w:rFonts w:ascii="Times New Roman" w:hAnsi="Times New Roman" w:cs="Times New Roman"/>
              </w:rPr>
              <w:t xml:space="preserve">, </w:t>
            </w:r>
            <w:r w:rsidRPr="003F0D65">
              <w:rPr>
                <w:rFonts w:ascii="Times New Roman" w:hAnsi="Times New Roman" w:cs="Times New Roman"/>
              </w:rPr>
              <w:t>a lack of disease awareness and health</w:t>
            </w:r>
            <w:r w:rsidR="00F8345E">
              <w:rPr>
                <w:rFonts w:ascii="Times New Roman" w:hAnsi="Times New Roman" w:cs="Times New Roman"/>
              </w:rPr>
              <w:t>-care</w:t>
            </w:r>
            <w:r w:rsidRPr="003F0D65">
              <w:rPr>
                <w:rFonts w:ascii="Times New Roman" w:hAnsi="Times New Roman" w:cs="Times New Roman"/>
              </w:rPr>
              <w:t xml:space="preserve"> facilities, self-medication, prior treatment by </w:t>
            </w:r>
            <w:r w:rsidR="000C255F" w:rsidRPr="003F0D65">
              <w:rPr>
                <w:rFonts w:ascii="Times New Roman" w:hAnsi="Times New Roman" w:cs="Times New Roman"/>
              </w:rPr>
              <w:t xml:space="preserve">a </w:t>
            </w:r>
            <w:r w:rsidR="004572F7" w:rsidRPr="003F0D65">
              <w:rPr>
                <w:rFonts w:ascii="Times New Roman" w:hAnsi="Times New Roman" w:cs="Times New Roman"/>
              </w:rPr>
              <w:t>doctor</w:t>
            </w:r>
            <w:r w:rsidRPr="003F0D65">
              <w:rPr>
                <w:rFonts w:ascii="Times New Roman" w:hAnsi="Times New Roman" w:cs="Times New Roman"/>
              </w:rPr>
              <w:t xml:space="preserve">, lack of access, a delay in transfer, and differential diagnosis. </w:t>
            </w:r>
            <w:r w:rsidR="000C255F" w:rsidRPr="003F0D65">
              <w:rPr>
                <w:rFonts w:ascii="Times New Roman" w:hAnsi="Times New Roman" w:cs="Times New Roman"/>
              </w:rPr>
              <w:t>According to t</w:t>
            </w:r>
            <w:r w:rsidRPr="003F0D65">
              <w:rPr>
                <w:rFonts w:ascii="Times New Roman" w:hAnsi="Times New Roman" w:cs="Times New Roman"/>
              </w:rPr>
              <w:t xml:space="preserve">his study elderly patients </w:t>
            </w:r>
            <w:r w:rsidR="000C255F" w:rsidRPr="003F0D65">
              <w:rPr>
                <w:rFonts w:ascii="Times New Roman" w:hAnsi="Times New Roman" w:cs="Times New Roman"/>
              </w:rPr>
              <w:t xml:space="preserve">with appendicitis </w:t>
            </w:r>
            <w:r w:rsidRPr="003F0D65">
              <w:rPr>
                <w:rFonts w:ascii="Times New Roman" w:hAnsi="Times New Roman" w:cs="Times New Roman"/>
              </w:rPr>
              <w:t xml:space="preserve">have an atypical clinical presentation, most often with associated co-morbidities. </w:t>
            </w:r>
          </w:p>
        </w:tc>
      </w:tr>
      <w:tr w:rsidR="00042EA3" w:rsidRPr="003F0D65" w14:paraId="5965F618" w14:textId="77777777" w:rsidTr="00A00C68">
        <w:tc>
          <w:tcPr>
            <w:tcW w:w="1555" w:type="dxa"/>
          </w:tcPr>
          <w:p w14:paraId="3B5B5C9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3AFCED2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rPr>
              <w:t xml:space="preserve">Levy RD, Degiannis E, Kantarovsky A, </w:t>
            </w:r>
            <w:r w:rsidRPr="003F0D65">
              <w:rPr>
                <w:rFonts w:ascii="Times New Roman" w:hAnsi="Times New Roman" w:cs="Times New Roman"/>
                <w:i/>
                <w:iCs/>
                <w:color w:val="000000"/>
              </w:rPr>
              <w:t>et al.</w:t>
            </w:r>
          </w:p>
          <w:p w14:paraId="142372C6"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1997</w:t>
            </w:r>
          </w:p>
        </w:tc>
        <w:tc>
          <w:tcPr>
            <w:tcW w:w="1418" w:type="dxa"/>
          </w:tcPr>
          <w:p w14:paraId="2EF6DBD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4F5C8CA3" w14:textId="12F1C0C4" w:rsidR="00042EA3" w:rsidRPr="003F0D65" w:rsidRDefault="00082FF5" w:rsidP="00D67C59">
            <w:pPr>
              <w:rPr>
                <w:rFonts w:ascii="Times New Roman" w:hAnsi="Times New Roman" w:cs="Times New Roman"/>
              </w:rPr>
            </w:pPr>
            <w:r>
              <w:rPr>
                <w:rFonts w:ascii="Times New Roman" w:hAnsi="Times New Roman" w:cs="Times New Roman"/>
                <w:color w:val="000000"/>
              </w:rPr>
              <w:t>P</w:t>
            </w:r>
            <w:r w:rsidRPr="00082FF5">
              <w:rPr>
                <w:rFonts w:ascii="Times New Roman" w:hAnsi="Times New Roman" w:cs="Times New Roman"/>
                <w:color w:val="000000"/>
              </w:rPr>
              <w:t>rospective audit</w:t>
            </w:r>
            <w:r w:rsidR="00A00C68">
              <w:rPr>
                <w:rFonts w:ascii="Times New Roman" w:hAnsi="Times New Roman" w:cs="Times New Roman"/>
                <w:color w:val="000000"/>
              </w:rPr>
              <w:t xml:space="preserve"> </w:t>
            </w:r>
            <w:r w:rsidRPr="00082FF5">
              <w:rPr>
                <w:rFonts w:ascii="Times New Roman" w:hAnsi="Times New Roman" w:cs="Times New Roman"/>
                <w:color w:val="000000"/>
              </w:rPr>
              <w:t>(cross sectional)</w:t>
            </w:r>
          </w:p>
        </w:tc>
        <w:tc>
          <w:tcPr>
            <w:tcW w:w="1134" w:type="dxa"/>
          </w:tcPr>
          <w:p w14:paraId="2C8C38A2" w14:textId="27AC97BB"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r w:rsidR="0044029F" w:rsidRPr="003F0D65">
              <w:rPr>
                <w:rFonts w:ascii="Times New Roman" w:hAnsi="Times New Roman" w:cs="Times New Roman"/>
                <w:color w:val="000000"/>
              </w:rPr>
              <w:t>,3</w:t>
            </w:r>
          </w:p>
        </w:tc>
        <w:tc>
          <w:tcPr>
            <w:tcW w:w="2991" w:type="dxa"/>
          </w:tcPr>
          <w:p w14:paraId="1A657C84" w14:textId="37A49B3C"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E80D7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42668961" w14:textId="08F08C51"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2ABB78EE" w14:textId="77777777" w:rsidR="00BA252E" w:rsidRPr="003F0D65" w:rsidRDefault="00BA252E" w:rsidP="00BA252E">
            <w:pPr>
              <w:pStyle w:val="ListParagraph"/>
              <w:ind w:left="98"/>
              <w:rPr>
                <w:rFonts w:ascii="Times New Roman" w:hAnsi="Times New Roman" w:cs="Times New Roman"/>
              </w:rPr>
            </w:pPr>
          </w:p>
          <w:p w14:paraId="2E5FB6C9" w14:textId="33BA3383" w:rsidR="00A01CA1" w:rsidRPr="003F0D65" w:rsidRDefault="00A01CA1" w:rsidP="00A01CA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28F40374" w14:textId="77777777" w:rsidR="00A01CA1" w:rsidRPr="003F0D65" w:rsidRDefault="00A01CA1" w:rsidP="00A01CA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2753DE9C" w14:textId="77777777" w:rsidR="00BA252E" w:rsidRPr="003F0D65" w:rsidRDefault="00BA252E" w:rsidP="00BA252E">
            <w:pPr>
              <w:rPr>
                <w:rFonts w:ascii="Times New Roman" w:hAnsi="Times New Roman" w:cs="Times New Roman"/>
              </w:rPr>
            </w:pPr>
          </w:p>
          <w:p w14:paraId="72B11544" w14:textId="288E0E4B" w:rsidR="00471C6D" w:rsidRPr="003F0D65" w:rsidRDefault="00471C6D"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tc>
        <w:tc>
          <w:tcPr>
            <w:tcW w:w="3908" w:type="dxa"/>
          </w:tcPr>
          <w:p w14:paraId="0E89D967" w14:textId="6E624B84" w:rsidR="00042EA3" w:rsidRPr="003F0D65" w:rsidRDefault="00042EA3" w:rsidP="00D67C59">
            <w:pPr>
              <w:rPr>
                <w:rFonts w:ascii="Times New Roman" w:hAnsi="Times New Roman" w:cs="Times New Roman"/>
              </w:rPr>
            </w:pPr>
            <w:r w:rsidRPr="003F0D65">
              <w:rPr>
                <w:rFonts w:ascii="Times New Roman" w:hAnsi="Times New Roman" w:cs="Times New Roman"/>
              </w:rPr>
              <w:t>The relatively high perforation rates in th</w:t>
            </w:r>
            <w:r w:rsidR="00AE31F4">
              <w:rPr>
                <w:rFonts w:ascii="Times New Roman" w:hAnsi="Times New Roman" w:cs="Times New Roman"/>
              </w:rPr>
              <w:t>is</w:t>
            </w:r>
            <w:r w:rsidRPr="003F0D65">
              <w:rPr>
                <w:rFonts w:ascii="Times New Roman" w:hAnsi="Times New Roman" w:cs="Times New Roman"/>
              </w:rPr>
              <w:t xml:space="preserve"> study reflect</w:t>
            </w:r>
            <w:r w:rsidR="00AE31F4">
              <w:rPr>
                <w:rFonts w:ascii="Times New Roman" w:hAnsi="Times New Roman" w:cs="Times New Roman"/>
              </w:rPr>
              <w:t xml:space="preserve"> </w:t>
            </w:r>
            <w:r w:rsidR="00AE31F4" w:rsidRPr="003F0D65">
              <w:rPr>
                <w:rFonts w:ascii="Times New Roman" w:hAnsi="Times New Roman" w:cs="Times New Roman"/>
              </w:rPr>
              <w:t>patients</w:t>
            </w:r>
            <w:r w:rsidR="00AE31F4">
              <w:rPr>
                <w:rFonts w:ascii="Times New Roman" w:hAnsi="Times New Roman" w:cs="Times New Roman"/>
              </w:rPr>
              <w:t>’</w:t>
            </w:r>
            <w:r w:rsidRPr="003F0D65">
              <w:rPr>
                <w:rFonts w:ascii="Times New Roman" w:hAnsi="Times New Roman" w:cs="Times New Roman"/>
              </w:rPr>
              <w:t xml:space="preserve"> attitude to illness, lack of education, late presentation and poor access to medical care. </w:t>
            </w:r>
            <w:r w:rsidR="003647A6" w:rsidRPr="003F0D65">
              <w:rPr>
                <w:rFonts w:ascii="Times New Roman" w:hAnsi="Times New Roman" w:cs="Times New Roman"/>
              </w:rPr>
              <w:t>It can also be difficult for providers to</w:t>
            </w:r>
            <w:r w:rsidRPr="003F0D65">
              <w:rPr>
                <w:rFonts w:ascii="Times New Roman" w:hAnsi="Times New Roman" w:cs="Times New Roman"/>
              </w:rPr>
              <w:t xml:space="preserve"> differentiat</w:t>
            </w:r>
            <w:r w:rsidR="003647A6" w:rsidRPr="003F0D65">
              <w:rPr>
                <w:rFonts w:ascii="Times New Roman" w:hAnsi="Times New Roman" w:cs="Times New Roman"/>
              </w:rPr>
              <w:t>e</w:t>
            </w:r>
            <w:r w:rsidRPr="003F0D65">
              <w:rPr>
                <w:rFonts w:ascii="Times New Roman" w:hAnsi="Times New Roman" w:cs="Times New Roman"/>
              </w:rPr>
              <w:t xml:space="preserve"> </w:t>
            </w:r>
            <w:r w:rsidR="003647A6" w:rsidRPr="003F0D65">
              <w:rPr>
                <w:rFonts w:ascii="Times New Roman" w:hAnsi="Times New Roman" w:cs="Times New Roman"/>
              </w:rPr>
              <w:t>appendicitis</w:t>
            </w:r>
            <w:r w:rsidRPr="003F0D65">
              <w:rPr>
                <w:rFonts w:ascii="Times New Roman" w:hAnsi="Times New Roman" w:cs="Times New Roman"/>
              </w:rPr>
              <w:t xml:space="preserve"> from gynaecological conditions. </w:t>
            </w:r>
          </w:p>
        </w:tc>
      </w:tr>
      <w:tr w:rsidR="00042EA3" w:rsidRPr="003F0D65" w14:paraId="1D071366" w14:textId="77777777" w:rsidTr="00A00C68">
        <w:tc>
          <w:tcPr>
            <w:tcW w:w="1555" w:type="dxa"/>
          </w:tcPr>
          <w:p w14:paraId="379EE0F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529534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Moustakis J, Piperidis AA, Ogunrombi AB</w:t>
            </w:r>
          </w:p>
          <w:p w14:paraId="7D6D763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2020</w:t>
            </w:r>
          </w:p>
        </w:tc>
        <w:tc>
          <w:tcPr>
            <w:tcW w:w="1418" w:type="dxa"/>
          </w:tcPr>
          <w:p w14:paraId="6B5CA2C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5BDE5A54" w14:textId="6931F171" w:rsidR="00042EA3" w:rsidRPr="003F0D65" w:rsidRDefault="00082FF5" w:rsidP="00D67C59">
            <w:pPr>
              <w:rPr>
                <w:rFonts w:ascii="Times New Roman" w:hAnsi="Times New Roman" w:cs="Times New Roman"/>
              </w:rPr>
            </w:pPr>
            <w:r>
              <w:rPr>
                <w:rFonts w:ascii="Times New Roman" w:hAnsi="Times New Roman" w:cs="Times New Roman"/>
                <w:color w:val="000000"/>
              </w:rPr>
              <w:t>Retrospective c</w:t>
            </w:r>
            <w:r w:rsidR="00042EA3" w:rsidRPr="003F0D65">
              <w:rPr>
                <w:rFonts w:ascii="Times New Roman" w:hAnsi="Times New Roman" w:cs="Times New Roman"/>
                <w:color w:val="000000"/>
              </w:rPr>
              <w:t>ross-sectional</w:t>
            </w:r>
          </w:p>
        </w:tc>
        <w:tc>
          <w:tcPr>
            <w:tcW w:w="1134" w:type="dxa"/>
          </w:tcPr>
          <w:p w14:paraId="7C3C29D8" w14:textId="488A61D9" w:rsidR="00042EA3" w:rsidRPr="003F0D65" w:rsidRDefault="00116E1C" w:rsidP="00D67C59">
            <w:pPr>
              <w:rPr>
                <w:rFonts w:ascii="Times New Roman" w:hAnsi="Times New Roman" w:cs="Times New Roman"/>
                <w:color w:val="000000"/>
              </w:rPr>
            </w:pPr>
            <w:r>
              <w:rPr>
                <w:rFonts w:ascii="Times New Roman" w:hAnsi="Times New Roman" w:cs="Times New Roman"/>
                <w:color w:val="000000"/>
              </w:rPr>
              <w:t>1,2</w:t>
            </w:r>
          </w:p>
        </w:tc>
        <w:tc>
          <w:tcPr>
            <w:tcW w:w="2991" w:type="dxa"/>
          </w:tcPr>
          <w:p w14:paraId="04E77328" w14:textId="69ABEBA4" w:rsidR="00116E1C" w:rsidRPr="003F0D65" w:rsidRDefault="00116E1C" w:rsidP="00116E1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2B1E41CD" w14:textId="430DD66A" w:rsidR="00042EA3" w:rsidRPr="00116E1C" w:rsidRDefault="00042EA3" w:rsidP="00116E1C">
            <w:pPr>
              <w:ind w:left="-43"/>
              <w:rPr>
                <w:rFonts w:ascii="Times New Roman" w:hAnsi="Times New Roman" w:cs="Times New Roman"/>
              </w:rPr>
            </w:pPr>
          </w:p>
        </w:tc>
        <w:tc>
          <w:tcPr>
            <w:tcW w:w="3908" w:type="dxa"/>
          </w:tcPr>
          <w:p w14:paraId="42CF128A" w14:textId="756A0EF6" w:rsidR="00042EA3" w:rsidRPr="003F0D65" w:rsidRDefault="00042EA3" w:rsidP="00D67C59">
            <w:pPr>
              <w:rPr>
                <w:rFonts w:ascii="Times New Roman" w:hAnsi="Times New Roman" w:cs="Times New Roman"/>
              </w:rPr>
            </w:pPr>
            <w:r w:rsidRPr="003F0D65">
              <w:rPr>
                <w:rFonts w:ascii="Times New Roman" w:hAnsi="Times New Roman" w:cs="Times New Roman"/>
              </w:rPr>
              <w:t>We observe</w:t>
            </w:r>
            <w:r w:rsidR="004045BD" w:rsidRPr="003F0D65">
              <w:rPr>
                <w:rFonts w:ascii="Times New Roman" w:hAnsi="Times New Roman" w:cs="Times New Roman"/>
              </w:rPr>
              <w:t>d</w:t>
            </w:r>
            <w:r w:rsidRPr="003F0D65">
              <w:rPr>
                <w:rFonts w:ascii="Times New Roman" w:hAnsi="Times New Roman" w:cs="Times New Roman"/>
              </w:rPr>
              <w:t xml:space="preserve"> a decrease in time from admission to appendicectomy, probably owing to fewer patients utilising surgical services, and so reducing theatre waiting times. </w:t>
            </w:r>
          </w:p>
        </w:tc>
      </w:tr>
      <w:tr w:rsidR="00042EA3" w:rsidRPr="003F0D65" w14:paraId="2717D0C8" w14:textId="77777777" w:rsidTr="00A00C68">
        <w:tc>
          <w:tcPr>
            <w:tcW w:w="1555" w:type="dxa"/>
          </w:tcPr>
          <w:p w14:paraId="337FECA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4DA75A4D"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Fulton J, </w:t>
            </w:r>
          </w:p>
          <w:p w14:paraId="28401151"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Lazarus C.</w:t>
            </w:r>
          </w:p>
          <w:p w14:paraId="3CE525FF"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1995</w:t>
            </w:r>
          </w:p>
        </w:tc>
        <w:tc>
          <w:tcPr>
            <w:tcW w:w="1418" w:type="dxa"/>
          </w:tcPr>
          <w:p w14:paraId="3DEF6BB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25055C80" w14:textId="5291500C" w:rsidR="00042EA3" w:rsidRPr="003F0D65" w:rsidRDefault="00E16547" w:rsidP="00D67C59">
            <w:pPr>
              <w:rPr>
                <w:rFonts w:ascii="Times New Roman" w:hAnsi="Times New Roman" w:cs="Times New Roman"/>
              </w:rPr>
            </w:pPr>
            <w:r w:rsidRPr="00E16547">
              <w:rPr>
                <w:rFonts w:ascii="Times New Roman" w:hAnsi="Times New Roman" w:cs="Times New Roman"/>
                <w:color w:val="000000"/>
              </w:rPr>
              <w:t>Prospective cross</w:t>
            </w:r>
            <w:r w:rsidR="00A00C68">
              <w:rPr>
                <w:rFonts w:ascii="Times New Roman" w:hAnsi="Times New Roman" w:cs="Times New Roman"/>
                <w:color w:val="000000"/>
              </w:rPr>
              <w:t>-</w:t>
            </w:r>
            <w:r w:rsidRPr="00E16547">
              <w:rPr>
                <w:rFonts w:ascii="Times New Roman" w:hAnsi="Times New Roman" w:cs="Times New Roman"/>
                <w:color w:val="000000"/>
              </w:rPr>
              <w:t>sectional</w:t>
            </w:r>
          </w:p>
        </w:tc>
        <w:tc>
          <w:tcPr>
            <w:tcW w:w="1134" w:type="dxa"/>
          </w:tcPr>
          <w:p w14:paraId="59BA535F"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0DE5C96C" w14:textId="41328177" w:rsidR="00BA252E" w:rsidRPr="003F0D65" w:rsidRDefault="00BA252E" w:rsidP="00BA252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436CE11E" w14:textId="77777777" w:rsidR="00BA252E" w:rsidRPr="003F0D65" w:rsidRDefault="00BA252E" w:rsidP="00BA252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30FCE81B" w14:textId="77777777" w:rsidR="00BA252E" w:rsidRPr="003F0D65" w:rsidRDefault="00BA252E" w:rsidP="00BA252E">
            <w:pPr>
              <w:pStyle w:val="ListParagraph"/>
              <w:ind w:left="98"/>
              <w:rPr>
                <w:rFonts w:ascii="Times New Roman" w:hAnsi="Times New Roman" w:cs="Times New Roman"/>
              </w:rPr>
            </w:pPr>
          </w:p>
          <w:p w14:paraId="33A33EB5" w14:textId="77777777" w:rsidR="00BA252E" w:rsidRPr="003F0D65" w:rsidRDefault="00BA252E" w:rsidP="00BA252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18A97E19" w14:textId="77777777" w:rsidR="00BA252E" w:rsidRPr="003F0D65" w:rsidRDefault="00BA252E" w:rsidP="00BA252E">
            <w:pPr>
              <w:pStyle w:val="ListParagraph"/>
              <w:rPr>
                <w:rFonts w:ascii="Times New Roman" w:hAnsi="Times New Roman" w:cs="Times New Roman"/>
              </w:rPr>
            </w:pPr>
          </w:p>
          <w:p w14:paraId="604A205E" w14:textId="0DBA7B78" w:rsidR="00042EA3" w:rsidRPr="003F0D65" w:rsidRDefault="003202E6" w:rsidP="00BA252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tc>
        <w:tc>
          <w:tcPr>
            <w:tcW w:w="3908" w:type="dxa"/>
          </w:tcPr>
          <w:p w14:paraId="16C88EB7" w14:textId="3913E2BE"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Poor primary </w:t>
            </w:r>
            <w:r w:rsidR="00F8345E">
              <w:rPr>
                <w:rFonts w:ascii="Times New Roman" w:hAnsi="Times New Roman" w:cs="Times New Roman"/>
              </w:rPr>
              <w:t>health-care</w:t>
            </w:r>
            <w:r w:rsidRPr="003F0D65">
              <w:rPr>
                <w:rFonts w:ascii="Times New Roman" w:hAnsi="Times New Roman" w:cs="Times New Roman"/>
              </w:rPr>
              <w:t xml:space="preserve"> facilities, lack of patient education</w:t>
            </w:r>
            <w:r w:rsidR="00651B18">
              <w:rPr>
                <w:rFonts w:ascii="Times New Roman" w:hAnsi="Times New Roman" w:cs="Times New Roman"/>
              </w:rPr>
              <w:t>,</w:t>
            </w:r>
            <w:r w:rsidRPr="003F0D65">
              <w:rPr>
                <w:rFonts w:ascii="Times New Roman" w:hAnsi="Times New Roman" w:cs="Times New Roman"/>
              </w:rPr>
              <w:t xml:space="preserve"> and poverty continue to lead to a delay to accessing care</w:t>
            </w:r>
            <w:r w:rsidR="00E00650" w:rsidRPr="003F0D65">
              <w:rPr>
                <w:rFonts w:ascii="Times New Roman" w:hAnsi="Times New Roman" w:cs="Times New Roman"/>
              </w:rPr>
              <w:t>. T</w:t>
            </w:r>
            <w:r w:rsidRPr="003F0D65">
              <w:rPr>
                <w:rFonts w:ascii="Times New Roman" w:hAnsi="Times New Roman" w:cs="Times New Roman"/>
              </w:rPr>
              <w:t xml:space="preserve">he stoicism of many patients in severe discomfort and the lack of adequate transport may have </w:t>
            </w:r>
            <w:r w:rsidR="00E00650" w:rsidRPr="003F0D65">
              <w:rPr>
                <w:rFonts w:ascii="Times New Roman" w:hAnsi="Times New Roman" w:cs="Times New Roman"/>
              </w:rPr>
              <w:t>added to</w:t>
            </w:r>
            <w:r w:rsidRPr="003F0D65">
              <w:rPr>
                <w:rFonts w:ascii="Times New Roman" w:hAnsi="Times New Roman" w:cs="Times New Roman"/>
              </w:rPr>
              <w:t xml:space="preserve"> the delay in presentation. </w:t>
            </w:r>
          </w:p>
        </w:tc>
      </w:tr>
      <w:tr w:rsidR="00042EA3" w:rsidRPr="003F0D65" w14:paraId="6D3D3657" w14:textId="77777777" w:rsidTr="00A00C68">
        <w:tc>
          <w:tcPr>
            <w:tcW w:w="1555" w:type="dxa"/>
          </w:tcPr>
          <w:p w14:paraId="57B15B6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4A0B6018"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Sobnach S, Ede C , Van Der Linde G, </w:t>
            </w:r>
            <w:r w:rsidRPr="003F0D65">
              <w:rPr>
                <w:rFonts w:ascii="Times New Roman" w:hAnsi="Times New Roman" w:cs="Times New Roman"/>
                <w:i/>
                <w:iCs/>
                <w:color w:val="000000"/>
              </w:rPr>
              <w:t>et al.</w:t>
            </w:r>
          </w:p>
          <w:p w14:paraId="317259F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2019</w:t>
            </w:r>
          </w:p>
        </w:tc>
        <w:tc>
          <w:tcPr>
            <w:tcW w:w="1418" w:type="dxa"/>
          </w:tcPr>
          <w:p w14:paraId="0AF29CD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1876E554" w14:textId="29BF3BE0" w:rsidR="00042EA3" w:rsidRPr="003F0D65" w:rsidRDefault="00E16547" w:rsidP="00D67C59">
            <w:pPr>
              <w:rPr>
                <w:rFonts w:ascii="Times New Roman" w:hAnsi="Times New Roman" w:cs="Times New Roman"/>
              </w:rPr>
            </w:pPr>
            <w:r>
              <w:rPr>
                <w:rFonts w:ascii="Times New Roman" w:hAnsi="Times New Roman" w:cs="Times New Roman"/>
                <w:color w:val="000000"/>
              </w:rPr>
              <w:t>Retrospective c</w:t>
            </w:r>
            <w:r w:rsidR="00042EA3" w:rsidRPr="003F0D65">
              <w:rPr>
                <w:rFonts w:ascii="Times New Roman" w:hAnsi="Times New Roman" w:cs="Times New Roman"/>
                <w:color w:val="000000"/>
              </w:rPr>
              <w:t>ohort</w:t>
            </w:r>
          </w:p>
        </w:tc>
        <w:tc>
          <w:tcPr>
            <w:tcW w:w="1134" w:type="dxa"/>
          </w:tcPr>
          <w:p w14:paraId="24489478" w14:textId="3AAED4C3"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04914722" w14:textId="35ED61D0"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25DFC711" w14:textId="77777777" w:rsidR="00BA252E" w:rsidRPr="003F0D65" w:rsidRDefault="00BA252E" w:rsidP="00BA252E">
            <w:pPr>
              <w:pStyle w:val="ListParagraph"/>
              <w:ind w:left="98"/>
              <w:rPr>
                <w:rFonts w:ascii="Times New Roman" w:hAnsi="Times New Roman" w:cs="Times New Roman"/>
              </w:rPr>
            </w:pPr>
          </w:p>
          <w:p w14:paraId="4A7F33F8" w14:textId="7AA811A5" w:rsidR="00732BD3" w:rsidRPr="003F0D65" w:rsidRDefault="00732BD3" w:rsidP="00732BD3">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0CF97D13" w14:textId="77777777" w:rsidR="00732BD3" w:rsidRPr="003F0D65" w:rsidRDefault="00732BD3" w:rsidP="00732BD3">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54629780" w14:textId="19CC37A3" w:rsidR="00042EA3" w:rsidRPr="00EC7BDB" w:rsidRDefault="00042EA3" w:rsidP="00EC7BDB">
            <w:pPr>
              <w:rPr>
                <w:rFonts w:ascii="Times New Roman" w:hAnsi="Times New Roman" w:cs="Times New Roman"/>
              </w:rPr>
            </w:pPr>
          </w:p>
        </w:tc>
        <w:tc>
          <w:tcPr>
            <w:tcW w:w="3908" w:type="dxa"/>
          </w:tcPr>
          <w:p w14:paraId="655AF386" w14:textId="3CF52351" w:rsidR="00042EA3" w:rsidRPr="003F0D65" w:rsidRDefault="00E00650" w:rsidP="00D67C59">
            <w:pPr>
              <w:rPr>
                <w:rFonts w:ascii="Times New Roman" w:hAnsi="Times New Roman" w:cs="Times New Roman"/>
              </w:rPr>
            </w:pPr>
            <w:r w:rsidRPr="003F0D65">
              <w:rPr>
                <w:rFonts w:ascii="Times New Roman" w:hAnsi="Times New Roman" w:cs="Times New Roman"/>
              </w:rPr>
              <w:t>Many of our patients come from rural areas and access to health</w:t>
            </w:r>
            <w:r w:rsidR="0019516E">
              <w:rPr>
                <w:rFonts w:ascii="Times New Roman" w:hAnsi="Times New Roman" w:cs="Times New Roman"/>
              </w:rPr>
              <w:t>-</w:t>
            </w:r>
            <w:r w:rsidRPr="003F0D65">
              <w:rPr>
                <w:rFonts w:ascii="Times New Roman" w:hAnsi="Times New Roman" w:cs="Times New Roman"/>
              </w:rPr>
              <w:t xml:space="preserve">care facilities can be difficult due to the </w:t>
            </w:r>
            <w:r w:rsidR="00042EA3" w:rsidRPr="003F0D65">
              <w:rPr>
                <w:rFonts w:ascii="Times New Roman" w:hAnsi="Times New Roman" w:cs="Times New Roman"/>
              </w:rPr>
              <w:t>geography of the Northern Cape province</w:t>
            </w:r>
            <w:r w:rsidR="007272BC" w:rsidRPr="003F0D65">
              <w:rPr>
                <w:rFonts w:ascii="Times New Roman" w:hAnsi="Times New Roman" w:cs="Times New Roman"/>
              </w:rPr>
              <w:t xml:space="preserve">. </w:t>
            </w:r>
            <w:r w:rsidR="00042EA3" w:rsidRPr="003F0D65">
              <w:rPr>
                <w:rFonts w:ascii="Times New Roman" w:hAnsi="Times New Roman" w:cs="Times New Roman"/>
              </w:rPr>
              <w:t xml:space="preserve">Delayed presentation to hospital </w:t>
            </w:r>
            <w:r w:rsidR="00861B09" w:rsidRPr="003F0D65">
              <w:rPr>
                <w:rFonts w:ascii="Times New Roman" w:hAnsi="Times New Roman" w:cs="Times New Roman"/>
              </w:rPr>
              <w:t>was more common</w:t>
            </w:r>
            <w:r w:rsidR="00042EA3" w:rsidRPr="003F0D65">
              <w:rPr>
                <w:rFonts w:ascii="Times New Roman" w:hAnsi="Times New Roman" w:cs="Times New Roman"/>
              </w:rPr>
              <w:t xml:space="preserve"> in the HIV</w:t>
            </w:r>
            <w:r w:rsidR="00CF6AAA">
              <w:rPr>
                <w:rFonts w:ascii="Times New Roman" w:hAnsi="Times New Roman" w:cs="Times New Roman"/>
              </w:rPr>
              <w:t xml:space="preserve"> positive </w:t>
            </w:r>
            <w:r w:rsidR="00042EA3" w:rsidRPr="003F0D65">
              <w:rPr>
                <w:rFonts w:ascii="Times New Roman" w:hAnsi="Times New Roman" w:cs="Times New Roman"/>
              </w:rPr>
              <w:t xml:space="preserve">patient cohort. </w:t>
            </w:r>
          </w:p>
        </w:tc>
      </w:tr>
      <w:tr w:rsidR="00042EA3" w:rsidRPr="003F0D65" w14:paraId="089ADABC" w14:textId="77777777" w:rsidTr="00A00C68">
        <w:tc>
          <w:tcPr>
            <w:tcW w:w="1555" w:type="dxa"/>
          </w:tcPr>
          <w:p w14:paraId="605A9F9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0FA8502D" w14:textId="6A02D33E" w:rsidR="00042EA3" w:rsidRPr="003F0D65" w:rsidRDefault="00335EBA" w:rsidP="00D67C59">
            <w:pPr>
              <w:rPr>
                <w:rFonts w:ascii="Times New Roman" w:hAnsi="Times New Roman" w:cs="Times New Roman"/>
                <w:color w:val="000000"/>
              </w:rPr>
            </w:pPr>
            <w:r w:rsidRPr="003F0D65">
              <w:rPr>
                <w:rFonts w:ascii="Times New Roman" w:hAnsi="Times New Roman" w:cs="Times New Roman"/>
                <w:color w:val="000000"/>
              </w:rPr>
              <w:t>Rogers Ad, Hampton Mi, Bunting M</w:t>
            </w:r>
            <w:r w:rsidR="00B33EEA" w:rsidRPr="003F0D65">
              <w:rPr>
                <w:rFonts w:ascii="Times New Roman" w:hAnsi="Times New Roman" w:cs="Times New Roman"/>
                <w:color w:val="000000"/>
              </w:rPr>
              <w:t xml:space="preserve">, </w:t>
            </w:r>
            <w:r w:rsidR="00B33EEA">
              <w:rPr>
                <w:rFonts w:ascii="Times New Roman" w:hAnsi="Times New Roman" w:cs="Times New Roman"/>
                <w:i/>
                <w:iCs/>
                <w:color w:val="000000"/>
              </w:rPr>
              <w:t>et al</w:t>
            </w:r>
            <w:r w:rsidR="00B33EEA" w:rsidRPr="003F0D65">
              <w:rPr>
                <w:rFonts w:ascii="Times New Roman" w:hAnsi="Times New Roman" w:cs="Times New Roman"/>
                <w:i/>
                <w:iCs/>
                <w:color w:val="000000"/>
              </w:rPr>
              <w:t>.</w:t>
            </w:r>
          </w:p>
          <w:p w14:paraId="4718814C" w14:textId="70538DD2" w:rsidR="00042EA3" w:rsidRPr="003F0D65" w:rsidRDefault="00B33EEA" w:rsidP="00D67C59">
            <w:pPr>
              <w:rPr>
                <w:rFonts w:ascii="Times New Roman" w:hAnsi="Times New Roman" w:cs="Times New Roman"/>
              </w:rPr>
            </w:pPr>
            <w:r w:rsidRPr="003F0D65">
              <w:rPr>
                <w:rFonts w:ascii="Times New Roman" w:hAnsi="Times New Roman" w:cs="Times New Roman"/>
                <w:color w:val="000000"/>
              </w:rPr>
              <w:t>2008</w:t>
            </w:r>
          </w:p>
        </w:tc>
        <w:tc>
          <w:tcPr>
            <w:tcW w:w="1418" w:type="dxa"/>
          </w:tcPr>
          <w:p w14:paraId="12252E3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376B5D4F" w14:textId="2868DC77" w:rsidR="00042EA3" w:rsidRPr="003F0D65" w:rsidRDefault="00E16547" w:rsidP="00D67C59">
            <w:pPr>
              <w:rPr>
                <w:rFonts w:ascii="Times New Roman" w:hAnsi="Times New Roman" w:cs="Times New Roman"/>
              </w:rPr>
            </w:pPr>
            <w:r>
              <w:rPr>
                <w:rFonts w:ascii="Times New Roman" w:hAnsi="Times New Roman" w:cs="Times New Roman"/>
                <w:color w:val="000000"/>
              </w:rPr>
              <w:t>Retrospective c</w:t>
            </w:r>
            <w:r w:rsidRPr="003F0D65">
              <w:rPr>
                <w:rFonts w:ascii="Times New Roman" w:hAnsi="Times New Roman" w:cs="Times New Roman"/>
                <w:color w:val="000000"/>
              </w:rPr>
              <w:t>ohort</w:t>
            </w:r>
          </w:p>
        </w:tc>
        <w:tc>
          <w:tcPr>
            <w:tcW w:w="1134" w:type="dxa"/>
          </w:tcPr>
          <w:p w14:paraId="2CE76B4E" w14:textId="422FB13A"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450C4D60" w14:textId="23BFBE5D"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745A19A2" w14:textId="4AD0E0A0" w:rsidR="00AF0C75" w:rsidRPr="003F0D65" w:rsidRDefault="00AF0C75" w:rsidP="00AF0C7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23D9598A" w14:textId="77777777" w:rsidR="00AF0C75" w:rsidRPr="003F0D65" w:rsidRDefault="00AF0C75" w:rsidP="00AF0C75">
            <w:pPr>
              <w:pStyle w:val="ListParagraph"/>
              <w:ind w:left="98"/>
              <w:rPr>
                <w:rFonts w:ascii="Times New Roman" w:hAnsi="Times New Roman" w:cs="Times New Roman"/>
              </w:rPr>
            </w:pPr>
          </w:p>
          <w:p w14:paraId="1363EA4F" w14:textId="0058D285" w:rsidR="00EC7BDB" w:rsidRPr="003F0D65" w:rsidRDefault="00EC7BDB" w:rsidP="00EC7BD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7B208C52" w14:textId="77777777" w:rsidR="00EC7BDB" w:rsidRPr="003F0D65" w:rsidRDefault="00EC7BDB" w:rsidP="00EC7BD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747965D7" w14:textId="77777777" w:rsidR="00AF0C75" w:rsidRPr="003F0D65" w:rsidRDefault="00AF0C75" w:rsidP="00AF0C75">
            <w:pPr>
              <w:rPr>
                <w:rFonts w:ascii="Times New Roman" w:hAnsi="Times New Roman" w:cs="Times New Roman"/>
              </w:rPr>
            </w:pPr>
          </w:p>
          <w:p w14:paraId="04014501"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64796960" w14:textId="6307E464"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Lack of infrastructure</w:t>
            </w:r>
          </w:p>
          <w:p w14:paraId="20CC6457" w14:textId="76E3E5DF"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tc>
        <w:tc>
          <w:tcPr>
            <w:tcW w:w="3908" w:type="dxa"/>
          </w:tcPr>
          <w:p w14:paraId="5C3216A0" w14:textId="3890DAA3" w:rsidR="00042EA3" w:rsidRPr="003F0D65" w:rsidRDefault="00042EA3" w:rsidP="00D67C59">
            <w:pPr>
              <w:rPr>
                <w:rFonts w:ascii="Times New Roman" w:hAnsi="Times New Roman" w:cs="Times New Roman"/>
              </w:rPr>
            </w:pPr>
            <w:r w:rsidRPr="003F0D65">
              <w:rPr>
                <w:rFonts w:ascii="Times New Roman" w:hAnsi="Times New Roman" w:cs="Times New Roman"/>
              </w:rPr>
              <w:lastRenderedPageBreak/>
              <w:t>In older patients, delayed presentation and a decreased index of suspicion</w:t>
            </w:r>
            <w:r w:rsidR="0019516E">
              <w:rPr>
                <w:rFonts w:ascii="Times New Roman" w:hAnsi="Times New Roman" w:cs="Times New Roman"/>
              </w:rPr>
              <w:t xml:space="preserve"> for appendicitis</w:t>
            </w:r>
            <w:r w:rsidRPr="003F0D65">
              <w:rPr>
                <w:rFonts w:ascii="Times New Roman" w:hAnsi="Times New Roman" w:cs="Times New Roman"/>
              </w:rPr>
              <w:t xml:space="preserve"> </w:t>
            </w:r>
            <w:r w:rsidR="00F25199" w:rsidRPr="003F0D65">
              <w:rPr>
                <w:rFonts w:ascii="Times New Roman" w:hAnsi="Times New Roman" w:cs="Times New Roman"/>
              </w:rPr>
              <w:t xml:space="preserve">could lead to </w:t>
            </w:r>
            <w:r w:rsidRPr="003F0D65">
              <w:rPr>
                <w:rFonts w:ascii="Times New Roman" w:hAnsi="Times New Roman" w:cs="Times New Roman"/>
              </w:rPr>
              <w:t xml:space="preserve">increased perforation rates. </w:t>
            </w:r>
            <w:r w:rsidR="00A3771E" w:rsidRPr="003F0D65">
              <w:rPr>
                <w:rFonts w:ascii="Times New Roman" w:hAnsi="Times New Roman" w:cs="Times New Roman"/>
              </w:rPr>
              <w:t>P</w:t>
            </w:r>
            <w:r w:rsidRPr="003F0D65">
              <w:rPr>
                <w:rFonts w:ascii="Times New Roman" w:hAnsi="Times New Roman" w:cs="Times New Roman"/>
              </w:rPr>
              <w:t>atient ignorance, the use of traditional medicine, poor access to medical services,</w:t>
            </w:r>
            <w:r w:rsidR="007F4F16" w:rsidRPr="003F0D65">
              <w:rPr>
                <w:rFonts w:ascii="Times New Roman" w:hAnsi="Times New Roman" w:cs="Times New Roman"/>
              </w:rPr>
              <w:t xml:space="preserve"> </w:t>
            </w:r>
            <w:r w:rsidRPr="003F0D65">
              <w:rPr>
                <w:rFonts w:ascii="Times New Roman" w:hAnsi="Times New Roman" w:cs="Times New Roman"/>
              </w:rPr>
              <w:t>inadequately staffed referral centres, and the ambulance system</w:t>
            </w:r>
            <w:r w:rsidR="00A3771E" w:rsidRPr="003F0D65">
              <w:rPr>
                <w:rFonts w:ascii="Times New Roman" w:hAnsi="Times New Roman" w:cs="Times New Roman"/>
              </w:rPr>
              <w:t>, can also add to their late presentation</w:t>
            </w:r>
            <w:r w:rsidRPr="003F0D65">
              <w:rPr>
                <w:rFonts w:ascii="Times New Roman" w:hAnsi="Times New Roman" w:cs="Times New Roman"/>
              </w:rPr>
              <w:t xml:space="preserve">. </w:t>
            </w:r>
          </w:p>
        </w:tc>
      </w:tr>
      <w:tr w:rsidR="00042EA3" w:rsidRPr="003F0D65" w14:paraId="221B2A4F" w14:textId="77777777" w:rsidTr="00A00C68">
        <w:tc>
          <w:tcPr>
            <w:tcW w:w="1555" w:type="dxa"/>
          </w:tcPr>
          <w:p w14:paraId="37C6134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44DE2804"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Kanumba ES, Mabula JB, Rambau P, </w:t>
            </w:r>
            <w:r w:rsidRPr="003F0D65">
              <w:rPr>
                <w:rFonts w:ascii="Times New Roman" w:hAnsi="Times New Roman" w:cs="Times New Roman"/>
                <w:i/>
                <w:iCs/>
                <w:color w:val="000000"/>
              </w:rPr>
              <w:t>et al.</w:t>
            </w:r>
          </w:p>
          <w:p w14:paraId="19B1F527"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2011</w:t>
            </w:r>
          </w:p>
        </w:tc>
        <w:tc>
          <w:tcPr>
            <w:tcW w:w="1418" w:type="dxa"/>
          </w:tcPr>
          <w:p w14:paraId="5B16888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Tanzania</w:t>
            </w:r>
          </w:p>
        </w:tc>
        <w:tc>
          <w:tcPr>
            <w:tcW w:w="1701" w:type="dxa"/>
          </w:tcPr>
          <w:p w14:paraId="0A804EBB" w14:textId="59DE7DC5" w:rsidR="00042EA3" w:rsidRPr="003F0D65" w:rsidRDefault="004F7668" w:rsidP="00D67C59">
            <w:pPr>
              <w:rPr>
                <w:rFonts w:ascii="Times New Roman" w:hAnsi="Times New Roman" w:cs="Times New Roman"/>
              </w:rPr>
            </w:pPr>
            <w:r>
              <w:rPr>
                <w:rFonts w:ascii="Times New Roman" w:hAnsi="Times New Roman" w:cs="Times New Roman"/>
                <w:color w:val="000000"/>
              </w:rPr>
              <w:t>Prospective c</w:t>
            </w:r>
            <w:r w:rsidR="00042EA3" w:rsidRPr="003F0D65">
              <w:rPr>
                <w:rFonts w:ascii="Times New Roman" w:hAnsi="Times New Roman" w:cs="Times New Roman"/>
                <w:color w:val="000000"/>
              </w:rPr>
              <w:t>ross-sectional</w:t>
            </w:r>
          </w:p>
        </w:tc>
        <w:tc>
          <w:tcPr>
            <w:tcW w:w="1134" w:type="dxa"/>
          </w:tcPr>
          <w:p w14:paraId="77590B6F"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7948D44D" w14:textId="77777777" w:rsidR="00AF0C75" w:rsidRDefault="00AF0C75" w:rsidP="00AF0C7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124C490A" w14:textId="77777777" w:rsidR="005A3A8C" w:rsidRPr="003F0D65" w:rsidRDefault="005A3A8C" w:rsidP="005A3A8C">
            <w:pPr>
              <w:pStyle w:val="ListParagraph"/>
              <w:ind w:left="98"/>
              <w:rPr>
                <w:rFonts w:ascii="Times New Roman" w:hAnsi="Times New Roman" w:cs="Times New Roman"/>
              </w:rPr>
            </w:pPr>
          </w:p>
          <w:p w14:paraId="718E4062" w14:textId="7A0592F8" w:rsidR="00AF0C75" w:rsidRPr="003F0D65" w:rsidRDefault="00AF0C75" w:rsidP="00AF0C7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65B45542" w14:textId="77777777" w:rsidR="00D317AA" w:rsidRPr="003F0D65" w:rsidRDefault="00D317AA" w:rsidP="00D317AA">
            <w:pPr>
              <w:pStyle w:val="ListParagraph"/>
              <w:ind w:left="98"/>
              <w:rPr>
                <w:rFonts w:ascii="Times New Roman" w:hAnsi="Times New Roman" w:cs="Times New Roman"/>
              </w:rPr>
            </w:pPr>
          </w:p>
          <w:p w14:paraId="6DD6F5C1"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1E5386B7" w14:textId="0563C9B0" w:rsidR="00D317AA" w:rsidRPr="003F0D65" w:rsidRDefault="00D317AA"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p w14:paraId="6A9EE260" w14:textId="0F54A861"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Cultural and financial factors </w:t>
            </w:r>
          </w:p>
        </w:tc>
        <w:tc>
          <w:tcPr>
            <w:tcW w:w="3908" w:type="dxa"/>
          </w:tcPr>
          <w:p w14:paraId="6C5F610D" w14:textId="140987F8" w:rsidR="00042EA3" w:rsidRPr="003F0D65" w:rsidRDefault="00042EA3" w:rsidP="00D67C59">
            <w:pPr>
              <w:rPr>
                <w:rFonts w:ascii="Times New Roman" w:hAnsi="Times New Roman" w:cs="Times New Roman"/>
              </w:rPr>
            </w:pPr>
            <w:r w:rsidRPr="003F0D65">
              <w:rPr>
                <w:rFonts w:ascii="Times New Roman" w:hAnsi="Times New Roman" w:cs="Times New Roman"/>
              </w:rPr>
              <w:t>The reasons for delay in seeking medical consultation in this</w:t>
            </w:r>
            <w:r w:rsidR="00C675DE" w:rsidRPr="003F0D65">
              <w:rPr>
                <w:rFonts w:ascii="Times New Roman" w:hAnsi="Times New Roman" w:cs="Times New Roman"/>
              </w:rPr>
              <w:t xml:space="preserve"> </w:t>
            </w:r>
            <w:r w:rsidRPr="003F0D65">
              <w:rPr>
                <w:rFonts w:ascii="Times New Roman" w:hAnsi="Times New Roman" w:cs="Times New Roman"/>
              </w:rPr>
              <w:t xml:space="preserve">study may be due to </w:t>
            </w:r>
            <w:r w:rsidR="00C675DE" w:rsidRPr="003F0D65">
              <w:rPr>
                <w:rFonts w:ascii="Times New Roman" w:hAnsi="Times New Roman" w:cs="Times New Roman"/>
              </w:rPr>
              <w:t>interfacility transfer</w:t>
            </w:r>
            <w:r w:rsidRPr="003F0D65">
              <w:rPr>
                <w:rFonts w:ascii="Times New Roman" w:hAnsi="Times New Roman" w:cs="Times New Roman"/>
              </w:rPr>
              <w:t xml:space="preserve"> delay</w:t>
            </w:r>
            <w:r w:rsidR="00C675DE" w:rsidRPr="003F0D65">
              <w:rPr>
                <w:rFonts w:ascii="Times New Roman" w:hAnsi="Times New Roman" w:cs="Times New Roman"/>
              </w:rPr>
              <w:t>s</w:t>
            </w:r>
            <w:r w:rsidRPr="003F0D65">
              <w:rPr>
                <w:rFonts w:ascii="Times New Roman" w:hAnsi="Times New Roman" w:cs="Times New Roman"/>
              </w:rPr>
              <w:t>, financial and transport challenges</w:t>
            </w:r>
            <w:r w:rsidR="00C41A1D" w:rsidRPr="003F0D65">
              <w:rPr>
                <w:rFonts w:ascii="Times New Roman" w:hAnsi="Times New Roman" w:cs="Times New Roman"/>
              </w:rPr>
              <w:t xml:space="preserve">, or </w:t>
            </w:r>
            <w:r w:rsidRPr="003F0D65">
              <w:rPr>
                <w:rFonts w:ascii="Times New Roman" w:hAnsi="Times New Roman" w:cs="Times New Roman"/>
              </w:rPr>
              <w:t>misdiagnosis</w:t>
            </w:r>
            <w:r w:rsidR="00C41A1D" w:rsidRPr="003F0D65">
              <w:rPr>
                <w:rFonts w:ascii="Times New Roman" w:hAnsi="Times New Roman" w:cs="Times New Roman"/>
              </w:rPr>
              <w:t>. Patients who</w:t>
            </w:r>
            <w:r w:rsidRPr="003F0D65">
              <w:rPr>
                <w:rFonts w:ascii="Times New Roman" w:hAnsi="Times New Roman" w:cs="Times New Roman"/>
              </w:rPr>
              <w:t xml:space="preserve"> fear surgery </w:t>
            </w:r>
            <w:r w:rsidR="00C41A1D" w:rsidRPr="003F0D65">
              <w:rPr>
                <w:rFonts w:ascii="Times New Roman" w:hAnsi="Times New Roman" w:cs="Times New Roman"/>
              </w:rPr>
              <w:t>are</w:t>
            </w:r>
            <w:r w:rsidRPr="003F0D65">
              <w:rPr>
                <w:rFonts w:ascii="Times New Roman" w:hAnsi="Times New Roman" w:cs="Times New Roman"/>
              </w:rPr>
              <w:t xml:space="preserve"> treated conservatively with analgesics and antibiotics </w:t>
            </w:r>
            <w:r w:rsidR="00C41A1D" w:rsidRPr="003F0D65">
              <w:rPr>
                <w:rFonts w:ascii="Times New Roman" w:hAnsi="Times New Roman" w:cs="Times New Roman"/>
              </w:rPr>
              <w:t xml:space="preserve">which then </w:t>
            </w:r>
            <w:r w:rsidR="00EB2347">
              <w:rPr>
                <w:rFonts w:ascii="Times New Roman" w:hAnsi="Times New Roman" w:cs="Times New Roman"/>
              </w:rPr>
              <w:t>mask</w:t>
            </w:r>
            <w:r w:rsidRPr="003F0D65">
              <w:rPr>
                <w:rFonts w:ascii="Times New Roman" w:hAnsi="Times New Roman" w:cs="Times New Roman"/>
              </w:rPr>
              <w:t xml:space="preserve"> the symptoms</w:t>
            </w:r>
            <w:r w:rsidR="002F6B10" w:rsidRPr="003F0D65">
              <w:rPr>
                <w:rFonts w:ascii="Times New Roman" w:hAnsi="Times New Roman" w:cs="Times New Roman"/>
              </w:rPr>
              <w:t xml:space="preserve"> making the diagnosis </w:t>
            </w:r>
            <w:r w:rsidR="00EB2347">
              <w:rPr>
                <w:rFonts w:ascii="Times New Roman" w:hAnsi="Times New Roman" w:cs="Times New Roman"/>
              </w:rPr>
              <w:t xml:space="preserve">of appendicitis </w:t>
            </w:r>
            <w:r w:rsidR="002F6B10" w:rsidRPr="003F0D65">
              <w:rPr>
                <w:rFonts w:ascii="Times New Roman" w:hAnsi="Times New Roman" w:cs="Times New Roman"/>
              </w:rPr>
              <w:t>challenging</w:t>
            </w:r>
            <w:r w:rsidRPr="003F0D65">
              <w:rPr>
                <w:rFonts w:ascii="Times New Roman" w:hAnsi="Times New Roman" w:cs="Times New Roman"/>
              </w:rPr>
              <w:t xml:space="preserve">. </w:t>
            </w:r>
          </w:p>
        </w:tc>
      </w:tr>
      <w:tr w:rsidR="00042EA3" w:rsidRPr="003F0D65" w14:paraId="1AF05FAD" w14:textId="77777777" w:rsidTr="00A00C68">
        <w:tc>
          <w:tcPr>
            <w:tcW w:w="1555" w:type="dxa"/>
          </w:tcPr>
          <w:p w14:paraId="0732D279"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43C12128"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Giiti GC, Mazigo HD, Heukelbach J, </w:t>
            </w:r>
            <w:r w:rsidRPr="003F0D65">
              <w:rPr>
                <w:rFonts w:ascii="Times New Roman" w:hAnsi="Times New Roman" w:cs="Times New Roman"/>
                <w:i/>
                <w:iCs/>
                <w:color w:val="000000"/>
              </w:rPr>
              <w:t>et al.</w:t>
            </w:r>
          </w:p>
          <w:p w14:paraId="6321D40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2010</w:t>
            </w:r>
          </w:p>
        </w:tc>
        <w:tc>
          <w:tcPr>
            <w:tcW w:w="1418" w:type="dxa"/>
          </w:tcPr>
          <w:p w14:paraId="23CFB183"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Tanzania</w:t>
            </w:r>
          </w:p>
        </w:tc>
        <w:tc>
          <w:tcPr>
            <w:tcW w:w="1701" w:type="dxa"/>
          </w:tcPr>
          <w:p w14:paraId="71D9C56E" w14:textId="478BE5C7" w:rsidR="00042EA3" w:rsidRPr="003F0D65" w:rsidRDefault="00597551" w:rsidP="00D67C59">
            <w:pPr>
              <w:rPr>
                <w:rFonts w:ascii="Times New Roman" w:hAnsi="Times New Roman" w:cs="Times New Roman"/>
              </w:rPr>
            </w:pPr>
            <w:r>
              <w:rPr>
                <w:rFonts w:ascii="Times New Roman" w:hAnsi="Times New Roman" w:cs="Times New Roman"/>
                <w:color w:val="000000"/>
              </w:rPr>
              <w:t>Prospective c</w:t>
            </w:r>
            <w:r w:rsidR="00042EA3" w:rsidRPr="003F0D65">
              <w:rPr>
                <w:rFonts w:ascii="Times New Roman" w:hAnsi="Times New Roman" w:cs="Times New Roman"/>
                <w:color w:val="000000"/>
              </w:rPr>
              <w:t>ross-sectional</w:t>
            </w:r>
          </w:p>
        </w:tc>
        <w:tc>
          <w:tcPr>
            <w:tcW w:w="1134" w:type="dxa"/>
          </w:tcPr>
          <w:p w14:paraId="4A77FAC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77DD95C3"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0AC74D62" w14:textId="67A27F28" w:rsidR="00042EA3" w:rsidRPr="003F0D65" w:rsidRDefault="00A277CF" w:rsidP="00D67C59">
            <w:pPr>
              <w:rPr>
                <w:rFonts w:ascii="Times New Roman" w:hAnsi="Times New Roman" w:cs="Times New Roman"/>
              </w:rPr>
            </w:pPr>
            <w:r>
              <w:rPr>
                <w:rFonts w:ascii="Times New Roman" w:hAnsi="Times New Roman" w:cs="Times New Roman"/>
              </w:rPr>
              <w:t>HIV-positive</w:t>
            </w:r>
            <w:r w:rsidR="00C01DA9" w:rsidRPr="003F0D65">
              <w:rPr>
                <w:rFonts w:ascii="Times New Roman" w:hAnsi="Times New Roman" w:cs="Times New Roman"/>
              </w:rPr>
              <w:t xml:space="preserve"> patients experience a </w:t>
            </w:r>
            <w:r w:rsidR="00042EA3" w:rsidRPr="003F0D65">
              <w:rPr>
                <w:rFonts w:ascii="Times New Roman" w:hAnsi="Times New Roman" w:cs="Times New Roman"/>
              </w:rPr>
              <w:t xml:space="preserve">delay in diagnosis and </w:t>
            </w:r>
            <w:r w:rsidR="00155614" w:rsidRPr="003F0D65">
              <w:rPr>
                <w:rFonts w:ascii="Times New Roman" w:hAnsi="Times New Roman" w:cs="Times New Roman"/>
              </w:rPr>
              <w:t>thus a</w:t>
            </w:r>
            <w:r w:rsidR="00042EA3" w:rsidRPr="003F0D65">
              <w:rPr>
                <w:rFonts w:ascii="Times New Roman" w:hAnsi="Times New Roman" w:cs="Times New Roman"/>
              </w:rPr>
              <w:t xml:space="preserve"> delay in surgical interventions. </w:t>
            </w:r>
          </w:p>
        </w:tc>
      </w:tr>
      <w:tr w:rsidR="00042EA3" w:rsidRPr="003F0D65" w14:paraId="09D1773C" w14:textId="77777777" w:rsidTr="00A00C68">
        <w:tc>
          <w:tcPr>
            <w:tcW w:w="1555" w:type="dxa"/>
          </w:tcPr>
          <w:p w14:paraId="129336B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America</w:t>
            </w:r>
          </w:p>
        </w:tc>
        <w:tc>
          <w:tcPr>
            <w:tcW w:w="1417" w:type="dxa"/>
          </w:tcPr>
          <w:p w14:paraId="34A77754" w14:textId="77777777" w:rsidR="00042EA3" w:rsidRPr="003F0D65" w:rsidRDefault="00042EA3" w:rsidP="00D67C59">
            <w:pPr>
              <w:rPr>
                <w:rFonts w:ascii="Times New Roman" w:hAnsi="Times New Roman" w:cs="Times New Roman"/>
              </w:rPr>
            </w:pPr>
          </w:p>
        </w:tc>
        <w:tc>
          <w:tcPr>
            <w:tcW w:w="1418" w:type="dxa"/>
          </w:tcPr>
          <w:p w14:paraId="1799B1BA" w14:textId="77777777" w:rsidR="00042EA3" w:rsidRPr="003F0D65" w:rsidRDefault="00042EA3" w:rsidP="00D67C59">
            <w:pPr>
              <w:rPr>
                <w:rFonts w:ascii="Times New Roman" w:hAnsi="Times New Roman" w:cs="Times New Roman"/>
              </w:rPr>
            </w:pPr>
          </w:p>
        </w:tc>
        <w:tc>
          <w:tcPr>
            <w:tcW w:w="1701" w:type="dxa"/>
          </w:tcPr>
          <w:p w14:paraId="7E43E8BC" w14:textId="77777777" w:rsidR="00042EA3" w:rsidRPr="003F0D65" w:rsidRDefault="00042EA3" w:rsidP="00D67C59">
            <w:pPr>
              <w:rPr>
                <w:rFonts w:ascii="Times New Roman" w:hAnsi="Times New Roman" w:cs="Times New Roman"/>
              </w:rPr>
            </w:pPr>
          </w:p>
        </w:tc>
        <w:tc>
          <w:tcPr>
            <w:tcW w:w="1134" w:type="dxa"/>
          </w:tcPr>
          <w:p w14:paraId="0E446F08" w14:textId="77777777" w:rsidR="00042EA3" w:rsidRPr="003F0D65" w:rsidRDefault="00042EA3" w:rsidP="00D67C59">
            <w:pPr>
              <w:rPr>
                <w:rFonts w:ascii="Times New Roman" w:hAnsi="Times New Roman" w:cs="Times New Roman"/>
              </w:rPr>
            </w:pPr>
          </w:p>
        </w:tc>
        <w:tc>
          <w:tcPr>
            <w:tcW w:w="2991" w:type="dxa"/>
          </w:tcPr>
          <w:p w14:paraId="72644DC2" w14:textId="77777777" w:rsidR="00042EA3" w:rsidRPr="003F0D65" w:rsidRDefault="00042EA3" w:rsidP="00D67C59">
            <w:pPr>
              <w:rPr>
                <w:rFonts w:ascii="Times New Roman" w:hAnsi="Times New Roman" w:cs="Times New Roman"/>
              </w:rPr>
            </w:pPr>
          </w:p>
        </w:tc>
        <w:tc>
          <w:tcPr>
            <w:tcW w:w="3908" w:type="dxa"/>
          </w:tcPr>
          <w:p w14:paraId="0D08131A" w14:textId="77777777" w:rsidR="00042EA3" w:rsidRPr="003F0D65" w:rsidRDefault="00042EA3" w:rsidP="00D67C59">
            <w:pPr>
              <w:rPr>
                <w:rFonts w:ascii="Times New Roman" w:hAnsi="Times New Roman" w:cs="Times New Roman"/>
              </w:rPr>
            </w:pPr>
          </w:p>
        </w:tc>
      </w:tr>
      <w:tr w:rsidR="00042EA3" w:rsidRPr="003F0D65" w14:paraId="290A023C" w14:textId="77777777" w:rsidTr="00A00C68">
        <w:tc>
          <w:tcPr>
            <w:tcW w:w="1555" w:type="dxa"/>
          </w:tcPr>
          <w:p w14:paraId="43D7E16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4BEF3DDA"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Fonseca MK, Trindade EN, Filho OPC, </w:t>
            </w:r>
            <w:r w:rsidRPr="003F0D65">
              <w:rPr>
                <w:rFonts w:ascii="Times New Roman" w:hAnsi="Times New Roman" w:cs="Times New Roman"/>
                <w:i/>
                <w:iCs/>
                <w:color w:val="000000"/>
              </w:rPr>
              <w:t>et al.</w:t>
            </w:r>
          </w:p>
          <w:p w14:paraId="3424C3B1"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2020</w:t>
            </w:r>
          </w:p>
        </w:tc>
        <w:tc>
          <w:tcPr>
            <w:tcW w:w="1418" w:type="dxa"/>
          </w:tcPr>
          <w:p w14:paraId="01741B9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Brazil</w:t>
            </w:r>
          </w:p>
        </w:tc>
        <w:tc>
          <w:tcPr>
            <w:tcW w:w="1701" w:type="dxa"/>
          </w:tcPr>
          <w:p w14:paraId="5E526157" w14:textId="5CFADCC2" w:rsidR="00042EA3" w:rsidRPr="003F0D65" w:rsidRDefault="00597551" w:rsidP="00D67C59">
            <w:pPr>
              <w:rPr>
                <w:rFonts w:ascii="Times New Roman" w:hAnsi="Times New Roman" w:cs="Times New Roman"/>
              </w:rPr>
            </w:pPr>
            <w:r>
              <w:rPr>
                <w:rFonts w:ascii="Times New Roman" w:hAnsi="Times New Roman" w:cs="Times New Roman"/>
                <w:color w:val="000000"/>
              </w:rPr>
              <w:t>Retrospective c</w:t>
            </w:r>
            <w:r w:rsidR="00042EA3" w:rsidRPr="003F0D65">
              <w:rPr>
                <w:rFonts w:ascii="Times New Roman" w:hAnsi="Times New Roman" w:cs="Times New Roman"/>
                <w:color w:val="000000"/>
              </w:rPr>
              <w:t>ross-sectional</w:t>
            </w:r>
          </w:p>
        </w:tc>
        <w:tc>
          <w:tcPr>
            <w:tcW w:w="1134" w:type="dxa"/>
          </w:tcPr>
          <w:p w14:paraId="196D3461" w14:textId="683351BF"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0D7F3027" w14:textId="56C0A4C0"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3B14F31E" w14:textId="4EDF29EC" w:rsidR="00D405FD" w:rsidRPr="00D405FD" w:rsidRDefault="0080714E" w:rsidP="00D405F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Gender and cultural disparities</w:t>
            </w:r>
          </w:p>
        </w:tc>
        <w:tc>
          <w:tcPr>
            <w:tcW w:w="3908" w:type="dxa"/>
          </w:tcPr>
          <w:p w14:paraId="2DBF9027" w14:textId="5D3EAAD7" w:rsidR="00042EA3" w:rsidRPr="003F0D65" w:rsidRDefault="00504BC0" w:rsidP="00D67C59">
            <w:pPr>
              <w:rPr>
                <w:rFonts w:ascii="Times New Roman" w:hAnsi="Times New Roman" w:cs="Times New Roman"/>
              </w:rPr>
            </w:pPr>
            <w:r w:rsidRPr="003F0D65">
              <w:rPr>
                <w:rFonts w:ascii="Times New Roman" w:hAnsi="Times New Roman" w:cs="Times New Roman"/>
              </w:rPr>
              <w:t>Patients</w:t>
            </w:r>
            <w:r w:rsidR="00303430" w:rsidRPr="003F0D65">
              <w:rPr>
                <w:rFonts w:ascii="Times New Roman" w:hAnsi="Times New Roman" w:cs="Times New Roman"/>
              </w:rPr>
              <w:t xml:space="preserve"> presented late as they</w:t>
            </w:r>
            <w:r w:rsidRPr="003F0D65">
              <w:rPr>
                <w:rFonts w:ascii="Times New Roman" w:hAnsi="Times New Roman" w:cs="Times New Roman"/>
              </w:rPr>
              <w:t xml:space="preserve"> avoided </w:t>
            </w:r>
            <w:r w:rsidR="00F8345E">
              <w:rPr>
                <w:rFonts w:ascii="Times New Roman" w:hAnsi="Times New Roman" w:cs="Times New Roman"/>
              </w:rPr>
              <w:t>health-care</w:t>
            </w:r>
            <w:r w:rsidR="00B32D70">
              <w:rPr>
                <w:rFonts w:ascii="Times New Roman" w:hAnsi="Times New Roman" w:cs="Times New Roman"/>
              </w:rPr>
              <w:t xml:space="preserve"> </w:t>
            </w:r>
            <w:r w:rsidRPr="003F0D65">
              <w:rPr>
                <w:rFonts w:ascii="Times New Roman" w:hAnsi="Times New Roman" w:cs="Times New Roman"/>
              </w:rPr>
              <w:t>facilities due to the fear of contracting the virus</w:t>
            </w:r>
            <w:r w:rsidR="00B32D70">
              <w:rPr>
                <w:rFonts w:ascii="Times New Roman" w:hAnsi="Times New Roman" w:cs="Times New Roman"/>
              </w:rPr>
              <w:t>. This</w:t>
            </w:r>
            <w:r w:rsidR="00303430" w:rsidRPr="003F0D65">
              <w:rPr>
                <w:rFonts w:ascii="Times New Roman" w:hAnsi="Times New Roman" w:cs="Times New Roman"/>
              </w:rPr>
              <w:t xml:space="preserve"> led to a decrease in </w:t>
            </w:r>
            <w:r w:rsidR="00042EA3" w:rsidRPr="003F0D65">
              <w:rPr>
                <w:rFonts w:ascii="Times New Roman" w:hAnsi="Times New Roman" w:cs="Times New Roman"/>
              </w:rPr>
              <w:t>urgent surgical activity</w:t>
            </w:r>
            <w:r w:rsidR="00303430" w:rsidRPr="003F0D65">
              <w:rPr>
                <w:rFonts w:ascii="Times New Roman" w:hAnsi="Times New Roman" w:cs="Times New Roman"/>
              </w:rPr>
              <w:t xml:space="preserve"> </w:t>
            </w:r>
            <w:r w:rsidR="00042EA3" w:rsidRPr="003F0D65">
              <w:rPr>
                <w:rFonts w:ascii="Times New Roman" w:hAnsi="Times New Roman" w:cs="Times New Roman"/>
              </w:rPr>
              <w:t xml:space="preserve">during the pandemic. Rigorous social distancing policies were implemented by governments and health entities worldwide, encouraging people to stay at home and avoid visiting local medical facilities. </w:t>
            </w:r>
          </w:p>
        </w:tc>
      </w:tr>
      <w:tr w:rsidR="00042EA3" w:rsidRPr="003F0D65" w14:paraId="16B6F9E9" w14:textId="77777777" w:rsidTr="00A00C68">
        <w:tc>
          <w:tcPr>
            <w:tcW w:w="1555" w:type="dxa"/>
          </w:tcPr>
          <w:p w14:paraId="0004780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467CD81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Steinman M, Rogeri PS, Lenci LL, </w:t>
            </w:r>
            <w:r w:rsidRPr="003F0D65">
              <w:rPr>
                <w:rFonts w:ascii="Times New Roman" w:hAnsi="Times New Roman" w:cs="Times New Roman"/>
                <w:i/>
                <w:iCs/>
                <w:color w:val="000000"/>
              </w:rPr>
              <w:t>et al.</w:t>
            </w:r>
          </w:p>
          <w:p w14:paraId="3E7BC640"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2013</w:t>
            </w:r>
          </w:p>
        </w:tc>
        <w:tc>
          <w:tcPr>
            <w:tcW w:w="1418" w:type="dxa"/>
          </w:tcPr>
          <w:p w14:paraId="2D71544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Brazil</w:t>
            </w:r>
          </w:p>
        </w:tc>
        <w:tc>
          <w:tcPr>
            <w:tcW w:w="1701" w:type="dxa"/>
          </w:tcPr>
          <w:p w14:paraId="6FBBD9A6" w14:textId="1EF3D3AC" w:rsidR="00042EA3" w:rsidRPr="003F0D65" w:rsidRDefault="00321E26" w:rsidP="00D67C59">
            <w:pPr>
              <w:rPr>
                <w:rFonts w:ascii="Times New Roman" w:hAnsi="Times New Roman" w:cs="Times New Roman"/>
              </w:rPr>
            </w:pPr>
            <w:r>
              <w:rPr>
                <w:rFonts w:ascii="Times New Roman" w:hAnsi="Times New Roman" w:cs="Times New Roman"/>
                <w:color w:val="000000"/>
              </w:rPr>
              <w:t>R</w:t>
            </w:r>
            <w:r w:rsidRPr="00321E26">
              <w:rPr>
                <w:rFonts w:ascii="Times New Roman" w:hAnsi="Times New Roman" w:cs="Times New Roman"/>
                <w:color w:val="000000"/>
              </w:rPr>
              <w:t>etrospective cross-sectional</w:t>
            </w:r>
          </w:p>
        </w:tc>
        <w:tc>
          <w:tcPr>
            <w:tcW w:w="1134" w:type="dxa"/>
          </w:tcPr>
          <w:p w14:paraId="1499A0AE" w14:textId="0ACCB869"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64B5F1ED" w14:textId="7BFF4EBF"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5E88A8A9" w14:textId="661170EA"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Financial concerns</w:t>
            </w:r>
            <w:r w:rsidR="00040CA0" w:rsidRPr="003F0D65">
              <w:rPr>
                <w:rFonts w:ascii="Times New Roman" w:hAnsi="Times New Roman" w:cs="Times New Roman"/>
              </w:rPr>
              <w:t>,</w:t>
            </w:r>
            <w:r w:rsidRPr="003F0D65">
              <w:rPr>
                <w:rFonts w:ascii="Times New Roman" w:hAnsi="Times New Roman" w:cs="Times New Roman"/>
              </w:rPr>
              <w:t xml:space="preserve"> and personal factors </w:t>
            </w:r>
            <w:r w:rsidR="00C83739" w:rsidRPr="003F0D65">
              <w:rPr>
                <w:rFonts w:ascii="Times New Roman" w:hAnsi="Times New Roman" w:cs="Times New Roman"/>
              </w:rPr>
              <w:t xml:space="preserve"> </w:t>
            </w:r>
          </w:p>
          <w:p w14:paraId="4F0DB3B1" w14:textId="279B497B"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 xml:space="preserve">Gender and cultural disparities </w:t>
            </w:r>
          </w:p>
          <w:p w14:paraId="753E00AA" w14:textId="77777777" w:rsidR="00D317AA" w:rsidRPr="003F0D65" w:rsidRDefault="00D317AA" w:rsidP="005F4262">
            <w:pPr>
              <w:rPr>
                <w:rFonts w:ascii="Times New Roman" w:hAnsi="Times New Roman" w:cs="Times New Roman"/>
              </w:rPr>
            </w:pPr>
          </w:p>
          <w:p w14:paraId="2160FDA8" w14:textId="77777777" w:rsidR="00471C6D" w:rsidRPr="003F0D65" w:rsidRDefault="00471C6D"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receiving care</w:t>
            </w:r>
          </w:p>
          <w:p w14:paraId="3BBB3B74" w14:textId="484BA51D" w:rsidR="005F4262" w:rsidRPr="003F0D65" w:rsidRDefault="005F4262" w:rsidP="005F4262">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18E4A5BD" w14:textId="1BB6ABED" w:rsidR="00042EA3" w:rsidRPr="003F0D65" w:rsidRDefault="00E863ED" w:rsidP="00D67C59">
            <w:pPr>
              <w:rPr>
                <w:rFonts w:ascii="Times New Roman" w:hAnsi="Times New Roman" w:cs="Times New Roman"/>
              </w:rPr>
            </w:pPr>
            <w:r w:rsidRPr="003F0D65">
              <w:rPr>
                <w:rFonts w:ascii="Times New Roman" w:hAnsi="Times New Roman" w:cs="Times New Roman"/>
              </w:rPr>
              <w:lastRenderedPageBreak/>
              <w:t xml:space="preserve">Patients from the public hospital wait longer for surgery and have a longer length of stay compared to private hospital patients. </w:t>
            </w:r>
            <w:r w:rsidR="00042EA3" w:rsidRPr="003F0D65">
              <w:rPr>
                <w:rFonts w:ascii="Times New Roman" w:hAnsi="Times New Roman" w:cs="Times New Roman"/>
              </w:rPr>
              <w:t xml:space="preserve">This difference may be caused by underlying socioeconomic and </w:t>
            </w:r>
            <w:r w:rsidR="00042EA3" w:rsidRPr="003F0D65">
              <w:rPr>
                <w:rFonts w:ascii="Times New Roman" w:hAnsi="Times New Roman" w:cs="Times New Roman"/>
              </w:rPr>
              <w:lastRenderedPageBreak/>
              <w:t xml:space="preserve">cultural disparities that might influence a delayed decision to be seen by a doctor. </w:t>
            </w:r>
            <w:r w:rsidR="001227BB" w:rsidRPr="003F0D65">
              <w:rPr>
                <w:rFonts w:ascii="Times New Roman" w:hAnsi="Times New Roman" w:cs="Times New Roman"/>
              </w:rPr>
              <w:t xml:space="preserve">The time it takes to complete </w:t>
            </w:r>
            <w:r w:rsidR="00042EA3" w:rsidRPr="003F0D65">
              <w:rPr>
                <w:rFonts w:ascii="Times New Roman" w:hAnsi="Times New Roman" w:cs="Times New Roman"/>
              </w:rPr>
              <w:t xml:space="preserve">preoperative exams </w:t>
            </w:r>
            <w:r w:rsidR="001227BB" w:rsidRPr="003F0D65">
              <w:rPr>
                <w:rFonts w:ascii="Times New Roman" w:hAnsi="Times New Roman" w:cs="Times New Roman"/>
              </w:rPr>
              <w:t>i</w:t>
            </w:r>
            <w:r w:rsidR="00042EA3" w:rsidRPr="003F0D65">
              <w:rPr>
                <w:rFonts w:ascii="Times New Roman" w:hAnsi="Times New Roman" w:cs="Times New Roman"/>
              </w:rPr>
              <w:t xml:space="preserve">s </w:t>
            </w:r>
            <w:r w:rsidR="001227BB" w:rsidRPr="003F0D65">
              <w:rPr>
                <w:rFonts w:ascii="Times New Roman" w:hAnsi="Times New Roman" w:cs="Times New Roman"/>
              </w:rPr>
              <w:t xml:space="preserve">also </w:t>
            </w:r>
            <w:r w:rsidR="00042EA3" w:rsidRPr="003F0D65">
              <w:rPr>
                <w:rFonts w:ascii="Times New Roman" w:hAnsi="Times New Roman" w:cs="Times New Roman"/>
              </w:rPr>
              <w:t xml:space="preserve">longer in the </w:t>
            </w:r>
            <w:r w:rsidR="001227BB" w:rsidRPr="003F0D65">
              <w:rPr>
                <w:rFonts w:ascii="Times New Roman" w:hAnsi="Times New Roman" w:cs="Times New Roman"/>
              </w:rPr>
              <w:t>public health system.</w:t>
            </w:r>
            <w:r w:rsidR="00042EA3" w:rsidRPr="003F0D65">
              <w:rPr>
                <w:rFonts w:ascii="Times New Roman" w:hAnsi="Times New Roman" w:cs="Times New Roman"/>
              </w:rPr>
              <w:t xml:space="preserve"> </w:t>
            </w:r>
          </w:p>
        </w:tc>
      </w:tr>
      <w:tr w:rsidR="00042EA3" w:rsidRPr="003F0D65" w14:paraId="674B3C3E" w14:textId="77777777" w:rsidTr="00A00C68">
        <w:tc>
          <w:tcPr>
            <w:tcW w:w="1555" w:type="dxa"/>
            <w:shd w:val="clear" w:color="auto" w:fill="auto"/>
          </w:tcPr>
          <w:p w14:paraId="6994380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Eastern Mediterranean</w:t>
            </w:r>
          </w:p>
        </w:tc>
        <w:tc>
          <w:tcPr>
            <w:tcW w:w="1417" w:type="dxa"/>
          </w:tcPr>
          <w:p w14:paraId="76374A79" w14:textId="77777777" w:rsidR="00042EA3" w:rsidRPr="003F0D65" w:rsidRDefault="00042EA3" w:rsidP="00D67C59">
            <w:pPr>
              <w:rPr>
                <w:rFonts w:ascii="Times New Roman" w:hAnsi="Times New Roman" w:cs="Times New Roman"/>
              </w:rPr>
            </w:pPr>
          </w:p>
        </w:tc>
        <w:tc>
          <w:tcPr>
            <w:tcW w:w="1418" w:type="dxa"/>
          </w:tcPr>
          <w:p w14:paraId="4230F88C" w14:textId="77777777" w:rsidR="00042EA3" w:rsidRPr="003F0D65" w:rsidRDefault="00042EA3" w:rsidP="00D67C59">
            <w:pPr>
              <w:rPr>
                <w:rFonts w:ascii="Times New Roman" w:hAnsi="Times New Roman" w:cs="Times New Roman"/>
              </w:rPr>
            </w:pPr>
          </w:p>
        </w:tc>
        <w:tc>
          <w:tcPr>
            <w:tcW w:w="1701" w:type="dxa"/>
          </w:tcPr>
          <w:p w14:paraId="6BBBDE9C" w14:textId="77777777" w:rsidR="00042EA3" w:rsidRPr="003F0D65" w:rsidRDefault="00042EA3" w:rsidP="00D67C59">
            <w:pPr>
              <w:rPr>
                <w:rFonts w:ascii="Times New Roman" w:hAnsi="Times New Roman" w:cs="Times New Roman"/>
              </w:rPr>
            </w:pPr>
          </w:p>
        </w:tc>
        <w:tc>
          <w:tcPr>
            <w:tcW w:w="1134" w:type="dxa"/>
          </w:tcPr>
          <w:p w14:paraId="2157F904" w14:textId="77777777" w:rsidR="00042EA3" w:rsidRPr="003F0D65" w:rsidRDefault="00042EA3" w:rsidP="00D67C59">
            <w:pPr>
              <w:rPr>
                <w:rFonts w:ascii="Times New Roman" w:hAnsi="Times New Roman" w:cs="Times New Roman"/>
              </w:rPr>
            </w:pPr>
          </w:p>
        </w:tc>
        <w:tc>
          <w:tcPr>
            <w:tcW w:w="2991" w:type="dxa"/>
          </w:tcPr>
          <w:p w14:paraId="46F8C91F" w14:textId="77777777" w:rsidR="00042EA3" w:rsidRPr="003F0D65" w:rsidRDefault="00042EA3" w:rsidP="00D67C59">
            <w:pPr>
              <w:rPr>
                <w:rFonts w:ascii="Times New Roman" w:hAnsi="Times New Roman" w:cs="Times New Roman"/>
              </w:rPr>
            </w:pPr>
          </w:p>
        </w:tc>
        <w:tc>
          <w:tcPr>
            <w:tcW w:w="3908" w:type="dxa"/>
          </w:tcPr>
          <w:p w14:paraId="51488CB7" w14:textId="77777777" w:rsidR="00042EA3" w:rsidRPr="003F0D65" w:rsidRDefault="00042EA3" w:rsidP="00D67C59">
            <w:pPr>
              <w:rPr>
                <w:rFonts w:ascii="Times New Roman" w:hAnsi="Times New Roman" w:cs="Times New Roman"/>
              </w:rPr>
            </w:pPr>
          </w:p>
        </w:tc>
      </w:tr>
      <w:tr w:rsidR="00042EA3" w:rsidRPr="003F0D65" w14:paraId="5B3826FA" w14:textId="77777777" w:rsidTr="00A00C68">
        <w:tc>
          <w:tcPr>
            <w:tcW w:w="1555" w:type="dxa"/>
          </w:tcPr>
          <w:p w14:paraId="4C5308B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2882276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Magaam S.</w:t>
            </w:r>
          </w:p>
          <w:p w14:paraId="242F5D5C"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2011</w:t>
            </w:r>
          </w:p>
        </w:tc>
        <w:tc>
          <w:tcPr>
            <w:tcW w:w="1418" w:type="dxa"/>
          </w:tcPr>
          <w:p w14:paraId="481D6751"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xml:space="preserve">Egypt </w:t>
            </w:r>
          </w:p>
        </w:tc>
        <w:tc>
          <w:tcPr>
            <w:tcW w:w="1701" w:type="dxa"/>
          </w:tcPr>
          <w:p w14:paraId="2B11608C" w14:textId="0F18BE6F" w:rsidR="00042EA3" w:rsidRPr="003F0D65" w:rsidRDefault="00DC3E8B" w:rsidP="00D67C59">
            <w:pPr>
              <w:rPr>
                <w:rFonts w:ascii="Times New Roman" w:hAnsi="Times New Roman" w:cs="Times New Roman"/>
              </w:rPr>
            </w:pPr>
            <w:r>
              <w:rPr>
                <w:rFonts w:ascii="Times New Roman" w:hAnsi="Times New Roman" w:cs="Times New Roman"/>
                <w:color w:val="000000"/>
              </w:rPr>
              <w:t>Intervention</w:t>
            </w:r>
            <w:r w:rsidR="00321E26" w:rsidRPr="00321E26">
              <w:rPr>
                <w:rFonts w:ascii="Times New Roman" w:hAnsi="Times New Roman" w:cs="Times New Roman"/>
                <w:color w:val="000000"/>
              </w:rPr>
              <w:t xml:space="preserve"> study </w:t>
            </w:r>
            <w:r w:rsidR="00A00C68">
              <w:rPr>
                <w:rFonts w:ascii="Times New Roman" w:hAnsi="Times New Roman" w:cs="Times New Roman"/>
                <w:color w:val="000000"/>
              </w:rPr>
              <w:t xml:space="preserve">- </w:t>
            </w:r>
            <w:r>
              <w:rPr>
                <w:rFonts w:ascii="Times New Roman" w:hAnsi="Times New Roman" w:cs="Times New Roman"/>
                <w:color w:val="000000"/>
              </w:rPr>
              <w:t>non-randomised</w:t>
            </w:r>
            <w:r w:rsidR="00321E26">
              <w:rPr>
                <w:rFonts w:ascii="Times New Roman" w:hAnsi="Times New Roman" w:cs="Times New Roman"/>
                <w:color w:val="000000"/>
              </w:rPr>
              <w:t xml:space="preserve"> </w:t>
            </w:r>
            <w:r w:rsidR="00321E26" w:rsidRPr="00321E26">
              <w:rPr>
                <w:rFonts w:ascii="Times New Roman" w:hAnsi="Times New Roman" w:cs="Times New Roman"/>
                <w:color w:val="000000"/>
              </w:rPr>
              <w:t>control trial</w:t>
            </w:r>
          </w:p>
        </w:tc>
        <w:tc>
          <w:tcPr>
            <w:tcW w:w="1134" w:type="dxa"/>
          </w:tcPr>
          <w:p w14:paraId="54B1B7B2" w14:textId="152DFD6D"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2,3</w:t>
            </w:r>
          </w:p>
        </w:tc>
        <w:tc>
          <w:tcPr>
            <w:tcW w:w="2991" w:type="dxa"/>
          </w:tcPr>
          <w:p w14:paraId="62C1130F" w14:textId="77777777" w:rsidR="006C3C97" w:rsidRPr="003F0D65" w:rsidRDefault="006C3C97" w:rsidP="006C3C97">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3FF2DACF" w14:textId="77777777" w:rsidR="006C3C97" w:rsidRPr="003F0D65" w:rsidRDefault="006C3C97" w:rsidP="006C3C97">
            <w:pPr>
              <w:pStyle w:val="ListParagraph"/>
              <w:ind w:left="98"/>
              <w:rPr>
                <w:rFonts w:ascii="Times New Roman" w:hAnsi="Times New Roman" w:cs="Times New Roman"/>
              </w:rPr>
            </w:pPr>
          </w:p>
          <w:p w14:paraId="40E10387" w14:textId="24070410"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w:t>
            </w:r>
            <w:r w:rsidR="007A7E6B">
              <w:rPr>
                <w:rFonts w:ascii="Times New Roman" w:hAnsi="Times New Roman" w:cs="Times New Roman"/>
              </w:rPr>
              <w:t xml:space="preserve"> </w:t>
            </w:r>
            <w:r w:rsidRPr="003F0D65">
              <w:rPr>
                <w:rFonts w:ascii="Times New Roman" w:hAnsi="Times New Roman" w:cs="Times New Roman"/>
              </w:rPr>
              <w:t xml:space="preserve">appendicitis </w:t>
            </w:r>
          </w:p>
          <w:p w14:paraId="2A472335" w14:textId="50C2D386"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tc>
        <w:tc>
          <w:tcPr>
            <w:tcW w:w="3908" w:type="dxa"/>
          </w:tcPr>
          <w:p w14:paraId="061E8099" w14:textId="30B9E09C" w:rsidR="00042EA3" w:rsidRPr="003F0D65" w:rsidRDefault="00B30D81" w:rsidP="00D67C59">
            <w:pPr>
              <w:rPr>
                <w:rFonts w:ascii="Times New Roman" w:hAnsi="Times New Roman" w:cs="Times New Roman"/>
              </w:rPr>
            </w:pPr>
            <w:r w:rsidRPr="003F0D65">
              <w:rPr>
                <w:rFonts w:ascii="Times New Roman" w:hAnsi="Times New Roman" w:cs="Times New Roman"/>
              </w:rPr>
              <w:t>Young children with a</w:t>
            </w:r>
            <w:r w:rsidR="00042EA3" w:rsidRPr="003F0D65">
              <w:rPr>
                <w:rFonts w:ascii="Times New Roman" w:hAnsi="Times New Roman" w:cs="Times New Roman"/>
              </w:rPr>
              <w:t xml:space="preserve">ppendicitis </w:t>
            </w:r>
            <w:r w:rsidRPr="003F0D65">
              <w:rPr>
                <w:rFonts w:ascii="Times New Roman" w:hAnsi="Times New Roman" w:cs="Times New Roman"/>
              </w:rPr>
              <w:t>are challenging to diagnose as</w:t>
            </w:r>
            <w:r w:rsidR="00042EA3" w:rsidRPr="003F0D65">
              <w:rPr>
                <w:rFonts w:ascii="Times New Roman" w:hAnsi="Times New Roman" w:cs="Times New Roman"/>
              </w:rPr>
              <w:t xml:space="preserve"> it is difficult to obtain the</w:t>
            </w:r>
            <w:r w:rsidR="008B7792">
              <w:rPr>
                <w:rFonts w:ascii="Times New Roman" w:hAnsi="Times New Roman" w:cs="Times New Roman"/>
              </w:rPr>
              <w:t>ir</w:t>
            </w:r>
            <w:r w:rsidR="00042EA3" w:rsidRPr="003F0D65">
              <w:rPr>
                <w:rFonts w:ascii="Times New Roman" w:hAnsi="Times New Roman" w:cs="Times New Roman"/>
              </w:rPr>
              <w:t xml:space="preserve"> history and </w:t>
            </w:r>
            <w:r w:rsidR="0019516E">
              <w:rPr>
                <w:rFonts w:ascii="Times New Roman" w:hAnsi="Times New Roman" w:cs="Times New Roman"/>
              </w:rPr>
              <w:t>determine</w:t>
            </w:r>
            <w:r w:rsidR="00955693" w:rsidRPr="003F0D65">
              <w:rPr>
                <w:rFonts w:ascii="Times New Roman" w:hAnsi="Times New Roman" w:cs="Times New Roman"/>
              </w:rPr>
              <w:t xml:space="preserve"> their</w:t>
            </w:r>
            <w:r w:rsidR="00042EA3" w:rsidRPr="003F0D65">
              <w:rPr>
                <w:rFonts w:ascii="Times New Roman" w:hAnsi="Times New Roman" w:cs="Times New Roman"/>
              </w:rPr>
              <w:t xml:space="preserve"> clinical signs. In our study, complications were due to delayed presentation of the patients (especially from rural areas) into the hospital due to </w:t>
            </w:r>
            <w:r w:rsidR="00DD7A0C" w:rsidRPr="003F0D65">
              <w:rPr>
                <w:rFonts w:ascii="Times New Roman" w:hAnsi="Times New Roman" w:cs="Times New Roman"/>
              </w:rPr>
              <w:t>difficulties</w:t>
            </w:r>
            <w:r w:rsidR="00042EA3" w:rsidRPr="003F0D65">
              <w:rPr>
                <w:rFonts w:ascii="Times New Roman" w:hAnsi="Times New Roman" w:cs="Times New Roman"/>
              </w:rPr>
              <w:t xml:space="preserve"> of traffic </w:t>
            </w:r>
            <w:r w:rsidR="00DD7A0C" w:rsidRPr="003F0D65">
              <w:rPr>
                <w:rFonts w:ascii="Times New Roman" w:hAnsi="Times New Roman" w:cs="Times New Roman"/>
              </w:rPr>
              <w:t>on</w:t>
            </w:r>
            <w:r w:rsidR="00042EA3" w:rsidRPr="003F0D65">
              <w:rPr>
                <w:rFonts w:ascii="Times New Roman" w:hAnsi="Times New Roman" w:cs="Times New Roman"/>
              </w:rPr>
              <w:t xml:space="preserve"> the mountainous roads which delay the diagnosis</w:t>
            </w:r>
            <w:r w:rsidR="009B6C15" w:rsidRPr="003F0D65">
              <w:rPr>
                <w:rFonts w:ascii="Times New Roman" w:hAnsi="Times New Roman" w:cs="Times New Roman"/>
              </w:rPr>
              <w:t xml:space="preserve"> and treatment</w:t>
            </w:r>
            <w:r w:rsidR="00042EA3" w:rsidRPr="003F0D65">
              <w:rPr>
                <w:rFonts w:ascii="Times New Roman" w:hAnsi="Times New Roman" w:cs="Times New Roman"/>
              </w:rPr>
              <w:t xml:space="preserve"> of the disease. With laparoscopic appendectomy limitations can include </w:t>
            </w:r>
            <w:r w:rsidR="009B6C15" w:rsidRPr="003F0D65">
              <w:rPr>
                <w:rFonts w:ascii="Times New Roman" w:hAnsi="Times New Roman" w:cs="Times New Roman"/>
              </w:rPr>
              <w:t>technical</w:t>
            </w:r>
            <w:r w:rsidR="00042EA3" w:rsidRPr="003F0D65">
              <w:rPr>
                <w:rFonts w:ascii="Times New Roman" w:hAnsi="Times New Roman" w:cs="Times New Roman"/>
              </w:rPr>
              <w:t xml:space="preserve"> difficulty and </w:t>
            </w:r>
            <w:r w:rsidR="009B6C15" w:rsidRPr="003F0D65">
              <w:rPr>
                <w:rFonts w:ascii="Times New Roman" w:hAnsi="Times New Roman" w:cs="Times New Roman"/>
              </w:rPr>
              <w:t>unavailability</w:t>
            </w:r>
            <w:r w:rsidR="00042EA3" w:rsidRPr="003F0D65">
              <w:rPr>
                <w:rFonts w:ascii="Times New Roman" w:hAnsi="Times New Roman" w:cs="Times New Roman"/>
              </w:rPr>
              <w:t xml:space="preserve"> of </w:t>
            </w:r>
            <w:r w:rsidR="009B6C15" w:rsidRPr="003F0D65">
              <w:rPr>
                <w:rFonts w:ascii="Times New Roman" w:hAnsi="Times New Roman" w:cs="Times New Roman"/>
              </w:rPr>
              <w:t xml:space="preserve">the </w:t>
            </w:r>
            <w:r w:rsidR="00042EA3" w:rsidRPr="003F0D65">
              <w:rPr>
                <w:rFonts w:ascii="Times New Roman" w:hAnsi="Times New Roman" w:cs="Times New Roman"/>
              </w:rPr>
              <w:t>equipment</w:t>
            </w:r>
            <w:r w:rsidR="009B6C15" w:rsidRPr="003F0D65">
              <w:rPr>
                <w:rFonts w:ascii="Times New Roman" w:hAnsi="Times New Roman" w:cs="Times New Roman"/>
              </w:rPr>
              <w:t>.</w:t>
            </w:r>
          </w:p>
        </w:tc>
      </w:tr>
      <w:tr w:rsidR="00042EA3" w:rsidRPr="003F0D65" w14:paraId="58ED8608" w14:textId="77777777" w:rsidTr="00A00C68">
        <w:tc>
          <w:tcPr>
            <w:tcW w:w="1555" w:type="dxa"/>
          </w:tcPr>
          <w:p w14:paraId="143C23E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23A420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Seqsaqa M, Rozeik AE, Khalifa M,</w:t>
            </w:r>
            <w:r w:rsidRPr="003F0D65">
              <w:rPr>
                <w:rFonts w:ascii="Times New Roman" w:hAnsi="Times New Roman" w:cs="Times New Roman"/>
                <w:i/>
                <w:iCs/>
                <w:color w:val="000000"/>
              </w:rPr>
              <w:t xml:space="preserve"> et al.</w:t>
            </w:r>
          </w:p>
          <w:p w14:paraId="700358E9"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2021</w:t>
            </w:r>
          </w:p>
        </w:tc>
        <w:tc>
          <w:tcPr>
            <w:tcW w:w="1418" w:type="dxa"/>
          </w:tcPr>
          <w:p w14:paraId="4B76CB1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xml:space="preserve">Egypt </w:t>
            </w:r>
          </w:p>
        </w:tc>
        <w:tc>
          <w:tcPr>
            <w:tcW w:w="1701" w:type="dxa"/>
          </w:tcPr>
          <w:p w14:paraId="275A39A7" w14:textId="3C37509C" w:rsidR="00042EA3" w:rsidRPr="003F0D65" w:rsidRDefault="00435822" w:rsidP="00D67C59">
            <w:pPr>
              <w:rPr>
                <w:rFonts w:ascii="Times New Roman" w:hAnsi="Times New Roman" w:cs="Times New Roman"/>
              </w:rPr>
            </w:pPr>
            <w:r>
              <w:rPr>
                <w:rFonts w:ascii="Times New Roman" w:hAnsi="Times New Roman" w:cs="Times New Roman"/>
                <w:color w:val="000000"/>
              </w:rPr>
              <w:t>Prospective cohort (comparative study)</w:t>
            </w:r>
          </w:p>
        </w:tc>
        <w:tc>
          <w:tcPr>
            <w:tcW w:w="1134" w:type="dxa"/>
          </w:tcPr>
          <w:p w14:paraId="4B627EA7" w14:textId="205FF9B8"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0342A03F" w14:textId="2DFDF506" w:rsidR="006C3C97" w:rsidRPr="003F0D65" w:rsidRDefault="006C3C97" w:rsidP="006C3C97">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7CAA5B4E" w14:textId="77777777" w:rsidR="006C3C97"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0F31483D" w14:textId="77777777" w:rsidR="006C3C97" w:rsidRPr="003F0D65" w:rsidRDefault="006C3C97" w:rsidP="006C3C97">
            <w:pPr>
              <w:pStyle w:val="ListParagraph"/>
              <w:ind w:left="98"/>
              <w:rPr>
                <w:rFonts w:ascii="Times New Roman" w:hAnsi="Times New Roman" w:cs="Times New Roman"/>
              </w:rPr>
            </w:pPr>
          </w:p>
          <w:p w14:paraId="2E7DBB7E" w14:textId="5DBBDB08" w:rsidR="006C3C97" w:rsidRPr="003F0D65" w:rsidRDefault="006C3C97" w:rsidP="006C3C97">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6BF236E4" w14:textId="24FDE9EB" w:rsidR="00042EA3" w:rsidRPr="003F0D65" w:rsidRDefault="00B91CA2" w:rsidP="00205BF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tc>
        <w:tc>
          <w:tcPr>
            <w:tcW w:w="3908" w:type="dxa"/>
          </w:tcPr>
          <w:p w14:paraId="4630CB21" w14:textId="20D43A89"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Rural areas </w:t>
            </w:r>
            <w:r w:rsidR="00E76CBD" w:rsidRPr="003F0D65">
              <w:rPr>
                <w:rFonts w:ascii="Times New Roman" w:hAnsi="Times New Roman" w:cs="Times New Roman"/>
              </w:rPr>
              <w:t xml:space="preserve">have </w:t>
            </w:r>
            <w:r w:rsidRPr="003F0D65">
              <w:rPr>
                <w:rFonts w:ascii="Times New Roman" w:hAnsi="Times New Roman" w:cs="Times New Roman"/>
              </w:rPr>
              <w:t xml:space="preserve">lower education, health awareness, and socioeconomic levels, in addition to difficulties in transportation facilities. </w:t>
            </w:r>
            <w:r w:rsidR="00245ED2" w:rsidRPr="003F0D65">
              <w:rPr>
                <w:rFonts w:ascii="Times New Roman" w:hAnsi="Times New Roman" w:cs="Times New Roman"/>
              </w:rPr>
              <w:t>G</w:t>
            </w:r>
            <w:r w:rsidRPr="003F0D65">
              <w:rPr>
                <w:rFonts w:ascii="Times New Roman" w:hAnsi="Times New Roman" w:cs="Times New Roman"/>
              </w:rPr>
              <w:t xml:space="preserve">eographic status affects the postoperative outcome in children with complicated appendicitis. Children have difficulties in understanding and expressing their complaints, and therefore more commonly present with perforation. </w:t>
            </w:r>
          </w:p>
        </w:tc>
      </w:tr>
      <w:tr w:rsidR="00042EA3" w:rsidRPr="003F0D65" w14:paraId="7DE23765" w14:textId="77777777" w:rsidTr="00A00C68">
        <w:tc>
          <w:tcPr>
            <w:tcW w:w="1555" w:type="dxa"/>
          </w:tcPr>
          <w:p w14:paraId="2B3BC0F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2E66985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Sayyahfar S, Nasiri J, </w:t>
            </w:r>
            <w:r w:rsidRPr="003F0D65">
              <w:rPr>
                <w:rFonts w:ascii="Times New Roman" w:hAnsi="Times New Roman" w:cs="Times New Roman"/>
                <w:color w:val="000000"/>
              </w:rPr>
              <w:lastRenderedPageBreak/>
              <w:t xml:space="preserve">Dehghan KT, </w:t>
            </w:r>
            <w:r w:rsidRPr="003F0D65">
              <w:rPr>
                <w:rFonts w:ascii="Times New Roman" w:hAnsi="Times New Roman" w:cs="Times New Roman"/>
                <w:i/>
                <w:iCs/>
                <w:color w:val="000000"/>
              </w:rPr>
              <w:t>et al.</w:t>
            </w:r>
          </w:p>
          <w:p w14:paraId="30EE84C4"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2019</w:t>
            </w:r>
          </w:p>
        </w:tc>
        <w:tc>
          <w:tcPr>
            <w:tcW w:w="1418" w:type="dxa"/>
          </w:tcPr>
          <w:p w14:paraId="49681A29"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Iran</w:t>
            </w:r>
          </w:p>
        </w:tc>
        <w:tc>
          <w:tcPr>
            <w:tcW w:w="1701" w:type="dxa"/>
          </w:tcPr>
          <w:p w14:paraId="39C07142" w14:textId="311C571A" w:rsidR="00042EA3" w:rsidRPr="003F0D65" w:rsidRDefault="006D0872" w:rsidP="00D67C59">
            <w:pPr>
              <w:rPr>
                <w:rFonts w:ascii="Times New Roman" w:hAnsi="Times New Roman" w:cs="Times New Roman"/>
              </w:rPr>
            </w:pPr>
            <w:r>
              <w:rPr>
                <w:rFonts w:ascii="Times New Roman" w:hAnsi="Times New Roman" w:cs="Times New Roman"/>
                <w:color w:val="000000"/>
              </w:rPr>
              <w:t>R</w:t>
            </w:r>
            <w:r w:rsidRPr="006D0872">
              <w:rPr>
                <w:rFonts w:ascii="Times New Roman" w:hAnsi="Times New Roman" w:cs="Times New Roman"/>
                <w:color w:val="000000"/>
              </w:rPr>
              <w:t>etrospective observational case series</w:t>
            </w:r>
          </w:p>
        </w:tc>
        <w:tc>
          <w:tcPr>
            <w:tcW w:w="1134" w:type="dxa"/>
          </w:tcPr>
          <w:p w14:paraId="26C5CD11" w14:textId="1CFBC763" w:rsidR="00042EA3" w:rsidRPr="003F0D65" w:rsidRDefault="00F549A3" w:rsidP="00D67C59">
            <w:pPr>
              <w:rPr>
                <w:rFonts w:ascii="Times New Roman" w:hAnsi="Times New Roman" w:cs="Times New Roman"/>
                <w:color w:val="000000"/>
              </w:rPr>
            </w:pPr>
            <w:r w:rsidRPr="003F0D65">
              <w:rPr>
                <w:rFonts w:ascii="Times New Roman" w:hAnsi="Times New Roman" w:cs="Times New Roman"/>
                <w:color w:val="000000"/>
              </w:rPr>
              <w:t>1,</w:t>
            </w:r>
            <w:r w:rsidR="00042EA3" w:rsidRPr="003F0D65">
              <w:rPr>
                <w:rFonts w:ascii="Times New Roman" w:hAnsi="Times New Roman" w:cs="Times New Roman"/>
                <w:color w:val="000000"/>
              </w:rPr>
              <w:t>3</w:t>
            </w:r>
          </w:p>
        </w:tc>
        <w:tc>
          <w:tcPr>
            <w:tcW w:w="2991" w:type="dxa"/>
          </w:tcPr>
          <w:p w14:paraId="026042BD" w14:textId="35929C09" w:rsidR="006C3C97" w:rsidRDefault="006C3C97"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w:t>
            </w:r>
            <w:r w:rsidRPr="003F0D65">
              <w:rPr>
                <w:rFonts w:ascii="Times New Roman" w:hAnsi="Times New Roman" w:cs="Times New Roman"/>
              </w:rPr>
              <w:lastRenderedPageBreak/>
              <w:t xml:space="preserve">alternative forms of </w:t>
            </w:r>
            <w:r w:rsidR="00F8345E">
              <w:rPr>
                <w:rFonts w:ascii="Times New Roman" w:hAnsi="Times New Roman" w:cs="Times New Roman"/>
              </w:rPr>
              <w:t>health-care</w:t>
            </w:r>
          </w:p>
          <w:p w14:paraId="7F65D24D" w14:textId="77777777" w:rsidR="00D2383A" w:rsidRPr="003F0D65" w:rsidRDefault="00D2383A" w:rsidP="00D2383A">
            <w:pPr>
              <w:pStyle w:val="ListParagraph"/>
              <w:ind w:left="98"/>
              <w:rPr>
                <w:rFonts w:ascii="Times New Roman" w:hAnsi="Times New Roman" w:cs="Times New Roman"/>
              </w:rPr>
            </w:pPr>
          </w:p>
          <w:p w14:paraId="210C80B2" w14:textId="4C8683F8" w:rsidR="00397982" w:rsidRPr="00AD485D" w:rsidRDefault="00042EA3" w:rsidP="00AD485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77B1DFC3" w14:textId="685692D6" w:rsidR="00042EA3" w:rsidRPr="003F0D65" w:rsidRDefault="00042EA3" w:rsidP="00D67C59">
            <w:pPr>
              <w:rPr>
                <w:rFonts w:ascii="Times New Roman" w:hAnsi="Times New Roman" w:cs="Times New Roman"/>
              </w:rPr>
            </w:pPr>
            <w:r w:rsidRPr="003F0D65">
              <w:rPr>
                <w:rFonts w:ascii="Times New Roman" w:hAnsi="Times New Roman" w:cs="Times New Roman"/>
              </w:rPr>
              <w:lastRenderedPageBreak/>
              <w:t xml:space="preserve">Fifteen percent of patients were </w:t>
            </w:r>
            <w:r w:rsidR="001C2929">
              <w:rPr>
                <w:rFonts w:ascii="Times New Roman" w:hAnsi="Times New Roman" w:cs="Times New Roman"/>
              </w:rPr>
              <w:t xml:space="preserve">first </w:t>
            </w:r>
            <w:r w:rsidRPr="003F0D65">
              <w:rPr>
                <w:rFonts w:ascii="Times New Roman" w:hAnsi="Times New Roman" w:cs="Times New Roman"/>
              </w:rPr>
              <w:t xml:space="preserve">misdiagnosed in other </w:t>
            </w:r>
            <w:r w:rsidR="008C7CE2" w:rsidRPr="003F0D65">
              <w:rPr>
                <w:rFonts w:ascii="Times New Roman" w:hAnsi="Times New Roman" w:cs="Times New Roman"/>
              </w:rPr>
              <w:t>centres</w:t>
            </w:r>
            <w:r w:rsidRPr="003F0D65">
              <w:rPr>
                <w:rFonts w:ascii="Times New Roman" w:hAnsi="Times New Roman" w:cs="Times New Roman"/>
              </w:rPr>
              <w:t xml:space="preserve">, </w:t>
            </w:r>
            <w:r w:rsidR="001C2929">
              <w:rPr>
                <w:rFonts w:ascii="Times New Roman" w:hAnsi="Times New Roman" w:cs="Times New Roman"/>
              </w:rPr>
              <w:t>before being</w:t>
            </w:r>
            <w:r w:rsidRPr="003F0D65">
              <w:rPr>
                <w:rFonts w:ascii="Times New Roman" w:hAnsi="Times New Roman" w:cs="Times New Roman"/>
              </w:rPr>
              <w:t xml:space="preserve"> referred. </w:t>
            </w:r>
            <w:r w:rsidR="003458B6" w:rsidRPr="003F0D65">
              <w:rPr>
                <w:rFonts w:ascii="Times New Roman" w:hAnsi="Times New Roman" w:cs="Times New Roman"/>
              </w:rPr>
              <w:t xml:space="preserve">Younger children have a </w:t>
            </w:r>
            <w:r w:rsidR="003458B6" w:rsidRPr="003F0D65">
              <w:rPr>
                <w:rFonts w:ascii="Times New Roman" w:hAnsi="Times New Roman" w:cs="Times New Roman"/>
              </w:rPr>
              <w:lastRenderedPageBreak/>
              <w:t>high rate of misdiagnosis d</w:t>
            </w:r>
            <w:r w:rsidR="00A27314" w:rsidRPr="003F0D65">
              <w:rPr>
                <w:rFonts w:ascii="Times New Roman" w:hAnsi="Times New Roman" w:cs="Times New Roman"/>
              </w:rPr>
              <w:t xml:space="preserve">ue to the inability </w:t>
            </w:r>
            <w:r w:rsidRPr="003F0D65">
              <w:rPr>
                <w:rFonts w:ascii="Times New Roman" w:hAnsi="Times New Roman" w:cs="Times New Roman"/>
              </w:rPr>
              <w:t>to provide a detailed</w:t>
            </w:r>
            <w:r w:rsidR="008D04F2" w:rsidRPr="003F0D65">
              <w:rPr>
                <w:rFonts w:ascii="Times New Roman" w:hAnsi="Times New Roman" w:cs="Times New Roman"/>
              </w:rPr>
              <w:t xml:space="preserve"> clinical</w:t>
            </w:r>
            <w:r w:rsidRPr="003F0D65">
              <w:rPr>
                <w:rFonts w:ascii="Times New Roman" w:hAnsi="Times New Roman" w:cs="Times New Roman"/>
              </w:rPr>
              <w:t xml:space="preserve"> history</w:t>
            </w:r>
            <w:r w:rsidR="008D04F2" w:rsidRPr="003F0D65">
              <w:rPr>
                <w:rFonts w:ascii="Times New Roman" w:hAnsi="Times New Roman" w:cs="Times New Roman"/>
              </w:rPr>
              <w:t xml:space="preserve"> and describe all the red flags</w:t>
            </w:r>
            <w:r w:rsidRPr="003F0D65">
              <w:rPr>
                <w:rFonts w:ascii="Times New Roman" w:hAnsi="Times New Roman" w:cs="Times New Roman"/>
              </w:rPr>
              <w:t xml:space="preserve">. </w:t>
            </w:r>
          </w:p>
        </w:tc>
      </w:tr>
      <w:tr w:rsidR="00042EA3" w:rsidRPr="003F0D65" w14:paraId="4C387FF0" w14:textId="77777777" w:rsidTr="00A00C68">
        <w:tc>
          <w:tcPr>
            <w:tcW w:w="1555" w:type="dxa"/>
          </w:tcPr>
          <w:p w14:paraId="6A740BC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00F40B3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Paydar S, Parsijani PJ, Akbarzadeh A, </w:t>
            </w:r>
            <w:r w:rsidRPr="003F0D65">
              <w:rPr>
                <w:rFonts w:ascii="Times New Roman" w:hAnsi="Times New Roman" w:cs="Times New Roman"/>
                <w:i/>
                <w:iCs/>
                <w:color w:val="000000"/>
              </w:rPr>
              <w:t>et al.</w:t>
            </w:r>
          </w:p>
          <w:p w14:paraId="2D5FDD02"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2013</w:t>
            </w:r>
          </w:p>
        </w:tc>
        <w:tc>
          <w:tcPr>
            <w:tcW w:w="1418" w:type="dxa"/>
          </w:tcPr>
          <w:p w14:paraId="51AE51E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Iran</w:t>
            </w:r>
          </w:p>
        </w:tc>
        <w:tc>
          <w:tcPr>
            <w:tcW w:w="1701" w:type="dxa"/>
          </w:tcPr>
          <w:p w14:paraId="27889E10" w14:textId="27463F89" w:rsidR="00042EA3" w:rsidRPr="003F0D65" w:rsidRDefault="006D0872" w:rsidP="00D67C59">
            <w:pPr>
              <w:rPr>
                <w:rFonts w:ascii="Times New Roman" w:hAnsi="Times New Roman" w:cs="Times New Roman"/>
              </w:rPr>
            </w:pPr>
            <w:r>
              <w:rPr>
                <w:rFonts w:ascii="Times New Roman" w:hAnsi="Times New Roman" w:cs="Times New Roman"/>
                <w:color w:val="000000"/>
              </w:rPr>
              <w:t>Retrospective c</w:t>
            </w:r>
            <w:r w:rsidR="00042EA3" w:rsidRPr="003F0D65">
              <w:rPr>
                <w:rFonts w:ascii="Times New Roman" w:hAnsi="Times New Roman" w:cs="Times New Roman"/>
                <w:color w:val="000000"/>
              </w:rPr>
              <w:t>ross-sectional</w:t>
            </w:r>
          </w:p>
        </w:tc>
        <w:tc>
          <w:tcPr>
            <w:tcW w:w="1134" w:type="dxa"/>
          </w:tcPr>
          <w:p w14:paraId="3F24A221" w14:textId="42608123"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13927723"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74F1367B" w14:textId="04CB0543"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tc>
        <w:tc>
          <w:tcPr>
            <w:tcW w:w="3908" w:type="dxa"/>
          </w:tcPr>
          <w:p w14:paraId="64C3F26F" w14:textId="7787ECEB" w:rsidR="00042EA3" w:rsidRPr="003F0D65" w:rsidRDefault="00042EA3" w:rsidP="00D67C59">
            <w:pPr>
              <w:rPr>
                <w:rFonts w:ascii="Times New Roman" w:hAnsi="Times New Roman" w:cs="Times New Roman"/>
              </w:rPr>
            </w:pPr>
            <w:r w:rsidRPr="003F0D65">
              <w:rPr>
                <w:rFonts w:ascii="Times New Roman" w:hAnsi="Times New Roman" w:cs="Times New Roman"/>
              </w:rPr>
              <w:t>The</w:t>
            </w:r>
            <w:r w:rsidR="00F243B6" w:rsidRPr="003F0D65">
              <w:rPr>
                <w:rFonts w:ascii="Times New Roman" w:hAnsi="Times New Roman" w:cs="Times New Roman"/>
              </w:rPr>
              <w:t>re was a</w:t>
            </w:r>
            <w:r w:rsidRPr="003F0D65">
              <w:rPr>
                <w:rFonts w:ascii="Times New Roman" w:hAnsi="Times New Roman" w:cs="Times New Roman"/>
              </w:rPr>
              <w:t xml:space="preserve"> high rate of misdiagnosed appendicitis </w:t>
            </w:r>
            <w:r w:rsidR="00F243B6" w:rsidRPr="003F0D65">
              <w:rPr>
                <w:rFonts w:ascii="Times New Roman" w:hAnsi="Times New Roman" w:cs="Times New Roman"/>
              </w:rPr>
              <w:t xml:space="preserve">in this study possibly due </w:t>
            </w:r>
            <w:r w:rsidRPr="003F0D65">
              <w:rPr>
                <w:rFonts w:ascii="Times New Roman" w:hAnsi="Times New Roman" w:cs="Times New Roman"/>
              </w:rPr>
              <w:t>to</w:t>
            </w:r>
            <w:r w:rsidR="002F6150">
              <w:rPr>
                <w:rFonts w:ascii="Times New Roman" w:hAnsi="Times New Roman" w:cs="Times New Roman"/>
              </w:rPr>
              <w:t xml:space="preserve"> the</w:t>
            </w:r>
            <w:r w:rsidRPr="003F0D65">
              <w:rPr>
                <w:rFonts w:ascii="Times New Roman" w:hAnsi="Times New Roman" w:cs="Times New Roman"/>
              </w:rPr>
              <w:t xml:space="preserve"> inappropriate use of available diagnostic devices, physicians'</w:t>
            </w:r>
            <w:r w:rsidR="0006615A" w:rsidRPr="003F0D65">
              <w:rPr>
                <w:rFonts w:ascii="Times New Roman" w:hAnsi="Times New Roman" w:cs="Times New Roman"/>
              </w:rPr>
              <w:t xml:space="preserve"> diagnostic</w:t>
            </w:r>
            <w:r w:rsidRPr="003F0D65">
              <w:rPr>
                <w:rFonts w:ascii="Times New Roman" w:hAnsi="Times New Roman" w:cs="Times New Roman"/>
              </w:rPr>
              <w:t xml:space="preserve"> skills, and </w:t>
            </w:r>
            <w:r w:rsidR="002F6150">
              <w:rPr>
                <w:rFonts w:ascii="Times New Roman" w:hAnsi="Times New Roman" w:cs="Times New Roman"/>
              </w:rPr>
              <w:t>the</w:t>
            </w:r>
            <w:r w:rsidR="0006615A" w:rsidRPr="003F0D65">
              <w:rPr>
                <w:rFonts w:ascii="Times New Roman" w:hAnsi="Times New Roman" w:cs="Times New Roman"/>
              </w:rPr>
              <w:t xml:space="preserve"> </w:t>
            </w:r>
            <w:r w:rsidRPr="003F0D65">
              <w:rPr>
                <w:rFonts w:ascii="Times New Roman" w:hAnsi="Times New Roman" w:cs="Times New Roman"/>
              </w:rPr>
              <w:t>high workload of the emergency department of the hospital</w:t>
            </w:r>
            <w:r w:rsidR="0006615A" w:rsidRPr="003F0D65">
              <w:rPr>
                <w:rFonts w:ascii="Times New Roman" w:hAnsi="Times New Roman" w:cs="Times New Roman"/>
              </w:rPr>
              <w:t>.</w:t>
            </w:r>
          </w:p>
        </w:tc>
      </w:tr>
      <w:tr w:rsidR="00042EA3" w:rsidRPr="003F0D65" w14:paraId="7F293F8F" w14:textId="77777777" w:rsidTr="00A00C68">
        <w:tc>
          <w:tcPr>
            <w:tcW w:w="1555" w:type="dxa"/>
          </w:tcPr>
          <w:p w14:paraId="51E5979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FF57C6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Mohammed IF, AlBayati BA.</w:t>
            </w:r>
          </w:p>
          <w:p w14:paraId="37B37C7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2020</w:t>
            </w:r>
          </w:p>
        </w:tc>
        <w:tc>
          <w:tcPr>
            <w:tcW w:w="1418" w:type="dxa"/>
          </w:tcPr>
          <w:p w14:paraId="7BBB192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Iraq</w:t>
            </w:r>
          </w:p>
        </w:tc>
        <w:tc>
          <w:tcPr>
            <w:tcW w:w="1701" w:type="dxa"/>
          </w:tcPr>
          <w:p w14:paraId="53C1D0C7" w14:textId="4D00425C" w:rsidR="00042EA3" w:rsidRPr="003F0D65" w:rsidRDefault="00026B31" w:rsidP="00D67C59">
            <w:pPr>
              <w:rPr>
                <w:rFonts w:ascii="Times New Roman" w:hAnsi="Times New Roman" w:cs="Times New Roman"/>
              </w:rPr>
            </w:pPr>
            <w:r w:rsidRPr="00026B31">
              <w:rPr>
                <w:rFonts w:ascii="Times New Roman" w:hAnsi="Times New Roman" w:cs="Times New Roman"/>
                <w:color w:val="000000"/>
              </w:rPr>
              <w:t>Prospective cohort</w:t>
            </w:r>
          </w:p>
        </w:tc>
        <w:tc>
          <w:tcPr>
            <w:tcW w:w="1134" w:type="dxa"/>
          </w:tcPr>
          <w:p w14:paraId="4D733ED4"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593E315E" w14:textId="380EF525"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tc>
        <w:tc>
          <w:tcPr>
            <w:tcW w:w="3908" w:type="dxa"/>
          </w:tcPr>
          <w:p w14:paraId="41F8C1A2" w14:textId="5A666725" w:rsidR="00042EA3" w:rsidRPr="003F0D65" w:rsidRDefault="003765E1" w:rsidP="00D67C59">
            <w:pPr>
              <w:rPr>
                <w:rFonts w:ascii="Times New Roman" w:hAnsi="Times New Roman" w:cs="Times New Roman"/>
              </w:rPr>
            </w:pPr>
            <w:r w:rsidRPr="003F0D65">
              <w:rPr>
                <w:rFonts w:ascii="Times New Roman" w:hAnsi="Times New Roman" w:cs="Times New Roman"/>
              </w:rPr>
              <w:t>Patients who presented late had a</w:t>
            </w:r>
            <w:r w:rsidR="00042EA3" w:rsidRPr="003F0D65">
              <w:rPr>
                <w:rFonts w:ascii="Times New Roman" w:hAnsi="Times New Roman" w:cs="Times New Roman"/>
              </w:rPr>
              <w:t>ppendicular perforation with purulent peritonitis on diagnosis.</w:t>
            </w:r>
          </w:p>
        </w:tc>
      </w:tr>
      <w:tr w:rsidR="00042EA3" w:rsidRPr="003F0D65" w14:paraId="177CF197" w14:textId="77777777" w:rsidTr="00A00C68">
        <w:tc>
          <w:tcPr>
            <w:tcW w:w="1555" w:type="dxa"/>
          </w:tcPr>
          <w:p w14:paraId="5A35B0D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58CD5D67"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Duqoum W.</w:t>
            </w:r>
          </w:p>
          <w:p w14:paraId="59850E9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2001</w:t>
            </w:r>
          </w:p>
        </w:tc>
        <w:tc>
          <w:tcPr>
            <w:tcW w:w="1418" w:type="dxa"/>
          </w:tcPr>
          <w:p w14:paraId="608D65F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Jordan</w:t>
            </w:r>
          </w:p>
        </w:tc>
        <w:tc>
          <w:tcPr>
            <w:tcW w:w="1701" w:type="dxa"/>
          </w:tcPr>
          <w:p w14:paraId="2B8E580E" w14:textId="1DFEAA3A" w:rsidR="00042EA3" w:rsidRPr="003F0D65" w:rsidRDefault="00026B31" w:rsidP="00D67C59">
            <w:pPr>
              <w:rPr>
                <w:rFonts w:ascii="Times New Roman" w:hAnsi="Times New Roman" w:cs="Times New Roman"/>
              </w:rPr>
            </w:pPr>
            <w:r>
              <w:rPr>
                <w:rFonts w:ascii="Times New Roman" w:hAnsi="Times New Roman" w:cs="Times New Roman"/>
                <w:color w:val="000000"/>
              </w:rPr>
              <w:t>R</w:t>
            </w:r>
            <w:r w:rsidRPr="00026B31">
              <w:rPr>
                <w:rFonts w:ascii="Times New Roman" w:hAnsi="Times New Roman" w:cs="Times New Roman"/>
                <w:color w:val="000000"/>
              </w:rPr>
              <w:t>etrospective cross-sectional</w:t>
            </w:r>
          </w:p>
        </w:tc>
        <w:tc>
          <w:tcPr>
            <w:tcW w:w="1134" w:type="dxa"/>
          </w:tcPr>
          <w:p w14:paraId="0ED4CCF5" w14:textId="273CC2A8"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14C78B81"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463F85B1" w14:textId="77777777" w:rsidR="00042EA3" w:rsidRPr="003F0D65" w:rsidRDefault="00042EA3" w:rsidP="00D67C59">
            <w:pPr>
              <w:rPr>
                <w:rFonts w:ascii="Times New Roman" w:hAnsi="Times New Roman" w:cs="Times New Roman"/>
              </w:rPr>
            </w:pPr>
          </w:p>
        </w:tc>
        <w:tc>
          <w:tcPr>
            <w:tcW w:w="3908" w:type="dxa"/>
          </w:tcPr>
          <w:p w14:paraId="0DF8A920" w14:textId="22D69F1C" w:rsidR="00042EA3" w:rsidRPr="003F0D65" w:rsidRDefault="00BD7D54" w:rsidP="00D67C59">
            <w:pPr>
              <w:rPr>
                <w:rFonts w:ascii="Times New Roman" w:hAnsi="Times New Roman" w:cs="Times New Roman"/>
              </w:rPr>
            </w:pPr>
            <w:r w:rsidRPr="003F0D65">
              <w:rPr>
                <w:rFonts w:ascii="Times New Roman" w:hAnsi="Times New Roman" w:cs="Times New Roman"/>
              </w:rPr>
              <w:t>T</w:t>
            </w:r>
            <w:r w:rsidR="00042EA3" w:rsidRPr="003F0D65">
              <w:rPr>
                <w:rFonts w:ascii="Times New Roman" w:hAnsi="Times New Roman" w:cs="Times New Roman"/>
              </w:rPr>
              <w:t>he higher rate of perforat</w:t>
            </w:r>
            <w:r w:rsidR="009034C0" w:rsidRPr="003F0D65">
              <w:rPr>
                <w:rFonts w:ascii="Times New Roman" w:hAnsi="Times New Roman" w:cs="Times New Roman"/>
              </w:rPr>
              <w:t xml:space="preserve">ion </w:t>
            </w:r>
            <w:r w:rsidR="00042EA3" w:rsidRPr="003F0D65">
              <w:rPr>
                <w:rFonts w:ascii="Times New Roman" w:hAnsi="Times New Roman" w:cs="Times New Roman"/>
              </w:rPr>
              <w:t>could be explained by</w:t>
            </w:r>
            <w:r w:rsidR="003603C4">
              <w:rPr>
                <w:rFonts w:ascii="Times New Roman" w:hAnsi="Times New Roman" w:cs="Times New Roman"/>
              </w:rPr>
              <w:t xml:space="preserve"> the</w:t>
            </w:r>
            <w:r w:rsidR="00042EA3" w:rsidRPr="003F0D65">
              <w:rPr>
                <w:rFonts w:ascii="Times New Roman" w:hAnsi="Times New Roman" w:cs="Times New Roman"/>
              </w:rPr>
              <w:t xml:space="preserve"> delay in </w:t>
            </w:r>
            <w:r w:rsidR="008D47DE" w:rsidRPr="003F0D65">
              <w:rPr>
                <w:rFonts w:ascii="Times New Roman" w:hAnsi="Times New Roman" w:cs="Times New Roman"/>
              </w:rPr>
              <w:t xml:space="preserve">diagnosis </w:t>
            </w:r>
            <w:r w:rsidR="009034C0" w:rsidRPr="003F0D65">
              <w:rPr>
                <w:rFonts w:ascii="Times New Roman" w:hAnsi="Times New Roman" w:cs="Times New Roman"/>
              </w:rPr>
              <w:t>as</w:t>
            </w:r>
            <w:r w:rsidR="00042EA3" w:rsidRPr="003F0D65">
              <w:rPr>
                <w:rFonts w:ascii="Times New Roman" w:hAnsi="Times New Roman" w:cs="Times New Roman"/>
              </w:rPr>
              <w:t xml:space="preserve"> the clinical picture of appendicitis may overlap with diseases of pregnancy itself. </w:t>
            </w:r>
            <w:r w:rsidR="008D47DE" w:rsidRPr="003F0D65">
              <w:rPr>
                <w:rFonts w:ascii="Times New Roman" w:hAnsi="Times New Roman" w:cs="Times New Roman"/>
              </w:rPr>
              <w:t xml:space="preserve">Both the surgeon and the obstetrician were also hesitant </w:t>
            </w:r>
            <w:r w:rsidR="00042EA3" w:rsidRPr="003F0D65">
              <w:rPr>
                <w:rFonts w:ascii="Times New Roman" w:hAnsi="Times New Roman" w:cs="Times New Roman"/>
              </w:rPr>
              <w:t xml:space="preserve">to subject a </w:t>
            </w:r>
            <w:r w:rsidR="009034C0" w:rsidRPr="003F0D65">
              <w:rPr>
                <w:rFonts w:ascii="Times New Roman" w:hAnsi="Times New Roman" w:cs="Times New Roman"/>
              </w:rPr>
              <w:t>pregnant woman</w:t>
            </w:r>
            <w:r w:rsidR="00042EA3" w:rsidRPr="003F0D65">
              <w:rPr>
                <w:rFonts w:ascii="Times New Roman" w:hAnsi="Times New Roman" w:cs="Times New Roman"/>
              </w:rPr>
              <w:t xml:space="preserve"> to </w:t>
            </w:r>
            <w:r w:rsidR="008D47DE" w:rsidRPr="003F0D65">
              <w:rPr>
                <w:rFonts w:ascii="Times New Roman" w:hAnsi="Times New Roman" w:cs="Times New Roman"/>
              </w:rPr>
              <w:t>anaesthesia</w:t>
            </w:r>
            <w:r w:rsidR="00042EA3" w:rsidRPr="003F0D65">
              <w:rPr>
                <w:rFonts w:ascii="Times New Roman" w:hAnsi="Times New Roman" w:cs="Times New Roman"/>
              </w:rPr>
              <w:t xml:space="preserve"> and </w:t>
            </w:r>
            <w:r w:rsidR="008D47DE" w:rsidRPr="003F0D65">
              <w:rPr>
                <w:rFonts w:ascii="Times New Roman" w:hAnsi="Times New Roman" w:cs="Times New Roman"/>
              </w:rPr>
              <w:t>surgery</w:t>
            </w:r>
            <w:r w:rsidR="00042EA3" w:rsidRPr="003F0D65">
              <w:rPr>
                <w:rFonts w:ascii="Times New Roman" w:hAnsi="Times New Roman" w:cs="Times New Roman"/>
              </w:rPr>
              <w:t xml:space="preserve">, which </w:t>
            </w:r>
            <w:r w:rsidR="008D47DE" w:rsidRPr="003F0D65">
              <w:rPr>
                <w:rFonts w:ascii="Times New Roman" w:hAnsi="Times New Roman" w:cs="Times New Roman"/>
              </w:rPr>
              <w:t>led</w:t>
            </w:r>
            <w:r w:rsidR="00042EA3" w:rsidRPr="003F0D65">
              <w:rPr>
                <w:rFonts w:ascii="Times New Roman" w:hAnsi="Times New Roman" w:cs="Times New Roman"/>
              </w:rPr>
              <w:t xml:space="preserve"> to</w:t>
            </w:r>
            <w:r w:rsidR="0019516E">
              <w:rPr>
                <w:rFonts w:ascii="Times New Roman" w:hAnsi="Times New Roman" w:cs="Times New Roman"/>
              </w:rPr>
              <w:t xml:space="preserve"> a</w:t>
            </w:r>
            <w:r w:rsidR="00042EA3" w:rsidRPr="003F0D65">
              <w:rPr>
                <w:rFonts w:ascii="Times New Roman" w:hAnsi="Times New Roman" w:cs="Times New Roman"/>
              </w:rPr>
              <w:t xml:space="preserve"> delayed diagnosis. </w:t>
            </w:r>
          </w:p>
        </w:tc>
      </w:tr>
      <w:tr w:rsidR="00042EA3" w:rsidRPr="003F0D65" w14:paraId="5C1D8CC4" w14:textId="77777777" w:rsidTr="00A00C68">
        <w:tc>
          <w:tcPr>
            <w:tcW w:w="1555" w:type="dxa"/>
          </w:tcPr>
          <w:p w14:paraId="2F4CF3D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36334B9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Asad S, Ahmed A, Ahmad S, </w:t>
            </w:r>
            <w:r w:rsidRPr="003F0D65">
              <w:rPr>
                <w:rFonts w:ascii="Times New Roman" w:hAnsi="Times New Roman" w:cs="Times New Roman"/>
                <w:i/>
                <w:iCs/>
                <w:color w:val="000000"/>
              </w:rPr>
              <w:t>et al.</w:t>
            </w:r>
          </w:p>
          <w:p w14:paraId="68E8649B"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2015</w:t>
            </w:r>
          </w:p>
        </w:tc>
        <w:tc>
          <w:tcPr>
            <w:tcW w:w="1418" w:type="dxa"/>
          </w:tcPr>
          <w:p w14:paraId="36686C5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Pakistan</w:t>
            </w:r>
          </w:p>
        </w:tc>
        <w:tc>
          <w:tcPr>
            <w:tcW w:w="1701" w:type="dxa"/>
          </w:tcPr>
          <w:p w14:paraId="5F11443C" w14:textId="4DD52EA3" w:rsidR="00042EA3" w:rsidRPr="003F0D65" w:rsidRDefault="004D6B3E" w:rsidP="00D67C59">
            <w:pPr>
              <w:rPr>
                <w:rFonts w:ascii="Times New Roman" w:hAnsi="Times New Roman" w:cs="Times New Roman"/>
              </w:rPr>
            </w:pPr>
            <w:r>
              <w:rPr>
                <w:rFonts w:ascii="Times New Roman" w:hAnsi="Times New Roman" w:cs="Times New Roman"/>
                <w:color w:val="000000"/>
              </w:rPr>
              <w:t>Prospective c</w:t>
            </w:r>
            <w:r w:rsidR="00042EA3" w:rsidRPr="003F0D65">
              <w:rPr>
                <w:rFonts w:ascii="Times New Roman" w:hAnsi="Times New Roman" w:cs="Times New Roman"/>
                <w:color w:val="000000"/>
              </w:rPr>
              <w:t>ross-sectional</w:t>
            </w:r>
          </w:p>
        </w:tc>
        <w:tc>
          <w:tcPr>
            <w:tcW w:w="1134" w:type="dxa"/>
          </w:tcPr>
          <w:p w14:paraId="34738A97" w14:textId="610464D9"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34130043" w14:textId="02334E90" w:rsidR="00911881" w:rsidRPr="003F0D65" w:rsidRDefault="003E5D79" w:rsidP="0091188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78F3AB1D" w14:textId="77777777" w:rsidR="00C872CB" w:rsidRDefault="0036056E" w:rsidP="00C872C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357E6776" w14:textId="71CDA303" w:rsidR="0036056E" w:rsidRDefault="00C872CB" w:rsidP="00C872CB">
            <w:pPr>
              <w:pStyle w:val="ListParagraph"/>
              <w:numPr>
                <w:ilvl w:val="0"/>
                <w:numId w:val="8"/>
              </w:numPr>
              <w:ind w:left="98" w:hanging="141"/>
              <w:rPr>
                <w:rFonts w:ascii="Times New Roman" w:hAnsi="Times New Roman" w:cs="Times New Roman"/>
              </w:rPr>
            </w:pPr>
            <w:r w:rsidRPr="00C872CB">
              <w:rPr>
                <w:rFonts w:ascii="Times New Roman" w:hAnsi="Times New Roman" w:cs="Times New Roman"/>
              </w:rPr>
              <w:t xml:space="preserve">Lack of adequate transport and transport infrastructure  </w:t>
            </w:r>
          </w:p>
          <w:p w14:paraId="73DFED5F" w14:textId="77777777" w:rsidR="00C872CB" w:rsidRPr="00C872CB" w:rsidRDefault="00C872CB" w:rsidP="00C872CB">
            <w:pPr>
              <w:pStyle w:val="ListParagraph"/>
              <w:ind w:left="98"/>
              <w:rPr>
                <w:rFonts w:ascii="Times New Roman" w:hAnsi="Times New Roman" w:cs="Times New Roman"/>
              </w:rPr>
            </w:pPr>
          </w:p>
          <w:p w14:paraId="1ACCEFE5" w14:textId="4DC263E0" w:rsidR="0036056E" w:rsidRPr="003F0D65" w:rsidRDefault="0036056E" w:rsidP="0036056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p w14:paraId="611C9900" w14:textId="672F940D" w:rsidR="00042EA3" w:rsidRPr="003F0D65" w:rsidRDefault="00042EA3" w:rsidP="00C872CB">
            <w:pPr>
              <w:pStyle w:val="ListParagraph"/>
              <w:ind w:left="98"/>
              <w:rPr>
                <w:rFonts w:ascii="Times New Roman" w:hAnsi="Times New Roman" w:cs="Times New Roman"/>
              </w:rPr>
            </w:pPr>
          </w:p>
        </w:tc>
        <w:tc>
          <w:tcPr>
            <w:tcW w:w="3908" w:type="dxa"/>
          </w:tcPr>
          <w:p w14:paraId="212679DB" w14:textId="242F3BBF" w:rsidR="00042EA3" w:rsidRPr="003F0D65" w:rsidRDefault="00F5555D" w:rsidP="00D67C59">
            <w:pPr>
              <w:rPr>
                <w:rFonts w:ascii="Times New Roman" w:hAnsi="Times New Roman" w:cs="Times New Roman"/>
              </w:rPr>
            </w:pPr>
            <w:r w:rsidRPr="003F0D65">
              <w:rPr>
                <w:rFonts w:ascii="Times New Roman" w:hAnsi="Times New Roman" w:cs="Times New Roman"/>
              </w:rPr>
              <w:t xml:space="preserve">Due to a lack of proper roads and transportation facilities in most of the suburban and rural areas, it takes longer to reach the hospital. In the rural areas, people are preoccupied with their busy routine and they ignore the early symptoms to avoid disturbance of their work. </w:t>
            </w:r>
            <w:r w:rsidR="001C6031" w:rsidRPr="003F0D65">
              <w:rPr>
                <w:rFonts w:ascii="Times New Roman" w:hAnsi="Times New Roman" w:cs="Times New Roman"/>
              </w:rPr>
              <w:t xml:space="preserve">The nature of the </w:t>
            </w:r>
            <w:r w:rsidR="00F8345E">
              <w:rPr>
                <w:rFonts w:ascii="Times New Roman" w:hAnsi="Times New Roman" w:cs="Times New Roman"/>
              </w:rPr>
              <w:t>health-care</w:t>
            </w:r>
            <w:r w:rsidR="001C6031" w:rsidRPr="003F0D65">
              <w:rPr>
                <w:rFonts w:ascii="Times New Roman" w:hAnsi="Times New Roman" w:cs="Times New Roman"/>
              </w:rPr>
              <w:t xml:space="preserve"> system in Pakistan is such that most of the acute appendicitis patients are first checked by the general practitioner, medical technician, quacks etc. </w:t>
            </w:r>
            <w:r w:rsidR="00560E3B" w:rsidRPr="003F0D65">
              <w:rPr>
                <w:rFonts w:ascii="Times New Roman" w:hAnsi="Times New Roman" w:cs="Times New Roman"/>
              </w:rPr>
              <w:t>Some</w:t>
            </w:r>
            <w:r w:rsidR="00042EA3" w:rsidRPr="003F0D65">
              <w:rPr>
                <w:rFonts w:ascii="Times New Roman" w:hAnsi="Times New Roman" w:cs="Times New Roman"/>
              </w:rPr>
              <w:t xml:space="preserve"> of </w:t>
            </w:r>
            <w:r w:rsidR="00042EA3" w:rsidRPr="003F0D65">
              <w:rPr>
                <w:rFonts w:ascii="Times New Roman" w:hAnsi="Times New Roman" w:cs="Times New Roman"/>
              </w:rPr>
              <w:lastRenderedPageBreak/>
              <w:t xml:space="preserve">the patients were initially misdiagnosed and sent home as an </w:t>
            </w:r>
            <w:r w:rsidR="00286386">
              <w:rPr>
                <w:rFonts w:ascii="Times New Roman" w:hAnsi="Times New Roman" w:cs="Times New Roman"/>
              </w:rPr>
              <w:t xml:space="preserve">outpatient </w:t>
            </w:r>
            <w:r w:rsidR="00042EA3" w:rsidRPr="003F0D65">
              <w:rPr>
                <w:rFonts w:ascii="Times New Roman" w:hAnsi="Times New Roman" w:cs="Times New Roman"/>
              </w:rPr>
              <w:t xml:space="preserve">case. </w:t>
            </w:r>
            <w:r w:rsidR="00560E3B" w:rsidRPr="003F0D65">
              <w:rPr>
                <w:rFonts w:ascii="Times New Roman" w:hAnsi="Times New Roman" w:cs="Times New Roman"/>
              </w:rPr>
              <w:t>Others</w:t>
            </w:r>
            <w:r w:rsidR="00042EA3" w:rsidRPr="003F0D65">
              <w:rPr>
                <w:rFonts w:ascii="Times New Roman" w:hAnsi="Times New Roman" w:cs="Times New Roman"/>
              </w:rPr>
              <w:t xml:space="preserve"> were managed </w:t>
            </w:r>
            <w:r w:rsidR="0019516E" w:rsidRPr="003F0D65">
              <w:rPr>
                <w:rFonts w:ascii="Times New Roman" w:hAnsi="Times New Roman" w:cs="Times New Roman"/>
              </w:rPr>
              <w:t>conservatively or</w:t>
            </w:r>
            <w:r w:rsidR="00560E3B" w:rsidRPr="003F0D65">
              <w:rPr>
                <w:rFonts w:ascii="Times New Roman" w:hAnsi="Times New Roman" w:cs="Times New Roman"/>
              </w:rPr>
              <w:t xml:space="preserve"> were</w:t>
            </w:r>
            <w:r w:rsidR="00042EA3" w:rsidRPr="003F0D65">
              <w:rPr>
                <w:rFonts w:ascii="Times New Roman" w:hAnsi="Times New Roman" w:cs="Times New Roman"/>
              </w:rPr>
              <w:t xml:space="preserve"> delayed at home and </w:t>
            </w:r>
            <w:r w:rsidR="00286386">
              <w:rPr>
                <w:rFonts w:ascii="Times New Roman" w:hAnsi="Times New Roman" w:cs="Times New Roman"/>
              </w:rPr>
              <w:t>did not</w:t>
            </w:r>
            <w:r w:rsidR="00042EA3" w:rsidRPr="003F0D65">
              <w:rPr>
                <w:rFonts w:ascii="Times New Roman" w:hAnsi="Times New Roman" w:cs="Times New Roman"/>
              </w:rPr>
              <w:t xml:space="preserve"> take any consultation. </w:t>
            </w:r>
            <w:r w:rsidRPr="003F0D65">
              <w:rPr>
                <w:rFonts w:ascii="Times New Roman" w:hAnsi="Times New Roman" w:cs="Times New Roman"/>
              </w:rPr>
              <w:t xml:space="preserve">Patients </w:t>
            </w:r>
            <w:r w:rsidR="00286386">
              <w:rPr>
                <w:rFonts w:ascii="Times New Roman" w:hAnsi="Times New Roman" w:cs="Times New Roman"/>
              </w:rPr>
              <w:t>who are treated</w:t>
            </w:r>
            <w:r w:rsidRPr="003F0D65">
              <w:rPr>
                <w:rFonts w:ascii="Times New Roman" w:hAnsi="Times New Roman" w:cs="Times New Roman"/>
              </w:rPr>
              <w:t xml:space="preserve"> with antibiotics</w:t>
            </w:r>
            <w:r w:rsidR="00286386">
              <w:rPr>
                <w:rFonts w:ascii="Times New Roman" w:hAnsi="Times New Roman" w:cs="Times New Roman"/>
              </w:rPr>
              <w:t xml:space="preserve"> symptoms are</w:t>
            </w:r>
            <w:r w:rsidRPr="003F0D65">
              <w:rPr>
                <w:rFonts w:ascii="Times New Roman" w:hAnsi="Times New Roman" w:cs="Times New Roman"/>
              </w:rPr>
              <w:t xml:space="preserve"> mask</w:t>
            </w:r>
            <w:r w:rsidR="00286386">
              <w:rPr>
                <w:rFonts w:ascii="Times New Roman" w:hAnsi="Times New Roman" w:cs="Times New Roman"/>
              </w:rPr>
              <w:t>ed</w:t>
            </w:r>
            <w:r w:rsidRPr="003F0D65">
              <w:rPr>
                <w:rFonts w:ascii="Times New Roman" w:hAnsi="Times New Roman" w:cs="Times New Roman"/>
              </w:rPr>
              <w:t xml:space="preserve"> </w:t>
            </w:r>
            <w:r w:rsidR="00286386">
              <w:rPr>
                <w:rFonts w:ascii="Times New Roman" w:hAnsi="Times New Roman" w:cs="Times New Roman"/>
              </w:rPr>
              <w:t>and</w:t>
            </w:r>
            <w:r w:rsidRPr="003F0D65">
              <w:rPr>
                <w:rFonts w:ascii="Times New Roman" w:hAnsi="Times New Roman" w:cs="Times New Roman"/>
              </w:rPr>
              <w:t xml:space="preserve"> they become</w:t>
            </w:r>
            <w:r w:rsidR="00286386">
              <w:rPr>
                <w:rFonts w:ascii="Times New Roman" w:hAnsi="Times New Roman" w:cs="Times New Roman"/>
              </w:rPr>
              <w:t xml:space="preserve"> pain-fre</w:t>
            </w:r>
            <w:r w:rsidRPr="003F0D65">
              <w:rPr>
                <w:rFonts w:ascii="Times New Roman" w:hAnsi="Times New Roman" w:cs="Times New Roman"/>
              </w:rPr>
              <w:t xml:space="preserve">e and no longer seek medical attention. </w:t>
            </w:r>
          </w:p>
        </w:tc>
      </w:tr>
      <w:tr w:rsidR="00042EA3" w:rsidRPr="003F0D65" w14:paraId="612A60C4" w14:textId="77777777" w:rsidTr="00A00C68">
        <w:tc>
          <w:tcPr>
            <w:tcW w:w="1555" w:type="dxa"/>
          </w:tcPr>
          <w:p w14:paraId="74AE1C9B"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568C6B9B"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Fahim F, Shirjeel S.</w:t>
            </w:r>
          </w:p>
          <w:p w14:paraId="6408F88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2005</w:t>
            </w:r>
          </w:p>
        </w:tc>
        <w:tc>
          <w:tcPr>
            <w:tcW w:w="1418" w:type="dxa"/>
          </w:tcPr>
          <w:p w14:paraId="4733C12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Pakistan</w:t>
            </w:r>
          </w:p>
        </w:tc>
        <w:tc>
          <w:tcPr>
            <w:tcW w:w="1701" w:type="dxa"/>
          </w:tcPr>
          <w:p w14:paraId="27864BD7" w14:textId="066B0C91" w:rsidR="00042EA3" w:rsidRPr="003F0D65" w:rsidRDefault="004D6B3E" w:rsidP="00D67C59">
            <w:pPr>
              <w:rPr>
                <w:rFonts w:ascii="Times New Roman" w:hAnsi="Times New Roman" w:cs="Times New Roman"/>
              </w:rPr>
            </w:pPr>
            <w:r w:rsidRPr="004D6B3E">
              <w:rPr>
                <w:rFonts w:ascii="Times New Roman" w:hAnsi="Times New Roman" w:cs="Times New Roman"/>
                <w:color w:val="000000"/>
              </w:rPr>
              <w:t>Prospective cohort</w:t>
            </w:r>
          </w:p>
        </w:tc>
        <w:tc>
          <w:tcPr>
            <w:tcW w:w="1134" w:type="dxa"/>
          </w:tcPr>
          <w:p w14:paraId="661839F1" w14:textId="009DC40F"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4A73AD4A"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52CBC872" w14:textId="42DA57A3"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p w14:paraId="6ED5B213" w14:textId="30E5B882"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tc>
        <w:tc>
          <w:tcPr>
            <w:tcW w:w="3908" w:type="dxa"/>
          </w:tcPr>
          <w:p w14:paraId="171D7BFD" w14:textId="53CA2B38"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A </w:t>
            </w:r>
            <w:r w:rsidR="00CA14AC" w:rsidRPr="003F0D65">
              <w:rPr>
                <w:rFonts w:ascii="Times New Roman" w:hAnsi="Times New Roman" w:cs="Times New Roman"/>
              </w:rPr>
              <w:t>longer</w:t>
            </w:r>
            <w:r w:rsidRPr="003F0D65">
              <w:rPr>
                <w:rFonts w:ascii="Times New Roman" w:hAnsi="Times New Roman" w:cs="Times New Roman"/>
              </w:rPr>
              <w:t xml:space="preserve"> average delay period was seen in misdiagnosed cases. In-hospital logistics like heavy workload and non-availability of </w:t>
            </w:r>
            <w:r w:rsidR="0019516E">
              <w:rPr>
                <w:rFonts w:ascii="Times New Roman" w:hAnsi="Times New Roman" w:cs="Times New Roman"/>
              </w:rPr>
              <w:t xml:space="preserve">operating </w:t>
            </w:r>
            <w:r w:rsidRPr="003F0D65">
              <w:rPr>
                <w:rFonts w:ascii="Times New Roman" w:hAnsi="Times New Roman" w:cs="Times New Roman"/>
              </w:rPr>
              <w:t xml:space="preserve">theatres may cause a further unavoidable delay. </w:t>
            </w:r>
          </w:p>
        </w:tc>
      </w:tr>
      <w:tr w:rsidR="00042EA3" w:rsidRPr="003F0D65" w14:paraId="23D52A1D" w14:textId="77777777" w:rsidTr="00A00C68">
        <w:trPr>
          <w:trHeight w:val="132"/>
        </w:trPr>
        <w:tc>
          <w:tcPr>
            <w:tcW w:w="1555" w:type="dxa"/>
          </w:tcPr>
          <w:p w14:paraId="31CF207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21D1FD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Khan MS, Siddiqui MTH, Shahzad N, </w:t>
            </w:r>
            <w:r w:rsidRPr="003F0D65">
              <w:rPr>
                <w:rFonts w:ascii="Times New Roman" w:hAnsi="Times New Roman" w:cs="Times New Roman"/>
                <w:i/>
                <w:iCs/>
                <w:color w:val="000000"/>
              </w:rPr>
              <w:t>et al.</w:t>
            </w:r>
          </w:p>
          <w:p w14:paraId="625C48A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2019</w:t>
            </w:r>
          </w:p>
        </w:tc>
        <w:tc>
          <w:tcPr>
            <w:tcW w:w="1418" w:type="dxa"/>
          </w:tcPr>
          <w:p w14:paraId="095D54E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Pakistan</w:t>
            </w:r>
          </w:p>
        </w:tc>
        <w:tc>
          <w:tcPr>
            <w:tcW w:w="1701" w:type="dxa"/>
          </w:tcPr>
          <w:p w14:paraId="5C8E7735" w14:textId="53CDD8FD" w:rsidR="00042EA3" w:rsidRPr="003F0D65" w:rsidRDefault="00D81A60" w:rsidP="00D67C59">
            <w:pPr>
              <w:rPr>
                <w:rFonts w:ascii="Times New Roman" w:hAnsi="Times New Roman" w:cs="Times New Roman"/>
              </w:rPr>
            </w:pPr>
            <w:r w:rsidRPr="00D81A60">
              <w:rPr>
                <w:rFonts w:ascii="Times New Roman" w:hAnsi="Times New Roman" w:cs="Times New Roman"/>
                <w:color w:val="000000"/>
              </w:rPr>
              <w:t xml:space="preserve">Retrospective </w:t>
            </w:r>
            <w:r>
              <w:rPr>
                <w:rFonts w:ascii="Times New Roman" w:hAnsi="Times New Roman" w:cs="Times New Roman"/>
                <w:color w:val="000000"/>
              </w:rPr>
              <w:t>c</w:t>
            </w:r>
            <w:r w:rsidR="00042EA3" w:rsidRPr="003F0D65">
              <w:rPr>
                <w:rFonts w:ascii="Times New Roman" w:hAnsi="Times New Roman" w:cs="Times New Roman"/>
                <w:color w:val="000000"/>
              </w:rPr>
              <w:t>ase-control</w:t>
            </w:r>
          </w:p>
        </w:tc>
        <w:tc>
          <w:tcPr>
            <w:tcW w:w="1134" w:type="dxa"/>
          </w:tcPr>
          <w:p w14:paraId="608017E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2D22B99D" w14:textId="2A3A6885"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28377FB2" w14:textId="77777777" w:rsidR="00042EA3" w:rsidRPr="003F0D65" w:rsidRDefault="00042EA3" w:rsidP="00D67C59">
            <w:pPr>
              <w:rPr>
                <w:rFonts w:ascii="Times New Roman" w:hAnsi="Times New Roman" w:cs="Times New Roman"/>
              </w:rPr>
            </w:pPr>
          </w:p>
        </w:tc>
        <w:tc>
          <w:tcPr>
            <w:tcW w:w="3908" w:type="dxa"/>
          </w:tcPr>
          <w:p w14:paraId="742AAA53" w14:textId="6C0A9CB6" w:rsidR="00042EA3" w:rsidRPr="003F0D65" w:rsidRDefault="00856265" w:rsidP="00D67C59">
            <w:pPr>
              <w:rPr>
                <w:rFonts w:ascii="Times New Roman" w:hAnsi="Times New Roman" w:cs="Times New Roman"/>
              </w:rPr>
            </w:pPr>
            <w:r w:rsidRPr="003F0D65">
              <w:rPr>
                <w:rFonts w:ascii="Times New Roman" w:hAnsi="Times New Roman" w:cs="Times New Roman"/>
              </w:rPr>
              <w:t>P</w:t>
            </w:r>
            <w:r w:rsidR="00042EA3" w:rsidRPr="003F0D65">
              <w:rPr>
                <w:rFonts w:ascii="Times New Roman" w:hAnsi="Times New Roman" w:cs="Times New Roman"/>
              </w:rPr>
              <w:t>atients in the</w:t>
            </w:r>
            <w:r w:rsidRPr="003F0D65">
              <w:rPr>
                <w:rFonts w:ascii="Times New Roman" w:hAnsi="Times New Roman" w:cs="Times New Roman"/>
              </w:rPr>
              <w:t xml:space="preserve"> complicated appendicitis</w:t>
            </w:r>
            <w:r w:rsidR="00042EA3" w:rsidRPr="003F0D65">
              <w:rPr>
                <w:rFonts w:ascii="Times New Roman" w:hAnsi="Times New Roman" w:cs="Times New Roman"/>
              </w:rPr>
              <w:t xml:space="preserve"> group had symptoms for longer and</w:t>
            </w:r>
            <w:r w:rsidRPr="003F0D65">
              <w:rPr>
                <w:rFonts w:ascii="Times New Roman" w:hAnsi="Times New Roman" w:cs="Times New Roman"/>
              </w:rPr>
              <w:t xml:space="preserve"> experienced more complications. </w:t>
            </w:r>
            <w:r w:rsidR="00042EA3" w:rsidRPr="003F0D65">
              <w:rPr>
                <w:rFonts w:ascii="Times New Roman" w:hAnsi="Times New Roman" w:cs="Times New Roman"/>
              </w:rPr>
              <w:t xml:space="preserve"> </w:t>
            </w:r>
          </w:p>
        </w:tc>
      </w:tr>
      <w:tr w:rsidR="00042EA3" w:rsidRPr="003F0D65" w14:paraId="357363D0" w14:textId="77777777" w:rsidTr="00A00C68">
        <w:tc>
          <w:tcPr>
            <w:tcW w:w="1555" w:type="dxa"/>
          </w:tcPr>
          <w:p w14:paraId="43BD6D0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550CA538"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AHMAD N, ALI AA.</w:t>
            </w:r>
          </w:p>
          <w:p w14:paraId="612B42F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2020</w:t>
            </w:r>
          </w:p>
        </w:tc>
        <w:tc>
          <w:tcPr>
            <w:tcW w:w="1418" w:type="dxa"/>
          </w:tcPr>
          <w:p w14:paraId="53B4CD9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Pakistan</w:t>
            </w:r>
          </w:p>
        </w:tc>
        <w:tc>
          <w:tcPr>
            <w:tcW w:w="1701" w:type="dxa"/>
          </w:tcPr>
          <w:p w14:paraId="32DC39D9" w14:textId="77777777" w:rsidR="00A00C68" w:rsidRDefault="000C0CA1" w:rsidP="00D67C59">
            <w:pPr>
              <w:rPr>
                <w:rFonts w:ascii="Times New Roman" w:hAnsi="Times New Roman" w:cs="Times New Roman"/>
                <w:color w:val="000000"/>
              </w:rPr>
            </w:pPr>
            <w:r>
              <w:rPr>
                <w:rFonts w:ascii="Times New Roman" w:hAnsi="Times New Roman" w:cs="Times New Roman"/>
                <w:color w:val="000000"/>
              </w:rPr>
              <w:t>Pros</w:t>
            </w:r>
            <w:r w:rsidRPr="000C0CA1">
              <w:rPr>
                <w:rFonts w:ascii="Times New Roman" w:hAnsi="Times New Roman" w:cs="Times New Roman"/>
                <w:color w:val="000000"/>
              </w:rPr>
              <w:t>pective</w:t>
            </w:r>
            <w:r>
              <w:rPr>
                <w:rFonts w:ascii="Times New Roman" w:hAnsi="Times New Roman" w:cs="Times New Roman"/>
                <w:color w:val="000000"/>
              </w:rPr>
              <w:t xml:space="preserve"> </w:t>
            </w:r>
          </w:p>
          <w:p w14:paraId="5A407EE9" w14:textId="434E6DEF" w:rsidR="00042EA3" w:rsidRPr="003F0D65" w:rsidRDefault="000C0CA1" w:rsidP="00D67C59">
            <w:pPr>
              <w:rPr>
                <w:rFonts w:ascii="Times New Roman" w:hAnsi="Times New Roman" w:cs="Times New Roman"/>
              </w:rPr>
            </w:pPr>
            <w:r>
              <w:rPr>
                <w:rFonts w:ascii="Times New Roman" w:hAnsi="Times New Roman" w:cs="Times New Roman"/>
                <w:color w:val="000000"/>
              </w:rPr>
              <w:t>c</w:t>
            </w:r>
            <w:r w:rsidR="00042EA3" w:rsidRPr="003F0D65">
              <w:rPr>
                <w:rFonts w:ascii="Times New Roman" w:hAnsi="Times New Roman" w:cs="Times New Roman"/>
                <w:color w:val="000000"/>
              </w:rPr>
              <w:t>ase series</w:t>
            </w:r>
          </w:p>
        </w:tc>
        <w:tc>
          <w:tcPr>
            <w:tcW w:w="1134" w:type="dxa"/>
          </w:tcPr>
          <w:p w14:paraId="7751950C" w14:textId="3F77242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6A8C8B4C" w14:textId="2E302FAB" w:rsidR="009420D5" w:rsidRPr="003F0D65" w:rsidRDefault="009420D5" w:rsidP="009420D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0FCFD67D" w14:textId="0907D449"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r w:rsidR="00C83739" w:rsidRPr="003F0D65">
              <w:rPr>
                <w:rFonts w:ascii="Times New Roman" w:hAnsi="Times New Roman" w:cs="Times New Roman"/>
              </w:rPr>
              <w:t xml:space="preserve"> </w:t>
            </w:r>
          </w:p>
          <w:p w14:paraId="6B99E8F7" w14:textId="77777777" w:rsidR="009420D5" w:rsidRPr="003F0D65" w:rsidRDefault="009420D5" w:rsidP="009420D5">
            <w:pPr>
              <w:pStyle w:val="ListParagraph"/>
              <w:ind w:left="98"/>
              <w:rPr>
                <w:rFonts w:ascii="Times New Roman" w:hAnsi="Times New Roman" w:cs="Times New Roman"/>
              </w:rPr>
            </w:pPr>
          </w:p>
          <w:p w14:paraId="2434DC7C"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1AFB4ADB" w14:textId="0CC7D29E" w:rsidR="00042EA3" w:rsidRPr="003F0D65" w:rsidRDefault="00042EA3" w:rsidP="00D67C59">
            <w:pPr>
              <w:rPr>
                <w:rFonts w:ascii="Times New Roman" w:hAnsi="Times New Roman" w:cs="Times New Roman"/>
              </w:rPr>
            </w:pPr>
            <w:r w:rsidRPr="003F0D65">
              <w:rPr>
                <w:rFonts w:ascii="Times New Roman" w:hAnsi="Times New Roman" w:cs="Times New Roman"/>
              </w:rPr>
              <w:t>Poverty, late clinical presentation, misdiagnosis, elderly age</w:t>
            </w:r>
            <w:r w:rsidR="006464BD">
              <w:rPr>
                <w:rFonts w:ascii="Times New Roman" w:hAnsi="Times New Roman" w:cs="Times New Roman"/>
              </w:rPr>
              <w:t>,</w:t>
            </w:r>
            <w:r w:rsidRPr="003F0D65">
              <w:rPr>
                <w:rFonts w:ascii="Times New Roman" w:hAnsi="Times New Roman" w:cs="Times New Roman"/>
              </w:rPr>
              <w:t xml:space="preserve"> and</w:t>
            </w:r>
            <w:r w:rsidR="006464BD">
              <w:rPr>
                <w:rFonts w:ascii="Times New Roman" w:hAnsi="Times New Roman" w:cs="Times New Roman"/>
              </w:rPr>
              <w:t xml:space="preserve"> a</w:t>
            </w:r>
            <w:r w:rsidRPr="003F0D65">
              <w:rPr>
                <w:rFonts w:ascii="Times New Roman" w:hAnsi="Times New Roman" w:cs="Times New Roman"/>
              </w:rPr>
              <w:t xml:space="preserve"> lack of modern diagnostic modalities were the major factors responsible for high morbidity and longer hospital stay. </w:t>
            </w:r>
            <w:r w:rsidR="00AF481F" w:rsidRPr="003F0D65">
              <w:rPr>
                <w:rFonts w:ascii="Times New Roman" w:hAnsi="Times New Roman" w:cs="Times New Roman"/>
              </w:rPr>
              <w:t>Most of the patients belonged</w:t>
            </w:r>
            <w:r w:rsidRPr="003F0D65">
              <w:rPr>
                <w:rFonts w:ascii="Times New Roman" w:hAnsi="Times New Roman" w:cs="Times New Roman"/>
              </w:rPr>
              <w:t xml:space="preserve"> to the poor class and were treated </w:t>
            </w:r>
            <w:r w:rsidR="00AF481F" w:rsidRPr="003F0D65">
              <w:rPr>
                <w:rFonts w:ascii="Times New Roman" w:hAnsi="Times New Roman" w:cs="Times New Roman"/>
              </w:rPr>
              <w:t xml:space="preserve">repetitively by the local doctors. </w:t>
            </w:r>
            <w:r w:rsidRPr="003F0D65">
              <w:rPr>
                <w:rFonts w:ascii="Times New Roman" w:hAnsi="Times New Roman" w:cs="Times New Roman"/>
              </w:rPr>
              <w:t xml:space="preserve"> </w:t>
            </w:r>
          </w:p>
        </w:tc>
      </w:tr>
      <w:tr w:rsidR="00042EA3" w:rsidRPr="003F0D65" w14:paraId="5A7E2543" w14:textId="77777777" w:rsidTr="00A00C68">
        <w:tc>
          <w:tcPr>
            <w:tcW w:w="1555" w:type="dxa"/>
          </w:tcPr>
          <w:p w14:paraId="26C8FB81"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07654EA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Rana MUI, Amna A, Fawad M.</w:t>
            </w:r>
          </w:p>
          <w:p w14:paraId="5486CE0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xml:space="preserve">2018 </w:t>
            </w:r>
          </w:p>
        </w:tc>
        <w:tc>
          <w:tcPr>
            <w:tcW w:w="1418" w:type="dxa"/>
          </w:tcPr>
          <w:p w14:paraId="529BDF2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Pakistan</w:t>
            </w:r>
          </w:p>
        </w:tc>
        <w:tc>
          <w:tcPr>
            <w:tcW w:w="1701" w:type="dxa"/>
          </w:tcPr>
          <w:p w14:paraId="40CDB75C" w14:textId="7CE48E8E" w:rsidR="00B53B43" w:rsidRPr="00B53B43" w:rsidRDefault="00B53B43" w:rsidP="00B53B43">
            <w:pPr>
              <w:rPr>
                <w:rFonts w:ascii="Times New Roman" w:hAnsi="Times New Roman" w:cs="Times New Roman"/>
              </w:rPr>
            </w:pPr>
            <w:r>
              <w:rPr>
                <w:rFonts w:ascii="Times New Roman" w:hAnsi="Times New Roman" w:cs="Times New Roman"/>
              </w:rPr>
              <w:t>R</w:t>
            </w:r>
            <w:r>
              <w:rPr>
                <w:rFonts w:ascii="Times New Roman" w:hAnsi="Times New Roman" w:cs="Times New Roman"/>
                <w:color w:val="000000"/>
              </w:rPr>
              <w:t>e</w:t>
            </w:r>
            <w:r w:rsidRPr="00B53B43">
              <w:rPr>
                <w:rFonts w:ascii="Times New Roman" w:hAnsi="Times New Roman" w:cs="Times New Roman"/>
              </w:rPr>
              <w:t>trospective cohort</w:t>
            </w:r>
          </w:p>
        </w:tc>
        <w:tc>
          <w:tcPr>
            <w:tcW w:w="1134" w:type="dxa"/>
          </w:tcPr>
          <w:p w14:paraId="2F00217C" w14:textId="193FF397" w:rsidR="00042EA3" w:rsidRPr="003F0D65" w:rsidRDefault="00A92922"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40B1C9DD" w14:textId="124851F8" w:rsidR="00042EA3" w:rsidRPr="003F0D65" w:rsidRDefault="00F60D10" w:rsidP="00F60D10">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10D0906A" w14:textId="77777777" w:rsidR="00D46DB8" w:rsidRPr="003F0D65" w:rsidRDefault="00D46DB8" w:rsidP="00D46DB8">
            <w:pPr>
              <w:pStyle w:val="ListParagraph"/>
              <w:ind w:left="98"/>
              <w:rPr>
                <w:rFonts w:ascii="Times New Roman" w:hAnsi="Times New Roman" w:cs="Times New Roman"/>
              </w:rPr>
            </w:pPr>
          </w:p>
          <w:p w14:paraId="3C148FC7" w14:textId="1668DB2E" w:rsidR="002F42C0" w:rsidRPr="003F0D65" w:rsidRDefault="00D46DB8" w:rsidP="00D46DB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7BDCA3A0" w14:textId="68E7B8CF"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Medication </w:t>
            </w:r>
            <w:r w:rsidR="005634DB" w:rsidRPr="003F0D65">
              <w:rPr>
                <w:rFonts w:ascii="Times New Roman" w:hAnsi="Times New Roman" w:cs="Times New Roman"/>
              </w:rPr>
              <w:t>can</w:t>
            </w:r>
            <w:r w:rsidRPr="003F0D65">
              <w:rPr>
                <w:rFonts w:ascii="Times New Roman" w:hAnsi="Times New Roman" w:cs="Times New Roman"/>
              </w:rPr>
              <w:t xml:space="preserve"> change </w:t>
            </w:r>
            <w:r w:rsidR="00E53D21" w:rsidRPr="003F0D65">
              <w:rPr>
                <w:rFonts w:ascii="Times New Roman" w:hAnsi="Times New Roman" w:cs="Times New Roman"/>
              </w:rPr>
              <w:t>the signs and</w:t>
            </w:r>
            <w:r w:rsidRPr="003F0D65">
              <w:rPr>
                <w:rFonts w:ascii="Times New Roman" w:hAnsi="Times New Roman" w:cs="Times New Roman"/>
              </w:rPr>
              <w:t xml:space="preserve"> complications </w:t>
            </w:r>
            <w:r w:rsidR="00E53D21" w:rsidRPr="003F0D65">
              <w:rPr>
                <w:rFonts w:ascii="Times New Roman" w:hAnsi="Times New Roman" w:cs="Times New Roman"/>
              </w:rPr>
              <w:t xml:space="preserve">of appendicitis making the disease difficult to </w:t>
            </w:r>
            <w:r w:rsidR="00264CE4" w:rsidRPr="003F0D65">
              <w:rPr>
                <w:rFonts w:ascii="Times New Roman" w:hAnsi="Times New Roman" w:cs="Times New Roman"/>
              </w:rPr>
              <w:t>diagnose.</w:t>
            </w:r>
            <w:r w:rsidRPr="003F0D65">
              <w:rPr>
                <w:rFonts w:ascii="Times New Roman" w:hAnsi="Times New Roman" w:cs="Times New Roman"/>
              </w:rPr>
              <w:t xml:space="preserve"> </w:t>
            </w:r>
            <w:r w:rsidR="00A819EC" w:rsidRPr="003F0D65">
              <w:rPr>
                <w:rFonts w:ascii="Times New Roman" w:hAnsi="Times New Roman" w:cs="Times New Roman"/>
              </w:rPr>
              <w:t xml:space="preserve">Late presentation leads to an increase in </w:t>
            </w:r>
            <w:r w:rsidRPr="003F0D65">
              <w:rPr>
                <w:rFonts w:ascii="Times New Roman" w:hAnsi="Times New Roman" w:cs="Times New Roman"/>
              </w:rPr>
              <w:t>complications.</w:t>
            </w:r>
          </w:p>
        </w:tc>
      </w:tr>
      <w:tr w:rsidR="00042EA3" w:rsidRPr="003F0D65" w14:paraId="0AEB6655" w14:textId="77777777" w:rsidTr="00A00C68">
        <w:tc>
          <w:tcPr>
            <w:tcW w:w="1555" w:type="dxa"/>
          </w:tcPr>
          <w:p w14:paraId="34686A29"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24BD732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Ghumro AA, Khaskheli </w:t>
            </w:r>
            <w:r w:rsidRPr="003F0D65">
              <w:rPr>
                <w:rFonts w:ascii="Times New Roman" w:hAnsi="Times New Roman" w:cs="Times New Roman"/>
                <w:color w:val="000000"/>
              </w:rPr>
              <w:lastRenderedPageBreak/>
              <w:t xml:space="preserve">NM, Memon AA, </w:t>
            </w:r>
            <w:r w:rsidRPr="003F0D65">
              <w:rPr>
                <w:rFonts w:ascii="Times New Roman" w:hAnsi="Times New Roman" w:cs="Times New Roman"/>
                <w:i/>
                <w:iCs/>
                <w:color w:val="000000"/>
              </w:rPr>
              <w:t>et al.</w:t>
            </w:r>
          </w:p>
          <w:p w14:paraId="12F83561"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1996</w:t>
            </w:r>
          </w:p>
        </w:tc>
        <w:tc>
          <w:tcPr>
            <w:tcW w:w="1418" w:type="dxa"/>
          </w:tcPr>
          <w:p w14:paraId="57248E4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Pakistan</w:t>
            </w:r>
          </w:p>
        </w:tc>
        <w:tc>
          <w:tcPr>
            <w:tcW w:w="1701" w:type="dxa"/>
          </w:tcPr>
          <w:p w14:paraId="3072EA93" w14:textId="78729CBF" w:rsidR="00042EA3" w:rsidRPr="003F0D65" w:rsidRDefault="00D72911" w:rsidP="00D67C59">
            <w:pPr>
              <w:rPr>
                <w:rFonts w:ascii="Times New Roman" w:hAnsi="Times New Roman" w:cs="Times New Roman"/>
              </w:rPr>
            </w:pPr>
            <w:r w:rsidRPr="00D72911">
              <w:rPr>
                <w:rFonts w:ascii="Times New Roman" w:hAnsi="Times New Roman" w:cs="Times New Roman"/>
                <w:color w:val="000000"/>
              </w:rPr>
              <w:t xml:space="preserve">Prospective cross sectional </w:t>
            </w:r>
          </w:p>
        </w:tc>
        <w:tc>
          <w:tcPr>
            <w:tcW w:w="1134" w:type="dxa"/>
          </w:tcPr>
          <w:p w14:paraId="439DC665" w14:textId="58B2C88E"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16D0E4FD" w14:textId="127CDF60"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5B7CFA24" w14:textId="106A51C8" w:rsidR="00D46DB8" w:rsidRPr="003F0D65" w:rsidRDefault="00D46DB8" w:rsidP="00D46DB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 xml:space="preserve">Lack of knowledge of appendicitis symptoms and alternative forms of </w:t>
            </w:r>
            <w:r w:rsidR="00F8345E">
              <w:rPr>
                <w:rFonts w:ascii="Times New Roman" w:hAnsi="Times New Roman" w:cs="Times New Roman"/>
              </w:rPr>
              <w:t>health-care</w:t>
            </w:r>
          </w:p>
          <w:p w14:paraId="403E1430" w14:textId="77777777" w:rsidR="00D46DB8" w:rsidRPr="003F0D65" w:rsidRDefault="00D46DB8" w:rsidP="00D46DB8">
            <w:pPr>
              <w:pStyle w:val="ListParagraph"/>
              <w:ind w:left="98"/>
              <w:rPr>
                <w:rFonts w:ascii="Times New Roman" w:hAnsi="Times New Roman" w:cs="Times New Roman"/>
              </w:rPr>
            </w:pPr>
          </w:p>
          <w:p w14:paraId="66ED7EA5"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6BE19DD5" w14:textId="7AA31C93" w:rsidR="00F60D10" w:rsidRPr="003F0D65" w:rsidRDefault="003E5D79" w:rsidP="00D46DB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4970E419" w14:textId="13F806B8" w:rsidR="00042EA3" w:rsidRPr="003F0D65" w:rsidRDefault="00C339D8" w:rsidP="00D67C59">
            <w:pPr>
              <w:rPr>
                <w:rFonts w:ascii="Times New Roman" w:hAnsi="Times New Roman" w:cs="Times New Roman"/>
              </w:rPr>
            </w:pPr>
            <w:r w:rsidRPr="003F0D65">
              <w:rPr>
                <w:rFonts w:ascii="Times New Roman" w:hAnsi="Times New Roman" w:cs="Times New Roman"/>
              </w:rPr>
              <w:lastRenderedPageBreak/>
              <w:t>The increased p</w:t>
            </w:r>
            <w:r w:rsidR="00042EA3" w:rsidRPr="003F0D65">
              <w:rPr>
                <w:rFonts w:ascii="Times New Roman" w:hAnsi="Times New Roman" w:cs="Times New Roman"/>
              </w:rPr>
              <w:t>erforation</w:t>
            </w:r>
            <w:r w:rsidRPr="003F0D65">
              <w:rPr>
                <w:rFonts w:ascii="Times New Roman" w:hAnsi="Times New Roman" w:cs="Times New Roman"/>
              </w:rPr>
              <w:t xml:space="preserve"> incidence</w:t>
            </w:r>
            <w:r w:rsidR="00042EA3" w:rsidRPr="003F0D65">
              <w:rPr>
                <w:rFonts w:ascii="Times New Roman" w:hAnsi="Times New Roman" w:cs="Times New Roman"/>
              </w:rPr>
              <w:t xml:space="preserve"> is probably due to improper health</w:t>
            </w:r>
            <w:r w:rsidR="00F72359">
              <w:rPr>
                <w:rFonts w:ascii="Times New Roman" w:hAnsi="Times New Roman" w:cs="Times New Roman"/>
              </w:rPr>
              <w:t>-care</w:t>
            </w:r>
            <w:r w:rsidR="00042EA3" w:rsidRPr="003F0D65">
              <w:rPr>
                <w:rFonts w:ascii="Times New Roman" w:hAnsi="Times New Roman" w:cs="Times New Roman"/>
              </w:rPr>
              <w:t xml:space="preserve"> facilities</w:t>
            </w:r>
            <w:r w:rsidR="002B698E">
              <w:rPr>
                <w:rFonts w:ascii="Times New Roman" w:hAnsi="Times New Roman" w:cs="Times New Roman"/>
              </w:rPr>
              <w:t xml:space="preserve"> and</w:t>
            </w:r>
            <w:r w:rsidR="00042EA3" w:rsidRPr="003F0D65">
              <w:rPr>
                <w:rFonts w:ascii="Times New Roman" w:hAnsi="Times New Roman" w:cs="Times New Roman"/>
              </w:rPr>
              <w:t xml:space="preserve"> referral </w:t>
            </w:r>
            <w:r w:rsidR="002B698E">
              <w:rPr>
                <w:rFonts w:ascii="Times New Roman" w:hAnsi="Times New Roman" w:cs="Times New Roman"/>
              </w:rPr>
              <w:t>systems</w:t>
            </w:r>
            <w:r w:rsidR="00042EA3" w:rsidRPr="003F0D65">
              <w:rPr>
                <w:rFonts w:ascii="Times New Roman" w:hAnsi="Times New Roman" w:cs="Times New Roman"/>
              </w:rPr>
              <w:t xml:space="preserve"> due to </w:t>
            </w:r>
            <w:r w:rsidR="00042EA3" w:rsidRPr="003F0D65">
              <w:rPr>
                <w:rFonts w:ascii="Times New Roman" w:hAnsi="Times New Roman" w:cs="Times New Roman"/>
              </w:rPr>
              <w:lastRenderedPageBreak/>
              <w:t xml:space="preserve">quackery and ignorance about the disease, use of herbal medicines and </w:t>
            </w:r>
            <w:r w:rsidR="002B698E">
              <w:rPr>
                <w:rFonts w:ascii="Times New Roman" w:hAnsi="Times New Roman" w:cs="Times New Roman"/>
              </w:rPr>
              <w:t xml:space="preserve">the </w:t>
            </w:r>
            <w:r w:rsidR="00042EA3" w:rsidRPr="003F0D65">
              <w:rPr>
                <w:rFonts w:ascii="Times New Roman" w:hAnsi="Times New Roman" w:cs="Times New Roman"/>
              </w:rPr>
              <w:t>reluctance of the patient for surgery</w:t>
            </w:r>
            <w:r w:rsidR="00D25B73" w:rsidRPr="003F0D65">
              <w:rPr>
                <w:rFonts w:ascii="Times New Roman" w:hAnsi="Times New Roman" w:cs="Times New Roman"/>
              </w:rPr>
              <w:t xml:space="preserve">, and a delay in </w:t>
            </w:r>
            <w:r w:rsidR="002B698E">
              <w:rPr>
                <w:rFonts w:ascii="Times New Roman" w:hAnsi="Times New Roman" w:cs="Times New Roman"/>
              </w:rPr>
              <w:t>administering</w:t>
            </w:r>
            <w:r w:rsidR="00042EA3" w:rsidRPr="003F0D65">
              <w:rPr>
                <w:rFonts w:ascii="Times New Roman" w:hAnsi="Times New Roman" w:cs="Times New Roman"/>
              </w:rPr>
              <w:t xml:space="preserve"> </w:t>
            </w:r>
            <w:r w:rsidR="00D25B73" w:rsidRPr="003F0D65">
              <w:rPr>
                <w:rFonts w:ascii="Times New Roman" w:hAnsi="Times New Roman" w:cs="Times New Roman"/>
              </w:rPr>
              <w:t xml:space="preserve">the </w:t>
            </w:r>
            <w:r w:rsidR="00042EA3" w:rsidRPr="003F0D65">
              <w:rPr>
                <w:rFonts w:ascii="Times New Roman" w:hAnsi="Times New Roman" w:cs="Times New Roman"/>
              </w:rPr>
              <w:t>operation.</w:t>
            </w:r>
          </w:p>
        </w:tc>
      </w:tr>
      <w:tr w:rsidR="00042EA3" w:rsidRPr="003F0D65" w14:paraId="11453311" w14:textId="77777777" w:rsidTr="00A00C68">
        <w:tc>
          <w:tcPr>
            <w:tcW w:w="1555" w:type="dxa"/>
          </w:tcPr>
          <w:p w14:paraId="74AC1BE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09B7DE57"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Azoz MEH, Elhaj MA.</w:t>
            </w:r>
          </w:p>
          <w:p w14:paraId="6DD96CAB"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2009</w:t>
            </w:r>
          </w:p>
        </w:tc>
        <w:tc>
          <w:tcPr>
            <w:tcW w:w="1418" w:type="dxa"/>
          </w:tcPr>
          <w:p w14:paraId="492ADDB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Sudan</w:t>
            </w:r>
          </w:p>
        </w:tc>
        <w:tc>
          <w:tcPr>
            <w:tcW w:w="1701" w:type="dxa"/>
          </w:tcPr>
          <w:p w14:paraId="0C89CB85" w14:textId="45A4135F" w:rsidR="00042EA3" w:rsidRPr="003F0D65" w:rsidRDefault="0066427E" w:rsidP="00D67C59">
            <w:pPr>
              <w:rPr>
                <w:rFonts w:ascii="Times New Roman" w:hAnsi="Times New Roman" w:cs="Times New Roman"/>
              </w:rPr>
            </w:pPr>
            <w:r>
              <w:rPr>
                <w:rFonts w:ascii="Times New Roman" w:hAnsi="Times New Roman" w:cs="Times New Roman"/>
                <w:color w:val="000000"/>
              </w:rPr>
              <w:t>R</w:t>
            </w:r>
            <w:r w:rsidRPr="0066427E">
              <w:rPr>
                <w:rFonts w:ascii="Times New Roman" w:hAnsi="Times New Roman" w:cs="Times New Roman"/>
                <w:color w:val="000000"/>
              </w:rPr>
              <w:t>etrospective audit</w:t>
            </w:r>
            <w:r w:rsidR="00A00C68">
              <w:rPr>
                <w:rFonts w:ascii="Times New Roman" w:hAnsi="Times New Roman" w:cs="Times New Roman"/>
                <w:color w:val="000000"/>
              </w:rPr>
              <w:t xml:space="preserve"> </w:t>
            </w:r>
            <w:r>
              <w:rPr>
                <w:rFonts w:ascii="Times New Roman" w:hAnsi="Times New Roman" w:cs="Times New Roman"/>
                <w:color w:val="000000"/>
              </w:rPr>
              <w:t>(cross-sectional)</w:t>
            </w:r>
          </w:p>
        </w:tc>
        <w:tc>
          <w:tcPr>
            <w:tcW w:w="1134" w:type="dxa"/>
          </w:tcPr>
          <w:p w14:paraId="1D516CB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1,3</w:t>
            </w:r>
          </w:p>
        </w:tc>
        <w:tc>
          <w:tcPr>
            <w:tcW w:w="2991" w:type="dxa"/>
          </w:tcPr>
          <w:p w14:paraId="2F422D24" w14:textId="218EA5F0" w:rsidR="00911881" w:rsidRPr="003F0D65" w:rsidRDefault="003E5D79" w:rsidP="0091188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4AADCC0F" w14:textId="77777777" w:rsidR="00735342" w:rsidRPr="003F0D65" w:rsidRDefault="00735342" w:rsidP="00735342">
            <w:pPr>
              <w:pStyle w:val="ListParagraph"/>
              <w:ind w:left="98"/>
              <w:rPr>
                <w:rFonts w:ascii="Times New Roman" w:hAnsi="Times New Roman" w:cs="Times New Roman"/>
              </w:rPr>
            </w:pPr>
          </w:p>
          <w:p w14:paraId="541987CE"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727BC519" w14:textId="2B3C0C56"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Irritability of </w:t>
            </w:r>
            <w:r w:rsidR="002B698E">
              <w:rPr>
                <w:rFonts w:ascii="Times New Roman" w:hAnsi="Times New Roman" w:cs="Times New Roman"/>
              </w:rPr>
              <w:t xml:space="preserve">the </w:t>
            </w:r>
            <w:r w:rsidRPr="003F0D65">
              <w:rPr>
                <w:rFonts w:ascii="Times New Roman" w:hAnsi="Times New Roman" w:cs="Times New Roman"/>
              </w:rPr>
              <w:t>child,</w:t>
            </w:r>
            <w:r w:rsidR="002B698E">
              <w:rPr>
                <w:rFonts w:ascii="Times New Roman" w:hAnsi="Times New Roman" w:cs="Times New Roman"/>
              </w:rPr>
              <w:t xml:space="preserve"> the</w:t>
            </w:r>
            <w:r w:rsidRPr="003F0D65">
              <w:rPr>
                <w:rFonts w:ascii="Times New Roman" w:hAnsi="Times New Roman" w:cs="Times New Roman"/>
              </w:rPr>
              <w:t xml:space="preserve"> inability of proper communication with parents, atypical presentation</w:t>
            </w:r>
            <w:r w:rsidR="00310992">
              <w:rPr>
                <w:rFonts w:ascii="Times New Roman" w:hAnsi="Times New Roman" w:cs="Times New Roman"/>
              </w:rPr>
              <w:t>,</w:t>
            </w:r>
            <w:r w:rsidRPr="003F0D65">
              <w:rPr>
                <w:rFonts w:ascii="Times New Roman" w:hAnsi="Times New Roman" w:cs="Times New Roman"/>
              </w:rPr>
              <w:t xml:space="preserve"> and </w:t>
            </w:r>
            <w:r w:rsidR="00F72359">
              <w:rPr>
                <w:rFonts w:ascii="Times New Roman" w:hAnsi="Times New Roman" w:cs="Times New Roman"/>
              </w:rPr>
              <w:t xml:space="preserve">the </w:t>
            </w:r>
            <w:r w:rsidRPr="003F0D65">
              <w:rPr>
                <w:rFonts w:ascii="Times New Roman" w:hAnsi="Times New Roman" w:cs="Times New Roman"/>
              </w:rPr>
              <w:t xml:space="preserve">administration of antispasmodic or analgesic </w:t>
            </w:r>
            <w:r w:rsidR="00D30479" w:rsidRPr="003F0D65">
              <w:rPr>
                <w:rFonts w:ascii="Times New Roman" w:hAnsi="Times New Roman" w:cs="Times New Roman"/>
              </w:rPr>
              <w:t>prior to presentation</w:t>
            </w:r>
            <w:r w:rsidRPr="003F0D65">
              <w:rPr>
                <w:rFonts w:ascii="Times New Roman" w:hAnsi="Times New Roman" w:cs="Times New Roman"/>
              </w:rPr>
              <w:t xml:space="preserve"> may delay the diagnosis of appendicitis. </w:t>
            </w:r>
          </w:p>
        </w:tc>
      </w:tr>
      <w:tr w:rsidR="00042EA3" w:rsidRPr="003F0D65" w14:paraId="0340B7DD" w14:textId="77777777" w:rsidTr="00A00C68">
        <w:tc>
          <w:tcPr>
            <w:tcW w:w="1555" w:type="dxa"/>
          </w:tcPr>
          <w:p w14:paraId="26C4C4B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5BB09B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Doumi EAB, Abdelrahman IH.</w:t>
            </w:r>
          </w:p>
          <w:p w14:paraId="53700FD6"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2007</w:t>
            </w:r>
          </w:p>
        </w:tc>
        <w:tc>
          <w:tcPr>
            <w:tcW w:w="1418" w:type="dxa"/>
          </w:tcPr>
          <w:p w14:paraId="0D1C6F9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Sudan</w:t>
            </w:r>
          </w:p>
        </w:tc>
        <w:tc>
          <w:tcPr>
            <w:tcW w:w="1701" w:type="dxa"/>
          </w:tcPr>
          <w:p w14:paraId="16F1CE72" w14:textId="3807E892" w:rsidR="00042EA3" w:rsidRPr="003F0D65" w:rsidRDefault="00D87AD0" w:rsidP="00D67C59">
            <w:pPr>
              <w:rPr>
                <w:rFonts w:ascii="Times New Roman" w:hAnsi="Times New Roman" w:cs="Times New Roman"/>
              </w:rPr>
            </w:pPr>
            <w:r>
              <w:rPr>
                <w:rFonts w:ascii="Times New Roman" w:hAnsi="Times New Roman" w:cs="Times New Roman"/>
                <w:color w:val="000000"/>
              </w:rPr>
              <w:t>R</w:t>
            </w:r>
            <w:r w:rsidRPr="00D87AD0">
              <w:rPr>
                <w:rFonts w:ascii="Times New Roman" w:hAnsi="Times New Roman" w:cs="Times New Roman"/>
                <w:color w:val="000000"/>
              </w:rPr>
              <w:t>etrospective audit</w:t>
            </w:r>
            <w:r>
              <w:rPr>
                <w:rFonts w:ascii="Times New Roman" w:hAnsi="Times New Roman" w:cs="Times New Roman"/>
                <w:color w:val="000000"/>
              </w:rPr>
              <w:t xml:space="preserve"> (cross-sectional)</w:t>
            </w:r>
          </w:p>
        </w:tc>
        <w:tc>
          <w:tcPr>
            <w:tcW w:w="1134" w:type="dxa"/>
          </w:tcPr>
          <w:p w14:paraId="5589B60B" w14:textId="13729E2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1F199A8A"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344A721B" w14:textId="21843571" w:rsidR="00F60D10" w:rsidRPr="003F0D65" w:rsidRDefault="00B91CA2" w:rsidP="0091188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270844B6" w14:textId="749AE7BE" w:rsidR="00042EA3" w:rsidRPr="003F0D65" w:rsidRDefault="00042EA3" w:rsidP="00D67C59">
            <w:pPr>
              <w:rPr>
                <w:rFonts w:ascii="Times New Roman" w:hAnsi="Times New Roman" w:cs="Times New Roman"/>
              </w:rPr>
            </w:pPr>
            <w:r w:rsidRPr="003F0D65">
              <w:rPr>
                <w:rFonts w:ascii="Times New Roman" w:hAnsi="Times New Roman" w:cs="Times New Roman"/>
              </w:rPr>
              <w:t>All our patients were misdiagnosed and</w:t>
            </w:r>
            <w:r w:rsidR="00D30479" w:rsidRPr="003F0D65">
              <w:rPr>
                <w:rFonts w:ascii="Times New Roman" w:hAnsi="Times New Roman" w:cs="Times New Roman"/>
              </w:rPr>
              <w:t xml:space="preserve"> thus incorrectly</w:t>
            </w:r>
            <w:r w:rsidRPr="003F0D65">
              <w:rPr>
                <w:rFonts w:ascii="Times New Roman" w:hAnsi="Times New Roman" w:cs="Times New Roman"/>
              </w:rPr>
              <w:t xml:space="preserve"> treated. These findings reflect the poor awareness </w:t>
            </w:r>
            <w:r w:rsidR="00310992">
              <w:rPr>
                <w:rFonts w:ascii="Times New Roman" w:hAnsi="Times New Roman" w:cs="Times New Roman"/>
              </w:rPr>
              <w:t>of</w:t>
            </w:r>
            <w:r w:rsidRPr="003F0D65">
              <w:rPr>
                <w:rFonts w:ascii="Times New Roman" w:hAnsi="Times New Roman" w:cs="Times New Roman"/>
              </w:rPr>
              <w:t xml:space="preserve"> acute appendicitis and its seriousness in this area.  </w:t>
            </w:r>
          </w:p>
        </w:tc>
      </w:tr>
      <w:tr w:rsidR="00042EA3" w:rsidRPr="003F0D65" w14:paraId="0B195018" w14:textId="77777777" w:rsidTr="00A00C68">
        <w:tc>
          <w:tcPr>
            <w:tcW w:w="1555" w:type="dxa"/>
          </w:tcPr>
          <w:p w14:paraId="64DA402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23DCBC3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Doumi EBA, Mohammed MI.</w:t>
            </w:r>
          </w:p>
          <w:p w14:paraId="662E6259"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2009</w:t>
            </w:r>
          </w:p>
        </w:tc>
        <w:tc>
          <w:tcPr>
            <w:tcW w:w="1418" w:type="dxa"/>
          </w:tcPr>
          <w:p w14:paraId="1C7FE9A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Sudan</w:t>
            </w:r>
          </w:p>
        </w:tc>
        <w:tc>
          <w:tcPr>
            <w:tcW w:w="1701" w:type="dxa"/>
          </w:tcPr>
          <w:p w14:paraId="72331556" w14:textId="2271EA87" w:rsidR="00042EA3" w:rsidRPr="003F0D65" w:rsidRDefault="00E34B36" w:rsidP="00D67C59">
            <w:pPr>
              <w:rPr>
                <w:rFonts w:ascii="Times New Roman" w:hAnsi="Times New Roman" w:cs="Times New Roman"/>
              </w:rPr>
            </w:pPr>
            <w:r w:rsidRPr="00E34B36">
              <w:rPr>
                <w:rFonts w:ascii="Times New Roman" w:hAnsi="Times New Roman" w:cs="Times New Roman"/>
                <w:color w:val="000000"/>
              </w:rPr>
              <w:t>Prospective cross</w:t>
            </w:r>
            <w:r>
              <w:rPr>
                <w:rFonts w:ascii="Times New Roman" w:hAnsi="Times New Roman" w:cs="Times New Roman"/>
                <w:color w:val="000000"/>
              </w:rPr>
              <w:t>-</w:t>
            </w:r>
            <w:r w:rsidRPr="00E34B36">
              <w:rPr>
                <w:rFonts w:ascii="Times New Roman" w:hAnsi="Times New Roman" w:cs="Times New Roman"/>
                <w:color w:val="000000"/>
              </w:rPr>
              <w:t>sectional study</w:t>
            </w:r>
          </w:p>
        </w:tc>
        <w:tc>
          <w:tcPr>
            <w:tcW w:w="1134" w:type="dxa"/>
          </w:tcPr>
          <w:p w14:paraId="2CC67F80" w14:textId="6F585721"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1,3</w:t>
            </w:r>
          </w:p>
        </w:tc>
        <w:tc>
          <w:tcPr>
            <w:tcW w:w="2991" w:type="dxa"/>
          </w:tcPr>
          <w:p w14:paraId="629D7DB3" w14:textId="79BB1099" w:rsidR="00911881" w:rsidRPr="003F0D65" w:rsidRDefault="003E5D79" w:rsidP="00911881">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523BB67D" w14:textId="77777777" w:rsidR="00735342" w:rsidRPr="003F0D65" w:rsidRDefault="00735342" w:rsidP="00735342">
            <w:pPr>
              <w:pStyle w:val="ListParagraph"/>
              <w:ind w:left="98"/>
              <w:rPr>
                <w:rFonts w:ascii="Times New Roman" w:hAnsi="Times New Roman" w:cs="Times New Roman"/>
              </w:rPr>
            </w:pPr>
          </w:p>
          <w:p w14:paraId="52C5179E" w14:textId="1F7D3E7D" w:rsidR="00042EA3" w:rsidRPr="003F0D65" w:rsidRDefault="00042EA3" w:rsidP="00F60D10">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6E27E216" w14:textId="6A18A525" w:rsidR="00042EA3" w:rsidRPr="003F0D65" w:rsidRDefault="00042EA3" w:rsidP="00D67C59">
            <w:pPr>
              <w:rPr>
                <w:rFonts w:ascii="Times New Roman" w:hAnsi="Times New Roman" w:cs="Times New Roman"/>
              </w:rPr>
            </w:pPr>
            <w:r w:rsidRPr="003F0D65">
              <w:rPr>
                <w:rFonts w:ascii="Times New Roman" w:hAnsi="Times New Roman" w:cs="Times New Roman"/>
              </w:rPr>
              <w:t>Many patients presented late due to poor awareness about the condition and its seriousness among the people</w:t>
            </w:r>
            <w:r w:rsidR="006D665B" w:rsidRPr="003F0D65">
              <w:rPr>
                <w:rFonts w:ascii="Times New Roman" w:hAnsi="Times New Roman" w:cs="Times New Roman"/>
              </w:rPr>
              <w:t xml:space="preserve">, and easy access to self-medication. Patients were also frequently </w:t>
            </w:r>
            <w:r w:rsidRPr="003F0D65">
              <w:rPr>
                <w:rFonts w:ascii="Times New Roman" w:hAnsi="Times New Roman" w:cs="Times New Roman"/>
              </w:rPr>
              <w:t xml:space="preserve">misdiagnosed at primary </w:t>
            </w:r>
            <w:r w:rsidR="00F8345E">
              <w:rPr>
                <w:rFonts w:ascii="Times New Roman" w:hAnsi="Times New Roman" w:cs="Times New Roman"/>
              </w:rPr>
              <w:t>health-care</w:t>
            </w:r>
            <w:r w:rsidRPr="003F0D65">
              <w:rPr>
                <w:rFonts w:ascii="Times New Roman" w:hAnsi="Times New Roman" w:cs="Times New Roman"/>
              </w:rPr>
              <w:t xml:space="preserve"> settings</w:t>
            </w:r>
            <w:r w:rsidR="006D665B" w:rsidRPr="003F0D65">
              <w:rPr>
                <w:rFonts w:ascii="Times New Roman" w:hAnsi="Times New Roman" w:cs="Times New Roman"/>
              </w:rPr>
              <w:t>.</w:t>
            </w:r>
          </w:p>
        </w:tc>
      </w:tr>
      <w:tr w:rsidR="00042EA3" w:rsidRPr="003F0D65" w14:paraId="6AEC5A1B" w14:textId="77777777" w:rsidTr="00A00C68">
        <w:tc>
          <w:tcPr>
            <w:tcW w:w="1555" w:type="dxa"/>
          </w:tcPr>
          <w:p w14:paraId="652263F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362AE62"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Doumi EA and Manofali OE.</w:t>
            </w:r>
          </w:p>
          <w:p w14:paraId="2BC8DEC3"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2014</w:t>
            </w:r>
          </w:p>
        </w:tc>
        <w:tc>
          <w:tcPr>
            <w:tcW w:w="1418" w:type="dxa"/>
          </w:tcPr>
          <w:p w14:paraId="5416ADB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Sudan</w:t>
            </w:r>
          </w:p>
        </w:tc>
        <w:tc>
          <w:tcPr>
            <w:tcW w:w="1701" w:type="dxa"/>
          </w:tcPr>
          <w:p w14:paraId="05140FC5" w14:textId="073F0D72" w:rsidR="00042EA3" w:rsidRPr="003F0D65" w:rsidRDefault="00E34B36" w:rsidP="00D67C59">
            <w:pPr>
              <w:rPr>
                <w:rFonts w:ascii="Times New Roman" w:hAnsi="Times New Roman" w:cs="Times New Roman"/>
              </w:rPr>
            </w:pPr>
            <w:r w:rsidRPr="00E34B36">
              <w:rPr>
                <w:rFonts w:ascii="Times New Roman" w:hAnsi="Times New Roman" w:cs="Times New Roman"/>
                <w:color w:val="000000"/>
              </w:rPr>
              <w:t xml:space="preserve">Prospective </w:t>
            </w:r>
            <w:r>
              <w:rPr>
                <w:rFonts w:ascii="Times New Roman" w:hAnsi="Times New Roman" w:cs="Times New Roman"/>
                <w:color w:val="000000"/>
              </w:rPr>
              <w:t>cohort</w:t>
            </w:r>
          </w:p>
        </w:tc>
        <w:tc>
          <w:tcPr>
            <w:tcW w:w="1134" w:type="dxa"/>
          </w:tcPr>
          <w:p w14:paraId="6DAD9F74" w14:textId="2B138061"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688DB5C7" w14:textId="4983D093" w:rsidR="00B876F8" w:rsidRPr="003F0D65" w:rsidRDefault="00042EA3" w:rsidP="00B876F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146DEFF1" w14:textId="77777777" w:rsidR="00B876F8" w:rsidRPr="003F0D65" w:rsidRDefault="00B876F8" w:rsidP="00B876F8">
            <w:pPr>
              <w:pStyle w:val="ListParagraph"/>
              <w:ind w:left="98"/>
              <w:rPr>
                <w:rFonts w:ascii="Times New Roman" w:hAnsi="Times New Roman" w:cs="Times New Roman"/>
              </w:rPr>
            </w:pPr>
          </w:p>
          <w:p w14:paraId="6F1E012E" w14:textId="77777777" w:rsidR="00A52758" w:rsidRPr="003F0D65" w:rsidRDefault="00A52758" w:rsidP="00A5275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60344307" w14:textId="589AB961"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p w14:paraId="1D35AE79" w14:textId="27A721D7" w:rsidR="00042EA3" w:rsidRPr="003F0D65" w:rsidRDefault="00042EA3" w:rsidP="00A52758">
            <w:pPr>
              <w:rPr>
                <w:rFonts w:ascii="Times New Roman" w:hAnsi="Times New Roman" w:cs="Times New Roman"/>
              </w:rPr>
            </w:pPr>
          </w:p>
        </w:tc>
        <w:tc>
          <w:tcPr>
            <w:tcW w:w="3908" w:type="dxa"/>
          </w:tcPr>
          <w:p w14:paraId="2F730750" w14:textId="051A6DF3" w:rsidR="00042EA3" w:rsidRPr="003F0D65" w:rsidRDefault="00610495" w:rsidP="00D67C59">
            <w:pPr>
              <w:rPr>
                <w:rFonts w:ascii="Times New Roman" w:hAnsi="Times New Roman" w:cs="Times New Roman"/>
              </w:rPr>
            </w:pPr>
            <w:r w:rsidRPr="003F0D65">
              <w:rPr>
                <w:rFonts w:ascii="Times New Roman" w:hAnsi="Times New Roman" w:cs="Times New Roman"/>
              </w:rPr>
              <w:lastRenderedPageBreak/>
              <w:t>Most</w:t>
            </w:r>
            <w:r w:rsidR="00334618" w:rsidRPr="003F0D65">
              <w:rPr>
                <w:rFonts w:ascii="Times New Roman" w:hAnsi="Times New Roman" w:cs="Times New Roman"/>
              </w:rPr>
              <w:t xml:space="preserve"> of the patients were from rural areas and presented late. </w:t>
            </w:r>
            <w:r w:rsidR="003F1932" w:rsidRPr="003F0D65">
              <w:rPr>
                <w:rFonts w:ascii="Times New Roman" w:hAnsi="Times New Roman" w:cs="Times New Roman"/>
              </w:rPr>
              <w:t xml:space="preserve">These patients then also </w:t>
            </w:r>
            <w:r w:rsidR="00042EA3" w:rsidRPr="003F0D65">
              <w:rPr>
                <w:rFonts w:ascii="Times New Roman" w:hAnsi="Times New Roman" w:cs="Times New Roman"/>
              </w:rPr>
              <w:t xml:space="preserve">presented to the emergency room when only junior staff with limited surgical experience and little backup in the field of general anaesthesia or intensive care units were available. In our study many patients first visited a rural </w:t>
            </w:r>
            <w:r w:rsidR="00042EA3" w:rsidRPr="003F0D65">
              <w:rPr>
                <w:rFonts w:ascii="Times New Roman" w:hAnsi="Times New Roman" w:cs="Times New Roman"/>
              </w:rPr>
              <w:lastRenderedPageBreak/>
              <w:t>primary health setting (medical assistant or nurse) but due to the poor</w:t>
            </w:r>
            <w:r w:rsidR="009B5E78" w:rsidRPr="003F0D65">
              <w:rPr>
                <w:rFonts w:ascii="Times New Roman" w:hAnsi="Times New Roman" w:cs="Times New Roman"/>
              </w:rPr>
              <w:t xml:space="preserve"> </w:t>
            </w:r>
            <w:r w:rsidR="00042EA3" w:rsidRPr="003F0D65">
              <w:rPr>
                <w:rFonts w:ascii="Times New Roman" w:hAnsi="Times New Roman" w:cs="Times New Roman"/>
              </w:rPr>
              <w:t>awareness about acute appendicitis and its seriousness among the health providers in this area, the diagnosis was missed or the patients</w:t>
            </w:r>
            <w:r w:rsidR="003F1932" w:rsidRPr="003F0D65">
              <w:rPr>
                <w:rFonts w:ascii="Times New Roman" w:hAnsi="Times New Roman" w:cs="Times New Roman"/>
              </w:rPr>
              <w:t xml:space="preserve"> </w:t>
            </w:r>
            <w:r w:rsidR="00042EA3" w:rsidRPr="003F0D65">
              <w:rPr>
                <w:rFonts w:ascii="Times New Roman" w:hAnsi="Times New Roman" w:cs="Times New Roman"/>
              </w:rPr>
              <w:t xml:space="preserve">were </w:t>
            </w:r>
            <w:r w:rsidR="003F1932" w:rsidRPr="003F0D65">
              <w:rPr>
                <w:rFonts w:ascii="Times New Roman" w:hAnsi="Times New Roman" w:cs="Times New Roman"/>
              </w:rPr>
              <w:t>m</w:t>
            </w:r>
            <w:r w:rsidR="00042EA3" w:rsidRPr="003F0D65">
              <w:rPr>
                <w:rFonts w:ascii="Times New Roman" w:hAnsi="Times New Roman" w:cs="Times New Roman"/>
              </w:rPr>
              <w:t xml:space="preserve">ismanaged. </w:t>
            </w:r>
          </w:p>
        </w:tc>
      </w:tr>
      <w:tr w:rsidR="00042EA3" w:rsidRPr="003F0D65" w14:paraId="1E8B5A8B" w14:textId="77777777" w:rsidTr="00A00C68">
        <w:tc>
          <w:tcPr>
            <w:tcW w:w="1555" w:type="dxa"/>
          </w:tcPr>
          <w:p w14:paraId="0849BA0B"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0F72F1C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Ghali MAE, Kaabia O, Mefteh ZB, </w:t>
            </w:r>
            <w:r w:rsidRPr="003F0D65">
              <w:rPr>
                <w:rFonts w:ascii="Times New Roman" w:hAnsi="Times New Roman" w:cs="Times New Roman"/>
                <w:i/>
                <w:iCs/>
                <w:color w:val="000000"/>
              </w:rPr>
              <w:t>et al.</w:t>
            </w:r>
          </w:p>
          <w:p w14:paraId="47B1C7C4"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2018</w:t>
            </w:r>
          </w:p>
        </w:tc>
        <w:tc>
          <w:tcPr>
            <w:tcW w:w="1418" w:type="dxa"/>
          </w:tcPr>
          <w:p w14:paraId="0A4982B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Tunisia</w:t>
            </w:r>
          </w:p>
        </w:tc>
        <w:tc>
          <w:tcPr>
            <w:tcW w:w="1701" w:type="dxa"/>
          </w:tcPr>
          <w:p w14:paraId="4127ADFF" w14:textId="18F37E12" w:rsidR="00042EA3" w:rsidRPr="003F0D65" w:rsidRDefault="00AD32E8" w:rsidP="00D67C59">
            <w:pPr>
              <w:rPr>
                <w:rFonts w:ascii="Times New Roman" w:hAnsi="Times New Roman" w:cs="Times New Roman"/>
              </w:rPr>
            </w:pPr>
            <w:r>
              <w:rPr>
                <w:rFonts w:ascii="Times New Roman" w:hAnsi="Times New Roman" w:cs="Times New Roman"/>
                <w:color w:val="000000"/>
              </w:rPr>
              <w:t>R</w:t>
            </w:r>
            <w:r w:rsidRPr="00AD32E8">
              <w:rPr>
                <w:rFonts w:ascii="Times New Roman" w:hAnsi="Times New Roman" w:cs="Times New Roman"/>
                <w:color w:val="000000"/>
              </w:rPr>
              <w:t>etrospective case series</w:t>
            </w:r>
          </w:p>
        </w:tc>
        <w:tc>
          <w:tcPr>
            <w:tcW w:w="1134" w:type="dxa"/>
          </w:tcPr>
          <w:p w14:paraId="2A4AE67B"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320A640A"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53AC92DF" w14:textId="1334ED74" w:rsidR="00042EA3" w:rsidRPr="003F0D65" w:rsidRDefault="00266D1A" w:rsidP="00D67C59">
            <w:pPr>
              <w:rPr>
                <w:rFonts w:ascii="Times New Roman" w:hAnsi="Times New Roman" w:cs="Times New Roman"/>
              </w:rPr>
            </w:pPr>
            <w:r w:rsidRPr="003F0D65">
              <w:rPr>
                <w:rFonts w:ascii="Times New Roman" w:hAnsi="Times New Roman" w:cs="Times New Roman"/>
              </w:rPr>
              <w:t xml:space="preserve">Pregnant women </w:t>
            </w:r>
            <w:r w:rsidR="00597601" w:rsidRPr="003F0D65">
              <w:rPr>
                <w:rFonts w:ascii="Times New Roman" w:hAnsi="Times New Roman" w:cs="Times New Roman"/>
              </w:rPr>
              <w:t xml:space="preserve">with appendicitis experience a delay in </w:t>
            </w:r>
            <w:r w:rsidR="00042EA3" w:rsidRPr="003F0D65">
              <w:rPr>
                <w:rFonts w:ascii="Times New Roman" w:hAnsi="Times New Roman" w:cs="Times New Roman"/>
              </w:rPr>
              <w:t xml:space="preserve">diagnosis and/or in </w:t>
            </w:r>
            <w:r w:rsidR="00597601" w:rsidRPr="003F0D65">
              <w:rPr>
                <w:rFonts w:ascii="Times New Roman" w:hAnsi="Times New Roman" w:cs="Times New Roman"/>
              </w:rPr>
              <w:t xml:space="preserve">their </w:t>
            </w:r>
            <w:r w:rsidR="00042EA3" w:rsidRPr="003F0D65">
              <w:rPr>
                <w:rFonts w:ascii="Times New Roman" w:hAnsi="Times New Roman" w:cs="Times New Roman"/>
              </w:rPr>
              <w:t>management</w:t>
            </w:r>
            <w:r w:rsidR="00597601" w:rsidRPr="003F0D65">
              <w:rPr>
                <w:rFonts w:ascii="Times New Roman" w:hAnsi="Times New Roman" w:cs="Times New Roman"/>
              </w:rPr>
              <w:t xml:space="preserve"> which leads to complications</w:t>
            </w:r>
            <w:r w:rsidR="00042EA3" w:rsidRPr="003F0D65">
              <w:rPr>
                <w:rFonts w:ascii="Times New Roman" w:hAnsi="Times New Roman" w:cs="Times New Roman"/>
              </w:rPr>
              <w:t xml:space="preserve">. </w:t>
            </w:r>
          </w:p>
        </w:tc>
      </w:tr>
      <w:tr w:rsidR="00042EA3" w:rsidRPr="003F0D65" w14:paraId="23672B5D" w14:textId="77777777" w:rsidTr="00A00C68">
        <w:tc>
          <w:tcPr>
            <w:tcW w:w="1555" w:type="dxa"/>
          </w:tcPr>
          <w:p w14:paraId="631D3EB1" w14:textId="08DFE059" w:rsidR="00042EA3" w:rsidRPr="003F0D65" w:rsidRDefault="00042EA3" w:rsidP="00D67C59">
            <w:pPr>
              <w:rPr>
                <w:rFonts w:ascii="Times New Roman" w:hAnsi="Times New Roman" w:cs="Times New Roman"/>
              </w:rPr>
            </w:pPr>
          </w:p>
        </w:tc>
        <w:tc>
          <w:tcPr>
            <w:tcW w:w="1417" w:type="dxa"/>
          </w:tcPr>
          <w:p w14:paraId="73FAEEFA"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Miloudi N, Brahem M, Ben Abid S, </w:t>
            </w:r>
            <w:r w:rsidRPr="003F0D65">
              <w:rPr>
                <w:rFonts w:ascii="Times New Roman" w:hAnsi="Times New Roman" w:cs="Times New Roman"/>
                <w:i/>
                <w:iCs/>
                <w:color w:val="000000"/>
              </w:rPr>
              <w:t>et al.</w:t>
            </w:r>
          </w:p>
          <w:p w14:paraId="7CAEF57C"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2012</w:t>
            </w:r>
          </w:p>
        </w:tc>
        <w:tc>
          <w:tcPr>
            <w:tcW w:w="1418" w:type="dxa"/>
          </w:tcPr>
          <w:p w14:paraId="5F0CA23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Tunisia</w:t>
            </w:r>
          </w:p>
        </w:tc>
        <w:tc>
          <w:tcPr>
            <w:tcW w:w="1701" w:type="dxa"/>
          </w:tcPr>
          <w:p w14:paraId="02B8D24F" w14:textId="18FFC478" w:rsidR="00042EA3" w:rsidRPr="003F0D65" w:rsidRDefault="00AD32E8" w:rsidP="00D67C59">
            <w:pPr>
              <w:rPr>
                <w:rFonts w:ascii="Times New Roman" w:hAnsi="Times New Roman" w:cs="Times New Roman"/>
              </w:rPr>
            </w:pPr>
            <w:r>
              <w:rPr>
                <w:rFonts w:ascii="Times New Roman" w:hAnsi="Times New Roman" w:cs="Times New Roman"/>
                <w:color w:val="000000"/>
              </w:rPr>
              <w:t>R</w:t>
            </w:r>
            <w:r w:rsidRPr="00AD32E8">
              <w:rPr>
                <w:rFonts w:ascii="Times New Roman" w:hAnsi="Times New Roman" w:cs="Times New Roman"/>
                <w:color w:val="000000"/>
              </w:rPr>
              <w:t>etrospective case series</w:t>
            </w:r>
          </w:p>
        </w:tc>
        <w:tc>
          <w:tcPr>
            <w:tcW w:w="1134" w:type="dxa"/>
          </w:tcPr>
          <w:p w14:paraId="0768D381" w14:textId="2630D89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5B86B52F" w14:textId="5B9B1BB0"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215F4A17" w14:textId="77777777" w:rsidR="008A44B3" w:rsidRPr="003F0D65" w:rsidRDefault="008A44B3" w:rsidP="008A44B3">
            <w:pPr>
              <w:pStyle w:val="ListParagraph"/>
              <w:ind w:left="98"/>
              <w:rPr>
                <w:rFonts w:ascii="Times New Roman" w:hAnsi="Times New Roman" w:cs="Times New Roman"/>
              </w:rPr>
            </w:pPr>
          </w:p>
          <w:p w14:paraId="59E1BB2F"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43D6D2F0" w14:textId="18E085C6" w:rsidR="00042EA3" w:rsidRPr="003F0D65" w:rsidRDefault="00042EA3" w:rsidP="00D67C59">
            <w:pPr>
              <w:rPr>
                <w:rFonts w:ascii="Times New Roman" w:hAnsi="Times New Roman" w:cs="Times New Roman"/>
              </w:rPr>
            </w:pPr>
            <w:r w:rsidRPr="003F0D65">
              <w:rPr>
                <w:rFonts w:ascii="Times New Roman" w:hAnsi="Times New Roman" w:cs="Times New Roman"/>
              </w:rPr>
              <w:t>Diagnosing appendicitis in pregnancy is complicated. Certain clinical signs may be misconstrued as pregnancy-related symptoms</w:t>
            </w:r>
            <w:r w:rsidR="00F14850" w:rsidRPr="003F0D65">
              <w:rPr>
                <w:rFonts w:ascii="Times New Roman" w:hAnsi="Times New Roman" w:cs="Times New Roman"/>
              </w:rPr>
              <w:t xml:space="preserve">. </w:t>
            </w:r>
          </w:p>
        </w:tc>
      </w:tr>
      <w:tr w:rsidR="00042EA3" w:rsidRPr="003F0D65" w14:paraId="3EC95AB2" w14:textId="77777777" w:rsidTr="00A00C68">
        <w:tc>
          <w:tcPr>
            <w:tcW w:w="1555" w:type="dxa"/>
          </w:tcPr>
          <w:p w14:paraId="47F7510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Europe</w:t>
            </w:r>
          </w:p>
        </w:tc>
        <w:tc>
          <w:tcPr>
            <w:tcW w:w="1417" w:type="dxa"/>
          </w:tcPr>
          <w:p w14:paraId="75EC1C88" w14:textId="77777777" w:rsidR="00042EA3" w:rsidRPr="003F0D65" w:rsidRDefault="00042EA3" w:rsidP="00D67C59">
            <w:pPr>
              <w:rPr>
                <w:rFonts w:ascii="Times New Roman" w:hAnsi="Times New Roman" w:cs="Times New Roman"/>
              </w:rPr>
            </w:pPr>
          </w:p>
        </w:tc>
        <w:tc>
          <w:tcPr>
            <w:tcW w:w="1418" w:type="dxa"/>
          </w:tcPr>
          <w:p w14:paraId="7E0F86F0" w14:textId="77777777" w:rsidR="00042EA3" w:rsidRPr="003F0D65" w:rsidRDefault="00042EA3" w:rsidP="00D67C59">
            <w:pPr>
              <w:rPr>
                <w:rFonts w:ascii="Times New Roman" w:hAnsi="Times New Roman" w:cs="Times New Roman"/>
              </w:rPr>
            </w:pPr>
          </w:p>
        </w:tc>
        <w:tc>
          <w:tcPr>
            <w:tcW w:w="1701" w:type="dxa"/>
          </w:tcPr>
          <w:p w14:paraId="34B89701" w14:textId="77777777" w:rsidR="00042EA3" w:rsidRPr="003F0D65" w:rsidRDefault="00042EA3" w:rsidP="00D67C59">
            <w:pPr>
              <w:rPr>
                <w:rFonts w:ascii="Times New Roman" w:hAnsi="Times New Roman" w:cs="Times New Roman"/>
              </w:rPr>
            </w:pPr>
          </w:p>
        </w:tc>
        <w:tc>
          <w:tcPr>
            <w:tcW w:w="1134" w:type="dxa"/>
          </w:tcPr>
          <w:p w14:paraId="2885D7E8" w14:textId="77777777" w:rsidR="00042EA3" w:rsidRPr="003F0D65" w:rsidRDefault="00042EA3" w:rsidP="00D67C59">
            <w:pPr>
              <w:rPr>
                <w:rFonts w:ascii="Times New Roman" w:hAnsi="Times New Roman" w:cs="Times New Roman"/>
              </w:rPr>
            </w:pPr>
          </w:p>
        </w:tc>
        <w:tc>
          <w:tcPr>
            <w:tcW w:w="2991" w:type="dxa"/>
          </w:tcPr>
          <w:p w14:paraId="31B8B141" w14:textId="77777777" w:rsidR="00042EA3" w:rsidRPr="003F0D65" w:rsidRDefault="00042EA3" w:rsidP="00D67C59">
            <w:pPr>
              <w:rPr>
                <w:rFonts w:ascii="Times New Roman" w:hAnsi="Times New Roman" w:cs="Times New Roman"/>
              </w:rPr>
            </w:pPr>
          </w:p>
        </w:tc>
        <w:tc>
          <w:tcPr>
            <w:tcW w:w="3908" w:type="dxa"/>
          </w:tcPr>
          <w:p w14:paraId="1574D984" w14:textId="77777777" w:rsidR="00042EA3" w:rsidRPr="003F0D65" w:rsidRDefault="00042EA3" w:rsidP="00D67C59">
            <w:pPr>
              <w:rPr>
                <w:rFonts w:ascii="Times New Roman" w:hAnsi="Times New Roman" w:cs="Times New Roman"/>
              </w:rPr>
            </w:pPr>
          </w:p>
        </w:tc>
      </w:tr>
      <w:tr w:rsidR="00042EA3" w:rsidRPr="003F0D65" w14:paraId="4CB53932" w14:textId="77777777" w:rsidTr="00A00C68">
        <w:tc>
          <w:tcPr>
            <w:tcW w:w="1555" w:type="dxa"/>
          </w:tcPr>
          <w:p w14:paraId="5DE345C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2F884B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Calis H</w:t>
            </w:r>
          </w:p>
          <w:p w14:paraId="4308146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2018</w:t>
            </w:r>
          </w:p>
        </w:tc>
        <w:tc>
          <w:tcPr>
            <w:tcW w:w="1418" w:type="dxa"/>
          </w:tcPr>
          <w:p w14:paraId="2803AEF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Turkey</w:t>
            </w:r>
          </w:p>
        </w:tc>
        <w:tc>
          <w:tcPr>
            <w:tcW w:w="1701" w:type="dxa"/>
          </w:tcPr>
          <w:p w14:paraId="305C7474" w14:textId="2720EAB7" w:rsidR="00042EA3" w:rsidRPr="003F0D65" w:rsidRDefault="00907BA8" w:rsidP="00D67C59">
            <w:pPr>
              <w:rPr>
                <w:rFonts w:ascii="Times New Roman" w:hAnsi="Times New Roman" w:cs="Times New Roman"/>
              </w:rPr>
            </w:pPr>
            <w:r>
              <w:rPr>
                <w:rFonts w:ascii="Times New Roman" w:hAnsi="Times New Roman" w:cs="Times New Roman"/>
                <w:color w:val="000000"/>
              </w:rPr>
              <w:t>R</w:t>
            </w:r>
            <w:r w:rsidRPr="00907BA8">
              <w:rPr>
                <w:rFonts w:ascii="Times New Roman" w:hAnsi="Times New Roman" w:cs="Times New Roman"/>
                <w:color w:val="000000"/>
              </w:rPr>
              <w:t>etrospective cohort</w:t>
            </w:r>
          </w:p>
        </w:tc>
        <w:tc>
          <w:tcPr>
            <w:tcW w:w="1134" w:type="dxa"/>
          </w:tcPr>
          <w:p w14:paraId="65EC527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1D25A416" w14:textId="619A14D0" w:rsidR="002F6139" w:rsidRPr="003F0D65" w:rsidRDefault="002F6139" w:rsidP="002F613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12FADE3C" w14:textId="77777777" w:rsidR="002F6139" w:rsidRPr="003F0D65" w:rsidRDefault="002F6139" w:rsidP="002F6139">
            <w:pPr>
              <w:pStyle w:val="ListParagraph"/>
              <w:ind w:left="98"/>
              <w:rPr>
                <w:rFonts w:ascii="Times New Roman" w:hAnsi="Times New Roman" w:cs="Times New Roman"/>
              </w:rPr>
            </w:pPr>
          </w:p>
          <w:p w14:paraId="590AC3A1" w14:textId="2A3F1A76" w:rsidR="00B202D8" w:rsidRPr="004461F2" w:rsidRDefault="00042EA3" w:rsidP="004461F2">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tc>
        <w:tc>
          <w:tcPr>
            <w:tcW w:w="3908" w:type="dxa"/>
          </w:tcPr>
          <w:p w14:paraId="0CFFCF02" w14:textId="55F3F3C8" w:rsidR="00042EA3" w:rsidRPr="003F0D65" w:rsidRDefault="0041408C" w:rsidP="00D67C59">
            <w:pPr>
              <w:rPr>
                <w:rFonts w:ascii="Times New Roman" w:hAnsi="Times New Roman" w:cs="Times New Roman"/>
              </w:rPr>
            </w:pPr>
            <w:r w:rsidRPr="003F0D65">
              <w:rPr>
                <w:rFonts w:ascii="Times New Roman" w:hAnsi="Times New Roman" w:cs="Times New Roman"/>
              </w:rPr>
              <w:t>Patients presented late</w:t>
            </w:r>
            <w:r w:rsidR="001F1D6A" w:rsidRPr="003F0D65">
              <w:rPr>
                <w:rFonts w:ascii="Times New Roman" w:hAnsi="Times New Roman" w:cs="Times New Roman"/>
              </w:rPr>
              <w:t xml:space="preserve"> to the </w:t>
            </w:r>
            <w:r w:rsidR="00F8345E">
              <w:rPr>
                <w:rFonts w:ascii="Times New Roman" w:hAnsi="Times New Roman" w:cs="Times New Roman"/>
              </w:rPr>
              <w:t>health-care</w:t>
            </w:r>
            <w:r w:rsidR="002422C1">
              <w:rPr>
                <w:rFonts w:ascii="Times New Roman" w:hAnsi="Times New Roman" w:cs="Times New Roman"/>
              </w:rPr>
              <w:t xml:space="preserve"> </w:t>
            </w:r>
            <w:r w:rsidR="001F1D6A" w:rsidRPr="003F0D65">
              <w:rPr>
                <w:rFonts w:ascii="Times New Roman" w:hAnsi="Times New Roman" w:cs="Times New Roman"/>
              </w:rPr>
              <w:t>facility. Also d</w:t>
            </w:r>
            <w:r w:rsidR="00042EA3" w:rsidRPr="003F0D65">
              <w:rPr>
                <w:rFonts w:ascii="Times New Roman" w:hAnsi="Times New Roman" w:cs="Times New Roman"/>
              </w:rPr>
              <w:t xml:space="preserve">iagnosing elderly patients is challenging. </w:t>
            </w:r>
          </w:p>
        </w:tc>
      </w:tr>
      <w:tr w:rsidR="00042EA3" w:rsidRPr="003F0D65" w14:paraId="1BEB1B2D" w14:textId="77777777" w:rsidTr="00A00C68">
        <w:tc>
          <w:tcPr>
            <w:tcW w:w="1555" w:type="dxa"/>
          </w:tcPr>
          <w:p w14:paraId="5F601937" w14:textId="7A03E1F1" w:rsidR="00042EA3" w:rsidRPr="003F0D65" w:rsidRDefault="00042EA3" w:rsidP="00D67C59">
            <w:pPr>
              <w:rPr>
                <w:rFonts w:ascii="Times New Roman" w:hAnsi="Times New Roman" w:cs="Times New Roman"/>
              </w:rPr>
            </w:pPr>
          </w:p>
        </w:tc>
        <w:tc>
          <w:tcPr>
            <w:tcW w:w="1417" w:type="dxa"/>
          </w:tcPr>
          <w:p w14:paraId="04B43BF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Gurleyik G &amp; Gurleyik E</w:t>
            </w:r>
          </w:p>
        </w:tc>
        <w:tc>
          <w:tcPr>
            <w:tcW w:w="1418" w:type="dxa"/>
          </w:tcPr>
          <w:p w14:paraId="116CEBD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Turkey</w:t>
            </w:r>
          </w:p>
        </w:tc>
        <w:tc>
          <w:tcPr>
            <w:tcW w:w="1701" w:type="dxa"/>
          </w:tcPr>
          <w:p w14:paraId="1AA055AC" w14:textId="34D92E05" w:rsidR="00042EA3" w:rsidRPr="003F0D65" w:rsidRDefault="00091972" w:rsidP="00D67C59">
            <w:pPr>
              <w:rPr>
                <w:rFonts w:ascii="Times New Roman" w:hAnsi="Times New Roman" w:cs="Times New Roman"/>
              </w:rPr>
            </w:pPr>
            <w:r>
              <w:rPr>
                <w:rFonts w:ascii="Times New Roman" w:hAnsi="Times New Roman" w:cs="Times New Roman"/>
                <w:color w:val="000000"/>
              </w:rPr>
              <w:t>R</w:t>
            </w:r>
            <w:r w:rsidRPr="00091972">
              <w:rPr>
                <w:rFonts w:ascii="Times New Roman" w:hAnsi="Times New Roman" w:cs="Times New Roman"/>
                <w:color w:val="000000"/>
              </w:rPr>
              <w:t>etrospective cross-sectional</w:t>
            </w:r>
          </w:p>
        </w:tc>
        <w:tc>
          <w:tcPr>
            <w:tcW w:w="1134" w:type="dxa"/>
          </w:tcPr>
          <w:p w14:paraId="140374AA" w14:textId="6B46B2E2"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639F54AE"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p w14:paraId="72807684" w14:textId="77777777" w:rsidR="00042EA3" w:rsidRPr="003F0D65" w:rsidRDefault="00042EA3" w:rsidP="00D67C59">
            <w:pPr>
              <w:rPr>
                <w:rFonts w:ascii="Times New Roman" w:hAnsi="Times New Roman" w:cs="Times New Roman"/>
              </w:rPr>
            </w:pPr>
          </w:p>
        </w:tc>
        <w:tc>
          <w:tcPr>
            <w:tcW w:w="3908" w:type="dxa"/>
          </w:tcPr>
          <w:p w14:paraId="454FA7F4" w14:textId="4D388331" w:rsidR="00042EA3" w:rsidRPr="003F0D65" w:rsidRDefault="00042EA3" w:rsidP="00D67C59">
            <w:pPr>
              <w:rPr>
                <w:rFonts w:ascii="Times New Roman" w:hAnsi="Times New Roman" w:cs="Times New Roman"/>
              </w:rPr>
            </w:pPr>
            <w:r w:rsidRPr="003F0D65">
              <w:rPr>
                <w:rFonts w:ascii="Times New Roman" w:hAnsi="Times New Roman" w:cs="Times New Roman"/>
              </w:rPr>
              <w:t>The diagnosis of appendicitis in geriatric patient</w:t>
            </w:r>
            <w:r w:rsidR="002422C1">
              <w:rPr>
                <w:rFonts w:ascii="Times New Roman" w:hAnsi="Times New Roman" w:cs="Times New Roman"/>
              </w:rPr>
              <w:t>s</w:t>
            </w:r>
            <w:r w:rsidRPr="003F0D65">
              <w:rPr>
                <w:rFonts w:ascii="Times New Roman" w:hAnsi="Times New Roman" w:cs="Times New Roman"/>
              </w:rPr>
              <w:t xml:space="preserve"> is occasionally difficult because of atypical and sometimes misleading</w:t>
            </w:r>
            <w:r w:rsidR="000B7EC7" w:rsidRPr="003F0D65">
              <w:rPr>
                <w:rFonts w:ascii="Times New Roman" w:hAnsi="Times New Roman" w:cs="Times New Roman"/>
              </w:rPr>
              <w:t xml:space="preserve"> </w:t>
            </w:r>
            <w:r w:rsidRPr="003F0D65">
              <w:rPr>
                <w:rFonts w:ascii="Times New Roman" w:hAnsi="Times New Roman" w:cs="Times New Roman"/>
              </w:rPr>
              <w:t xml:space="preserve">physical findings. </w:t>
            </w:r>
            <w:r w:rsidR="00105182" w:rsidRPr="003F0D65">
              <w:rPr>
                <w:rFonts w:ascii="Times New Roman" w:hAnsi="Times New Roman" w:cs="Times New Roman"/>
              </w:rPr>
              <w:t xml:space="preserve">Doctors are also hesitant to make a diagnosis of appendicitis in the elderly patients. </w:t>
            </w:r>
          </w:p>
        </w:tc>
      </w:tr>
      <w:tr w:rsidR="00042EA3" w:rsidRPr="003F0D65" w14:paraId="258C5DBD" w14:textId="77777777" w:rsidTr="00A00C68">
        <w:tc>
          <w:tcPr>
            <w:tcW w:w="1555" w:type="dxa"/>
          </w:tcPr>
          <w:p w14:paraId="257E578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AF0A92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Ibis C, Albayrak D, Hatipoglu AR,</w:t>
            </w:r>
          </w:p>
          <w:p w14:paraId="7D958E69"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i/>
                <w:iCs/>
                <w:color w:val="000000"/>
              </w:rPr>
              <w:t>et al.</w:t>
            </w:r>
          </w:p>
          <w:p w14:paraId="6D854528"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2010</w:t>
            </w:r>
          </w:p>
        </w:tc>
        <w:tc>
          <w:tcPr>
            <w:tcW w:w="1418" w:type="dxa"/>
          </w:tcPr>
          <w:p w14:paraId="2CBB08D7"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Turkey</w:t>
            </w:r>
          </w:p>
        </w:tc>
        <w:tc>
          <w:tcPr>
            <w:tcW w:w="1701" w:type="dxa"/>
          </w:tcPr>
          <w:p w14:paraId="1E4EFCF2" w14:textId="0AC750DC" w:rsidR="00042EA3" w:rsidRPr="003F0D65" w:rsidRDefault="00091972" w:rsidP="00D67C59">
            <w:pPr>
              <w:rPr>
                <w:rFonts w:ascii="Times New Roman" w:hAnsi="Times New Roman" w:cs="Times New Roman"/>
              </w:rPr>
            </w:pPr>
            <w:r>
              <w:rPr>
                <w:rFonts w:ascii="Times New Roman" w:hAnsi="Times New Roman" w:cs="Times New Roman"/>
                <w:color w:val="000000"/>
              </w:rPr>
              <w:t>R</w:t>
            </w:r>
            <w:r w:rsidRPr="00091972">
              <w:rPr>
                <w:rFonts w:ascii="Times New Roman" w:hAnsi="Times New Roman" w:cs="Times New Roman"/>
                <w:color w:val="000000"/>
              </w:rPr>
              <w:t>etrospective cohort</w:t>
            </w:r>
          </w:p>
        </w:tc>
        <w:tc>
          <w:tcPr>
            <w:tcW w:w="1134" w:type="dxa"/>
          </w:tcPr>
          <w:p w14:paraId="574A8569" w14:textId="12496E9B"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60ED0182" w14:textId="39F5E15C"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15685D8A" w14:textId="77777777" w:rsidR="002F6139" w:rsidRPr="003F0D65" w:rsidRDefault="002F6139" w:rsidP="002F6139">
            <w:pPr>
              <w:pStyle w:val="ListParagraph"/>
              <w:ind w:left="98"/>
              <w:rPr>
                <w:rFonts w:ascii="Times New Roman" w:hAnsi="Times New Roman" w:cs="Times New Roman"/>
              </w:rPr>
            </w:pPr>
          </w:p>
          <w:p w14:paraId="7F5FB56F" w14:textId="4123D63E"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p w14:paraId="3A98F6EE" w14:textId="2C1A5BEF" w:rsidR="00042EA3" w:rsidRPr="003F0D65" w:rsidRDefault="003E5D79" w:rsidP="00B202D8">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1945CB13" w14:textId="6742DE88" w:rsidR="00042EA3" w:rsidRPr="003F0D65" w:rsidRDefault="00B12D3F" w:rsidP="00D67C59">
            <w:pPr>
              <w:rPr>
                <w:rFonts w:ascii="Times New Roman" w:hAnsi="Times New Roman" w:cs="Times New Roman"/>
              </w:rPr>
            </w:pPr>
            <w:r w:rsidRPr="003F0D65">
              <w:rPr>
                <w:rFonts w:ascii="Times New Roman" w:hAnsi="Times New Roman" w:cs="Times New Roman"/>
              </w:rPr>
              <w:t xml:space="preserve">Elderly patients tend to present late to the hospital. </w:t>
            </w:r>
            <w:r w:rsidR="00942465" w:rsidRPr="003F0D65">
              <w:rPr>
                <w:rFonts w:ascii="Times New Roman" w:hAnsi="Times New Roman" w:cs="Times New Roman"/>
              </w:rPr>
              <w:t>Also, t</w:t>
            </w:r>
            <w:r w:rsidR="00042EA3" w:rsidRPr="003F0D65">
              <w:rPr>
                <w:rFonts w:ascii="Times New Roman" w:hAnsi="Times New Roman" w:cs="Times New Roman"/>
              </w:rPr>
              <w:t>he limited intensive care beds</w:t>
            </w:r>
            <w:r w:rsidR="00086F7C" w:rsidRPr="003F0D65">
              <w:rPr>
                <w:rFonts w:ascii="Times New Roman" w:hAnsi="Times New Roman" w:cs="Times New Roman"/>
              </w:rPr>
              <w:t>pace</w:t>
            </w:r>
            <w:r w:rsidR="00042EA3" w:rsidRPr="003F0D65">
              <w:rPr>
                <w:rFonts w:ascii="Times New Roman" w:hAnsi="Times New Roman" w:cs="Times New Roman"/>
              </w:rPr>
              <w:t xml:space="preserve"> in our region </w:t>
            </w:r>
            <w:r w:rsidR="00086F7C" w:rsidRPr="003F0D65">
              <w:rPr>
                <w:rFonts w:ascii="Times New Roman" w:hAnsi="Times New Roman" w:cs="Times New Roman"/>
              </w:rPr>
              <w:t xml:space="preserve">delays interfacility referrals of patients to a </w:t>
            </w:r>
            <w:r w:rsidR="00042EA3" w:rsidRPr="003F0D65">
              <w:rPr>
                <w:rFonts w:ascii="Times New Roman" w:hAnsi="Times New Roman" w:cs="Times New Roman"/>
              </w:rPr>
              <w:t xml:space="preserve">tertiary </w:t>
            </w:r>
            <w:r w:rsidR="00D770AB" w:rsidRPr="003F0D65">
              <w:rPr>
                <w:rFonts w:ascii="Times New Roman" w:hAnsi="Times New Roman" w:cs="Times New Roman"/>
              </w:rPr>
              <w:t>hospital prior to surgery</w:t>
            </w:r>
            <w:r w:rsidR="00942465" w:rsidRPr="003F0D65">
              <w:rPr>
                <w:rFonts w:ascii="Times New Roman" w:hAnsi="Times New Roman" w:cs="Times New Roman"/>
              </w:rPr>
              <w:t>.</w:t>
            </w:r>
          </w:p>
        </w:tc>
      </w:tr>
      <w:tr w:rsidR="00042EA3" w:rsidRPr="003F0D65" w14:paraId="042A5284" w14:textId="77777777" w:rsidTr="00A00C68">
        <w:tc>
          <w:tcPr>
            <w:tcW w:w="1555" w:type="dxa"/>
            <w:shd w:val="clear" w:color="auto" w:fill="auto"/>
          </w:tcPr>
          <w:p w14:paraId="14F4DA3A" w14:textId="77777777" w:rsidR="00042EA3" w:rsidRPr="003F0D65" w:rsidRDefault="00042EA3" w:rsidP="00D67C59">
            <w:pPr>
              <w:rPr>
                <w:rFonts w:ascii="Times New Roman" w:hAnsi="Times New Roman" w:cs="Times New Roman"/>
              </w:rPr>
            </w:pPr>
            <w:bookmarkStart w:id="1" w:name="_Hlk107340188"/>
            <w:r w:rsidRPr="003F0D65">
              <w:rPr>
                <w:rFonts w:ascii="Times New Roman" w:hAnsi="Times New Roman" w:cs="Times New Roman"/>
                <w:color w:val="000000"/>
              </w:rPr>
              <w:lastRenderedPageBreak/>
              <w:t> </w:t>
            </w:r>
          </w:p>
        </w:tc>
        <w:tc>
          <w:tcPr>
            <w:tcW w:w="1417" w:type="dxa"/>
            <w:shd w:val="clear" w:color="auto" w:fill="auto"/>
          </w:tcPr>
          <w:p w14:paraId="1064B040"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Ozguner IF, Buyukyavuz BI, Savas MC.</w:t>
            </w:r>
          </w:p>
          <w:p w14:paraId="01CA3E2D"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2004</w:t>
            </w:r>
          </w:p>
        </w:tc>
        <w:tc>
          <w:tcPr>
            <w:tcW w:w="1418" w:type="dxa"/>
            <w:shd w:val="clear" w:color="auto" w:fill="auto"/>
          </w:tcPr>
          <w:p w14:paraId="46BFFD4B"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Turkey</w:t>
            </w:r>
          </w:p>
        </w:tc>
        <w:tc>
          <w:tcPr>
            <w:tcW w:w="1701" w:type="dxa"/>
            <w:shd w:val="clear" w:color="auto" w:fill="auto"/>
          </w:tcPr>
          <w:p w14:paraId="4E6501E3" w14:textId="1B75AFA3" w:rsidR="00042EA3" w:rsidRPr="003F0D65" w:rsidRDefault="00E33B4D" w:rsidP="00D67C59">
            <w:pPr>
              <w:rPr>
                <w:rFonts w:ascii="Times New Roman" w:hAnsi="Times New Roman" w:cs="Times New Roman"/>
              </w:rPr>
            </w:pPr>
            <w:r>
              <w:rPr>
                <w:rFonts w:ascii="Times New Roman" w:hAnsi="Times New Roman" w:cs="Times New Roman"/>
                <w:color w:val="000000"/>
              </w:rPr>
              <w:t>R</w:t>
            </w:r>
            <w:r w:rsidRPr="00E33B4D">
              <w:rPr>
                <w:rFonts w:ascii="Times New Roman" w:hAnsi="Times New Roman" w:cs="Times New Roman"/>
                <w:color w:val="000000"/>
              </w:rPr>
              <w:t>etrospective cohort</w:t>
            </w:r>
          </w:p>
        </w:tc>
        <w:tc>
          <w:tcPr>
            <w:tcW w:w="1134" w:type="dxa"/>
          </w:tcPr>
          <w:p w14:paraId="14063191" w14:textId="2624F65E"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shd w:val="clear" w:color="auto" w:fill="auto"/>
          </w:tcPr>
          <w:p w14:paraId="4CA841D2" w14:textId="4F12882B"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07F69F92" w14:textId="0AB601DA" w:rsidR="007E1E08" w:rsidRPr="003F0D65" w:rsidRDefault="00952FBF" w:rsidP="00952FBF">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r w:rsidRPr="003F0D65">
              <w:rPr>
                <w:rFonts w:ascii="Times New Roman" w:hAnsi="Times New Roman" w:cs="Times New Roman"/>
              </w:rPr>
              <w:t xml:space="preserve"> </w:t>
            </w:r>
          </w:p>
          <w:p w14:paraId="5B805B83" w14:textId="1E222DAB" w:rsidR="00952FBF" w:rsidRPr="003F0D65" w:rsidRDefault="007E1E08" w:rsidP="00952FBF">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F</w:t>
            </w:r>
            <w:r w:rsidR="00952FBF" w:rsidRPr="003F0D65">
              <w:rPr>
                <w:rFonts w:ascii="Times New Roman" w:hAnsi="Times New Roman" w:cs="Times New Roman"/>
              </w:rPr>
              <w:t xml:space="preserve">inancial concerns, and personal factors  </w:t>
            </w:r>
          </w:p>
          <w:p w14:paraId="5DB2A469" w14:textId="77777777" w:rsidR="00952FBF" w:rsidRPr="003F0D65" w:rsidRDefault="00952FBF" w:rsidP="00952FBF">
            <w:pPr>
              <w:rPr>
                <w:rFonts w:ascii="Times New Roman" w:hAnsi="Times New Roman" w:cs="Times New Roman"/>
              </w:rPr>
            </w:pPr>
          </w:p>
          <w:p w14:paraId="7E59BD8E" w14:textId="223A7527" w:rsidR="00042EA3" w:rsidRPr="003F0D65" w:rsidRDefault="00042EA3" w:rsidP="00952FBF">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shd w:val="clear" w:color="auto" w:fill="auto"/>
          </w:tcPr>
          <w:p w14:paraId="53C9EA32" w14:textId="2D84D00E" w:rsidR="00042EA3" w:rsidRPr="003F0D65" w:rsidRDefault="00042EA3" w:rsidP="00D67C59">
            <w:pPr>
              <w:rPr>
                <w:rFonts w:ascii="Times New Roman" w:hAnsi="Times New Roman" w:cs="Times New Roman"/>
              </w:rPr>
            </w:pPr>
            <w:r w:rsidRPr="003F0D65">
              <w:rPr>
                <w:rFonts w:ascii="Times New Roman" w:hAnsi="Times New Roman" w:cs="Times New Roman"/>
              </w:rPr>
              <w:t>In our patient</w:t>
            </w:r>
            <w:r w:rsidR="00241309" w:rsidRPr="003F0D65">
              <w:rPr>
                <w:rFonts w:ascii="Times New Roman" w:hAnsi="Times New Roman" w:cs="Times New Roman"/>
              </w:rPr>
              <w:t>s</w:t>
            </w:r>
            <w:r w:rsidRPr="003F0D65">
              <w:rPr>
                <w:rFonts w:ascii="Times New Roman" w:hAnsi="Times New Roman" w:cs="Times New Roman"/>
              </w:rPr>
              <w:t xml:space="preserve">, drug usage before admission was </w:t>
            </w:r>
            <w:r w:rsidR="00EC0474" w:rsidRPr="003F0D65">
              <w:rPr>
                <w:rFonts w:ascii="Times New Roman" w:hAnsi="Times New Roman" w:cs="Times New Roman"/>
              </w:rPr>
              <w:t xml:space="preserve">seen in </w:t>
            </w:r>
            <w:r w:rsidRPr="003F0D65">
              <w:rPr>
                <w:rFonts w:ascii="Times New Roman" w:hAnsi="Times New Roman" w:cs="Times New Roman"/>
              </w:rPr>
              <w:t xml:space="preserve">55% </w:t>
            </w:r>
            <w:r w:rsidR="00793CCE">
              <w:rPr>
                <w:rFonts w:ascii="Times New Roman" w:hAnsi="Times New Roman" w:cs="Times New Roman"/>
              </w:rPr>
              <w:t>of</w:t>
            </w:r>
            <w:r w:rsidR="00241309" w:rsidRPr="003F0D65">
              <w:rPr>
                <w:rFonts w:ascii="Times New Roman" w:hAnsi="Times New Roman" w:cs="Times New Roman"/>
              </w:rPr>
              <w:t xml:space="preserve"> perforated</w:t>
            </w:r>
            <w:r w:rsidRPr="003F0D65">
              <w:rPr>
                <w:rFonts w:ascii="Times New Roman" w:hAnsi="Times New Roman" w:cs="Times New Roman"/>
              </w:rPr>
              <w:t xml:space="preserve"> patients. In all </w:t>
            </w:r>
            <w:r w:rsidR="00F72359">
              <w:rPr>
                <w:rFonts w:ascii="Times New Roman" w:hAnsi="Times New Roman" w:cs="Times New Roman"/>
              </w:rPr>
              <w:t xml:space="preserve">of </w:t>
            </w:r>
            <w:r w:rsidRPr="003F0D65">
              <w:rPr>
                <w:rFonts w:ascii="Times New Roman" w:hAnsi="Times New Roman" w:cs="Times New Roman"/>
              </w:rPr>
              <w:t xml:space="preserve">these </w:t>
            </w:r>
            <w:r w:rsidR="00DC023F" w:rsidRPr="003F0D65">
              <w:rPr>
                <w:rFonts w:ascii="Times New Roman" w:hAnsi="Times New Roman" w:cs="Times New Roman"/>
              </w:rPr>
              <w:t>patients’</w:t>
            </w:r>
            <w:r w:rsidRPr="003F0D65">
              <w:rPr>
                <w:rFonts w:ascii="Times New Roman" w:hAnsi="Times New Roman" w:cs="Times New Roman"/>
              </w:rPr>
              <w:t xml:space="preserve"> medication was started by</w:t>
            </w:r>
            <w:r w:rsidR="005C425B" w:rsidRPr="003F0D65">
              <w:rPr>
                <w:rFonts w:ascii="Times New Roman" w:hAnsi="Times New Roman" w:cs="Times New Roman"/>
              </w:rPr>
              <w:t xml:space="preserve"> a</w:t>
            </w:r>
            <w:r w:rsidRPr="003F0D65">
              <w:rPr>
                <w:rFonts w:ascii="Times New Roman" w:hAnsi="Times New Roman" w:cs="Times New Roman"/>
              </w:rPr>
              <w:t xml:space="preserve"> general practitioner or </w:t>
            </w:r>
            <w:r w:rsidR="00DC023F" w:rsidRPr="003F0D65">
              <w:rPr>
                <w:rFonts w:ascii="Times New Roman" w:hAnsi="Times New Roman" w:cs="Times New Roman"/>
              </w:rPr>
              <w:t>paediatricians</w:t>
            </w:r>
            <w:r w:rsidR="00541295" w:rsidRPr="003F0D65">
              <w:rPr>
                <w:rFonts w:ascii="Times New Roman" w:hAnsi="Times New Roman" w:cs="Times New Roman"/>
              </w:rPr>
              <w:t>, which frequently led to misdiagnos</w:t>
            </w:r>
            <w:r w:rsidR="00793CCE">
              <w:rPr>
                <w:rFonts w:ascii="Times New Roman" w:hAnsi="Times New Roman" w:cs="Times New Roman"/>
              </w:rPr>
              <w:t>is</w:t>
            </w:r>
            <w:r w:rsidR="00541295" w:rsidRPr="003F0D65">
              <w:rPr>
                <w:rFonts w:ascii="Times New Roman" w:hAnsi="Times New Roman" w:cs="Times New Roman"/>
              </w:rPr>
              <w:t>.</w:t>
            </w:r>
            <w:r w:rsidRPr="003F0D65">
              <w:rPr>
                <w:rFonts w:ascii="Times New Roman" w:hAnsi="Times New Roman" w:cs="Times New Roman"/>
              </w:rPr>
              <w:t xml:space="preserve"> Patients may not be able to provide a good history of their symptoms, and the </w:t>
            </w:r>
            <w:r w:rsidR="00DC023F" w:rsidRPr="003F0D65">
              <w:rPr>
                <w:rFonts w:ascii="Times New Roman" w:hAnsi="Times New Roman" w:cs="Times New Roman"/>
              </w:rPr>
              <w:t>aetiology</w:t>
            </w:r>
            <w:r w:rsidRPr="003F0D65">
              <w:rPr>
                <w:rFonts w:ascii="Times New Roman" w:hAnsi="Times New Roman" w:cs="Times New Roman"/>
              </w:rPr>
              <w:t xml:space="preserve"> of abdominal pain is often unclear. In uncertain cases,</w:t>
            </w:r>
            <w:r w:rsidR="007E086D">
              <w:rPr>
                <w:rFonts w:ascii="Times New Roman" w:hAnsi="Times New Roman" w:cs="Times New Roman"/>
              </w:rPr>
              <w:t xml:space="preserve"> a</w:t>
            </w:r>
            <w:r w:rsidRPr="003F0D65">
              <w:rPr>
                <w:rFonts w:ascii="Times New Roman" w:hAnsi="Times New Roman" w:cs="Times New Roman"/>
              </w:rPr>
              <w:t xml:space="preserve"> delay of surgery and close follow up in hospitals are common </w:t>
            </w:r>
            <w:r w:rsidR="00572868" w:rsidRPr="003F0D65">
              <w:rPr>
                <w:rFonts w:ascii="Times New Roman" w:hAnsi="Times New Roman" w:cs="Times New Roman"/>
              </w:rPr>
              <w:t>to</w:t>
            </w:r>
            <w:r w:rsidRPr="003F0D65">
              <w:rPr>
                <w:rFonts w:ascii="Times New Roman" w:hAnsi="Times New Roman" w:cs="Times New Roman"/>
              </w:rPr>
              <w:t xml:space="preserve"> reach a more precise diagnosis</w:t>
            </w:r>
            <w:r w:rsidR="003A4F1A" w:rsidRPr="003F0D65">
              <w:rPr>
                <w:rFonts w:ascii="Times New Roman" w:hAnsi="Times New Roman" w:cs="Times New Roman"/>
              </w:rPr>
              <w:t xml:space="preserve">, which can lead to complications. </w:t>
            </w:r>
            <w:r w:rsidR="006A08E2" w:rsidRPr="003F0D65">
              <w:rPr>
                <w:rFonts w:ascii="Times New Roman" w:hAnsi="Times New Roman" w:cs="Times New Roman"/>
              </w:rPr>
              <w:t xml:space="preserve">However, </w:t>
            </w:r>
            <w:r w:rsidR="00987F75" w:rsidRPr="003F0D65">
              <w:rPr>
                <w:rFonts w:ascii="Times New Roman" w:hAnsi="Times New Roman" w:cs="Times New Roman"/>
              </w:rPr>
              <w:t>p</w:t>
            </w:r>
            <w:r w:rsidRPr="003F0D65">
              <w:rPr>
                <w:rFonts w:ascii="Times New Roman" w:hAnsi="Times New Roman" w:cs="Times New Roman"/>
              </w:rPr>
              <w:t xml:space="preserve">arental delay was due to </w:t>
            </w:r>
            <w:r w:rsidR="007E086D">
              <w:rPr>
                <w:rFonts w:ascii="Times New Roman" w:hAnsi="Times New Roman" w:cs="Times New Roman"/>
              </w:rPr>
              <w:t xml:space="preserve">the </w:t>
            </w:r>
            <w:r w:rsidRPr="003F0D65">
              <w:rPr>
                <w:rFonts w:ascii="Times New Roman" w:hAnsi="Times New Roman" w:cs="Times New Roman"/>
              </w:rPr>
              <w:t xml:space="preserve">low socioeconomic </w:t>
            </w:r>
            <w:r w:rsidR="007E086D">
              <w:rPr>
                <w:rFonts w:ascii="Times New Roman" w:hAnsi="Times New Roman" w:cs="Times New Roman"/>
              </w:rPr>
              <w:t>status</w:t>
            </w:r>
            <w:r w:rsidRPr="003F0D65">
              <w:rPr>
                <w:rFonts w:ascii="Times New Roman" w:hAnsi="Times New Roman" w:cs="Times New Roman"/>
              </w:rPr>
              <w:t xml:space="preserve"> in our area. </w:t>
            </w:r>
          </w:p>
        </w:tc>
      </w:tr>
      <w:bookmarkEnd w:id="1"/>
      <w:tr w:rsidR="00042EA3" w:rsidRPr="003F0D65" w14:paraId="5A3FB0D5" w14:textId="77777777" w:rsidTr="00A00C68">
        <w:tc>
          <w:tcPr>
            <w:tcW w:w="1555" w:type="dxa"/>
          </w:tcPr>
          <w:p w14:paraId="66AC36F7"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 </w:t>
            </w:r>
          </w:p>
        </w:tc>
        <w:tc>
          <w:tcPr>
            <w:tcW w:w="1417" w:type="dxa"/>
          </w:tcPr>
          <w:p w14:paraId="77C59797"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Terzi A, Yildiz F, Vural M.</w:t>
            </w:r>
          </w:p>
          <w:p w14:paraId="72557157"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2010</w:t>
            </w:r>
          </w:p>
        </w:tc>
        <w:tc>
          <w:tcPr>
            <w:tcW w:w="1418" w:type="dxa"/>
          </w:tcPr>
          <w:p w14:paraId="52EA0F9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Turkey</w:t>
            </w:r>
          </w:p>
        </w:tc>
        <w:tc>
          <w:tcPr>
            <w:tcW w:w="1701" w:type="dxa"/>
          </w:tcPr>
          <w:p w14:paraId="7865E15C" w14:textId="112664C3" w:rsidR="00042EA3" w:rsidRPr="003F0D65" w:rsidRDefault="00E33B4D" w:rsidP="00D67C59">
            <w:pPr>
              <w:rPr>
                <w:rFonts w:ascii="Times New Roman" w:hAnsi="Times New Roman" w:cs="Times New Roman"/>
              </w:rPr>
            </w:pPr>
            <w:r>
              <w:rPr>
                <w:rFonts w:ascii="Times New Roman" w:hAnsi="Times New Roman" w:cs="Times New Roman"/>
                <w:color w:val="000000"/>
              </w:rPr>
              <w:t>R</w:t>
            </w:r>
            <w:r w:rsidRPr="00E33B4D">
              <w:rPr>
                <w:rFonts w:ascii="Times New Roman" w:hAnsi="Times New Roman" w:cs="Times New Roman"/>
                <w:color w:val="000000"/>
              </w:rPr>
              <w:t>etrospective case series</w:t>
            </w:r>
          </w:p>
        </w:tc>
        <w:tc>
          <w:tcPr>
            <w:tcW w:w="1134" w:type="dxa"/>
          </w:tcPr>
          <w:p w14:paraId="778372C4" w14:textId="0C14A613"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shd w:val="clear" w:color="auto" w:fill="auto"/>
          </w:tcPr>
          <w:p w14:paraId="30FF834A" w14:textId="44BB875D" w:rsidR="00B202D8" w:rsidRPr="003F0D65" w:rsidRDefault="00042EA3" w:rsidP="00952FBF">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tc>
        <w:tc>
          <w:tcPr>
            <w:tcW w:w="3908" w:type="dxa"/>
            <w:shd w:val="clear" w:color="auto" w:fill="auto"/>
          </w:tcPr>
          <w:p w14:paraId="555C8AA5" w14:textId="44511A25" w:rsidR="00042EA3" w:rsidRPr="003F0D65" w:rsidRDefault="00042EA3" w:rsidP="00D67C59">
            <w:pPr>
              <w:rPr>
                <w:rFonts w:ascii="Times New Roman" w:hAnsi="Times New Roman" w:cs="Times New Roman"/>
              </w:rPr>
            </w:pPr>
            <w:r w:rsidRPr="003F0D65">
              <w:rPr>
                <w:rFonts w:ascii="Times New Roman" w:hAnsi="Times New Roman" w:cs="Times New Roman"/>
              </w:rPr>
              <w:t>Diagnosis of appendicitis</w:t>
            </w:r>
            <w:r w:rsidR="00595A20" w:rsidRPr="003F0D65">
              <w:rPr>
                <w:rFonts w:ascii="Times New Roman" w:hAnsi="Times New Roman" w:cs="Times New Roman"/>
              </w:rPr>
              <w:t xml:space="preserve"> is challenging due to </w:t>
            </w:r>
            <w:r w:rsidRPr="003F0D65">
              <w:rPr>
                <w:rFonts w:ascii="Times New Roman" w:hAnsi="Times New Roman" w:cs="Times New Roman"/>
              </w:rPr>
              <w:t xml:space="preserve">pain </w:t>
            </w:r>
            <w:r w:rsidR="00595A20" w:rsidRPr="003F0D65">
              <w:rPr>
                <w:rFonts w:ascii="Times New Roman" w:hAnsi="Times New Roman" w:cs="Times New Roman"/>
              </w:rPr>
              <w:t xml:space="preserve">and other symptoms </w:t>
            </w:r>
            <w:r w:rsidRPr="003F0D65">
              <w:rPr>
                <w:rFonts w:ascii="Times New Roman" w:hAnsi="Times New Roman" w:cs="Times New Roman"/>
              </w:rPr>
              <w:t xml:space="preserve">that may </w:t>
            </w:r>
            <w:r w:rsidR="00595A20" w:rsidRPr="003F0D65">
              <w:rPr>
                <w:rFonts w:ascii="Times New Roman" w:hAnsi="Times New Roman" w:cs="Times New Roman"/>
              </w:rPr>
              <w:t>be caused by pregnancy</w:t>
            </w:r>
            <w:r w:rsidRPr="003F0D65">
              <w:rPr>
                <w:rFonts w:ascii="Times New Roman" w:hAnsi="Times New Roman" w:cs="Times New Roman"/>
              </w:rPr>
              <w:t xml:space="preserve">. </w:t>
            </w:r>
            <w:r w:rsidR="000319FE" w:rsidRPr="003F0D65">
              <w:rPr>
                <w:rFonts w:ascii="Times New Roman" w:hAnsi="Times New Roman" w:cs="Times New Roman"/>
              </w:rPr>
              <w:t xml:space="preserve">There is also </w:t>
            </w:r>
            <w:r w:rsidRPr="003F0D65">
              <w:rPr>
                <w:rFonts w:ascii="Times New Roman" w:hAnsi="Times New Roman" w:cs="Times New Roman"/>
              </w:rPr>
              <w:t>a decreased willingness to operate during pregnancy.</w:t>
            </w:r>
            <w:r w:rsidR="005035B6" w:rsidRPr="003F0D65">
              <w:rPr>
                <w:rFonts w:ascii="Times New Roman" w:hAnsi="Times New Roman" w:cs="Times New Roman"/>
              </w:rPr>
              <w:t xml:space="preserve"> P</w:t>
            </w:r>
            <w:r w:rsidRPr="003F0D65">
              <w:rPr>
                <w:rFonts w:ascii="Times New Roman" w:hAnsi="Times New Roman" w:cs="Times New Roman"/>
              </w:rPr>
              <w:t>regnant patients are usually first examined by obstetricians</w:t>
            </w:r>
            <w:r w:rsidR="005035B6" w:rsidRPr="003F0D65">
              <w:rPr>
                <w:rFonts w:ascii="Times New Roman" w:hAnsi="Times New Roman" w:cs="Times New Roman"/>
              </w:rPr>
              <w:t xml:space="preserve"> </w:t>
            </w:r>
            <w:r w:rsidRPr="003F0D65">
              <w:rPr>
                <w:rFonts w:ascii="Times New Roman" w:hAnsi="Times New Roman" w:cs="Times New Roman"/>
              </w:rPr>
              <w:t>or</w:t>
            </w:r>
            <w:r w:rsidR="005035B6" w:rsidRPr="003F0D65">
              <w:rPr>
                <w:rFonts w:ascii="Times New Roman" w:hAnsi="Times New Roman" w:cs="Times New Roman"/>
              </w:rPr>
              <w:t xml:space="preserve"> </w:t>
            </w:r>
            <w:r w:rsidRPr="003F0D65">
              <w:rPr>
                <w:rFonts w:ascii="Times New Roman" w:hAnsi="Times New Roman" w:cs="Times New Roman"/>
              </w:rPr>
              <w:t xml:space="preserve">by emergency room physicians. </w:t>
            </w:r>
            <w:r w:rsidR="00503A06" w:rsidRPr="003F0D65">
              <w:rPr>
                <w:rFonts w:ascii="Times New Roman" w:hAnsi="Times New Roman" w:cs="Times New Roman"/>
              </w:rPr>
              <w:t>O</w:t>
            </w:r>
            <w:r w:rsidRPr="003F0D65">
              <w:rPr>
                <w:rFonts w:ascii="Times New Roman" w:hAnsi="Times New Roman" w:cs="Times New Roman"/>
              </w:rPr>
              <w:t xml:space="preserve">ne reason for </w:t>
            </w:r>
            <w:r w:rsidR="00262976">
              <w:rPr>
                <w:rFonts w:ascii="Times New Roman" w:hAnsi="Times New Roman" w:cs="Times New Roman"/>
              </w:rPr>
              <w:t xml:space="preserve">a </w:t>
            </w:r>
            <w:r w:rsidRPr="003F0D65">
              <w:rPr>
                <w:rFonts w:ascii="Times New Roman" w:hAnsi="Times New Roman" w:cs="Times New Roman"/>
              </w:rPr>
              <w:t>delay in diagnosis is</w:t>
            </w:r>
            <w:r w:rsidR="00D352C4" w:rsidRPr="003F0D65">
              <w:rPr>
                <w:rFonts w:ascii="Times New Roman" w:hAnsi="Times New Roman" w:cs="Times New Roman"/>
              </w:rPr>
              <w:t xml:space="preserve"> </w:t>
            </w:r>
            <w:r w:rsidRPr="003F0D65">
              <w:rPr>
                <w:rFonts w:ascii="Times New Roman" w:hAnsi="Times New Roman" w:cs="Times New Roman"/>
              </w:rPr>
              <w:t xml:space="preserve">late examination and </w:t>
            </w:r>
            <w:r w:rsidR="00F7369F">
              <w:rPr>
                <w:rFonts w:ascii="Times New Roman" w:hAnsi="Times New Roman" w:cs="Times New Roman"/>
              </w:rPr>
              <w:t>therefore</w:t>
            </w:r>
            <w:r w:rsidRPr="003F0D65">
              <w:rPr>
                <w:rFonts w:ascii="Times New Roman" w:hAnsi="Times New Roman" w:cs="Times New Roman"/>
              </w:rPr>
              <w:t xml:space="preserve"> delayed hospital </w:t>
            </w:r>
            <w:r w:rsidR="00503A06" w:rsidRPr="003F0D65">
              <w:rPr>
                <w:rFonts w:ascii="Times New Roman" w:hAnsi="Times New Roman" w:cs="Times New Roman"/>
              </w:rPr>
              <w:t>admission</w:t>
            </w:r>
            <w:r w:rsidRPr="003F0D65">
              <w:rPr>
                <w:rFonts w:ascii="Times New Roman" w:hAnsi="Times New Roman" w:cs="Times New Roman"/>
              </w:rPr>
              <w:t xml:space="preserve"> </w:t>
            </w:r>
            <w:r w:rsidR="00503A06" w:rsidRPr="003F0D65">
              <w:rPr>
                <w:rFonts w:ascii="Times New Roman" w:hAnsi="Times New Roman" w:cs="Times New Roman"/>
              </w:rPr>
              <w:t xml:space="preserve">by </w:t>
            </w:r>
            <w:r w:rsidRPr="003F0D65">
              <w:rPr>
                <w:rFonts w:ascii="Times New Roman" w:hAnsi="Times New Roman" w:cs="Times New Roman"/>
              </w:rPr>
              <w:t>the</w:t>
            </w:r>
            <w:r w:rsidR="00D352C4" w:rsidRPr="003F0D65">
              <w:rPr>
                <w:rFonts w:ascii="Times New Roman" w:hAnsi="Times New Roman" w:cs="Times New Roman"/>
              </w:rPr>
              <w:t xml:space="preserve"> </w:t>
            </w:r>
            <w:r w:rsidRPr="003F0D65">
              <w:rPr>
                <w:rFonts w:ascii="Times New Roman" w:hAnsi="Times New Roman" w:cs="Times New Roman"/>
              </w:rPr>
              <w:t xml:space="preserve">general surgery specialist. </w:t>
            </w:r>
          </w:p>
        </w:tc>
      </w:tr>
      <w:tr w:rsidR="00042EA3" w:rsidRPr="003F0D65" w14:paraId="25D79F56" w14:textId="77777777" w:rsidTr="00A00C68">
        <w:tc>
          <w:tcPr>
            <w:tcW w:w="1555" w:type="dxa"/>
          </w:tcPr>
          <w:p w14:paraId="586FD3DD"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551FA21F"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Sulu B, Gunerhan Y, Palanci Y, </w:t>
            </w:r>
            <w:r w:rsidRPr="003F0D65">
              <w:rPr>
                <w:rFonts w:ascii="Times New Roman" w:hAnsi="Times New Roman" w:cs="Times New Roman"/>
                <w:i/>
                <w:iCs/>
                <w:color w:val="000000"/>
              </w:rPr>
              <w:t>et al.</w:t>
            </w:r>
          </w:p>
          <w:p w14:paraId="399B5B20"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2010</w:t>
            </w:r>
          </w:p>
        </w:tc>
        <w:tc>
          <w:tcPr>
            <w:tcW w:w="1418" w:type="dxa"/>
          </w:tcPr>
          <w:p w14:paraId="1803A8A1"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Turkey</w:t>
            </w:r>
          </w:p>
        </w:tc>
        <w:tc>
          <w:tcPr>
            <w:tcW w:w="1701" w:type="dxa"/>
          </w:tcPr>
          <w:p w14:paraId="5F68DF56" w14:textId="08F4421E" w:rsidR="00042EA3" w:rsidRPr="003F0D65" w:rsidRDefault="0065787B" w:rsidP="00D67C59">
            <w:pPr>
              <w:rPr>
                <w:rFonts w:ascii="Times New Roman" w:hAnsi="Times New Roman" w:cs="Times New Roman"/>
              </w:rPr>
            </w:pPr>
            <w:r>
              <w:rPr>
                <w:rFonts w:ascii="Times New Roman" w:hAnsi="Times New Roman" w:cs="Times New Roman"/>
                <w:color w:val="000000"/>
              </w:rPr>
              <w:t xml:space="preserve">Retrospective cohort </w:t>
            </w:r>
          </w:p>
        </w:tc>
        <w:tc>
          <w:tcPr>
            <w:tcW w:w="1134" w:type="dxa"/>
          </w:tcPr>
          <w:p w14:paraId="554CBE95" w14:textId="267430F0" w:rsidR="00042EA3" w:rsidRPr="003F0D65" w:rsidRDefault="00A92922" w:rsidP="00D67C59">
            <w:pPr>
              <w:rPr>
                <w:rFonts w:ascii="Times New Roman" w:hAnsi="Times New Roman" w:cs="Times New Roman"/>
                <w:color w:val="000000"/>
              </w:rPr>
            </w:pPr>
            <w:r w:rsidRPr="003F0D65">
              <w:rPr>
                <w:rFonts w:ascii="Times New Roman" w:hAnsi="Times New Roman" w:cs="Times New Roman"/>
                <w:color w:val="000000"/>
              </w:rPr>
              <w:t>1,</w:t>
            </w:r>
            <w:r w:rsidR="00042EA3" w:rsidRPr="003F0D65">
              <w:rPr>
                <w:rFonts w:ascii="Times New Roman" w:hAnsi="Times New Roman" w:cs="Times New Roman"/>
                <w:color w:val="000000"/>
              </w:rPr>
              <w:t>2,3</w:t>
            </w:r>
          </w:p>
        </w:tc>
        <w:tc>
          <w:tcPr>
            <w:tcW w:w="2991" w:type="dxa"/>
          </w:tcPr>
          <w:p w14:paraId="48C9DAB5" w14:textId="3ABA4122" w:rsidR="00952FBF" w:rsidRPr="003F0D65" w:rsidRDefault="00952FBF"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r w:rsidRPr="003F0D65">
              <w:rPr>
                <w:rFonts w:ascii="Times New Roman" w:hAnsi="Times New Roman" w:cs="Times New Roman"/>
              </w:rPr>
              <w:t xml:space="preserve"> </w:t>
            </w:r>
          </w:p>
          <w:p w14:paraId="60EF223D" w14:textId="77777777" w:rsidR="00806065" w:rsidRPr="003F0D65" w:rsidRDefault="00806065" w:rsidP="00806065">
            <w:pPr>
              <w:pStyle w:val="ListParagraph"/>
              <w:ind w:left="98"/>
              <w:rPr>
                <w:rFonts w:ascii="Times New Roman" w:hAnsi="Times New Roman" w:cs="Times New Roman"/>
              </w:rPr>
            </w:pPr>
          </w:p>
          <w:p w14:paraId="7C3839E2" w14:textId="460F01EE" w:rsidR="00042EA3" w:rsidRPr="003F0D65" w:rsidRDefault="00B91CA2"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406C3CD5" w14:textId="77777777" w:rsidR="00806065" w:rsidRPr="003F0D65" w:rsidRDefault="00806065" w:rsidP="00806065">
            <w:pPr>
              <w:pStyle w:val="ListParagraph"/>
              <w:ind w:left="98"/>
              <w:rPr>
                <w:rFonts w:ascii="Times New Roman" w:hAnsi="Times New Roman" w:cs="Times New Roman"/>
              </w:rPr>
            </w:pPr>
          </w:p>
          <w:p w14:paraId="1411988D" w14:textId="300D7433" w:rsidR="00B202D8" w:rsidRPr="003F0D65" w:rsidRDefault="0050056C" w:rsidP="00952FBF">
            <w:pPr>
              <w:pStyle w:val="ListParagraph"/>
              <w:numPr>
                <w:ilvl w:val="0"/>
                <w:numId w:val="8"/>
              </w:numPr>
              <w:ind w:left="98" w:hanging="141"/>
              <w:rPr>
                <w:rFonts w:ascii="Times New Roman" w:hAnsi="Times New Roman" w:cs="Times New Roman"/>
              </w:rPr>
            </w:pPr>
            <w:r>
              <w:rPr>
                <w:rFonts w:ascii="Times New Roman" w:hAnsi="Times New Roman" w:cs="Times New Roman"/>
              </w:rPr>
              <w:t>Delay in receiving care</w:t>
            </w:r>
            <w:r w:rsidR="00042EA3" w:rsidRPr="003F0D65">
              <w:rPr>
                <w:rFonts w:ascii="Times New Roman" w:hAnsi="Times New Roman" w:cs="Times New Roman"/>
              </w:rPr>
              <w:t xml:space="preserve"> </w:t>
            </w:r>
          </w:p>
        </w:tc>
        <w:tc>
          <w:tcPr>
            <w:tcW w:w="3908" w:type="dxa"/>
          </w:tcPr>
          <w:p w14:paraId="02162009" w14:textId="44AE8B02" w:rsidR="00042EA3" w:rsidRPr="003F0D65" w:rsidRDefault="00396837" w:rsidP="00D67C59">
            <w:pPr>
              <w:rPr>
                <w:rFonts w:ascii="Times New Roman" w:hAnsi="Times New Roman" w:cs="Times New Roman"/>
              </w:rPr>
            </w:pPr>
            <w:r w:rsidRPr="003F0D65">
              <w:rPr>
                <w:rFonts w:ascii="Times New Roman" w:hAnsi="Times New Roman" w:cs="Times New Roman"/>
              </w:rPr>
              <w:t>Patients present late to the</w:t>
            </w:r>
            <w:r w:rsidR="00042EA3" w:rsidRPr="003F0D65">
              <w:rPr>
                <w:rFonts w:ascii="Times New Roman" w:hAnsi="Times New Roman" w:cs="Times New Roman"/>
              </w:rPr>
              <w:t xml:space="preserve"> hospital, due to the high rate</w:t>
            </w:r>
            <w:r w:rsidRPr="003F0D65">
              <w:rPr>
                <w:rFonts w:ascii="Times New Roman" w:hAnsi="Times New Roman" w:cs="Times New Roman"/>
              </w:rPr>
              <w:t xml:space="preserve"> </w:t>
            </w:r>
            <w:r w:rsidR="00042EA3" w:rsidRPr="003F0D65">
              <w:rPr>
                <w:rFonts w:ascii="Times New Roman" w:hAnsi="Times New Roman" w:cs="Times New Roman"/>
              </w:rPr>
              <w:t xml:space="preserve">of rural residences around Kars together with difficulties in communication and transportation. </w:t>
            </w:r>
          </w:p>
        </w:tc>
      </w:tr>
      <w:tr w:rsidR="00042EA3" w:rsidRPr="003F0D65" w14:paraId="3FF8FC07" w14:textId="77777777" w:rsidTr="00A00C68">
        <w:tc>
          <w:tcPr>
            <w:tcW w:w="1555" w:type="dxa"/>
          </w:tcPr>
          <w:p w14:paraId="5C08643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48F93E6A"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Turanli S, Kiziltan G.</w:t>
            </w:r>
          </w:p>
          <w:p w14:paraId="1CDC3756"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2021</w:t>
            </w:r>
          </w:p>
        </w:tc>
        <w:tc>
          <w:tcPr>
            <w:tcW w:w="1418" w:type="dxa"/>
          </w:tcPr>
          <w:p w14:paraId="4743950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xml:space="preserve">Turkey </w:t>
            </w:r>
          </w:p>
        </w:tc>
        <w:tc>
          <w:tcPr>
            <w:tcW w:w="1701" w:type="dxa"/>
          </w:tcPr>
          <w:p w14:paraId="06B88BD4" w14:textId="1D9931FF" w:rsidR="00042EA3" w:rsidRPr="003F0D65" w:rsidRDefault="0065787B" w:rsidP="00D67C59">
            <w:pPr>
              <w:rPr>
                <w:rFonts w:ascii="Times New Roman" w:hAnsi="Times New Roman" w:cs="Times New Roman"/>
              </w:rPr>
            </w:pPr>
            <w:r>
              <w:rPr>
                <w:rFonts w:ascii="Times New Roman" w:hAnsi="Times New Roman" w:cs="Times New Roman"/>
                <w:color w:val="000000"/>
              </w:rPr>
              <w:t>Retrospective cohort</w:t>
            </w:r>
          </w:p>
        </w:tc>
        <w:tc>
          <w:tcPr>
            <w:tcW w:w="1134" w:type="dxa"/>
          </w:tcPr>
          <w:p w14:paraId="70D90187" w14:textId="0658FF0A"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w:t>
            </w:r>
            <w:r w:rsidR="00931403">
              <w:rPr>
                <w:rFonts w:ascii="Times New Roman" w:hAnsi="Times New Roman" w:cs="Times New Roman"/>
                <w:color w:val="000000"/>
              </w:rPr>
              <w:t>2,</w:t>
            </w:r>
            <w:r w:rsidRPr="003F0D65">
              <w:rPr>
                <w:rFonts w:ascii="Times New Roman" w:hAnsi="Times New Roman" w:cs="Times New Roman"/>
                <w:color w:val="000000"/>
              </w:rPr>
              <w:t>3</w:t>
            </w:r>
          </w:p>
        </w:tc>
        <w:tc>
          <w:tcPr>
            <w:tcW w:w="2991" w:type="dxa"/>
          </w:tcPr>
          <w:p w14:paraId="143CD80B" w14:textId="33E808B4" w:rsidR="00931403" w:rsidRDefault="00931403" w:rsidP="00A3787E">
            <w:pPr>
              <w:pStyle w:val="ListParagraph"/>
              <w:numPr>
                <w:ilvl w:val="0"/>
                <w:numId w:val="8"/>
              </w:numPr>
              <w:ind w:left="98" w:hanging="141"/>
              <w:rPr>
                <w:rFonts w:ascii="Times New Roman" w:hAnsi="Times New Roman" w:cs="Times New Roman"/>
              </w:rPr>
            </w:pPr>
            <w:r>
              <w:rPr>
                <w:rFonts w:ascii="Times New Roman" w:hAnsi="Times New Roman" w:cs="Times New Roman"/>
              </w:rPr>
              <w:t xml:space="preserve">Delayed presentation to a </w:t>
            </w:r>
            <w:r w:rsidR="00F8345E">
              <w:rPr>
                <w:rFonts w:ascii="Times New Roman" w:hAnsi="Times New Roman" w:cs="Times New Roman"/>
              </w:rPr>
              <w:t>health-care</w:t>
            </w:r>
            <w:r>
              <w:rPr>
                <w:rFonts w:ascii="Times New Roman" w:hAnsi="Times New Roman" w:cs="Times New Roman"/>
              </w:rPr>
              <w:t xml:space="preserve"> facility</w:t>
            </w:r>
          </w:p>
          <w:p w14:paraId="5E513018" w14:textId="763CC41F" w:rsidR="00A3787E" w:rsidRPr="003F0D65" w:rsidRDefault="00EC2407" w:rsidP="00A3787E">
            <w:pPr>
              <w:pStyle w:val="ListParagraph"/>
              <w:numPr>
                <w:ilvl w:val="0"/>
                <w:numId w:val="8"/>
              </w:numPr>
              <w:ind w:left="98" w:hanging="141"/>
              <w:rPr>
                <w:rFonts w:ascii="Times New Roman" w:hAnsi="Times New Roman" w:cs="Times New Roman"/>
              </w:rPr>
            </w:pPr>
            <w:r>
              <w:rPr>
                <w:rFonts w:ascii="Times New Roman" w:hAnsi="Times New Roman" w:cs="Times New Roman"/>
              </w:rPr>
              <w:t xml:space="preserve">Financial and personal factors </w:t>
            </w:r>
          </w:p>
          <w:p w14:paraId="4924B06B" w14:textId="77777777" w:rsidR="006F1AE5" w:rsidRPr="003F0D65" w:rsidRDefault="006F1AE5" w:rsidP="006F1AE5">
            <w:pPr>
              <w:pStyle w:val="ListParagraph"/>
              <w:ind w:left="98"/>
              <w:rPr>
                <w:rFonts w:ascii="Times New Roman" w:hAnsi="Times New Roman" w:cs="Times New Roman"/>
              </w:rPr>
            </w:pPr>
          </w:p>
          <w:p w14:paraId="00FC3C2E" w14:textId="31F2B764" w:rsidR="00A3787E" w:rsidRPr="003F0D65" w:rsidRDefault="00931403" w:rsidP="00A3787E">
            <w:pPr>
              <w:pStyle w:val="ListParagraph"/>
              <w:numPr>
                <w:ilvl w:val="0"/>
                <w:numId w:val="8"/>
              </w:numPr>
              <w:ind w:left="98" w:hanging="141"/>
              <w:rPr>
                <w:rFonts w:ascii="Times New Roman" w:hAnsi="Times New Roman" w:cs="Times New Roman"/>
              </w:rPr>
            </w:pPr>
            <w:r>
              <w:rPr>
                <w:rFonts w:ascii="Times New Roman" w:hAnsi="Times New Roman" w:cs="Times New Roman"/>
              </w:rPr>
              <w:t>Delay in diagnosing and managing appendicitis</w:t>
            </w:r>
          </w:p>
          <w:p w14:paraId="03FACA2A" w14:textId="77777777" w:rsidR="00042EA3" w:rsidRPr="003F0D65" w:rsidRDefault="00042EA3" w:rsidP="00D67C59">
            <w:pPr>
              <w:rPr>
                <w:rFonts w:ascii="Times New Roman" w:hAnsi="Times New Roman" w:cs="Times New Roman"/>
              </w:rPr>
            </w:pPr>
          </w:p>
        </w:tc>
        <w:tc>
          <w:tcPr>
            <w:tcW w:w="3908" w:type="dxa"/>
          </w:tcPr>
          <w:p w14:paraId="472A61DB" w14:textId="1023F9EC" w:rsidR="00042EA3" w:rsidRPr="003F0D65" w:rsidRDefault="00042EA3" w:rsidP="00D67C59">
            <w:pPr>
              <w:rPr>
                <w:rFonts w:ascii="Times New Roman" w:hAnsi="Times New Roman" w:cs="Times New Roman"/>
              </w:rPr>
            </w:pPr>
            <w:r w:rsidRPr="003F0D65">
              <w:rPr>
                <w:rFonts w:ascii="Times New Roman" w:hAnsi="Times New Roman" w:cs="Times New Roman"/>
              </w:rPr>
              <w:t>During the pandemic there was an increase in perforation rates due to the fear of</w:t>
            </w:r>
            <w:r w:rsidR="007118C4" w:rsidRPr="003F0D65">
              <w:rPr>
                <w:rFonts w:ascii="Times New Roman" w:hAnsi="Times New Roman" w:cs="Times New Roman"/>
              </w:rPr>
              <w:t xml:space="preserve"> contracting</w:t>
            </w:r>
            <w:r w:rsidRPr="003F0D65">
              <w:rPr>
                <w:rFonts w:ascii="Times New Roman" w:hAnsi="Times New Roman" w:cs="Times New Roman"/>
              </w:rPr>
              <w:t xml:space="preserve"> COVID-19 </w:t>
            </w:r>
            <w:r w:rsidR="007118C4" w:rsidRPr="003F0D65">
              <w:rPr>
                <w:rFonts w:ascii="Times New Roman" w:hAnsi="Times New Roman" w:cs="Times New Roman"/>
              </w:rPr>
              <w:t xml:space="preserve">in public spaces such as hospitals. </w:t>
            </w:r>
            <w:r w:rsidRPr="003F0D65">
              <w:rPr>
                <w:rFonts w:ascii="Times New Roman" w:hAnsi="Times New Roman" w:cs="Times New Roman"/>
              </w:rPr>
              <w:t>During the pandemic</w:t>
            </w:r>
            <w:r w:rsidR="00953430">
              <w:rPr>
                <w:rFonts w:ascii="Times New Roman" w:hAnsi="Times New Roman" w:cs="Times New Roman"/>
              </w:rPr>
              <w:t xml:space="preserve">, </w:t>
            </w:r>
            <w:r w:rsidRPr="003F0D65">
              <w:rPr>
                <w:rFonts w:ascii="Times New Roman" w:hAnsi="Times New Roman" w:cs="Times New Roman"/>
              </w:rPr>
              <w:t>the perforation rate increased.</w:t>
            </w:r>
            <w:r w:rsidR="00931403">
              <w:rPr>
                <w:rFonts w:ascii="Times New Roman" w:hAnsi="Times New Roman" w:cs="Times New Roman"/>
              </w:rPr>
              <w:t xml:space="preserve"> T</w:t>
            </w:r>
            <w:r w:rsidRPr="003F0D65">
              <w:rPr>
                <w:rFonts w:ascii="Times New Roman" w:hAnsi="Times New Roman" w:cs="Times New Roman"/>
              </w:rPr>
              <w:t xml:space="preserve">he diagnosis of appendicitis may be challenging during the COVID-19 pandemic. During the pandemic period, patients were given conservative treatment to keep their hospitalization time to a minimum. </w:t>
            </w:r>
          </w:p>
        </w:tc>
      </w:tr>
      <w:tr w:rsidR="00042EA3" w:rsidRPr="003F0D65" w14:paraId="42342B9B" w14:textId="77777777" w:rsidTr="00A00C68">
        <w:tc>
          <w:tcPr>
            <w:tcW w:w="1555" w:type="dxa"/>
          </w:tcPr>
          <w:p w14:paraId="4DE980D8" w14:textId="141A091F" w:rsidR="00042EA3" w:rsidRPr="003F0D65" w:rsidRDefault="000E567B" w:rsidP="00D67C59">
            <w:pPr>
              <w:rPr>
                <w:rFonts w:ascii="Times New Roman" w:hAnsi="Times New Roman" w:cs="Times New Roman"/>
              </w:rPr>
            </w:pPr>
            <w:r>
              <w:rPr>
                <w:rFonts w:ascii="Times New Roman" w:hAnsi="Times New Roman" w:cs="Times New Roman"/>
                <w:color w:val="000000"/>
              </w:rPr>
              <w:t>M</w:t>
            </w:r>
            <w:r w:rsidR="00042EA3" w:rsidRPr="003F0D65">
              <w:rPr>
                <w:rFonts w:ascii="Times New Roman" w:hAnsi="Times New Roman" w:cs="Times New Roman"/>
                <w:color w:val="000000"/>
              </w:rPr>
              <w:t>ultiple countr</w:t>
            </w:r>
            <w:r w:rsidR="00A00C68">
              <w:rPr>
                <w:rFonts w:ascii="Times New Roman" w:hAnsi="Times New Roman" w:cs="Times New Roman"/>
                <w:color w:val="000000"/>
              </w:rPr>
              <w:t>ies</w:t>
            </w:r>
          </w:p>
        </w:tc>
        <w:tc>
          <w:tcPr>
            <w:tcW w:w="1417" w:type="dxa"/>
          </w:tcPr>
          <w:p w14:paraId="1200B251" w14:textId="77777777" w:rsidR="00042EA3" w:rsidRPr="003F0D65" w:rsidRDefault="00042EA3" w:rsidP="00D67C59">
            <w:pPr>
              <w:rPr>
                <w:rFonts w:ascii="Times New Roman" w:hAnsi="Times New Roman" w:cs="Times New Roman"/>
              </w:rPr>
            </w:pPr>
          </w:p>
        </w:tc>
        <w:tc>
          <w:tcPr>
            <w:tcW w:w="1418" w:type="dxa"/>
          </w:tcPr>
          <w:p w14:paraId="3FC58AB8" w14:textId="77777777" w:rsidR="00042EA3" w:rsidRPr="003F0D65" w:rsidRDefault="00042EA3" w:rsidP="00D67C59">
            <w:pPr>
              <w:rPr>
                <w:rFonts w:ascii="Times New Roman" w:hAnsi="Times New Roman" w:cs="Times New Roman"/>
              </w:rPr>
            </w:pPr>
          </w:p>
        </w:tc>
        <w:tc>
          <w:tcPr>
            <w:tcW w:w="1701" w:type="dxa"/>
          </w:tcPr>
          <w:p w14:paraId="18677EA7" w14:textId="77777777" w:rsidR="00042EA3" w:rsidRPr="003F0D65" w:rsidRDefault="00042EA3" w:rsidP="00D67C59">
            <w:pPr>
              <w:rPr>
                <w:rFonts w:ascii="Times New Roman" w:hAnsi="Times New Roman" w:cs="Times New Roman"/>
              </w:rPr>
            </w:pPr>
          </w:p>
        </w:tc>
        <w:tc>
          <w:tcPr>
            <w:tcW w:w="1134" w:type="dxa"/>
          </w:tcPr>
          <w:p w14:paraId="55727CEC" w14:textId="77777777" w:rsidR="00042EA3" w:rsidRPr="003F0D65" w:rsidRDefault="00042EA3" w:rsidP="00D67C59">
            <w:pPr>
              <w:rPr>
                <w:rFonts w:ascii="Times New Roman" w:hAnsi="Times New Roman" w:cs="Times New Roman"/>
              </w:rPr>
            </w:pPr>
          </w:p>
        </w:tc>
        <w:tc>
          <w:tcPr>
            <w:tcW w:w="2991" w:type="dxa"/>
          </w:tcPr>
          <w:p w14:paraId="242F42AD" w14:textId="77777777" w:rsidR="00042EA3" w:rsidRPr="003F0D65" w:rsidRDefault="00042EA3" w:rsidP="00D67C59">
            <w:pPr>
              <w:rPr>
                <w:rFonts w:ascii="Times New Roman" w:hAnsi="Times New Roman" w:cs="Times New Roman"/>
              </w:rPr>
            </w:pPr>
          </w:p>
        </w:tc>
        <w:tc>
          <w:tcPr>
            <w:tcW w:w="3908" w:type="dxa"/>
          </w:tcPr>
          <w:p w14:paraId="441DB1A0" w14:textId="77777777" w:rsidR="00042EA3" w:rsidRPr="003F0D65" w:rsidRDefault="00042EA3" w:rsidP="00D67C59">
            <w:pPr>
              <w:rPr>
                <w:rFonts w:ascii="Times New Roman" w:hAnsi="Times New Roman" w:cs="Times New Roman"/>
              </w:rPr>
            </w:pPr>
          </w:p>
        </w:tc>
      </w:tr>
      <w:tr w:rsidR="00042EA3" w:rsidRPr="003F0D65" w14:paraId="406E177C" w14:textId="77777777" w:rsidTr="00A00C68">
        <w:tc>
          <w:tcPr>
            <w:tcW w:w="1555" w:type="dxa"/>
          </w:tcPr>
          <w:p w14:paraId="6679A309"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63708648"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Reiter AJ, Schlottmann F, Kajombo C.</w:t>
            </w:r>
          </w:p>
          <w:p w14:paraId="6EDC5537"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2019</w:t>
            </w:r>
          </w:p>
        </w:tc>
        <w:tc>
          <w:tcPr>
            <w:tcW w:w="1418" w:type="dxa"/>
          </w:tcPr>
          <w:p w14:paraId="15BE0FC0" w14:textId="3A0290F3" w:rsidR="00042EA3" w:rsidRPr="003F0D65" w:rsidRDefault="004F7DDB" w:rsidP="00D67C59">
            <w:pPr>
              <w:rPr>
                <w:rFonts w:ascii="Times New Roman" w:hAnsi="Times New Roman" w:cs="Times New Roman"/>
              </w:rPr>
            </w:pPr>
            <w:r>
              <w:rPr>
                <w:rFonts w:ascii="Times New Roman" w:hAnsi="Times New Roman" w:cs="Times New Roman"/>
                <w:color w:val="000000"/>
              </w:rPr>
              <w:t>Argentina</w:t>
            </w:r>
            <w:r w:rsidR="00042EA3" w:rsidRPr="003F0D65">
              <w:rPr>
                <w:rFonts w:ascii="Times New Roman" w:hAnsi="Times New Roman" w:cs="Times New Roman"/>
                <w:color w:val="000000"/>
              </w:rPr>
              <w:t>, Malawi</w:t>
            </w:r>
          </w:p>
        </w:tc>
        <w:tc>
          <w:tcPr>
            <w:tcW w:w="1701" w:type="dxa"/>
          </w:tcPr>
          <w:p w14:paraId="376EFA77" w14:textId="191FC6DA" w:rsidR="00042EA3" w:rsidRPr="003F0D65" w:rsidRDefault="00E746BC" w:rsidP="00D67C59">
            <w:pPr>
              <w:rPr>
                <w:rFonts w:ascii="Times New Roman" w:hAnsi="Times New Roman" w:cs="Times New Roman"/>
              </w:rPr>
            </w:pPr>
            <w:r>
              <w:rPr>
                <w:rFonts w:ascii="Times New Roman" w:hAnsi="Times New Roman" w:cs="Times New Roman"/>
                <w:color w:val="000000"/>
              </w:rPr>
              <w:t>Retrospective cohort</w:t>
            </w:r>
          </w:p>
        </w:tc>
        <w:tc>
          <w:tcPr>
            <w:tcW w:w="1134" w:type="dxa"/>
          </w:tcPr>
          <w:p w14:paraId="378B662C" w14:textId="437368E3"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shd w:val="clear" w:color="auto" w:fill="auto"/>
          </w:tcPr>
          <w:p w14:paraId="3697B2DA" w14:textId="67632A35" w:rsidR="00291F8A" w:rsidRPr="003F0D65" w:rsidRDefault="00291F8A" w:rsidP="00291F8A">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C51926">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6E41976A" w14:textId="46861F5D" w:rsidR="006F1AE5" w:rsidRPr="003F0D65" w:rsidRDefault="006F1AE5" w:rsidP="006F1AE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655AA37C" w14:textId="77777777" w:rsidR="006F1AE5" w:rsidRPr="003F0D65" w:rsidRDefault="006F1AE5" w:rsidP="006F1AE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24C78D76" w14:textId="77777777" w:rsidR="006F1AE5" w:rsidRPr="003F0D65" w:rsidRDefault="006F1AE5" w:rsidP="006F1AE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Gender and cultural disparities</w:t>
            </w:r>
          </w:p>
          <w:p w14:paraId="613EAE20" w14:textId="07961C47" w:rsidR="006F1AE5" w:rsidRPr="003F0D65" w:rsidRDefault="006F1AE5" w:rsidP="006F1AE5">
            <w:pPr>
              <w:pStyle w:val="ListParagraph"/>
              <w:ind w:left="98"/>
              <w:rPr>
                <w:rFonts w:ascii="Times New Roman" w:hAnsi="Times New Roman" w:cs="Times New Roman"/>
              </w:rPr>
            </w:pPr>
            <w:r w:rsidRPr="003F0D65">
              <w:rPr>
                <w:rFonts w:ascii="Times New Roman" w:hAnsi="Times New Roman" w:cs="Times New Roman"/>
              </w:rPr>
              <w:t xml:space="preserve"> </w:t>
            </w:r>
          </w:p>
          <w:p w14:paraId="79DB6FA3" w14:textId="75B007B9"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7256AF41" w14:textId="1423A1F7" w:rsidR="00042EA3" w:rsidRPr="003F0D65" w:rsidRDefault="00B91CA2"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3A9EE8AC" w14:textId="77777777" w:rsidR="00291F8A" w:rsidRPr="003F0D65" w:rsidRDefault="00291F8A" w:rsidP="00291F8A">
            <w:pPr>
              <w:pStyle w:val="ListParagraph"/>
              <w:ind w:left="98"/>
              <w:rPr>
                <w:rFonts w:ascii="Times New Roman" w:hAnsi="Times New Roman" w:cs="Times New Roman"/>
              </w:rPr>
            </w:pPr>
          </w:p>
          <w:p w14:paraId="639A6095" w14:textId="77777777" w:rsidR="00EE3406" w:rsidRDefault="00042EA3" w:rsidP="00EE3406">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w:t>
            </w:r>
            <w:r w:rsidR="006F46FC" w:rsidRPr="003F0D65">
              <w:rPr>
                <w:rFonts w:ascii="Times New Roman" w:hAnsi="Times New Roman" w:cs="Times New Roman"/>
              </w:rPr>
              <w:t xml:space="preserve">of infrastructure  </w:t>
            </w:r>
          </w:p>
          <w:p w14:paraId="3478275F" w14:textId="77777777" w:rsidR="00EE3406" w:rsidRPr="00EE3406" w:rsidRDefault="00EE3406" w:rsidP="00EE3406">
            <w:pPr>
              <w:pStyle w:val="ListParagraph"/>
              <w:rPr>
                <w:rFonts w:ascii="Times New Roman" w:hAnsi="Times New Roman" w:cs="Times New Roman"/>
              </w:rPr>
            </w:pPr>
          </w:p>
          <w:p w14:paraId="1C23E04D" w14:textId="2D279C0D" w:rsidR="00042EA3" w:rsidRPr="00EE3406" w:rsidRDefault="00042EA3" w:rsidP="00EE3406">
            <w:pPr>
              <w:pStyle w:val="ListParagraph"/>
              <w:numPr>
                <w:ilvl w:val="0"/>
                <w:numId w:val="8"/>
              </w:numPr>
              <w:ind w:left="98" w:hanging="141"/>
              <w:rPr>
                <w:rFonts w:ascii="Times New Roman" w:hAnsi="Times New Roman" w:cs="Times New Roman"/>
              </w:rPr>
            </w:pPr>
            <w:r w:rsidRPr="00EE3406">
              <w:rPr>
                <w:rFonts w:ascii="Times New Roman" w:hAnsi="Times New Roman" w:cs="Times New Roman"/>
              </w:rPr>
              <w:t>Delay in diagnosing and managing appendicitis</w:t>
            </w:r>
          </w:p>
        </w:tc>
        <w:tc>
          <w:tcPr>
            <w:tcW w:w="3908" w:type="dxa"/>
            <w:shd w:val="clear" w:color="auto" w:fill="auto"/>
          </w:tcPr>
          <w:p w14:paraId="27609CDA" w14:textId="6095B426"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In most countries in sub-Saharan Africa, surgical care is usually concentrated in central urban tertiary hospitals that are inaccessible to patients who are unable or unwilling to travel. Health-seeking </w:t>
            </w:r>
            <w:r w:rsidR="007121C7" w:rsidRPr="003F0D65">
              <w:rPr>
                <w:rFonts w:ascii="Times New Roman" w:hAnsi="Times New Roman" w:cs="Times New Roman"/>
              </w:rPr>
              <w:t>behaviours</w:t>
            </w:r>
            <w:r w:rsidRPr="003F0D65">
              <w:rPr>
                <w:rFonts w:ascii="Times New Roman" w:hAnsi="Times New Roman" w:cs="Times New Roman"/>
              </w:rPr>
              <w:t xml:space="preserve"> are also influenced by gender inequalities, educational attainment, awareness, and cultural beliefs. </w:t>
            </w:r>
            <w:r w:rsidR="0064334E" w:rsidRPr="003F0D65">
              <w:rPr>
                <w:rFonts w:ascii="Times New Roman" w:hAnsi="Times New Roman" w:cs="Times New Roman"/>
              </w:rPr>
              <w:t>There is also a difference in the</w:t>
            </w:r>
            <w:r w:rsidR="00D300BF" w:rsidRPr="003F0D65">
              <w:rPr>
                <w:rFonts w:ascii="Times New Roman" w:hAnsi="Times New Roman" w:cs="Times New Roman"/>
              </w:rPr>
              <w:t xml:space="preserve"> </w:t>
            </w:r>
            <w:r w:rsidR="00F72359">
              <w:rPr>
                <w:rFonts w:ascii="Times New Roman" w:hAnsi="Times New Roman" w:cs="Times New Roman"/>
              </w:rPr>
              <w:t>health-care</w:t>
            </w:r>
            <w:r w:rsidR="0064334E" w:rsidRPr="003F0D65">
              <w:rPr>
                <w:rFonts w:ascii="Times New Roman" w:hAnsi="Times New Roman" w:cs="Times New Roman"/>
              </w:rPr>
              <w:t xml:space="preserve"> workforce distribution</w:t>
            </w:r>
            <w:r w:rsidR="00D300BF" w:rsidRPr="003F0D65">
              <w:rPr>
                <w:rFonts w:ascii="Times New Roman" w:hAnsi="Times New Roman" w:cs="Times New Roman"/>
              </w:rPr>
              <w:t>, theatre availability, and hospital efficiency and organization</w:t>
            </w:r>
            <w:r w:rsidR="009C07DC" w:rsidRPr="003F0D65">
              <w:rPr>
                <w:rFonts w:ascii="Times New Roman" w:hAnsi="Times New Roman" w:cs="Times New Roman"/>
              </w:rPr>
              <w:t>. In low-income countries, t</w:t>
            </w:r>
            <w:r w:rsidRPr="003F0D65">
              <w:rPr>
                <w:rFonts w:ascii="Times New Roman" w:hAnsi="Times New Roman" w:cs="Times New Roman"/>
              </w:rPr>
              <w:t>he experience of medical and surgical staff is heterogeneous. This leads to diagnostic uncertainty,</w:t>
            </w:r>
            <w:r w:rsidR="009C07DC" w:rsidRPr="003F0D65">
              <w:rPr>
                <w:rFonts w:ascii="Times New Roman" w:hAnsi="Times New Roman" w:cs="Times New Roman"/>
              </w:rPr>
              <w:t xml:space="preserve"> </w:t>
            </w:r>
            <w:r w:rsidRPr="003F0D65">
              <w:rPr>
                <w:rFonts w:ascii="Times New Roman" w:hAnsi="Times New Roman" w:cs="Times New Roman"/>
              </w:rPr>
              <w:t>inappropriate periods of observation, and/or inappropriate discharge of the patients. The classical clinical features may only be present in a third of the patients</w:t>
            </w:r>
            <w:r w:rsidR="003961C9" w:rsidRPr="003F0D65">
              <w:rPr>
                <w:rFonts w:ascii="Times New Roman" w:hAnsi="Times New Roman" w:cs="Times New Roman"/>
              </w:rPr>
              <w:t xml:space="preserve"> </w:t>
            </w:r>
            <w:r w:rsidRPr="003F0D65">
              <w:rPr>
                <w:rFonts w:ascii="Times New Roman" w:hAnsi="Times New Roman" w:cs="Times New Roman"/>
              </w:rPr>
              <w:t>in Malawi. Therefore, the clinical diagnosis may be more challenging in these populations</w:t>
            </w:r>
            <w:r w:rsidR="00FB5251" w:rsidRPr="003F0D65">
              <w:rPr>
                <w:rFonts w:ascii="Times New Roman" w:hAnsi="Times New Roman" w:cs="Times New Roman"/>
              </w:rPr>
              <w:t>.</w:t>
            </w:r>
            <w:r w:rsidRPr="003F0D65">
              <w:rPr>
                <w:rFonts w:ascii="Times New Roman" w:hAnsi="Times New Roman" w:cs="Times New Roman"/>
              </w:rPr>
              <w:t xml:space="preserve"> </w:t>
            </w:r>
          </w:p>
        </w:tc>
      </w:tr>
      <w:tr w:rsidR="00042EA3" w:rsidRPr="003F0D65" w14:paraId="660EA269" w14:textId="77777777" w:rsidTr="00A00C68">
        <w:tc>
          <w:tcPr>
            <w:tcW w:w="1555" w:type="dxa"/>
          </w:tcPr>
          <w:p w14:paraId="5A87C40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 </w:t>
            </w:r>
          </w:p>
        </w:tc>
        <w:tc>
          <w:tcPr>
            <w:tcW w:w="1417" w:type="dxa"/>
          </w:tcPr>
          <w:p w14:paraId="2578A53A"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Hernandez MC, Finnesgaard E, Aho JM, </w:t>
            </w:r>
            <w:r w:rsidRPr="003F0D65">
              <w:rPr>
                <w:rFonts w:ascii="Times New Roman" w:hAnsi="Times New Roman" w:cs="Times New Roman"/>
                <w:i/>
                <w:iCs/>
                <w:color w:val="000000"/>
              </w:rPr>
              <w:t>et al.</w:t>
            </w:r>
          </w:p>
          <w:p w14:paraId="206763A3"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2018</w:t>
            </w:r>
          </w:p>
        </w:tc>
        <w:tc>
          <w:tcPr>
            <w:tcW w:w="1418" w:type="dxa"/>
          </w:tcPr>
          <w:p w14:paraId="3966153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South Africa</w:t>
            </w:r>
          </w:p>
        </w:tc>
        <w:tc>
          <w:tcPr>
            <w:tcW w:w="1701" w:type="dxa"/>
          </w:tcPr>
          <w:p w14:paraId="1C48D73E" w14:textId="731C4A0C" w:rsidR="00042EA3" w:rsidRPr="003F0D65" w:rsidRDefault="00A10FD5" w:rsidP="00D67C59">
            <w:pPr>
              <w:rPr>
                <w:rFonts w:ascii="Times New Roman" w:hAnsi="Times New Roman" w:cs="Times New Roman"/>
              </w:rPr>
            </w:pPr>
            <w:r>
              <w:rPr>
                <w:rFonts w:ascii="Times New Roman" w:hAnsi="Times New Roman" w:cs="Times New Roman"/>
                <w:color w:val="000000"/>
              </w:rPr>
              <w:t xml:space="preserve">Retrospective cohort </w:t>
            </w:r>
          </w:p>
        </w:tc>
        <w:tc>
          <w:tcPr>
            <w:tcW w:w="1134" w:type="dxa"/>
          </w:tcPr>
          <w:p w14:paraId="31762D75" w14:textId="6029A681"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151A7377" w14:textId="15FE2D17" w:rsidR="00042EA3" w:rsidRPr="00533FDD" w:rsidRDefault="00042EA3" w:rsidP="00533FD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056EE">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tc>
        <w:tc>
          <w:tcPr>
            <w:tcW w:w="3908" w:type="dxa"/>
          </w:tcPr>
          <w:p w14:paraId="32CC636A" w14:textId="66FECE86" w:rsidR="00042EA3" w:rsidRPr="003F0D65" w:rsidRDefault="00C119A8" w:rsidP="00D67C59">
            <w:pPr>
              <w:rPr>
                <w:rFonts w:ascii="Times New Roman" w:hAnsi="Times New Roman" w:cs="Times New Roman"/>
              </w:rPr>
            </w:pPr>
            <w:r w:rsidRPr="003F0D65">
              <w:rPr>
                <w:rFonts w:ascii="Times New Roman" w:hAnsi="Times New Roman" w:cs="Times New Roman"/>
              </w:rPr>
              <w:t xml:space="preserve">Rural patients presented later to </w:t>
            </w:r>
            <w:r w:rsidR="006C6FFA">
              <w:rPr>
                <w:rFonts w:ascii="Times New Roman" w:hAnsi="Times New Roman" w:cs="Times New Roman"/>
              </w:rPr>
              <w:t xml:space="preserve">the </w:t>
            </w:r>
            <w:r w:rsidRPr="003F0D65">
              <w:rPr>
                <w:rFonts w:ascii="Times New Roman" w:hAnsi="Times New Roman" w:cs="Times New Roman"/>
              </w:rPr>
              <w:t xml:space="preserve">hospital than the </w:t>
            </w:r>
            <w:r w:rsidR="00042EA3" w:rsidRPr="003F0D65">
              <w:rPr>
                <w:rFonts w:ascii="Times New Roman" w:hAnsi="Times New Roman" w:cs="Times New Roman"/>
              </w:rPr>
              <w:t xml:space="preserve">urban patients </w:t>
            </w:r>
            <w:r w:rsidRPr="003F0D65">
              <w:rPr>
                <w:rFonts w:ascii="Times New Roman" w:hAnsi="Times New Roman" w:cs="Times New Roman"/>
              </w:rPr>
              <w:t>which led to</w:t>
            </w:r>
            <w:r w:rsidR="00A72DA3" w:rsidRPr="003F0D65">
              <w:rPr>
                <w:rFonts w:ascii="Times New Roman" w:hAnsi="Times New Roman" w:cs="Times New Roman"/>
              </w:rPr>
              <w:t xml:space="preserve"> complicated appendicitis. </w:t>
            </w:r>
          </w:p>
        </w:tc>
      </w:tr>
      <w:tr w:rsidR="00042EA3" w:rsidRPr="003F0D65" w14:paraId="0842EA68" w14:textId="77777777" w:rsidTr="00A00C68">
        <w:tc>
          <w:tcPr>
            <w:tcW w:w="1555" w:type="dxa"/>
          </w:tcPr>
          <w:p w14:paraId="5A798C3B"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04059778"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Avci V, Ayengin K.</w:t>
            </w:r>
          </w:p>
          <w:p w14:paraId="65907683"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2019</w:t>
            </w:r>
          </w:p>
        </w:tc>
        <w:tc>
          <w:tcPr>
            <w:tcW w:w="1418" w:type="dxa"/>
          </w:tcPr>
          <w:p w14:paraId="721F67F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Turkey</w:t>
            </w:r>
          </w:p>
        </w:tc>
        <w:tc>
          <w:tcPr>
            <w:tcW w:w="1701" w:type="dxa"/>
          </w:tcPr>
          <w:p w14:paraId="39E4498B" w14:textId="1F5198AF" w:rsidR="00042EA3" w:rsidRPr="003F0D65" w:rsidRDefault="006E26E0" w:rsidP="00D67C59">
            <w:pPr>
              <w:rPr>
                <w:rFonts w:ascii="Times New Roman" w:hAnsi="Times New Roman" w:cs="Times New Roman"/>
              </w:rPr>
            </w:pPr>
            <w:r>
              <w:rPr>
                <w:rFonts w:ascii="Times New Roman" w:hAnsi="Times New Roman" w:cs="Times New Roman"/>
                <w:color w:val="000000"/>
              </w:rPr>
              <w:t>R</w:t>
            </w:r>
            <w:r w:rsidRPr="006E26E0">
              <w:rPr>
                <w:rFonts w:ascii="Times New Roman" w:hAnsi="Times New Roman" w:cs="Times New Roman"/>
                <w:color w:val="000000"/>
              </w:rPr>
              <w:t>etrospective cross-sectional</w:t>
            </w:r>
          </w:p>
        </w:tc>
        <w:tc>
          <w:tcPr>
            <w:tcW w:w="1134" w:type="dxa"/>
          </w:tcPr>
          <w:p w14:paraId="05E63909" w14:textId="6BC5B232"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w:t>
            </w:r>
          </w:p>
        </w:tc>
        <w:tc>
          <w:tcPr>
            <w:tcW w:w="2991" w:type="dxa"/>
          </w:tcPr>
          <w:p w14:paraId="238AC917" w14:textId="549D3FB0"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70E2BD93" w14:textId="77777777" w:rsidR="00E32567" w:rsidRPr="003F0D65" w:rsidRDefault="00E32567" w:rsidP="00E32567">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Gender and cultural disparities </w:t>
            </w:r>
          </w:p>
          <w:p w14:paraId="1E513BC4" w14:textId="79D2F576" w:rsidR="00042EA3" w:rsidRPr="001F44E7" w:rsidRDefault="00042EA3" w:rsidP="001F44E7">
            <w:pPr>
              <w:ind w:left="-43"/>
              <w:rPr>
                <w:rFonts w:ascii="Times New Roman" w:hAnsi="Times New Roman" w:cs="Times New Roman"/>
              </w:rPr>
            </w:pPr>
          </w:p>
        </w:tc>
        <w:tc>
          <w:tcPr>
            <w:tcW w:w="3908" w:type="dxa"/>
          </w:tcPr>
          <w:p w14:paraId="2D6EA1D3" w14:textId="5845D0F5" w:rsidR="00042EA3" w:rsidRPr="003F0D65" w:rsidRDefault="00CA725B" w:rsidP="00D67C59">
            <w:pPr>
              <w:rPr>
                <w:rFonts w:ascii="Times New Roman" w:hAnsi="Times New Roman" w:cs="Times New Roman"/>
              </w:rPr>
            </w:pPr>
            <w:r w:rsidRPr="003F0D65">
              <w:rPr>
                <w:rFonts w:ascii="Times New Roman" w:hAnsi="Times New Roman" w:cs="Times New Roman"/>
              </w:rPr>
              <w:t>G</w:t>
            </w:r>
            <w:r w:rsidR="00042EA3" w:rsidRPr="003F0D65">
              <w:rPr>
                <w:rFonts w:ascii="Times New Roman" w:hAnsi="Times New Roman" w:cs="Times New Roman"/>
              </w:rPr>
              <w:t xml:space="preserve">irls were </w:t>
            </w:r>
            <w:r w:rsidR="00B222AF">
              <w:rPr>
                <w:rFonts w:ascii="Times New Roman" w:hAnsi="Times New Roman" w:cs="Times New Roman"/>
              </w:rPr>
              <w:t>taken</w:t>
            </w:r>
            <w:r w:rsidR="00042EA3" w:rsidRPr="003F0D65">
              <w:rPr>
                <w:rFonts w:ascii="Times New Roman" w:hAnsi="Times New Roman" w:cs="Times New Roman"/>
              </w:rPr>
              <w:t xml:space="preserve"> to</w:t>
            </w:r>
            <w:r w:rsidR="00B222AF">
              <w:rPr>
                <w:rFonts w:ascii="Times New Roman" w:hAnsi="Times New Roman" w:cs="Times New Roman"/>
              </w:rPr>
              <w:t xml:space="preserve"> the</w:t>
            </w:r>
            <w:r w:rsidR="00042EA3" w:rsidRPr="003F0D65">
              <w:rPr>
                <w:rFonts w:ascii="Times New Roman" w:hAnsi="Times New Roman" w:cs="Times New Roman"/>
              </w:rPr>
              <w:t xml:space="preserve"> hospital later </w:t>
            </w:r>
            <w:r w:rsidR="00B222AF">
              <w:rPr>
                <w:rFonts w:ascii="Times New Roman" w:hAnsi="Times New Roman" w:cs="Times New Roman"/>
              </w:rPr>
              <w:t xml:space="preserve">than </w:t>
            </w:r>
            <w:r w:rsidR="00042EA3" w:rsidRPr="003F0D65">
              <w:rPr>
                <w:rFonts w:ascii="Times New Roman" w:hAnsi="Times New Roman" w:cs="Times New Roman"/>
              </w:rPr>
              <w:t>boys</w:t>
            </w:r>
            <w:r w:rsidRPr="003F0D65">
              <w:rPr>
                <w:rFonts w:ascii="Times New Roman" w:hAnsi="Times New Roman" w:cs="Times New Roman"/>
              </w:rPr>
              <w:t xml:space="preserve"> due to </w:t>
            </w:r>
            <w:r w:rsidR="00042EA3" w:rsidRPr="003F0D65">
              <w:rPr>
                <w:rFonts w:ascii="Times New Roman" w:hAnsi="Times New Roman" w:cs="Times New Roman"/>
              </w:rPr>
              <w:t xml:space="preserve">inadequate education of girls living in our region or the fact that families do not prioritize girls as much as boys. </w:t>
            </w:r>
            <w:r w:rsidR="00C76DC6" w:rsidRPr="003F0D65">
              <w:rPr>
                <w:rFonts w:ascii="Times New Roman" w:hAnsi="Times New Roman" w:cs="Times New Roman"/>
              </w:rPr>
              <w:t xml:space="preserve">In rural areas particularly, </w:t>
            </w:r>
            <w:r w:rsidR="00BC592C" w:rsidRPr="003F0D65">
              <w:rPr>
                <w:rFonts w:ascii="Times New Roman" w:hAnsi="Times New Roman" w:cs="Times New Roman"/>
              </w:rPr>
              <w:t>girls’</w:t>
            </w:r>
            <w:r w:rsidR="00C76DC6" w:rsidRPr="003F0D65">
              <w:rPr>
                <w:rFonts w:ascii="Times New Roman" w:hAnsi="Times New Roman" w:cs="Times New Roman"/>
              </w:rPr>
              <w:t xml:space="preserve"> shyness may</w:t>
            </w:r>
            <w:r w:rsidR="002A05B5" w:rsidRPr="003F0D65">
              <w:rPr>
                <w:rFonts w:ascii="Times New Roman" w:hAnsi="Times New Roman" w:cs="Times New Roman"/>
              </w:rPr>
              <w:t xml:space="preserve"> lead to them hiding</w:t>
            </w:r>
            <w:r w:rsidR="00042EA3" w:rsidRPr="003F0D65">
              <w:rPr>
                <w:rFonts w:ascii="Times New Roman" w:hAnsi="Times New Roman" w:cs="Times New Roman"/>
              </w:rPr>
              <w:t xml:space="preserve"> their symptoms from their parents, resulting in delayed</w:t>
            </w:r>
            <w:r w:rsidR="00B222AF">
              <w:rPr>
                <w:rFonts w:ascii="Times New Roman" w:hAnsi="Times New Roman" w:cs="Times New Roman"/>
              </w:rPr>
              <w:t xml:space="preserve"> </w:t>
            </w:r>
            <w:r w:rsidR="00042EA3" w:rsidRPr="003F0D65">
              <w:rPr>
                <w:rFonts w:ascii="Times New Roman" w:hAnsi="Times New Roman" w:cs="Times New Roman"/>
              </w:rPr>
              <w:t>presentation to health</w:t>
            </w:r>
            <w:r w:rsidR="00F72359">
              <w:rPr>
                <w:rFonts w:ascii="Times New Roman" w:hAnsi="Times New Roman" w:cs="Times New Roman"/>
              </w:rPr>
              <w:t>-</w:t>
            </w:r>
            <w:r w:rsidR="00042EA3" w:rsidRPr="003F0D65">
              <w:rPr>
                <w:rFonts w:ascii="Times New Roman" w:hAnsi="Times New Roman" w:cs="Times New Roman"/>
              </w:rPr>
              <w:t>care institutions</w:t>
            </w:r>
            <w:r w:rsidR="00B222AF">
              <w:rPr>
                <w:rFonts w:ascii="Times New Roman" w:hAnsi="Times New Roman" w:cs="Times New Roman"/>
              </w:rPr>
              <w:t>.</w:t>
            </w:r>
            <w:r w:rsidR="00042EA3" w:rsidRPr="003F0D65">
              <w:rPr>
                <w:rFonts w:ascii="Times New Roman" w:hAnsi="Times New Roman" w:cs="Times New Roman"/>
              </w:rPr>
              <w:t xml:space="preserve"> </w:t>
            </w:r>
          </w:p>
        </w:tc>
      </w:tr>
      <w:tr w:rsidR="00042EA3" w:rsidRPr="003F0D65" w14:paraId="24629E97" w14:textId="77777777" w:rsidTr="00A00C68">
        <w:tc>
          <w:tcPr>
            <w:tcW w:w="1555" w:type="dxa"/>
          </w:tcPr>
          <w:p w14:paraId="0A274797" w14:textId="3E56ADE8"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xml:space="preserve">South-east </w:t>
            </w:r>
            <w:r w:rsidR="00A00C68">
              <w:rPr>
                <w:rFonts w:ascii="Times New Roman" w:hAnsi="Times New Roman" w:cs="Times New Roman"/>
                <w:color w:val="000000"/>
              </w:rPr>
              <w:t>A</w:t>
            </w:r>
            <w:r w:rsidRPr="003F0D65">
              <w:rPr>
                <w:rFonts w:ascii="Times New Roman" w:hAnsi="Times New Roman" w:cs="Times New Roman"/>
                <w:color w:val="000000"/>
              </w:rPr>
              <w:t>sia</w:t>
            </w:r>
          </w:p>
        </w:tc>
        <w:tc>
          <w:tcPr>
            <w:tcW w:w="1417" w:type="dxa"/>
          </w:tcPr>
          <w:p w14:paraId="1FF21AFD" w14:textId="77777777" w:rsidR="00042EA3" w:rsidRPr="003F0D65" w:rsidRDefault="00042EA3" w:rsidP="00D67C59">
            <w:pPr>
              <w:rPr>
                <w:rFonts w:ascii="Times New Roman" w:hAnsi="Times New Roman" w:cs="Times New Roman"/>
              </w:rPr>
            </w:pPr>
          </w:p>
        </w:tc>
        <w:tc>
          <w:tcPr>
            <w:tcW w:w="1418" w:type="dxa"/>
          </w:tcPr>
          <w:p w14:paraId="2602190E" w14:textId="77777777" w:rsidR="00042EA3" w:rsidRPr="003F0D65" w:rsidRDefault="00042EA3" w:rsidP="00D67C59">
            <w:pPr>
              <w:rPr>
                <w:rFonts w:ascii="Times New Roman" w:hAnsi="Times New Roman" w:cs="Times New Roman"/>
              </w:rPr>
            </w:pPr>
          </w:p>
        </w:tc>
        <w:tc>
          <w:tcPr>
            <w:tcW w:w="1701" w:type="dxa"/>
          </w:tcPr>
          <w:p w14:paraId="3987E9F4" w14:textId="77777777" w:rsidR="00042EA3" w:rsidRPr="003F0D65" w:rsidRDefault="00042EA3" w:rsidP="00D67C59">
            <w:pPr>
              <w:rPr>
                <w:rFonts w:ascii="Times New Roman" w:hAnsi="Times New Roman" w:cs="Times New Roman"/>
              </w:rPr>
            </w:pPr>
          </w:p>
        </w:tc>
        <w:tc>
          <w:tcPr>
            <w:tcW w:w="1134" w:type="dxa"/>
          </w:tcPr>
          <w:p w14:paraId="2E271480" w14:textId="77777777" w:rsidR="00042EA3" w:rsidRPr="003F0D65" w:rsidRDefault="00042EA3" w:rsidP="00D67C59">
            <w:pPr>
              <w:rPr>
                <w:rFonts w:ascii="Times New Roman" w:hAnsi="Times New Roman" w:cs="Times New Roman"/>
              </w:rPr>
            </w:pPr>
          </w:p>
        </w:tc>
        <w:tc>
          <w:tcPr>
            <w:tcW w:w="2991" w:type="dxa"/>
          </w:tcPr>
          <w:p w14:paraId="2C4A4AB1" w14:textId="77777777" w:rsidR="00042EA3" w:rsidRPr="003F0D65" w:rsidRDefault="00042EA3" w:rsidP="00D67C59">
            <w:pPr>
              <w:rPr>
                <w:rFonts w:ascii="Times New Roman" w:hAnsi="Times New Roman" w:cs="Times New Roman"/>
              </w:rPr>
            </w:pPr>
          </w:p>
        </w:tc>
        <w:tc>
          <w:tcPr>
            <w:tcW w:w="3908" w:type="dxa"/>
          </w:tcPr>
          <w:p w14:paraId="39203A20" w14:textId="77777777" w:rsidR="00042EA3" w:rsidRPr="003F0D65" w:rsidRDefault="00042EA3" w:rsidP="00D67C59">
            <w:pPr>
              <w:rPr>
                <w:rFonts w:ascii="Times New Roman" w:hAnsi="Times New Roman" w:cs="Times New Roman"/>
              </w:rPr>
            </w:pPr>
          </w:p>
        </w:tc>
      </w:tr>
      <w:tr w:rsidR="00042EA3" w:rsidRPr="003F0D65" w14:paraId="6C0963A0" w14:textId="77777777" w:rsidTr="00A00C68">
        <w:tc>
          <w:tcPr>
            <w:tcW w:w="1555" w:type="dxa"/>
          </w:tcPr>
          <w:p w14:paraId="766ACCD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w:t>
            </w:r>
          </w:p>
        </w:tc>
        <w:tc>
          <w:tcPr>
            <w:tcW w:w="1417" w:type="dxa"/>
          </w:tcPr>
          <w:p w14:paraId="7A41209B"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Rahman M, Chowdhury TK, Chowdhury MZ, </w:t>
            </w:r>
            <w:r w:rsidRPr="003F0D65">
              <w:rPr>
                <w:rFonts w:ascii="Times New Roman" w:hAnsi="Times New Roman" w:cs="Times New Roman"/>
                <w:i/>
                <w:iCs/>
                <w:color w:val="000000"/>
              </w:rPr>
              <w:t>et al.</w:t>
            </w:r>
          </w:p>
          <w:p w14:paraId="2F8CC5AF" w14:textId="77777777" w:rsidR="00042EA3" w:rsidRPr="003F0D65" w:rsidRDefault="00042EA3" w:rsidP="00D67C59">
            <w:pPr>
              <w:rPr>
                <w:rFonts w:ascii="Times New Roman" w:hAnsi="Times New Roman" w:cs="Times New Roman"/>
              </w:rPr>
            </w:pPr>
            <w:r w:rsidRPr="003F0D65">
              <w:rPr>
                <w:rFonts w:ascii="Times New Roman" w:hAnsi="Times New Roman" w:cs="Times New Roman"/>
              </w:rPr>
              <w:t>2020</w:t>
            </w:r>
          </w:p>
        </w:tc>
        <w:tc>
          <w:tcPr>
            <w:tcW w:w="1418" w:type="dxa"/>
          </w:tcPr>
          <w:p w14:paraId="4688894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Bangladesh</w:t>
            </w:r>
          </w:p>
        </w:tc>
        <w:tc>
          <w:tcPr>
            <w:tcW w:w="1701" w:type="dxa"/>
          </w:tcPr>
          <w:p w14:paraId="7F07B6FE" w14:textId="185B41D3" w:rsidR="00042EA3" w:rsidRPr="003F0D65" w:rsidRDefault="0088694D" w:rsidP="00D67C59">
            <w:pPr>
              <w:rPr>
                <w:rFonts w:ascii="Times New Roman" w:hAnsi="Times New Roman" w:cs="Times New Roman"/>
              </w:rPr>
            </w:pPr>
            <w:r>
              <w:rPr>
                <w:rFonts w:ascii="Times New Roman" w:hAnsi="Times New Roman" w:cs="Times New Roman"/>
                <w:color w:val="000000"/>
              </w:rPr>
              <w:t>R</w:t>
            </w:r>
            <w:r w:rsidRPr="0088694D">
              <w:rPr>
                <w:rFonts w:ascii="Times New Roman" w:hAnsi="Times New Roman" w:cs="Times New Roman"/>
                <w:color w:val="000000"/>
              </w:rPr>
              <w:t xml:space="preserve">etrospective </w:t>
            </w:r>
            <w:r>
              <w:rPr>
                <w:rFonts w:ascii="Times New Roman" w:hAnsi="Times New Roman" w:cs="Times New Roman"/>
                <w:color w:val="000000"/>
              </w:rPr>
              <w:t>cohort</w:t>
            </w:r>
          </w:p>
        </w:tc>
        <w:tc>
          <w:tcPr>
            <w:tcW w:w="1134" w:type="dxa"/>
          </w:tcPr>
          <w:p w14:paraId="660429AE" w14:textId="21540D63"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48BFD858" w14:textId="53F94308"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056EE">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0D44269D" w14:textId="78A297C3" w:rsidR="00E32567" w:rsidRPr="003F0D65" w:rsidRDefault="00E32567" w:rsidP="00E32567">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79C5445D" w14:textId="77777777" w:rsidR="00E32567" w:rsidRPr="003F0D65" w:rsidRDefault="00E32567" w:rsidP="00E32567">
            <w:pPr>
              <w:pStyle w:val="ListParagraph"/>
              <w:ind w:left="98"/>
              <w:rPr>
                <w:rFonts w:ascii="Times New Roman" w:hAnsi="Times New Roman" w:cs="Times New Roman"/>
              </w:rPr>
            </w:pPr>
          </w:p>
          <w:p w14:paraId="02DB8389" w14:textId="7D5475D6"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p w14:paraId="6FC7CEE3" w14:textId="2F976471"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tcPr>
          <w:p w14:paraId="5F58C84F" w14:textId="1D6E4CB5" w:rsidR="00042EA3" w:rsidRPr="003F0D65" w:rsidRDefault="00DD38A6" w:rsidP="00D67C59">
            <w:pPr>
              <w:rPr>
                <w:rFonts w:ascii="Times New Roman" w:hAnsi="Times New Roman" w:cs="Times New Roman"/>
              </w:rPr>
            </w:pPr>
            <w:r w:rsidRPr="003F0D65">
              <w:rPr>
                <w:rFonts w:ascii="Times New Roman" w:hAnsi="Times New Roman" w:cs="Times New Roman"/>
              </w:rPr>
              <w:t>De</w:t>
            </w:r>
            <w:r w:rsidR="00042EA3" w:rsidRPr="003F0D65">
              <w:rPr>
                <w:rFonts w:ascii="Times New Roman" w:hAnsi="Times New Roman" w:cs="Times New Roman"/>
              </w:rPr>
              <w:t>lay</w:t>
            </w:r>
            <w:r w:rsidR="00B222AF">
              <w:rPr>
                <w:rFonts w:ascii="Times New Roman" w:hAnsi="Times New Roman" w:cs="Times New Roman"/>
              </w:rPr>
              <w:t>s</w:t>
            </w:r>
            <w:r w:rsidR="00042EA3" w:rsidRPr="003F0D65">
              <w:rPr>
                <w:rFonts w:ascii="Times New Roman" w:hAnsi="Times New Roman" w:cs="Times New Roman"/>
              </w:rPr>
              <w:t xml:space="preserve"> in presentation was commonly seen in this study.</w:t>
            </w:r>
            <w:r w:rsidR="009C7052" w:rsidRPr="003F0D65">
              <w:rPr>
                <w:rFonts w:ascii="Times New Roman" w:hAnsi="Times New Roman" w:cs="Times New Roman"/>
              </w:rPr>
              <w:t xml:space="preserve"> </w:t>
            </w:r>
            <w:r w:rsidR="00B9554B" w:rsidRPr="003F0D65">
              <w:rPr>
                <w:rFonts w:ascii="Times New Roman" w:hAnsi="Times New Roman" w:cs="Times New Roman"/>
              </w:rPr>
              <w:t xml:space="preserve">These </w:t>
            </w:r>
            <w:r w:rsidR="00864853" w:rsidRPr="003F0D65">
              <w:rPr>
                <w:rFonts w:ascii="Times New Roman" w:hAnsi="Times New Roman" w:cs="Times New Roman"/>
              </w:rPr>
              <w:t xml:space="preserve">patients already tried some oral or parenteral antibiotics prescribed by a rural doctor or a physician. </w:t>
            </w:r>
            <w:r w:rsidRPr="003F0D65">
              <w:rPr>
                <w:rFonts w:ascii="Times New Roman" w:hAnsi="Times New Roman" w:cs="Times New Roman"/>
              </w:rPr>
              <w:t xml:space="preserve">Laboratory tests were only done for </w:t>
            </w:r>
            <w:r w:rsidR="00042EA3" w:rsidRPr="003F0D65">
              <w:rPr>
                <w:rFonts w:ascii="Times New Roman" w:hAnsi="Times New Roman" w:cs="Times New Roman"/>
              </w:rPr>
              <w:t xml:space="preserve">40% of the patients to prevent additional delays. </w:t>
            </w:r>
            <w:r w:rsidR="00836412" w:rsidRPr="003F0D65">
              <w:rPr>
                <w:rFonts w:ascii="Times New Roman" w:hAnsi="Times New Roman" w:cs="Times New Roman"/>
              </w:rPr>
              <w:t>There was a delay in diagnosis due</w:t>
            </w:r>
            <w:r w:rsidR="00A67810">
              <w:rPr>
                <w:rFonts w:ascii="Times New Roman" w:hAnsi="Times New Roman" w:cs="Times New Roman"/>
              </w:rPr>
              <w:t xml:space="preserve"> to</w:t>
            </w:r>
            <w:r w:rsidR="00836412" w:rsidRPr="003F0D65">
              <w:rPr>
                <w:rFonts w:ascii="Times New Roman" w:hAnsi="Times New Roman" w:cs="Times New Roman"/>
              </w:rPr>
              <w:t xml:space="preserve"> limited availability of o</w:t>
            </w:r>
            <w:r w:rsidR="00042EA3" w:rsidRPr="003F0D65">
              <w:rPr>
                <w:rFonts w:ascii="Times New Roman" w:hAnsi="Times New Roman" w:cs="Times New Roman"/>
              </w:rPr>
              <w:t xml:space="preserve">perating </w:t>
            </w:r>
            <w:r w:rsidR="00BC592C" w:rsidRPr="003F0D65">
              <w:rPr>
                <w:rFonts w:ascii="Times New Roman" w:hAnsi="Times New Roman" w:cs="Times New Roman"/>
              </w:rPr>
              <w:t>theatres</w:t>
            </w:r>
            <w:r w:rsidR="00042EA3" w:rsidRPr="003F0D65">
              <w:rPr>
                <w:rFonts w:ascii="Times New Roman" w:hAnsi="Times New Roman" w:cs="Times New Roman"/>
              </w:rPr>
              <w:t xml:space="preserve">. </w:t>
            </w:r>
            <w:r w:rsidR="00F23406" w:rsidRPr="003F0D65">
              <w:rPr>
                <w:rFonts w:ascii="Times New Roman" w:hAnsi="Times New Roman" w:cs="Times New Roman"/>
              </w:rPr>
              <w:t>Young children with suspected appendicitis need to be r</w:t>
            </w:r>
            <w:r w:rsidR="00042EA3" w:rsidRPr="003F0D65">
              <w:rPr>
                <w:rFonts w:ascii="Times New Roman" w:hAnsi="Times New Roman" w:cs="Times New Roman"/>
              </w:rPr>
              <w:t>eferr</w:t>
            </w:r>
            <w:r w:rsidR="00F23406" w:rsidRPr="003F0D65">
              <w:rPr>
                <w:rFonts w:ascii="Times New Roman" w:hAnsi="Times New Roman" w:cs="Times New Roman"/>
              </w:rPr>
              <w:t xml:space="preserve">ed </w:t>
            </w:r>
            <w:r w:rsidR="00C60DC7" w:rsidRPr="003F0D65">
              <w:rPr>
                <w:rFonts w:ascii="Times New Roman" w:hAnsi="Times New Roman" w:cs="Times New Roman"/>
              </w:rPr>
              <w:t xml:space="preserve">and managed early. </w:t>
            </w:r>
          </w:p>
        </w:tc>
      </w:tr>
      <w:tr w:rsidR="00042EA3" w:rsidRPr="003F0D65" w14:paraId="7A6C8D97" w14:textId="77777777" w:rsidTr="00A00C68">
        <w:tc>
          <w:tcPr>
            <w:tcW w:w="1555" w:type="dxa"/>
          </w:tcPr>
          <w:p w14:paraId="3F3FE4AA"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11342B32"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De U, Ghosh S.</w:t>
            </w:r>
          </w:p>
          <w:p w14:paraId="1969E40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2002</w:t>
            </w:r>
          </w:p>
        </w:tc>
        <w:tc>
          <w:tcPr>
            <w:tcW w:w="1418" w:type="dxa"/>
          </w:tcPr>
          <w:p w14:paraId="0E5E73C2"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India</w:t>
            </w:r>
          </w:p>
        </w:tc>
        <w:tc>
          <w:tcPr>
            <w:tcW w:w="1701" w:type="dxa"/>
          </w:tcPr>
          <w:p w14:paraId="7668535B" w14:textId="77777777" w:rsidR="00A00C68" w:rsidRDefault="0088590B" w:rsidP="00D67C59">
            <w:pPr>
              <w:rPr>
                <w:rFonts w:ascii="Times New Roman" w:hAnsi="Times New Roman" w:cs="Times New Roman"/>
                <w:color w:val="000000"/>
              </w:rPr>
            </w:pPr>
            <w:r>
              <w:rPr>
                <w:rFonts w:ascii="Times New Roman" w:hAnsi="Times New Roman" w:cs="Times New Roman"/>
                <w:color w:val="000000"/>
              </w:rPr>
              <w:t>P</w:t>
            </w:r>
            <w:r w:rsidRPr="0088590B">
              <w:rPr>
                <w:rFonts w:ascii="Times New Roman" w:hAnsi="Times New Roman" w:cs="Times New Roman"/>
                <w:color w:val="000000"/>
              </w:rPr>
              <w:t xml:space="preserve">rospective </w:t>
            </w:r>
          </w:p>
          <w:p w14:paraId="588B9352" w14:textId="4287FFAC" w:rsidR="00042EA3" w:rsidRPr="003F0D65" w:rsidRDefault="0088590B" w:rsidP="00D67C59">
            <w:pPr>
              <w:rPr>
                <w:rFonts w:ascii="Times New Roman" w:hAnsi="Times New Roman" w:cs="Times New Roman"/>
              </w:rPr>
            </w:pPr>
            <w:r w:rsidRPr="0088590B">
              <w:rPr>
                <w:rFonts w:ascii="Times New Roman" w:hAnsi="Times New Roman" w:cs="Times New Roman"/>
                <w:color w:val="000000"/>
              </w:rPr>
              <w:t>case series</w:t>
            </w:r>
          </w:p>
        </w:tc>
        <w:tc>
          <w:tcPr>
            <w:tcW w:w="1134" w:type="dxa"/>
          </w:tcPr>
          <w:p w14:paraId="7D9F9351" w14:textId="30924032"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w:t>
            </w:r>
          </w:p>
        </w:tc>
        <w:tc>
          <w:tcPr>
            <w:tcW w:w="2991" w:type="dxa"/>
          </w:tcPr>
          <w:p w14:paraId="4C783DC0" w14:textId="5A6F7EE1" w:rsidR="00042EA3" w:rsidRPr="003F0D65" w:rsidRDefault="003E5D79" w:rsidP="006F430D">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Financial concerns</w:t>
            </w:r>
            <w:r w:rsidR="00ED4218" w:rsidRPr="003F0D65">
              <w:rPr>
                <w:rFonts w:ascii="Times New Roman" w:hAnsi="Times New Roman" w:cs="Times New Roman"/>
              </w:rPr>
              <w:t>,</w:t>
            </w:r>
            <w:r w:rsidRPr="003F0D65">
              <w:rPr>
                <w:rFonts w:ascii="Times New Roman" w:hAnsi="Times New Roman" w:cs="Times New Roman"/>
              </w:rPr>
              <w:t xml:space="preserve"> and personal factors </w:t>
            </w:r>
            <w:r w:rsidR="00C83739" w:rsidRPr="003F0D65">
              <w:rPr>
                <w:rFonts w:ascii="Times New Roman" w:hAnsi="Times New Roman" w:cs="Times New Roman"/>
              </w:rPr>
              <w:t xml:space="preserve"> </w:t>
            </w:r>
          </w:p>
        </w:tc>
        <w:tc>
          <w:tcPr>
            <w:tcW w:w="3908" w:type="dxa"/>
          </w:tcPr>
          <w:p w14:paraId="3BE5D015" w14:textId="4FD79E6F"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Patients from the lower socioeconomic groups avoided operation until it was necessary fearing operative expenditure and the loss of working time. </w:t>
            </w:r>
          </w:p>
        </w:tc>
      </w:tr>
      <w:tr w:rsidR="00042EA3" w:rsidRPr="003F0D65" w14:paraId="21E5F777" w14:textId="77777777" w:rsidTr="00A00C68">
        <w:tc>
          <w:tcPr>
            <w:tcW w:w="1555" w:type="dxa"/>
          </w:tcPr>
          <w:p w14:paraId="3180E380"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38A472E7" w14:textId="0C41DF75" w:rsidR="00042EA3" w:rsidRPr="003F0D65" w:rsidRDefault="007A7204" w:rsidP="00D67C59">
            <w:pPr>
              <w:rPr>
                <w:rFonts w:ascii="Times New Roman" w:hAnsi="Times New Roman" w:cs="Times New Roman"/>
                <w:color w:val="000000"/>
              </w:rPr>
            </w:pPr>
            <w:r w:rsidRPr="003F0D65">
              <w:rPr>
                <w:rFonts w:ascii="Times New Roman" w:hAnsi="Times New Roman" w:cs="Times New Roman"/>
                <w:color w:val="000000"/>
              </w:rPr>
              <w:t>Maroju N</w:t>
            </w:r>
            <w:r>
              <w:rPr>
                <w:rFonts w:ascii="Times New Roman" w:hAnsi="Times New Roman" w:cs="Times New Roman"/>
                <w:color w:val="000000"/>
              </w:rPr>
              <w:t>K</w:t>
            </w:r>
            <w:r w:rsidRPr="003F0D65">
              <w:rPr>
                <w:rFonts w:ascii="Times New Roman" w:hAnsi="Times New Roman" w:cs="Times New Roman"/>
                <w:color w:val="000000"/>
              </w:rPr>
              <w:t xml:space="preserve">, Smile </w:t>
            </w:r>
            <w:r w:rsidR="00042EA3" w:rsidRPr="003F0D65">
              <w:rPr>
                <w:rFonts w:ascii="Times New Roman" w:hAnsi="Times New Roman" w:cs="Times New Roman"/>
                <w:color w:val="000000"/>
              </w:rPr>
              <w:t xml:space="preserve">SR, </w:t>
            </w:r>
            <w:r w:rsidR="00042EA3" w:rsidRPr="003F0D65">
              <w:rPr>
                <w:rFonts w:ascii="Times New Roman" w:hAnsi="Times New Roman" w:cs="Times New Roman"/>
                <w:color w:val="000000"/>
              </w:rPr>
              <w:lastRenderedPageBreak/>
              <w:t>S</w:t>
            </w:r>
            <w:r>
              <w:rPr>
                <w:rFonts w:ascii="Times New Roman" w:hAnsi="Times New Roman" w:cs="Times New Roman"/>
                <w:color w:val="000000"/>
              </w:rPr>
              <w:t>istla</w:t>
            </w:r>
            <w:r w:rsidR="00042EA3" w:rsidRPr="003F0D65">
              <w:rPr>
                <w:rFonts w:ascii="Times New Roman" w:hAnsi="Times New Roman" w:cs="Times New Roman"/>
                <w:color w:val="000000"/>
              </w:rPr>
              <w:t xml:space="preserve"> SC, </w:t>
            </w:r>
            <w:r w:rsidR="00042EA3" w:rsidRPr="003F0D65">
              <w:rPr>
                <w:rFonts w:ascii="Times New Roman" w:hAnsi="Times New Roman" w:cs="Times New Roman"/>
                <w:i/>
                <w:iCs/>
                <w:color w:val="000000"/>
              </w:rPr>
              <w:t>et al.</w:t>
            </w:r>
          </w:p>
          <w:p w14:paraId="17D8D3C0"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2004</w:t>
            </w:r>
          </w:p>
        </w:tc>
        <w:tc>
          <w:tcPr>
            <w:tcW w:w="1418" w:type="dxa"/>
          </w:tcPr>
          <w:p w14:paraId="7440195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India</w:t>
            </w:r>
          </w:p>
        </w:tc>
        <w:tc>
          <w:tcPr>
            <w:tcW w:w="1701" w:type="dxa"/>
          </w:tcPr>
          <w:p w14:paraId="5A18AEA4" w14:textId="0F111319" w:rsidR="00042EA3" w:rsidRPr="003F0D65" w:rsidRDefault="00852FD0" w:rsidP="00D67C59">
            <w:pPr>
              <w:rPr>
                <w:rFonts w:ascii="Times New Roman" w:hAnsi="Times New Roman" w:cs="Times New Roman"/>
              </w:rPr>
            </w:pPr>
            <w:r>
              <w:rPr>
                <w:rFonts w:ascii="Times New Roman" w:hAnsi="Times New Roman" w:cs="Times New Roman"/>
                <w:color w:val="000000"/>
              </w:rPr>
              <w:t>Prospective cohort</w:t>
            </w:r>
          </w:p>
        </w:tc>
        <w:tc>
          <w:tcPr>
            <w:tcW w:w="1134" w:type="dxa"/>
          </w:tcPr>
          <w:p w14:paraId="7FF09E9E" w14:textId="75B57E99"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shd w:val="clear" w:color="auto" w:fill="auto"/>
          </w:tcPr>
          <w:p w14:paraId="4D0219D2" w14:textId="24D9DFF5"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9056EE">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75036D14" w14:textId="7CEEE8ED" w:rsidR="003533CC" w:rsidRPr="003F0D65" w:rsidRDefault="003533CC"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 xml:space="preserve">Lack of knowledge of appendicitis symptoms and alternative forms of </w:t>
            </w:r>
            <w:r w:rsidR="00F8345E">
              <w:rPr>
                <w:rFonts w:ascii="Times New Roman" w:hAnsi="Times New Roman" w:cs="Times New Roman"/>
              </w:rPr>
              <w:t>health-care</w:t>
            </w:r>
          </w:p>
          <w:p w14:paraId="5CDB7CD3" w14:textId="77777777" w:rsidR="003533CC" w:rsidRPr="003F0D65" w:rsidRDefault="003533CC" w:rsidP="003533C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547111DC" w14:textId="77777777" w:rsidR="003533CC" w:rsidRPr="003F0D65" w:rsidRDefault="003533CC" w:rsidP="003533CC">
            <w:pPr>
              <w:pStyle w:val="ListParagraph"/>
              <w:ind w:left="98"/>
              <w:rPr>
                <w:rFonts w:ascii="Times New Roman" w:hAnsi="Times New Roman" w:cs="Times New Roman"/>
              </w:rPr>
            </w:pPr>
          </w:p>
          <w:p w14:paraId="496FC8F3" w14:textId="422940C1" w:rsidR="00EC7BDB" w:rsidRPr="003F0D65" w:rsidRDefault="00EC7BDB" w:rsidP="00EC7BD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607CE9F1" w14:textId="77777777" w:rsidR="00EC7BDB" w:rsidRPr="003F0D65" w:rsidRDefault="00EC7BDB" w:rsidP="00EC7BD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1E025071" w14:textId="77777777" w:rsidR="003533CC" w:rsidRPr="003F0D65" w:rsidRDefault="003533CC" w:rsidP="003533CC">
            <w:pPr>
              <w:pStyle w:val="ListParagraph"/>
              <w:ind w:left="98"/>
              <w:rPr>
                <w:rFonts w:ascii="Times New Roman" w:hAnsi="Times New Roman" w:cs="Times New Roman"/>
              </w:rPr>
            </w:pPr>
          </w:p>
          <w:p w14:paraId="122F854E" w14:textId="77777777" w:rsidR="001C1C47" w:rsidRDefault="00042EA3" w:rsidP="001C1C47">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w:t>
            </w:r>
            <w:r w:rsidR="006F46FC" w:rsidRPr="003F0D65">
              <w:rPr>
                <w:rFonts w:ascii="Times New Roman" w:hAnsi="Times New Roman" w:cs="Times New Roman"/>
              </w:rPr>
              <w:t xml:space="preserve">of infrastructure </w:t>
            </w:r>
          </w:p>
          <w:p w14:paraId="1266DFF8" w14:textId="64BA8AA8" w:rsidR="00042EA3" w:rsidRPr="001C7ED4" w:rsidRDefault="001C1C47" w:rsidP="003533C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Cultural and financial factors </w:t>
            </w:r>
          </w:p>
        </w:tc>
        <w:tc>
          <w:tcPr>
            <w:tcW w:w="3908" w:type="dxa"/>
            <w:shd w:val="clear" w:color="auto" w:fill="auto"/>
          </w:tcPr>
          <w:p w14:paraId="29E06DED" w14:textId="2DB90FD9" w:rsidR="00042EA3" w:rsidRPr="003F0D65" w:rsidRDefault="00720090" w:rsidP="00D67C59">
            <w:pPr>
              <w:rPr>
                <w:rFonts w:ascii="Times New Roman" w:hAnsi="Times New Roman" w:cs="Times New Roman"/>
              </w:rPr>
            </w:pPr>
            <w:r w:rsidRPr="003F0D65">
              <w:rPr>
                <w:rFonts w:ascii="Times New Roman" w:hAnsi="Times New Roman" w:cs="Times New Roman"/>
              </w:rPr>
              <w:lastRenderedPageBreak/>
              <w:t>D</w:t>
            </w:r>
            <w:r w:rsidR="00042EA3" w:rsidRPr="003F0D65">
              <w:rPr>
                <w:rFonts w:ascii="Times New Roman" w:hAnsi="Times New Roman" w:cs="Times New Roman"/>
              </w:rPr>
              <w:t>elays</w:t>
            </w:r>
            <w:r w:rsidRPr="003F0D65">
              <w:rPr>
                <w:rFonts w:ascii="Times New Roman" w:hAnsi="Times New Roman" w:cs="Times New Roman"/>
              </w:rPr>
              <w:t xml:space="preserve"> in accessing appendectomy resulted</w:t>
            </w:r>
            <w:r w:rsidR="00300D73" w:rsidRPr="003F0D65">
              <w:rPr>
                <w:rFonts w:ascii="Times New Roman" w:hAnsi="Times New Roman" w:cs="Times New Roman"/>
              </w:rPr>
              <w:t xml:space="preserve"> from a</w:t>
            </w:r>
            <w:r w:rsidR="00042EA3" w:rsidRPr="003F0D65">
              <w:rPr>
                <w:rFonts w:ascii="Times New Roman" w:hAnsi="Times New Roman" w:cs="Times New Roman"/>
              </w:rPr>
              <w:t xml:space="preserve"> lack of a relative with the patient or </w:t>
            </w:r>
            <w:r w:rsidR="00A75968" w:rsidRPr="003F0D65">
              <w:rPr>
                <w:rFonts w:ascii="Times New Roman" w:hAnsi="Times New Roman" w:cs="Times New Roman"/>
              </w:rPr>
              <w:t xml:space="preserve">limited theatre availability. </w:t>
            </w:r>
            <w:r w:rsidR="00042EA3" w:rsidRPr="003F0D65">
              <w:rPr>
                <w:rFonts w:ascii="Times New Roman" w:hAnsi="Times New Roman" w:cs="Times New Roman"/>
              </w:rPr>
              <w:t xml:space="preserve">The </w:t>
            </w:r>
            <w:r w:rsidR="00042EA3" w:rsidRPr="003F0D65">
              <w:rPr>
                <w:rFonts w:ascii="Times New Roman" w:hAnsi="Times New Roman" w:cs="Times New Roman"/>
              </w:rPr>
              <w:lastRenderedPageBreak/>
              <w:t xml:space="preserve">results of the present study indicate that patient factors are the most important determinants influencing stage of the appendicitis at which surgery takes place. </w:t>
            </w:r>
            <w:r w:rsidR="005131A6" w:rsidRPr="003F0D65">
              <w:rPr>
                <w:rFonts w:ascii="Times New Roman" w:hAnsi="Times New Roman" w:cs="Times New Roman"/>
              </w:rPr>
              <w:t>Late presentation leads to complications</w:t>
            </w:r>
            <w:r w:rsidR="00BA31E8" w:rsidRPr="003F0D65">
              <w:rPr>
                <w:rFonts w:ascii="Times New Roman" w:hAnsi="Times New Roman" w:cs="Times New Roman"/>
              </w:rPr>
              <w:t xml:space="preserve">, which can also be caused by </w:t>
            </w:r>
            <w:r w:rsidR="00042EA3" w:rsidRPr="003F0D65">
              <w:rPr>
                <w:rFonts w:ascii="Times New Roman" w:hAnsi="Times New Roman" w:cs="Times New Roman"/>
              </w:rPr>
              <w:t>patients not</w:t>
            </w:r>
            <w:r w:rsidR="00BA31E8" w:rsidRPr="003F0D65">
              <w:rPr>
                <w:rFonts w:ascii="Times New Roman" w:hAnsi="Times New Roman" w:cs="Times New Roman"/>
              </w:rPr>
              <w:t xml:space="preserve"> being</w:t>
            </w:r>
            <w:r w:rsidR="00042EA3" w:rsidRPr="003F0D65">
              <w:rPr>
                <w:rFonts w:ascii="Times New Roman" w:hAnsi="Times New Roman" w:cs="Times New Roman"/>
              </w:rPr>
              <w:t xml:space="preserve"> educated to a high school level, </w:t>
            </w:r>
            <w:r w:rsidR="001C7ED4">
              <w:rPr>
                <w:rFonts w:ascii="Times New Roman" w:hAnsi="Times New Roman" w:cs="Times New Roman"/>
              </w:rPr>
              <w:t>financial challenges</w:t>
            </w:r>
            <w:r w:rsidR="00042EA3" w:rsidRPr="003F0D65">
              <w:rPr>
                <w:rFonts w:ascii="Times New Roman" w:hAnsi="Times New Roman" w:cs="Times New Roman"/>
              </w:rPr>
              <w:t>, and liv</w:t>
            </w:r>
            <w:r w:rsidR="004944C1" w:rsidRPr="003F0D65">
              <w:rPr>
                <w:rFonts w:ascii="Times New Roman" w:hAnsi="Times New Roman" w:cs="Times New Roman"/>
              </w:rPr>
              <w:t>ing</w:t>
            </w:r>
            <w:r w:rsidR="00042EA3" w:rsidRPr="003F0D65">
              <w:rPr>
                <w:rFonts w:ascii="Times New Roman" w:hAnsi="Times New Roman" w:cs="Times New Roman"/>
              </w:rPr>
              <w:t xml:space="preserve"> in suburban areas where medical care is difficult to access. </w:t>
            </w:r>
          </w:p>
        </w:tc>
      </w:tr>
      <w:tr w:rsidR="00042EA3" w:rsidRPr="003F0D65" w14:paraId="748B4D42" w14:textId="77777777" w:rsidTr="00A00C68">
        <w:trPr>
          <w:trHeight w:val="1550"/>
        </w:trPr>
        <w:tc>
          <w:tcPr>
            <w:tcW w:w="1555" w:type="dxa"/>
          </w:tcPr>
          <w:p w14:paraId="0E5345F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lastRenderedPageBreak/>
              <w:t> </w:t>
            </w:r>
          </w:p>
        </w:tc>
        <w:tc>
          <w:tcPr>
            <w:tcW w:w="1417" w:type="dxa"/>
          </w:tcPr>
          <w:p w14:paraId="2BAF848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Singh M, Kadian YS, Rattan KN, </w:t>
            </w:r>
            <w:r w:rsidRPr="003F0D65">
              <w:rPr>
                <w:rFonts w:ascii="Times New Roman" w:hAnsi="Times New Roman" w:cs="Times New Roman"/>
                <w:i/>
                <w:iCs/>
                <w:color w:val="000000"/>
              </w:rPr>
              <w:t>et al.</w:t>
            </w:r>
          </w:p>
          <w:p w14:paraId="077CBFB6"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2014</w:t>
            </w:r>
          </w:p>
        </w:tc>
        <w:tc>
          <w:tcPr>
            <w:tcW w:w="1418" w:type="dxa"/>
          </w:tcPr>
          <w:p w14:paraId="57D35C3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India</w:t>
            </w:r>
          </w:p>
        </w:tc>
        <w:tc>
          <w:tcPr>
            <w:tcW w:w="1701" w:type="dxa"/>
          </w:tcPr>
          <w:p w14:paraId="061E5DEF" w14:textId="1D166ACB" w:rsidR="00042EA3" w:rsidRDefault="005771C1" w:rsidP="00D67C59">
            <w:pPr>
              <w:rPr>
                <w:rFonts w:ascii="Times New Roman" w:hAnsi="Times New Roman" w:cs="Times New Roman"/>
                <w:color w:val="000000"/>
              </w:rPr>
            </w:pPr>
            <w:r w:rsidRPr="005771C1">
              <w:rPr>
                <w:rFonts w:ascii="Times New Roman" w:hAnsi="Times New Roman" w:cs="Times New Roman"/>
                <w:color w:val="000000"/>
              </w:rPr>
              <w:t>Prospective cross-sectional</w:t>
            </w:r>
          </w:p>
          <w:p w14:paraId="6285A589" w14:textId="77777777" w:rsidR="005771C1" w:rsidRPr="005771C1" w:rsidRDefault="005771C1" w:rsidP="005A6337">
            <w:pPr>
              <w:jc w:val="center"/>
              <w:rPr>
                <w:rFonts w:ascii="Times New Roman" w:hAnsi="Times New Roman" w:cs="Times New Roman"/>
              </w:rPr>
            </w:pPr>
          </w:p>
        </w:tc>
        <w:tc>
          <w:tcPr>
            <w:tcW w:w="1134" w:type="dxa"/>
          </w:tcPr>
          <w:p w14:paraId="3C2C66C4" w14:textId="4EC6BBE0"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6CA0F8BC" w14:textId="531CB4DD" w:rsidR="00DF4A15" w:rsidRPr="003F0D65" w:rsidRDefault="00DF4A15" w:rsidP="00DF4A1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5B459C5B" w14:textId="77777777" w:rsidR="00DF4A15" w:rsidRPr="003F0D65" w:rsidRDefault="00DF4A15" w:rsidP="00DF4A15">
            <w:pPr>
              <w:pStyle w:val="ListParagraph"/>
              <w:ind w:left="98"/>
              <w:rPr>
                <w:rFonts w:ascii="Times New Roman" w:hAnsi="Times New Roman" w:cs="Times New Roman"/>
              </w:rPr>
            </w:pPr>
          </w:p>
          <w:p w14:paraId="3A207270" w14:textId="0D9A36F0" w:rsidR="00EC7BDB" w:rsidRPr="003F0D65" w:rsidRDefault="00EC7BDB" w:rsidP="00EC7BD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09D30AE2" w14:textId="77777777" w:rsidR="00EC7BDB" w:rsidRPr="003F0D65" w:rsidRDefault="00EC7BDB" w:rsidP="00EC7BD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2EFA1073" w14:textId="77777777" w:rsidR="00DF4A15" w:rsidRPr="003F0D65" w:rsidRDefault="00DF4A15" w:rsidP="00DF4A15">
            <w:pPr>
              <w:pStyle w:val="ListParagraph"/>
              <w:ind w:left="98"/>
              <w:rPr>
                <w:rFonts w:ascii="Times New Roman" w:hAnsi="Times New Roman" w:cs="Times New Roman"/>
              </w:rPr>
            </w:pPr>
          </w:p>
          <w:p w14:paraId="0158FF32" w14:textId="0B100F26" w:rsidR="00042EA3" w:rsidRPr="003F0D65" w:rsidRDefault="00042EA3" w:rsidP="00DF4A1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4E42D251" w14:textId="21CFE606" w:rsidR="00042EA3" w:rsidRPr="003F0D65" w:rsidRDefault="00042EA3" w:rsidP="00D67C59">
            <w:pPr>
              <w:rPr>
                <w:rFonts w:ascii="Times New Roman" w:hAnsi="Times New Roman" w:cs="Times New Roman"/>
              </w:rPr>
            </w:pPr>
            <w:r w:rsidRPr="003F0D65">
              <w:rPr>
                <w:rFonts w:ascii="Times New Roman" w:hAnsi="Times New Roman" w:cs="Times New Roman"/>
              </w:rPr>
              <w:t>Diagnosing children can be challenging which can lead to delays</w:t>
            </w:r>
            <w:r w:rsidR="0079670C" w:rsidRPr="003F0D65">
              <w:rPr>
                <w:rFonts w:ascii="Times New Roman" w:hAnsi="Times New Roman" w:cs="Times New Roman"/>
              </w:rPr>
              <w:t xml:space="preserve"> due to inadequate communication regarding their </w:t>
            </w:r>
            <w:r w:rsidR="00BC592C" w:rsidRPr="003F0D65">
              <w:rPr>
                <w:rFonts w:ascii="Times New Roman" w:hAnsi="Times New Roman" w:cs="Times New Roman"/>
              </w:rPr>
              <w:t>symptoms</w:t>
            </w:r>
            <w:r w:rsidR="001C7ED4">
              <w:rPr>
                <w:rFonts w:ascii="Times New Roman" w:hAnsi="Times New Roman" w:cs="Times New Roman"/>
              </w:rPr>
              <w:t xml:space="preserve">. </w:t>
            </w:r>
            <w:r w:rsidR="0045548D" w:rsidRPr="003F0D65">
              <w:rPr>
                <w:rFonts w:ascii="Times New Roman" w:hAnsi="Times New Roman" w:cs="Times New Roman"/>
              </w:rPr>
              <w:t>P</w:t>
            </w:r>
            <w:r w:rsidRPr="003F0D65">
              <w:rPr>
                <w:rFonts w:ascii="Times New Roman" w:hAnsi="Times New Roman" w:cs="Times New Roman"/>
              </w:rPr>
              <w:t xml:space="preserve">atients who do not have good access to medical care </w:t>
            </w:r>
            <w:r w:rsidR="00A14903" w:rsidRPr="003F0D65">
              <w:rPr>
                <w:rFonts w:ascii="Times New Roman" w:hAnsi="Times New Roman" w:cs="Times New Roman"/>
              </w:rPr>
              <w:t>are more</w:t>
            </w:r>
            <w:r w:rsidRPr="003F0D65">
              <w:rPr>
                <w:rFonts w:ascii="Times New Roman" w:hAnsi="Times New Roman" w:cs="Times New Roman"/>
              </w:rPr>
              <w:t xml:space="preserve"> likely to present with perforation. Patients from rural areas have higher rates of perforation with</w:t>
            </w:r>
            <w:r w:rsidR="00A14903" w:rsidRPr="003F0D65">
              <w:rPr>
                <w:rFonts w:ascii="Times New Roman" w:hAnsi="Times New Roman" w:cs="Times New Roman"/>
              </w:rPr>
              <w:t xml:space="preserve"> appendicitis. </w:t>
            </w:r>
            <w:r w:rsidRPr="003F0D65">
              <w:rPr>
                <w:rFonts w:ascii="Times New Roman" w:hAnsi="Times New Roman" w:cs="Times New Roman"/>
              </w:rPr>
              <w:t xml:space="preserve"> </w:t>
            </w:r>
          </w:p>
        </w:tc>
      </w:tr>
      <w:tr w:rsidR="00042EA3" w:rsidRPr="003F0D65" w14:paraId="789AF13B" w14:textId="77777777" w:rsidTr="00A00C68">
        <w:trPr>
          <w:trHeight w:val="4385"/>
        </w:trPr>
        <w:tc>
          <w:tcPr>
            <w:tcW w:w="1555" w:type="dxa"/>
          </w:tcPr>
          <w:p w14:paraId="1F1FCE7F"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lastRenderedPageBreak/>
              <w:t> </w:t>
            </w:r>
          </w:p>
        </w:tc>
        <w:tc>
          <w:tcPr>
            <w:tcW w:w="1417" w:type="dxa"/>
          </w:tcPr>
          <w:p w14:paraId="224198CF"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Bhandari TR, Shahi S, Acharya S.</w:t>
            </w:r>
          </w:p>
          <w:p w14:paraId="498FF94B"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2017</w:t>
            </w:r>
          </w:p>
        </w:tc>
        <w:tc>
          <w:tcPr>
            <w:tcW w:w="1418" w:type="dxa"/>
          </w:tcPr>
          <w:p w14:paraId="335B7FA6"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Nepal</w:t>
            </w:r>
          </w:p>
        </w:tc>
        <w:tc>
          <w:tcPr>
            <w:tcW w:w="1701" w:type="dxa"/>
          </w:tcPr>
          <w:p w14:paraId="583CCF22" w14:textId="000BB6E1" w:rsidR="00042EA3" w:rsidRPr="003F0D65" w:rsidRDefault="00640240" w:rsidP="00D67C59">
            <w:pPr>
              <w:rPr>
                <w:rFonts w:ascii="Times New Roman" w:hAnsi="Times New Roman" w:cs="Times New Roman"/>
              </w:rPr>
            </w:pPr>
            <w:r>
              <w:rPr>
                <w:rFonts w:ascii="Times New Roman" w:hAnsi="Times New Roman" w:cs="Times New Roman"/>
                <w:color w:val="000000"/>
              </w:rPr>
              <w:t>R</w:t>
            </w:r>
            <w:r w:rsidRPr="00640240">
              <w:rPr>
                <w:rFonts w:ascii="Times New Roman" w:hAnsi="Times New Roman" w:cs="Times New Roman"/>
                <w:color w:val="000000"/>
              </w:rPr>
              <w:t>etrospective cohort</w:t>
            </w:r>
          </w:p>
        </w:tc>
        <w:tc>
          <w:tcPr>
            <w:tcW w:w="1134" w:type="dxa"/>
          </w:tcPr>
          <w:p w14:paraId="2FE31E4C" w14:textId="392269CD"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370E265F" w14:textId="057B8506"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16508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3794E8D9" w14:textId="2BAE9B16" w:rsidR="005264EC" w:rsidRPr="003F0D65" w:rsidRDefault="005264EC" w:rsidP="005264E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66B594E9" w14:textId="77777777" w:rsidR="005264EC" w:rsidRPr="003F0D65" w:rsidRDefault="005264EC" w:rsidP="005264E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26BE3177" w14:textId="77777777" w:rsidR="00A50A0E" w:rsidRPr="003F0D65" w:rsidRDefault="00A50A0E" w:rsidP="00A50A0E">
            <w:pPr>
              <w:rPr>
                <w:rFonts w:ascii="Times New Roman" w:hAnsi="Times New Roman" w:cs="Times New Roman"/>
              </w:rPr>
            </w:pPr>
          </w:p>
          <w:p w14:paraId="233EB878" w14:textId="77777777" w:rsidR="00A50A0E" w:rsidRPr="003F0D65" w:rsidRDefault="00A50A0E" w:rsidP="00A50A0E">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adequate transport and transport infrastructure  </w:t>
            </w:r>
          </w:p>
          <w:p w14:paraId="71AFD94D" w14:textId="2E84E743" w:rsidR="005264EC" w:rsidRPr="003F0D65" w:rsidRDefault="005264EC" w:rsidP="005264E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65B670C4" w14:textId="77777777" w:rsidR="00E52A0F" w:rsidRPr="003F0D65" w:rsidRDefault="00E52A0F" w:rsidP="00E52A0F">
            <w:pPr>
              <w:pStyle w:val="ListParagraph"/>
              <w:ind w:left="98"/>
              <w:rPr>
                <w:rFonts w:ascii="Times New Roman" w:hAnsi="Times New Roman" w:cs="Times New Roman"/>
              </w:rPr>
            </w:pPr>
          </w:p>
          <w:p w14:paraId="34E2DF68"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7EA16AE6" w14:textId="37376621" w:rsidR="00042EA3" w:rsidRPr="003F0D65" w:rsidRDefault="003202E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p w14:paraId="46309E64" w14:textId="1025496B" w:rsidR="006F46FC" w:rsidRPr="003F0D65" w:rsidRDefault="006F46FC" w:rsidP="005264EC">
            <w:pPr>
              <w:pStyle w:val="ListParagraph"/>
              <w:ind w:left="98"/>
              <w:rPr>
                <w:rFonts w:ascii="Times New Roman" w:hAnsi="Times New Roman" w:cs="Times New Roman"/>
              </w:rPr>
            </w:pPr>
          </w:p>
        </w:tc>
        <w:tc>
          <w:tcPr>
            <w:tcW w:w="3908" w:type="dxa"/>
          </w:tcPr>
          <w:p w14:paraId="52393B0B" w14:textId="5F6565FC" w:rsidR="00042EA3" w:rsidRPr="003F0D65" w:rsidRDefault="00042EA3" w:rsidP="00D67C59">
            <w:pPr>
              <w:rPr>
                <w:rFonts w:ascii="Times New Roman" w:hAnsi="Times New Roman" w:cs="Times New Roman"/>
              </w:rPr>
            </w:pPr>
            <w:r w:rsidRPr="003F0D65">
              <w:rPr>
                <w:rFonts w:ascii="Times New Roman" w:hAnsi="Times New Roman" w:cs="Times New Roman"/>
              </w:rPr>
              <w:t>Our patients presented very late to the hospital thus delaying timely diagnosis and treatment.</w:t>
            </w:r>
            <w:r w:rsidR="008E7EE1">
              <w:rPr>
                <w:rFonts w:ascii="Times New Roman" w:hAnsi="Times New Roman" w:cs="Times New Roman"/>
              </w:rPr>
              <w:t xml:space="preserve"> </w:t>
            </w:r>
            <w:r w:rsidR="00A84912" w:rsidRPr="003F0D65">
              <w:rPr>
                <w:rFonts w:ascii="Times New Roman" w:hAnsi="Times New Roman" w:cs="Times New Roman"/>
              </w:rPr>
              <w:t xml:space="preserve">Challenges faced </w:t>
            </w:r>
            <w:r w:rsidR="00F72359">
              <w:rPr>
                <w:rFonts w:ascii="Times New Roman" w:hAnsi="Times New Roman" w:cs="Times New Roman"/>
              </w:rPr>
              <w:t xml:space="preserve">at the </w:t>
            </w:r>
            <w:r w:rsidR="00A84912" w:rsidRPr="003F0D65">
              <w:rPr>
                <w:rFonts w:ascii="Times New Roman" w:hAnsi="Times New Roman" w:cs="Times New Roman"/>
              </w:rPr>
              <w:t xml:space="preserve">facility include </w:t>
            </w:r>
            <w:r w:rsidRPr="003F0D65">
              <w:rPr>
                <w:rFonts w:ascii="Times New Roman" w:hAnsi="Times New Roman" w:cs="Times New Roman"/>
              </w:rPr>
              <w:t>scarcity of trained manpower and</w:t>
            </w:r>
            <w:r w:rsidR="00A84912" w:rsidRPr="003F0D65">
              <w:rPr>
                <w:rFonts w:ascii="Times New Roman" w:hAnsi="Times New Roman" w:cs="Times New Roman"/>
              </w:rPr>
              <w:t xml:space="preserve"> </w:t>
            </w:r>
            <w:r w:rsidRPr="003F0D65">
              <w:rPr>
                <w:rFonts w:ascii="Times New Roman" w:hAnsi="Times New Roman" w:cs="Times New Roman"/>
              </w:rPr>
              <w:t xml:space="preserve">training opportunities, frequent usage of disposable surgical tools, shortage of funds to preserve equipment, and poor postoperative care. </w:t>
            </w:r>
            <w:r w:rsidR="00BD30D3" w:rsidRPr="003F0D65">
              <w:rPr>
                <w:rFonts w:ascii="Times New Roman" w:hAnsi="Times New Roman" w:cs="Times New Roman"/>
              </w:rPr>
              <w:t xml:space="preserve">Access to medical services </w:t>
            </w:r>
            <w:r w:rsidR="00BC592C" w:rsidRPr="003F0D65">
              <w:rPr>
                <w:rFonts w:ascii="Times New Roman" w:hAnsi="Times New Roman" w:cs="Times New Roman"/>
              </w:rPr>
              <w:t>is</w:t>
            </w:r>
            <w:r w:rsidR="00BD30D3" w:rsidRPr="003F0D65">
              <w:rPr>
                <w:rFonts w:ascii="Times New Roman" w:hAnsi="Times New Roman" w:cs="Times New Roman"/>
              </w:rPr>
              <w:t xml:space="preserve"> limited </w:t>
            </w:r>
            <w:r w:rsidRPr="003F0D65">
              <w:rPr>
                <w:rFonts w:ascii="Times New Roman" w:hAnsi="Times New Roman" w:cs="Times New Roman"/>
              </w:rPr>
              <w:t xml:space="preserve">due to </w:t>
            </w:r>
            <w:r w:rsidR="00BD30D3" w:rsidRPr="003F0D65">
              <w:rPr>
                <w:rFonts w:ascii="Times New Roman" w:hAnsi="Times New Roman" w:cs="Times New Roman"/>
              </w:rPr>
              <w:t xml:space="preserve">the </w:t>
            </w:r>
            <w:r w:rsidRPr="003F0D65">
              <w:rPr>
                <w:rFonts w:ascii="Times New Roman" w:hAnsi="Times New Roman" w:cs="Times New Roman"/>
              </w:rPr>
              <w:t>poor economy, poor transportation services, and long distances in rural setting</w:t>
            </w:r>
            <w:r w:rsidR="00F72359">
              <w:rPr>
                <w:rFonts w:ascii="Times New Roman" w:hAnsi="Times New Roman" w:cs="Times New Roman"/>
              </w:rPr>
              <w:t xml:space="preserve">. </w:t>
            </w:r>
            <w:r w:rsidRPr="003F0D65">
              <w:rPr>
                <w:rFonts w:ascii="Times New Roman" w:hAnsi="Times New Roman" w:cs="Times New Roman"/>
              </w:rPr>
              <w:t>Mostly</w:t>
            </w:r>
            <w:r w:rsidR="00F72359">
              <w:rPr>
                <w:rFonts w:ascii="Times New Roman" w:hAnsi="Times New Roman" w:cs="Times New Roman"/>
              </w:rPr>
              <w:t>.</w:t>
            </w:r>
            <w:r w:rsidRPr="003F0D65">
              <w:rPr>
                <w:rFonts w:ascii="Times New Roman" w:hAnsi="Times New Roman" w:cs="Times New Roman"/>
              </w:rPr>
              <w:t xml:space="preserve"> our patients and their families hesitate regarding the safety of surgery during pregnancy and do not realize the</w:t>
            </w:r>
            <w:r w:rsidR="00BD5808">
              <w:rPr>
                <w:rFonts w:ascii="Times New Roman" w:hAnsi="Times New Roman" w:cs="Times New Roman"/>
              </w:rPr>
              <w:t xml:space="preserve"> </w:t>
            </w:r>
            <w:r w:rsidRPr="003F0D65">
              <w:rPr>
                <w:rFonts w:ascii="Times New Roman" w:hAnsi="Times New Roman" w:cs="Times New Roman"/>
              </w:rPr>
              <w:t xml:space="preserve">advantage due to lack of medical knowledge, poor education, and social stigma. </w:t>
            </w:r>
          </w:p>
        </w:tc>
      </w:tr>
      <w:tr w:rsidR="00042EA3" w:rsidRPr="003F0D65" w14:paraId="5E459D75" w14:textId="77777777" w:rsidTr="00A00C68">
        <w:tc>
          <w:tcPr>
            <w:tcW w:w="1555" w:type="dxa"/>
          </w:tcPr>
          <w:p w14:paraId="6B255546"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12454D8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Gupta A, Regmi S, Hazra NK, </w:t>
            </w:r>
            <w:r w:rsidRPr="003F0D65">
              <w:rPr>
                <w:rFonts w:ascii="Times New Roman" w:hAnsi="Times New Roman" w:cs="Times New Roman"/>
                <w:i/>
                <w:iCs/>
                <w:color w:val="000000"/>
              </w:rPr>
              <w:t>et al.</w:t>
            </w:r>
          </w:p>
          <w:p w14:paraId="07BCDC17"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2010</w:t>
            </w:r>
          </w:p>
        </w:tc>
        <w:tc>
          <w:tcPr>
            <w:tcW w:w="1418" w:type="dxa"/>
          </w:tcPr>
          <w:p w14:paraId="735404DE"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Nepal</w:t>
            </w:r>
          </w:p>
        </w:tc>
        <w:tc>
          <w:tcPr>
            <w:tcW w:w="1701" w:type="dxa"/>
          </w:tcPr>
          <w:p w14:paraId="794BA06C" w14:textId="5C739401" w:rsidR="00042EA3" w:rsidRPr="003F0D65" w:rsidRDefault="00C32342" w:rsidP="00D67C59">
            <w:pPr>
              <w:rPr>
                <w:rFonts w:ascii="Times New Roman" w:hAnsi="Times New Roman" w:cs="Times New Roman"/>
              </w:rPr>
            </w:pPr>
            <w:r>
              <w:rPr>
                <w:rFonts w:ascii="Times New Roman" w:hAnsi="Times New Roman" w:cs="Times New Roman"/>
                <w:color w:val="000000"/>
              </w:rPr>
              <w:t>R</w:t>
            </w:r>
            <w:r w:rsidRPr="00C32342">
              <w:rPr>
                <w:rFonts w:ascii="Times New Roman" w:hAnsi="Times New Roman" w:cs="Times New Roman"/>
                <w:color w:val="000000"/>
              </w:rPr>
              <w:t>etrospective cohort</w:t>
            </w:r>
          </w:p>
        </w:tc>
        <w:tc>
          <w:tcPr>
            <w:tcW w:w="1134" w:type="dxa"/>
          </w:tcPr>
          <w:p w14:paraId="65563F1A"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38BFA9A1" w14:textId="5135E20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16508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71F94DF0" w14:textId="77777777" w:rsidR="00084B3E" w:rsidRPr="003F0D65" w:rsidRDefault="00084B3E" w:rsidP="00084B3E">
            <w:pPr>
              <w:ind w:left="-43"/>
              <w:rPr>
                <w:rFonts w:ascii="Times New Roman" w:hAnsi="Times New Roman" w:cs="Times New Roman"/>
              </w:rPr>
            </w:pPr>
          </w:p>
          <w:p w14:paraId="1786667A" w14:textId="48265C09" w:rsidR="00042EA3" w:rsidRPr="00BD5808"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1A1622E6" w14:textId="0D7D19C1" w:rsidR="00042EA3" w:rsidRPr="003F0D65" w:rsidRDefault="00042EA3" w:rsidP="00D67C59">
            <w:pPr>
              <w:rPr>
                <w:rFonts w:ascii="Times New Roman" w:hAnsi="Times New Roman" w:cs="Times New Roman"/>
              </w:rPr>
            </w:pPr>
            <w:r w:rsidRPr="003F0D65">
              <w:rPr>
                <w:rFonts w:ascii="Times New Roman" w:hAnsi="Times New Roman" w:cs="Times New Roman"/>
              </w:rPr>
              <w:t>Patients had a delay in presentation</w:t>
            </w:r>
            <w:r w:rsidR="00714EF8" w:rsidRPr="003F0D65">
              <w:rPr>
                <w:rFonts w:ascii="Times New Roman" w:hAnsi="Times New Roman" w:cs="Times New Roman"/>
              </w:rPr>
              <w:t xml:space="preserve"> and/or </w:t>
            </w:r>
            <w:r w:rsidRPr="003F0D65">
              <w:rPr>
                <w:rFonts w:ascii="Times New Roman" w:hAnsi="Times New Roman" w:cs="Times New Roman"/>
              </w:rPr>
              <w:t xml:space="preserve">a delay in surgery. </w:t>
            </w:r>
          </w:p>
        </w:tc>
      </w:tr>
      <w:tr w:rsidR="00042EA3" w:rsidRPr="003F0D65" w14:paraId="1B744098" w14:textId="77777777" w:rsidTr="00A00C68">
        <w:tc>
          <w:tcPr>
            <w:tcW w:w="1555" w:type="dxa"/>
          </w:tcPr>
          <w:p w14:paraId="2FB66B6B"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0443C084"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Pokharel N, Sapkota P, KC B, </w:t>
            </w:r>
            <w:r w:rsidRPr="003F0D65">
              <w:rPr>
                <w:rFonts w:ascii="Times New Roman" w:hAnsi="Times New Roman" w:cs="Times New Roman"/>
                <w:i/>
                <w:iCs/>
                <w:color w:val="000000"/>
              </w:rPr>
              <w:t>et al.</w:t>
            </w:r>
          </w:p>
          <w:p w14:paraId="363D36D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2011</w:t>
            </w:r>
          </w:p>
        </w:tc>
        <w:tc>
          <w:tcPr>
            <w:tcW w:w="1418" w:type="dxa"/>
          </w:tcPr>
          <w:p w14:paraId="656E648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Nepal</w:t>
            </w:r>
          </w:p>
        </w:tc>
        <w:tc>
          <w:tcPr>
            <w:tcW w:w="1701" w:type="dxa"/>
          </w:tcPr>
          <w:p w14:paraId="571330E9" w14:textId="5901C208" w:rsidR="00042EA3" w:rsidRPr="003F0D65" w:rsidRDefault="001872E9" w:rsidP="00D67C59">
            <w:pPr>
              <w:rPr>
                <w:rFonts w:ascii="Times New Roman" w:hAnsi="Times New Roman" w:cs="Times New Roman"/>
              </w:rPr>
            </w:pPr>
            <w:r>
              <w:rPr>
                <w:rFonts w:ascii="Times New Roman" w:hAnsi="Times New Roman" w:cs="Times New Roman"/>
                <w:color w:val="000000"/>
              </w:rPr>
              <w:t>R</w:t>
            </w:r>
            <w:r w:rsidRPr="001872E9">
              <w:rPr>
                <w:rFonts w:ascii="Times New Roman" w:hAnsi="Times New Roman" w:cs="Times New Roman"/>
                <w:color w:val="000000"/>
              </w:rPr>
              <w:t>etrospective cohort</w:t>
            </w:r>
          </w:p>
        </w:tc>
        <w:tc>
          <w:tcPr>
            <w:tcW w:w="1134" w:type="dxa"/>
          </w:tcPr>
          <w:p w14:paraId="16483862" w14:textId="7841A6C0"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1,3</w:t>
            </w:r>
          </w:p>
        </w:tc>
        <w:tc>
          <w:tcPr>
            <w:tcW w:w="2991" w:type="dxa"/>
            <w:shd w:val="clear" w:color="auto" w:fill="auto"/>
          </w:tcPr>
          <w:p w14:paraId="4864EB5E" w14:textId="28ADFEB0" w:rsidR="002E103B" w:rsidRPr="003F0D65" w:rsidRDefault="003E5D79" w:rsidP="002E103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2B66CE96" w14:textId="77777777" w:rsidR="00042EA3" w:rsidRPr="003F0D65" w:rsidRDefault="006F46FC" w:rsidP="006F46F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3AB43149" w14:textId="77777777" w:rsidR="00084B3E" w:rsidRPr="003F0D65" w:rsidRDefault="00084B3E" w:rsidP="001C13B6">
            <w:pPr>
              <w:rPr>
                <w:rFonts w:ascii="Times New Roman" w:hAnsi="Times New Roman" w:cs="Times New Roman"/>
              </w:rPr>
            </w:pPr>
          </w:p>
          <w:p w14:paraId="2DD396B0" w14:textId="77777777" w:rsidR="001C13B6" w:rsidRPr="003F0D65" w:rsidRDefault="001C13B6" w:rsidP="001C13B6">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2493AAFE" w14:textId="4F383774" w:rsidR="001C13B6" w:rsidRPr="003F0D65" w:rsidRDefault="001C13B6" w:rsidP="001C13B6">
            <w:pPr>
              <w:rPr>
                <w:rFonts w:ascii="Times New Roman" w:hAnsi="Times New Roman" w:cs="Times New Roman"/>
              </w:rPr>
            </w:pPr>
          </w:p>
        </w:tc>
        <w:tc>
          <w:tcPr>
            <w:tcW w:w="3908" w:type="dxa"/>
            <w:shd w:val="clear" w:color="auto" w:fill="auto"/>
          </w:tcPr>
          <w:p w14:paraId="50139CD4" w14:textId="6DCF4767"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Co-morbidities frequently imply that symptomatology for appendicitis may be confused with already existing symptoms making the clinical diagnosis </w:t>
            </w:r>
            <w:r w:rsidR="00986D20" w:rsidRPr="003F0D65">
              <w:rPr>
                <w:rFonts w:ascii="Times New Roman" w:hAnsi="Times New Roman" w:cs="Times New Roman"/>
              </w:rPr>
              <w:t>of elderly patients d</w:t>
            </w:r>
            <w:r w:rsidRPr="003F0D65">
              <w:rPr>
                <w:rFonts w:ascii="Times New Roman" w:hAnsi="Times New Roman" w:cs="Times New Roman"/>
              </w:rPr>
              <w:t>ifficult.</w:t>
            </w:r>
            <w:r w:rsidR="00986D20" w:rsidRPr="003F0D65">
              <w:rPr>
                <w:rFonts w:ascii="Times New Roman" w:hAnsi="Times New Roman" w:cs="Times New Roman"/>
              </w:rPr>
              <w:t xml:space="preserve"> Also</w:t>
            </w:r>
            <w:r w:rsidR="00D565DC" w:rsidRPr="003F0D65">
              <w:rPr>
                <w:rFonts w:ascii="Times New Roman" w:hAnsi="Times New Roman" w:cs="Times New Roman"/>
              </w:rPr>
              <w:t>,</w:t>
            </w:r>
            <w:r w:rsidRPr="003F0D65">
              <w:rPr>
                <w:rFonts w:ascii="Times New Roman" w:hAnsi="Times New Roman" w:cs="Times New Roman"/>
              </w:rPr>
              <w:t xml:space="preserve"> concurrent medication may further complicate this issue. The elderly patient frequently refuses medical care and this can</w:t>
            </w:r>
            <w:r w:rsidR="008E0E0A" w:rsidRPr="003F0D65">
              <w:rPr>
                <w:rFonts w:ascii="Times New Roman" w:hAnsi="Times New Roman" w:cs="Times New Roman"/>
              </w:rPr>
              <w:t xml:space="preserve"> further</w:t>
            </w:r>
            <w:r w:rsidRPr="003F0D65">
              <w:rPr>
                <w:rFonts w:ascii="Times New Roman" w:hAnsi="Times New Roman" w:cs="Times New Roman"/>
              </w:rPr>
              <w:t xml:space="preserve"> impede appropriate management.   </w:t>
            </w:r>
          </w:p>
        </w:tc>
      </w:tr>
      <w:tr w:rsidR="00042EA3" w:rsidRPr="003F0D65" w14:paraId="5C7339F0" w14:textId="77777777" w:rsidTr="00A00C68">
        <w:tc>
          <w:tcPr>
            <w:tcW w:w="1555" w:type="dxa"/>
          </w:tcPr>
          <w:p w14:paraId="444562DF"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lastRenderedPageBreak/>
              <w:t> </w:t>
            </w:r>
          </w:p>
        </w:tc>
        <w:tc>
          <w:tcPr>
            <w:tcW w:w="1417" w:type="dxa"/>
          </w:tcPr>
          <w:p w14:paraId="34EEF0D6"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Bagguley D, Fordyce A, Guterres J, </w:t>
            </w:r>
            <w:r w:rsidRPr="003F0D65">
              <w:rPr>
                <w:rFonts w:ascii="Times New Roman" w:hAnsi="Times New Roman" w:cs="Times New Roman"/>
                <w:i/>
                <w:iCs/>
                <w:color w:val="000000"/>
              </w:rPr>
              <w:t>et al.</w:t>
            </w:r>
          </w:p>
          <w:p w14:paraId="4D9A03D4"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2019</w:t>
            </w:r>
          </w:p>
        </w:tc>
        <w:tc>
          <w:tcPr>
            <w:tcW w:w="1418" w:type="dxa"/>
          </w:tcPr>
          <w:p w14:paraId="2891BDCC"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Timor Leste</w:t>
            </w:r>
          </w:p>
        </w:tc>
        <w:tc>
          <w:tcPr>
            <w:tcW w:w="1701" w:type="dxa"/>
          </w:tcPr>
          <w:p w14:paraId="79177A24" w14:textId="502F34A5" w:rsidR="00856D1C" w:rsidRPr="00BD5808" w:rsidRDefault="00856D1C" w:rsidP="00856D1C">
            <w:pPr>
              <w:rPr>
                <w:rFonts w:ascii="Times New Roman" w:hAnsi="Times New Roman" w:cs="Times New Roman"/>
              </w:rPr>
            </w:pPr>
            <w:r w:rsidRPr="00BD5808">
              <w:rPr>
                <w:rFonts w:ascii="Times New Roman" w:hAnsi="Times New Roman" w:cs="Times New Roman"/>
              </w:rPr>
              <w:t>Prospective cross</w:t>
            </w:r>
            <w:r w:rsidR="00A00C68">
              <w:rPr>
                <w:rFonts w:ascii="Times New Roman" w:hAnsi="Times New Roman" w:cs="Times New Roman"/>
              </w:rPr>
              <w:t>-</w:t>
            </w:r>
            <w:r w:rsidRPr="00BD5808">
              <w:rPr>
                <w:rFonts w:ascii="Times New Roman" w:hAnsi="Times New Roman" w:cs="Times New Roman"/>
              </w:rPr>
              <w:t>sectional study</w:t>
            </w:r>
          </w:p>
          <w:p w14:paraId="7A2B1685" w14:textId="337D81F3" w:rsidR="00042EA3" w:rsidRPr="003F0D65" w:rsidRDefault="00042EA3" w:rsidP="00D67C59">
            <w:pPr>
              <w:rPr>
                <w:rFonts w:ascii="Times New Roman" w:hAnsi="Times New Roman" w:cs="Times New Roman"/>
              </w:rPr>
            </w:pPr>
          </w:p>
        </w:tc>
        <w:tc>
          <w:tcPr>
            <w:tcW w:w="1134" w:type="dxa"/>
          </w:tcPr>
          <w:p w14:paraId="620BDD3B" w14:textId="67AA20EC"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shd w:val="clear" w:color="auto" w:fill="auto"/>
          </w:tcPr>
          <w:p w14:paraId="5E564B2B" w14:textId="31171192" w:rsidR="001C13B6" w:rsidRPr="003F0D65" w:rsidRDefault="001C13B6"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36232182" w14:textId="77777777" w:rsidR="001C13B6" w:rsidRPr="003F0D65" w:rsidRDefault="001C13B6" w:rsidP="001C13B6">
            <w:pPr>
              <w:pStyle w:val="ListParagraph"/>
              <w:ind w:left="98"/>
              <w:rPr>
                <w:rFonts w:ascii="Times New Roman" w:hAnsi="Times New Roman" w:cs="Times New Roman"/>
              </w:rPr>
            </w:pPr>
          </w:p>
          <w:p w14:paraId="7C331671" w14:textId="5EE681DC"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Distance to </w:t>
            </w:r>
            <w:r w:rsidR="00F8345E">
              <w:rPr>
                <w:rFonts w:ascii="Times New Roman" w:hAnsi="Times New Roman" w:cs="Times New Roman"/>
              </w:rPr>
              <w:t>health-care</w:t>
            </w:r>
            <w:r w:rsidRPr="003F0D65">
              <w:rPr>
                <w:rFonts w:ascii="Times New Roman" w:hAnsi="Times New Roman" w:cs="Times New Roman"/>
              </w:rPr>
              <w:t xml:space="preserve"> facilities</w:t>
            </w:r>
          </w:p>
          <w:p w14:paraId="72AF217F" w14:textId="77777777" w:rsidR="004B0FCC" w:rsidRPr="003F0D65" w:rsidRDefault="004B0FCC" w:rsidP="004B0FCC">
            <w:pPr>
              <w:rPr>
                <w:rFonts w:ascii="Times New Roman" w:hAnsi="Times New Roman" w:cs="Times New Roman"/>
              </w:rPr>
            </w:pPr>
          </w:p>
          <w:p w14:paraId="06AF54F5" w14:textId="77777777" w:rsidR="004B0FCC" w:rsidRPr="003F0D65" w:rsidRDefault="00042EA3" w:rsidP="004B0FC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p w14:paraId="06B7F51E" w14:textId="270F07EA" w:rsidR="00042EA3" w:rsidRPr="003F0D65" w:rsidRDefault="003202E6" w:rsidP="004B0FCC">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or shortage of human resources </w:t>
            </w:r>
          </w:p>
        </w:tc>
        <w:tc>
          <w:tcPr>
            <w:tcW w:w="3908" w:type="dxa"/>
            <w:shd w:val="clear" w:color="auto" w:fill="auto"/>
          </w:tcPr>
          <w:p w14:paraId="5A4321C4" w14:textId="104207F7" w:rsidR="00042EA3" w:rsidRPr="003F0D65" w:rsidRDefault="001971AB" w:rsidP="00D67C59">
            <w:pPr>
              <w:rPr>
                <w:rFonts w:ascii="Times New Roman" w:hAnsi="Times New Roman" w:cs="Times New Roman"/>
              </w:rPr>
            </w:pPr>
            <w:r w:rsidRPr="003F0D65">
              <w:rPr>
                <w:rFonts w:ascii="Times New Roman" w:hAnsi="Times New Roman" w:cs="Times New Roman"/>
              </w:rPr>
              <w:t xml:space="preserve">Patients arrived at the hospital via </w:t>
            </w:r>
            <w:r w:rsidR="00042EA3" w:rsidRPr="003F0D65">
              <w:rPr>
                <w:rFonts w:ascii="Times New Roman" w:hAnsi="Times New Roman" w:cs="Times New Roman"/>
              </w:rPr>
              <w:t>ambulance, private transportation (car/ motorbike)</w:t>
            </w:r>
            <w:r w:rsidRPr="003F0D65">
              <w:rPr>
                <w:rFonts w:ascii="Times New Roman" w:hAnsi="Times New Roman" w:cs="Times New Roman"/>
              </w:rPr>
              <w:t xml:space="preserve">, </w:t>
            </w:r>
            <w:r w:rsidR="00042EA3" w:rsidRPr="003F0D65">
              <w:rPr>
                <w:rFonts w:ascii="Times New Roman" w:hAnsi="Times New Roman" w:cs="Times New Roman"/>
              </w:rPr>
              <w:t>taxi, walking</w:t>
            </w:r>
            <w:r w:rsidRPr="003F0D65">
              <w:rPr>
                <w:rFonts w:ascii="Times New Roman" w:hAnsi="Times New Roman" w:cs="Times New Roman"/>
              </w:rPr>
              <w:t>,</w:t>
            </w:r>
            <w:r w:rsidR="00042EA3" w:rsidRPr="003F0D65">
              <w:rPr>
                <w:rFonts w:ascii="Times New Roman" w:hAnsi="Times New Roman" w:cs="Times New Roman"/>
              </w:rPr>
              <w:t xml:space="preserve"> and airplane. </w:t>
            </w:r>
            <w:r w:rsidR="00E26A51" w:rsidRPr="003F0D65">
              <w:rPr>
                <w:rFonts w:ascii="Times New Roman" w:hAnsi="Times New Roman" w:cs="Times New Roman"/>
              </w:rPr>
              <w:t xml:space="preserve">There was a delay in seeking care due to the use of </w:t>
            </w:r>
            <w:r w:rsidR="00042EA3" w:rsidRPr="003F0D65">
              <w:rPr>
                <w:rFonts w:ascii="Times New Roman" w:hAnsi="Times New Roman" w:cs="Times New Roman"/>
              </w:rPr>
              <w:t>traditional medicine before presentation to a</w:t>
            </w:r>
            <w:r w:rsidR="00D005FD" w:rsidRPr="003F0D65">
              <w:rPr>
                <w:rFonts w:ascii="Times New Roman" w:hAnsi="Times New Roman" w:cs="Times New Roman"/>
              </w:rPr>
              <w:t xml:space="preserve"> </w:t>
            </w:r>
            <w:r w:rsidR="00042EA3" w:rsidRPr="003F0D65">
              <w:rPr>
                <w:rFonts w:ascii="Times New Roman" w:hAnsi="Times New Roman" w:cs="Times New Roman"/>
              </w:rPr>
              <w:t xml:space="preserve">community health clinic or </w:t>
            </w:r>
            <w:r w:rsidR="00E26A51" w:rsidRPr="003F0D65">
              <w:rPr>
                <w:rFonts w:ascii="Times New Roman" w:hAnsi="Times New Roman" w:cs="Times New Roman"/>
              </w:rPr>
              <w:t xml:space="preserve">hospital. </w:t>
            </w:r>
            <w:r w:rsidR="00042EA3" w:rsidRPr="003F0D65">
              <w:rPr>
                <w:rFonts w:ascii="Times New Roman" w:hAnsi="Times New Roman" w:cs="Times New Roman"/>
              </w:rPr>
              <w:t>The greatest delay was the first delay stage for emergency laparotomies</w:t>
            </w:r>
            <w:r w:rsidR="00E26A51" w:rsidRPr="003F0D65">
              <w:rPr>
                <w:rFonts w:ascii="Times New Roman" w:hAnsi="Times New Roman" w:cs="Times New Roman"/>
              </w:rPr>
              <w:t xml:space="preserve">. </w:t>
            </w:r>
            <w:r w:rsidR="00DD3075" w:rsidRPr="003F0D65">
              <w:rPr>
                <w:rFonts w:ascii="Times New Roman" w:hAnsi="Times New Roman" w:cs="Times New Roman"/>
              </w:rPr>
              <w:t xml:space="preserve">Delays in receiving care resulted from </w:t>
            </w:r>
            <w:r w:rsidR="00042EA3" w:rsidRPr="003F0D65">
              <w:rPr>
                <w:rFonts w:ascii="Times New Roman" w:hAnsi="Times New Roman" w:cs="Times New Roman"/>
              </w:rPr>
              <w:t>inadequate fasting status</w:t>
            </w:r>
            <w:r w:rsidR="00A82BA1" w:rsidRPr="003F0D65">
              <w:rPr>
                <w:rFonts w:ascii="Times New Roman" w:hAnsi="Times New Roman" w:cs="Times New Roman"/>
              </w:rPr>
              <w:t xml:space="preserve">, </w:t>
            </w:r>
            <w:r w:rsidR="00042EA3" w:rsidRPr="003F0D65">
              <w:rPr>
                <w:rFonts w:ascii="Times New Roman" w:hAnsi="Times New Roman" w:cs="Times New Roman"/>
              </w:rPr>
              <w:t>theatre access</w:t>
            </w:r>
            <w:r w:rsidR="00A82BA1" w:rsidRPr="003F0D65">
              <w:rPr>
                <w:rFonts w:ascii="Times New Roman" w:hAnsi="Times New Roman" w:cs="Times New Roman"/>
              </w:rPr>
              <w:t xml:space="preserve">, </w:t>
            </w:r>
            <w:r w:rsidR="00042EA3" w:rsidRPr="003F0D65">
              <w:rPr>
                <w:rFonts w:ascii="Times New Roman" w:hAnsi="Times New Roman" w:cs="Times New Roman"/>
              </w:rPr>
              <w:t>awaiting</w:t>
            </w:r>
            <w:r w:rsidR="00A82BA1" w:rsidRPr="003F0D65">
              <w:rPr>
                <w:rFonts w:ascii="Times New Roman" w:hAnsi="Times New Roman" w:cs="Times New Roman"/>
              </w:rPr>
              <w:t xml:space="preserve"> </w:t>
            </w:r>
            <w:r w:rsidR="00042EA3" w:rsidRPr="003F0D65">
              <w:rPr>
                <w:rFonts w:ascii="Times New Roman" w:hAnsi="Times New Roman" w:cs="Times New Roman"/>
              </w:rPr>
              <w:t>surgical review</w:t>
            </w:r>
            <w:r w:rsidR="00A82BA1" w:rsidRPr="003F0D65">
              <w:rPr>
                <w:rFonts w:ascii="Times New Roman" w:hAnsi="Times New Roman" w:cs="Times New Roman"/>
              </w:rPr>
              <w:t>,</w:t>
            </w:r>
            <w:r w:rsidR="00042EA3" w:rsidRPr="003F0D65">
              <w:rPr>
                <w:rFonts w:ascii="Times New Roman" w:hAnsi="Times New Roman" w:cs="Times New Roman"/>
              </w:rPr>
              <w:t xml:space="preserve"> awaiting imaging result</w:t>
            </w:r>
            <w:r w:rsidR="00A82BA1" w:rsidRPr="003F0D65">
              <w:rPr>
                <w:rFonts w:ascii="Times New Roman" w:hAnsi="Times New Roman" w:cs="Times New Roman"/>
              </w:rPr>
              <w:t>s,</w:t>
            </w:r>
            <w:r w:rsidR="00042EA3" w:rsidRPr="003F0D65">
              <w:rPr>
                <w:rFonts w:ascii="Times New Roman" w:hAnsi="Times New Roman" w:cs="Times New Roman"/>
              </w:rPr>
              <w:t xml:space="preserve"> and preoperative blood transfusion. </w:t>
            </w:r>
            <w:r w:rsidR="00A82BA1" w:rsidRPr="003F0D65">
              <w:rPr>
                <w:rFonts w:ascii="Times New Roman" w:hAnsi="Times New Roman" w:cs="Times New Roman"/>
              </w:rPr>
              <w:t>In</w:t>
            </w:r>
            <w:r w:rsidR="00042EA3" w:rsidRPr="003F0D65">
              <w:rPr>
                <w:rFonts w:ascii="Times New Roman" w:hAnsi="Times New Roman" w:cs="Times New Roman"/>
              </w:rPr>
              <w:t xml:space="preserve"> Timor Leste there is a delay in patients deciding their condition needs hospital treatment when they have acute abdominal pain</w:t>
            </w:r>
            <w:r w:rsidR="00F97C7D" w:rsidRPr="003F0D65">
              <w:rPr>
                <w:rFonts w:ascii="Times New Roman" w:hAnsi="Times New Roman" w:cs="Times New Roman"/>
              </w:rPr>
              <w:t>.</w:t>
            </w:r>
          </w:p>
        </w:tc>
      </w:tr>
      <w:tr w:rsidR="00042EA3" w:rsidRPr="003F0D65" w14:paraId="59CAB6D4" w14:textId="77777777" w:rsidTr="00A00C68">
        <w:tc>
          <w:tcPr>
            <w:tcW w:w="1555" w:type="dxa"/>
          </w:tcPr>
          <w:p w14:paraId="4B828EF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Western Pacific</w:t>
            </w:r>
          </w:p>
        </w:tc>
        <w:tc>
          <w:tcPr>
            <w:tcW w:w="1417" w:type="dxa"/>
          </w:tcPr>
          <w:p w14:paraId="6AB29CD3" w14:textId="77777777" w:rsidR="00042EA3" w:rsidRPr="003F0D65" w:rsidRDefault="00042EA3" w:rsidP="00D67C59">
            <w:pPr>
              <w:rPr>
                <w:rFonts w:ascii="Times New Roman" w:hAnsi="Times New Roman" w:cs="Times New Roman"/>
                <w:color w:val="000000"/>
              </w:rPr>
            </w:pPr>
          </w:p>
        </w:tc>
        <w:tc>
          <w:tcPr>
            <w:tcW w:w="1418" w:type="dxa"/>
          </w:tcPr>
          <w:p w14:paraId="61372C5B" w14:textId="77777777" w:rsidR="00042EA3" w:rsidRPr="003F0D65" w:rsidRDefault="00042EA3" w:rsidP="00D67C59">
            <w:pPr>
              <w:rPr>
                <w:rFonts w:ascii="Times New Roman" w:hAnsi="Times New Roman" w:cs="Times New Roman"/>
              </w:rPr>
            </w:pPr>
          </w:p>
        </w:tc>
        <w:tc>
          <w:tcPr>
            <w:tcW w:w="1701" w:type="dxa"/>
          </w:tcPr>
          <w:p w14:paraId="1CAD99DE" w14:textId="77777777" w:rsidR="00042EA3" w:rsidRPr="003F0D65" w:rsidRDefault="00042EA3" w:rsidP="00D67C59">
            <w:pPr>
              <w:rPr>
                <w:rFonts w:ascii="Times New Roman" w:hAnsi="Times New Roman" w:cs="Times New Roman"/>
              </w:rPr>
            </w:pPr>
          </w:p>
        </w:tc>
        <w:tc>
          <w:tcPr>
            <w:tcW w:w="1134" w:type="dxa"/>
          </w:tcPr>
          <w:p w14:paraId="4AF4A853" w14:textId="77777777" w:rsidR="00042EA3" w:rsidRPr="003F0D65" w:rsidRDefault="00042EA3" w:rsidP="00D67C59">
            <w:pPr>
              <w:rPr>
                <w:rFonts w:ascii="Times New Roman" w:hAnsi="Times New Roman" w:cs="Times New Roman"/>
              </w:rPr>
            </w:pPr>
          </w:p>
        </w:tc>
        <w:tc>
          <w:tcPr>
            <w:tcW w:w="2991" w:type="dxa"/>
          </w:tcPr>
          <w:p w14:paraId="26EA475A" w14:textId="77777777" w:rsidR="00042EA3" w:rsidRPr="003F0D65" w:rsidRDefault="00042EA3" w:rsidP="00D67C59">
            <w:pPr>
              <w:rPr>
                <w:rFonts w:ascii="Times New Roman" w:hAnsi="Times New Roman" w:cs="Times New Roman"/>
              </w:rPr>
            </w:pPr>
          </w:p>
        </w:tc>
        <w:tc>
          <w:tcPr>
            <w:tcW w:w="3908" w:type="dxa"/>
          </w:tcPr>
          <w:p w14:paraId="04C02150" w14:textId="77777777" w:rsidR="00042EA3" w:rsidRPr="003F0D65" w:rsidRDefault="00042EA3" w:rsidP="00D67C59">
            <w:pPr>
              <w:rPr>
                <w:rFonts w:ascii="Times New Roman" w:hAnsi="Times New Roman" w:cs="Times New Roman"/>
              </w:rPr>
            </w:pPr>
          </w:p>
        </w:tc>
      </w:tr>
      <w:tr w:rsidR="00042EA3" w:rsidRPr="003F0D65" w14:paraId="720374D0" w14:textId="77777777" w:rsidTr="00A00C68">
        <w:tc>
          <w:tcPr>
            <w:tcW w:w="1555" w:type="dxa"/>
          </w:tcPr>
          <w:p w14:paraId="50D4C8C4"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0E26FAA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Gao Z, Li M, Zhou H, </w:t>
            </w:r>
            <w:r w:rsidRPr="003F0D65">
              <w:rPr>
                <w:rFonts w:ascii="Times New Roman" w:hAnsi="Times New Roman" w:cs="Times New Roman"/>
                <w:i/>
                <w:iCs/>
                <w:color w:val="000000"/>
              </w:rPr>
              <w:t>et al.</w:t>
            </w:r>
          </w:p>
          <w:p w14:paraId="086B487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2020</w:t>
            </w:r>
          </w:p>
        </w:tc>
        <w:tc>
          <w:tcPr>
            <w:tcW w:w="1418" w:type="dxa"/>
          </w:tcPr>
          <w:p w14:paraId="16C6D41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China</w:t>
            </w:r>
          </w:p>
        </w:tc>
        <w:tc>
          <w:tcPr>
            <w:tcW w:w="1701" w:type="dxa"/>
          </w:tcPr>
          <w:p w14:paraId="64C45E29" w14:textId="70EF2755" w:rsidR="00042EA3" w:rsidRPr="003F0D65" w:rsidRDefault="001256EB" w:rsidP="00D67C59">
            <w:pPr>
              <w:rPr>
                <w:rFonts w:ascii="Times New Roman" w:hAnsi="Times New Roman" w:cs="Times New Roman"/>
              </w:rPr>
            </w:pPr>
            <w:r>
              <w:rPr>
                <w:rFonts w:ascii="Times New Roman" w:hAnsi="Times New Roman" w:cs="Times New Roman"/>
                <w:color w:val="000000"/>
              </w:rPr>
              <w:t>R</w:t>
            </w:r>
            <w:r w:rsidRPr="001256EB">
              <w:rPr>
                <w:rFonts w:ascii="Times New Roman" w:hAnsi="Times New Roman" w:cs="Times New Roman"/>
                <w:color w:val="000000"/>
              </w:rPr>
              <w:t>etrospective cross-sectional</w:t>
            </w:r>
          </w:p>
        </w:tc>
        <w:tc>
          <w:tcPr>
            <w:tcW w:w="1134" w:type="dxa"/>
          </w:tcPr>
          <w:p w14:paraId="5C5D2DE0" w14:textId="04BDF33A"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shd w:val="clear" w:color="auto" w:fill="auto"/>
          </w:tcPr>
          <w:p w14:paraId="7DB5C230" w14:textId="37F8F5E8"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16508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5D482DFD" w14:textId="1833AE0A" w:rsidR="00140052" w:rsidRPr="003F0D65" w:rsidRDefault="00140052" w:rsidP="00140052">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3B646E5D" w14:textId="77777777" w:rsidR="00C96B0A" w:rsidRPr="003F0D65" w:rsidRDefault="00C96B0A" w:rsidP="00C96B0A">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p w14:paraId="5EF6C159" w14:textId="77777777" w:rsidR="00C96B0A" w:rsidRPr="003F0D65" w:rsidRDefault="00C96B0A" w:rsidP="00C96B0A">
            <w:pPr>
              <w:pStyle w:val="ListParagraph"/>
              <w:ind w:left="98"/>
              <w:rPr>
                <w:rFonts w:ascii="Times New Roman" w:hAnsi="Times New Roman" w:cs="Times New Roman"/>
              </w:rPr>
            </w:pPr>
          </w:p>
          <w:p w14:paraId="1C16D5F8" w14:textId="77777777" w:rsidR="00B202D8" w:rsidRPr="003F0D65" w:rsidRDefault="00B202D8"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receiving care</w:t>
            </w:r>
          </w:p>
          <w:p w14:paraId="695B5387" w14:textId="36529BD3" w:rsidR="00C96B0A" w:rsidRPr="003F0D65" w:rsidRDefault="00C96B0A" w:rsidP="00C96B0A">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Lack of infrastructure</w:t>
            </w:r>
          </w:p>
        </w:tc>
        <w:tc>
          <w:tcPr>
            <w:tcW w:w="3908" w:type="dxa"/>
            <w:shd w:val="clear" w:color="auto" w:fill="auto"/>
          </w:tcPr>
          <w:p w14:paraId="6FA041A6" w14:textId="6DD8FBE4"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In the epidemic group, </w:t>
            </w:r>
            <w:r w:rsidR="00F97C7D" w:rsidRPr="003F0D65">
              <w:rPr>
                <w:rFonts w:ascii="Times New Roman" w:hAnsi="Times New Roman" w:cs="Times New Roman"/>
              </w:rPr>
              <w:t xml:space="preserve">patients presented later </w:t>
            </w:r>
            <w:r w:rsidR="00BE36B1" w:rsidRPr="003F0D65">
              <w:rPr>
                <w:rFonts w:ascii="Times New Roman" w:hAnsi="Times New Roman" w:cs="Times New Roman"/>
              </w:rPr>
              <w:t>and m</w:t>
            </w:r>
            <w:r w:rsidRPr="003F0D65">
              <w:rPr>
                <w:rFonts w:ascii="Times New Roman" w:hAnsi="Times New Roman" w:cs="Times New Roman"/>
              </w:rPr>
              <w:t>ore patients asked for non-surgical treatment strategies after the outbreak as compared with the cases before the outbreak.</w:t>
            </w:r>
            <w:r w:rsidR="00BE36B1" w:rsidRPr="003F0D65">
              <w:rPr>
                <w:rFonts w:ascii="Times New Roman" w:hAnsi="Times New Roman" w:cs="Times New Roman"/>
              </w:rPr>
              <w:t xml:space="preserve"> T</w:t>
            </w:r>
            <w:r w:rsidRPr="003F0D65">
              <w:rPr>
                <w:rFonts w:ascii="Times New Roman" w:hAnsi="Times New Roman" w:cs="Times New Roman"/>
              </w:rPr>
              <w:t>here</w:t>
            </w:r>
            <w:r w:rsidR="004A2D51" w:rsidRPr="003F0D65">
              <w:rPr>
                <w:rFonts w:ascii="Times New Roman" w:hAnsi="Times New Roman" w:cs="Times New Roman"/>
              </w:rPr>
              <w:t xml:space="preserve"> may also have been a</w:t>
            </w:r>
            <w:r w:rsidRPr="003F0D65">
              <w:rPr>
                <w:rFonts w:ascii="Times New Roman" w:hAnsi="Times New Roman" w:cs="Times New Roman"/>
              </w:rPr>
              <w:t xml:space="preserve"> shortage of medical resources during the epidemic period. </w:t>
            </w:r>
            <w:r w:rsidR="004A2D51" w:rsidRPr="003F0D65">
              <w:rPr>
                <w:rFonts w:ascii="Times New Roman" w:hAnsi="Times New Roman" w:cs="Times New Roman"/>
              </w:rPr>
              <w:t>Many</w:t>
            </w:r>
            <w:r w:rsidRPr="003F0D65">
              <w:rPr>
                <w:rFonts w:ascii="Times New Roman" w:hAnsi="Times New Roman" w:cs="Times New Roman"/>
              </w:rPr>
              <w:t xml:space="preserve"> patients chose to </w:t>
            </w:r>
            <w:r w:rsidR="004A2D51" w:rsidRPr="003F0D65">
              <w:rPr>
                <w:rFonts w:ascii="Times New Roman" w:hAnsi="Times New Roman" w:cs="Times New Roman"/>
              </w:rPr>
              <w:t xml:space="preserve">self-medicate </w:t>
            </w:r>
            <w:r w:rsidRPr="003F0D65">
              <w:rPr>
                <w:rFonts w:ascii="Times New Roman" w:hAnsi="Times New Roman" w:cs="Times New Roman"/>
              </w:rPr>
              <w:t xml:space="preserve">or received antibiotic therapy in outpatient or private clinics before being hospitalized for further treatment. </w:t>
            </w:r>
            <w:r w:rsidR="004A5B21" w:rsidRPr="003F0D65">
              <w:rPr>
                <w:rFonts w:ascii="Times New Roman" w:hAnsi="Times New Roman" w:cs="Times New Roman"/>
              </w:rPr>
              <w:t>M</w:t>
            </w:r>
            <w:r w:rsidRPr="003F0D65">
              <w:rPr>
                <w:rFonts w:ascii="Times New Roman" w:hAnsi="Times New Roman" w:cs="Times New Roman"/>
              </w:rPr>
              <w:t xml:space="preserve">easures to curb person-to-person transmission </w:t>
            </w:r>
            <w:r w:rsidR="004A5B21" w:rsidRPr="003F0D65">
              <w:rPr>
                <w:rFonts w:ascii="Times New Roman" w:hAnsi="Times New Roman" w:cs="Times New Roman"/>
              </w:rPr>
              <w:t xml:space="preserve">which were </w:t>
            </w:r>
            <w:r w:rsidRPr="003F0D65">
              <w:rPr>
                <w:rFonts w:ascii="Times New Roman" w:hAnsi="Times New Roman" w:cs="Times New Roman"/>
              </w:rPr>
              <w:t xml:space="preserve">implemented to control this virus affected </w:t>
            </w:r>
            <w:r w:rsidR="00F8345E">
              <w:rPr>
                <w:rFonts w:ascii="Times New Roman" w:hAnsi="Times New Roman" w:cs="Times New Roman"/>
              </w:rPr>
              <w:t>health</w:t>
            </w:r>
            <w:r w:rsidR="00897FC8">
              <w:rPr>
                <w:rFonts w:ascii="Times New Roman" w:hAnsi="Times New Roman" w:cs="Times New Roman"/>
              </w:rPr>
              <w:t>-</w:t>
            </w:r>
            <w:r w:rsidRPr="003F0D65">
              <w:rPr>
                <w:rFonts w:ascii="Times New Roman" w:hAnsi="Times New Roman" w:cs="Times New Roman"/>
              </w:rPr>
              <w:t xml:space="preserve">seeking behaviour. </w:t>
            </w:r>
          </w:p>
        </w:tc>
      </w:tr>
      <w:tr w:rsidR="00042EA3" w:rsidRPr="003F0D65" w14:paraId="2D4548F2" w14:textId="77777777" w:rsidTr="00A00C68">
        <w:tc>
          <w:tcPr>
            <w:tcW w:w="1555" w:type="dxa"/>
          </w:tcPr>
          <w:p w14:paraId="09A544FB"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2453F69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Li J, Xu R, Hu D, </w:t>
            </w:r>
            <w:r w:rsidRPr="003F0D65">
              <w:rPr>
                <w:rFonts w:ascii="Times New Roman" w:hAnsi="Times New Roman" w:cs="Times New Roman"/>
                <w:i/>
                <w:iCs/>
                <w:color w:val="000000"/>
              </w:rPr>
              <w:t>et al.</w:t>
            </w:r>
          </w:p>
          <w:p w14:paraId="4427316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lastRenderedPageBreak/>
              <w:t>2019</w:t>
            </w:r>
          </w:p>
        </w:tc>
        <w:tc>
          <w:tcPr>
            <w:tcW w:w="1418" w:type="dxa"/>
          </w:tcPr>
          <w:p w14:paraId="2E9E371F"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lastRenderedPageBreak/>
              <w:t>China</w:t>
            </w:r>
          </w:p>
        </w:tc>
        <w:tc>
          <w:tcPr>
            <w:tcW w:w="1701" w:type="dxa"/>
          </w:tcPr>
          <w:p w14:paraId="06B574C9" w14:textId="21C4E2D7" w:rsidR="00042EA3" w:rsidRPr="003F0D65" w:rsidRDefault="00242DF5" w:rsidP="00D67C59">
            <w:pPr>
              <w:rPr>
                <w:rFonts w:ascii="Times New Roman" w:hAnsi="Times New Roman" w:cs="Times New Roman"/>
              </w:rPr>
            </w:pPr>
            <w:r>
              <w:rPr>
                <w:rFonts w:ascii="Times New Roman" w:hAnsi="Times New Roman" w:cs="Times New Roman"/>
                <w:color w:val="000000"/>
              </w:rPr>
              <w:t>P</w:t>
            </w:r>
            <w:r w:rsidRPr="00242DF5">
              <w:rPr>
                <w:rFonts w:ascii="Times New Roman" w:hAnsi="Times New Roman" w:cs="Times New Roman"/>
                <w:color w:val="000000"/>
              </w:rPr>
              <w:t>rospective cross-sectional</w:t>
            </w:r>
          </w:p>
        </w:tc>
        <w:tc>
          <w:tcPr>
            <w:tcW w:w="1134" w:type="dxa"/>
          </w:tcPr>
          <w:p w14:paraId="7A4DF24C" w14:textId="0628A45B"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w:t>
            </w:r>
          </w:p>
        </w:tc>
        <w:tc>
          <w:tcPr>
            <w:tcW w:w="2991" w:type="dxa"/>
          </w:tcPr>
          <w:p w14:paraId="1B553F0E" w14:textId="64C21418"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16508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436309AD" w14:textId="360FF0E0" w:rsidR="00140052"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lastRenderedPageBreak/>
              <w:t xml:space="preserve">Lack of knowledge of appendicitis symptoms and alternative forms of </w:t>
            </w:r>
            <w:r w:rsidR="00F8345E">
              <w:rPr>
                <w:rFonts w:ascii="Times New Roman" w:hAnsi="Times New Roman" w:cs="Times New Roman"/>
              </w:rPr>
              <w:t>health-care</w:t>
            </w:r>
          </w:p>
          <w:p w14:paraId="521A6A39" w14:textId="5E0D6831" w:rsidR="00042EA3" w:rsidRPr="003F0D65" w:rsidRDefault="00140052"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Financial concerns, and personal factors </w:t>
            </w:r>
          </w:p>
        </w:tc>
        <w:tc>
          <w:tcPr>
            <w:tcW w:w="3908" w:type="dxa"/>
          </w:tcPr>
          <w:p w14:paraId="5A69F0BC" w14:textId="3936CBDB" w:rsidR="00042EA3" w:rsidRPr="003F0D65" w:rsidRDefault="003B3E58" w:rsidP="00D67C59">
            <w:pPr>
              <w:rPr>
                <w:rFonts w:ascii="Times New Roman" w:hAnsi="Times New Roman" w:cs="Times New Roman"/>
              </w:rPr>
            </w:pPr>
            <w:r w:rsidRPr="003F0D65">
              <w:rPr>
                <w:rFonts w:ascii="Times New Roman" w:hAnsi="Times New Roman" w:cs="Times New Roman"/>
              </w:rPr>
              <w:lastRenderedPageBreak/>
              <w:t xml:space="preserve">Delays were experienced by </w:t>
            </w:r>
            <w:r w:rsidR="00042EA3" w:rsidRPr="003F0D65">
              <w:rPr>
                <w:rFonts w:ascii="Times New Roman" w:hAnsi="Times New Roman" w:cs="Times New Roman"/>
              </w:rPr>
              <w:t xml:space="preserve">patients </w:t>
            </w:r>
            <w:r w:rsidRPr="003F0D65">
              <w:rPr>
                <w:rFonts w:ascii="Times New Roman" w:hAnsi="Times New Roman" w:cs="Times New Roman"/>
              </w:rPr>
              <w:t xml:space="preserve">who </w:t>
            </w:r>
            <w:r w:rsidR="00042EA3" w:rsidRPr="003F0D65">
              <w:rPr>
                <w:rFonts w:ascii="Times New Roman" w:hAnsi="Times New Roman" w:cs="Times New Roman"/>
              </w:rPr>
              <w:t>were aged</w:t>
            </w:r>
            <w:r w:rsidR="001F5C40">
              <w:rPr>
                <w:rFonts w:ascii="Times New Roman" w:hAnsi="Times New Roman" w:cs="Times New Roman"/>
              </w:rPr>
              <w:t xml:space="preserve"> </w:t>
            </w:r>
            <w:r w:rsidR="00042EA3" w:rsidRPr="003F0D65">
              <w:rPr>
                <w:rFonts w:ascii="Times New Roman" w:hAnsi="Times New Roman" w:cs="Times New Roman"/>
              </w:rPr>
              <w:t xml:space="preserve"> ≥60 years and</w:t>
            </w:r>
            <w:r w:rsidRPr="003F0D65">
              <w:rPr>
                <w:rFonts w:ascii="Times New Roman" w:hAnsi="Times New Roman" w:cs="Times New Roman"/>
              </w:rPr>
              <w:t xml:space="preserve"> </w:t>
            </w:r>
            <w:r w:rsidR="00042EA3" w:rsidRPr="003F0D65">
              <w:rPr>
                <w:rFonts w:ascii="Times New Roman" w:hAnsi="Times New Roman" w:cs="Times New Roman"/>
              </w:rPr>
              <w:t xml:space="preserve">living alone. A </w:t>
            </w:r>
            <w:r w:rsidR="00042EA3" w:rsidRPr="003F0D65">
              <w:rPr>
                <w:rFonts w:ascii="Times New Roman" w:hAnsi="Times New Roman" w:cs="Times New Roman"/>
              </w:rPr>
              <w:lastRenderedPageBreak/>
              <w:t xml:space="preserve">history of appendicitis among acquaintances may encourage patients to seek medical help when suffering </w:t>
            </w:r>
            <w:r w:rsidR="00897FC8">
              <w:rPr>
                <w:rFonts w:ascii="Times New Roman" w:hAnsi="Times New Roman" w:cs="Times New Roman"/>
              </w:rPr>
              <w:t xml:space="preserve">from </w:t>
            </w:r>
            <w:r w:rsidR="00042EA3" w:rsidRPr="003F0D65">
              <w:rPr>
                <w:rFonts w:ascii="Times New Roman" w:hAnsi="Times New Roman" w:cs="Times New Roman"/>
              </w:rPr>
              <w:t>abdominal pain. The symptoms of patients in the delay</w:t>
            </w:r>
            <w:r w:rsidR="00883262" w:rsidRPr="003F0D65">
              <w:rPr>
                <w:rFonts w:ascii="Times New Roman" w:hAnsi="Times New Roman" w:cs="Times New Roman"/>
              </w:rPr>
              <w:t xml:space="preserve"> </w:t>
            </w:r>
            <w:r w:rsidR="00042EA3" w:rsidRPr="003F0D65">
              <w:rPr>
                <w:rFonts w:ascii="Times New Roman" w:hAnsi="Times New Roman" w:cs="Times New Roman"/>
              </w:rPr>
              <w:t xml:space="preserve">group were more likely to have occurred on a working day. Patients’ poor </w:t>
            </w:r>
            <w:r w:rsidR="004467E1" w:rsidRPr="003F0D65">
              <w:rPr>
                <w:rFonts w:ascii="Times New Roman" w:hAnsi="Times New Roman" w:cs="Times New Roman"/>
              </w:rPr>
              <w:t>social support</w:t>
            </w:r>
            <w:r w:rsidR="00042EA3" w:rsidRPr="003F0D65">
              <w:rPr>
                <w:rFonts w:ascii="Times New Roman" w:hAnsi="Times New Roman" w:cs="Times New Roman"/>
              </w:rPr>
              <w:t xml:space="preserve"> and negative coping style were significantly associated with prehospital delay. </w:t>
            </w:r>
          </w:p>
        </w:tc>
      </w:tr>
      <w:tr w:rsidR="00042EA3" w:rsidRPr="003F0D65" w14:paraId="1F09A85B" w14:textId="77777777" w:rsidTr="00A00C68">
        <w:tc>
          <w:tcPr>
            <w:tcW w:w="1555" w:type="dxa"/>
          </w:tcPr>
          <w:p w14:paraId="560C2DED"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lastRenderedPageBreak/>
              <w:t> </w:t>
            </w:r>
          </w:p>
        </w:tc>
        <w:tc>
          <w:tcPr>
            <w:tcW w:w="1417" w:type="dxa"/>
          </w:tcPr>
          <w:p w14:paraId="2C4AB7EA"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Zhou Y &amp; Cen LS.</w:t>
            </w:r>
          </w:p>
          <w:p w14:paraId="497E452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2020</w:t>
            </w:r>
          </w:p>
        </w:tc>
        <w:tc>
          <w:tcPr>
            <w:tcW w:w="1418" w:type="dxa"/>
          </w:tcPr>
          <w:p w14:paraId="0C30BFE5"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China</w:t>
            </w:r>
          </w:p>
        </w:tc>
        <w:tc>
          <w:tcPr>
            <w:tcW w:w="1701" w:type="dxa"/>
          </w:tcPr>
          <w:p w14:paraId="453E60EC" w14:textId="193F086E" w:rsidR="00042EA3" w:rsidRPr="003F0D65" w:rsidRDefault="004F577F" w:rsidP="00D67C59">
            <w:pPr>
              <w:rPr>
                <w:rFonts w:ascii="Times New Roman" w:hAnsi="Times New Roman" w:cs="Times New Roman"/>
              </w:rPr>
            </w:pPr>
            <w:r>
              <w:rPr>
                <w:rFonts w:ascii="Times New Roman" w:hAnsi="Times New Roman" w:cs="Times New Roman"/>
                <w:color w:val="000000"/>
              </w:rPr>
              <w:t>R</w:t>
            </w:r>
            <w:r w:rsidRPr="004F577F">
              <w:rPr>
                <w:rFonts w:ascii="Times New Roman" w:hAnsi="Times New Roman" w:cs="Times New Roman"/>
                <w:color w:val="000000"/>
              </w:rPr>
              <w:t>etrospective cohort</w:t>
            </w:r>
          </w:p>
        </w:tc>
        <w:tc>
          <w:tcPr>
            <w:tcW w:w="1134" w:type="dxa"/>
          </w:tcPr>
          <w:p w14:paraId="05192870" w14:textId="6035F7F2"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tcPr>
          <w:p w14:paraId="3130F6FA" w14:textId="247EEA8D"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16508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712CDA0B" w14:textId="71536904" w:rsidR="002E103B"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40092A21" w14:textId="77777777" w:rsidR="00963544" w:rsidRPr="003F0D65" w:rsidRDefault="00963544" w:rsidP="00963544">
            <w:pPr>
              <w:pStyle w:val="ListParagraph"/>
              <w:ind w:left="98"/>
              <w:rPr>
                <w:rFonts w:ascii="Times New Roman" w:hAnsi="Times New Roman" w:cs="Times New Roman"/>
              </w:rPr>
            </w:pPr>
          </w:p>
          <w:p w14:paraId="3989FCBC" w14:textId="1E5D0245"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7DB18A0A" w14:textId="6EC1BE4A" w:rsidR="00042EA3" w:rsidRPr="003F0D65" w:rsidRDefault="00042EA3" w:rsidP="00D67C59">
            <w:pPr>
              <w:rPr>
                <w:rFonts w:ascii="Times New Roman" w:hAnsi="Times New Roman" w:cs="Times New Roman"/>
              </w:rPr>
            </w:pPr>
            <w:r w:rsidRPr="003F0D65">
              <w:rPr>
                <w:rFonts w:ascii="Times New Roman" w:hAnsi="Times New Roman" w:cs="Times New Roman"/>
              </w:rPr>
              <w:t>The chief complaint duration for perforated appendicitis patients in 2020 was longer than that for 2019. The emergency preoperative assessment time was longer in 2020 than in 2019</w:t>
            </w:r>
            <w:r w:rsidR="00514819">
              <w:rPr>
                <w:rFonts w:ascii="Times New Roman" w:hAnsi="Times New Roman" w:cs="Times New Roman"/>
              </w:rPr>
              <w:t>.</w:t>
            </w:r>
            <w:r w:rsidRPr="003F0D65">
              <w:rPr>
                <w:rFonts w:ascii="Times New Roman" w:hAnsi="Times New Roman" w:cs="Times New Roman"/>
              </w:rPr>
              <w:t xml:space="preserve"> Some patients with mild symptoms may have achieved relief by taking pills themselves. </w:t>
            </w:r>
            <w:r w:rsidR="00514819">
              <w:rPr>
                <w:rFonts w:ascii="Times New Roman" w:hAnsi="Times New Roman" w:cs="Times New Roman"/>
              </w:rPr>
              <w:t>There was also a delay in diagnosing and treating appendicitis.</w:t>
            </w:r>
            <w:r w:rsidRPr="003F0D65">
              <w:rPr>
                <w:rFonts w:ascii="Times New Roman" w:hAnsi="Times New Roman" w:cs="Times New Roman"/>
              </w:rPr>
              <w:t xml:space="preserve"> </w:t>
            </w:r>
          </w:p>
        </w:tc>
      </w:tr>
      <w:tr w:rsidR="00042EA3" w:rsidRPr="003F0D65" w14:paraId="4143CDE5" w14:textId="77777777" w:rsidTr="00A00C68">
        <w:tc>
          <w:tcPr>
            <w:tcW w:w="1555" w:type="dxa"/>
          </w:tcPr>
          <w:p w14:paraId="508C7550"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377D582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Ahmad KA, Ideris N, Aziz SHSA.</w:t>
            </w:r>
          </w:p>
          <w:p w14:paraId="5EAAAA33"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2019</w:t>
            </w:r>
          </w:p>
        </w:tc>
        <w:tc>
          <w:tcPr>
            <w:tcW w:w="1418" w:type="dxa"/>
          </w:tcPr>
          <w:p w14:paraId="545059EA"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Malaysia</w:t>
            </w:r>
          </w:p>
        </w:tc>
        <w:tc>
          <w:tcPr>
            <w:tcW w:w="1701" w:type="dxa"/>
          </w:tcPr>
          <w:p w14:paraId="29965BB9" w14:textId="223331E3" w:rsidR="00042EA3" w:rsidRPr="003F0D65" w:rsidRDefault="00C640CF" w:rsidP="00D67C59">
            <w:pPr>
              <w:rPr>
                <w:rFonts w:ascii="Times New Roman" w:hAnsi="Times New Roman" w:cs="Times New Roman"/>
              </w:rPr>
            </w:pPr>
            <w:r>
              <w:rPr>
                <w:rFonts w:ascii="Times New Roman" w:hAnsi="Times New Roman" w:cs="Times New Roman"/>
                <w:color w:val="000000"/>
              </w:rPr>
              <w:t>R</w:t>
            </w:r>
            <w:r w:rsidRPr="00C640CF">
              <w:rPr>
                <w:rFonts w:ascii="Times New Roman" w:hAnsi="Times New Roman" w:cs="Times New Roman"/>
                <w:color w:val="000000"/>
              </w:rPr>
              <w:t>etrospective cross-sectional</w:t>
            </w:r>
          </w:p>
        </w:tc>
        <w:tc>
          <w:tcPr>
            <w:tcW w:w="1134" w:type="dxa"/>
          </w:tcPr>
          <w:p w14:paraId="08498966" w14:textId="1175E44C"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w:t>
            </w:r>
          </w:p>
        </w:tc>
        <w:tc>
          <w:tcPr>
            <w:tcW w:w="2991" w:type="dxa"/>
          </w:tcPr>
          <w:p w14:paraId="19CA0EAC" w14:textId="5A41FF9B" w:rsidR="002E103B"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6907B31F" w14:textId="5E8FD3A4" w:rsidR="00042EA3" w:rsidRPr="003F0D65" w:rsidRDefault="003E5D79"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Gender and cultural disparities </w:t>
            </w:r>
          </w:p>
        </w:tc>
        <w:tc>
          <w:tcPr>
            <w:tcW w:w="3908" w:type="dxa"/>
          </w:tcPr>
          <w:p w14:paraId="676FA618" w14:textId="512A9FC8" w:rsidR="00042EA3" w:rsidRPr="003F0D65" w:rsidRDefault="00A17F10" w:rsidP="00D67C59">
            <w:pPr>
              <w:rPr>
                <w:rFonts w:ascii="Times New Roman" w:hAnsi="Times New Roman" w:cs="Times New Roman"/>
              </w:rPr>
            </w:pPr>
            <w:r w:rsidRPr="003F0D65">
              <w:rPr>
                <w:rFonts w:ascii="Times New Roman" w:hAnsi="Times New Roman" w:cs="Times New Roman"/>
              </w:rPr>
              <w:t>M</w:t>
            </w:r>
            <w:r w:rsidR="00042EA3" w:rsidRPr="003F0D65">
              <w:rPr>
                <w:rFonts w:ascii="Times New Roman" w:hAnsi="Times New Roman" w:cs="Times New Roman"/>
              </w:rPr>
              <w:t>ales may have a higher threshold for pain compared to</w:t>
            </w:r>
            <w:r w:rsidRPr="003F0D65">
              <w:rPr>
                <w:rFonts w:ascii="Times New Roman" w:hAnsi="Times New Roman" w:cs="Times New Roman"/>
              </w:rPr>
              <w:t xml:space="preserve"> </w:t>
            </w:r>
            <w:r w:rsidR="00042EA3" w:rsidRPr="003F0D65">
              <w:rPr>
                <w:rFonts w:ascii="Times New Roman" w:hAnsi="Times New Roman" w:cs="Times New Roman"/>
              </w:rPr>
              <w:t xml:space="preserve">females, and most of them had a history of oral antibiotic medications. Thus, they presented late to the hospital. </w:t>
            </w:r>
          </w:p>
        </w:tc>
      </w:tr>
      <w:tr w:rsidR="00042EA3" w:rsidRPr="003F0D65" w14:paraId="01F5F233" w14:textId="77777777" w:rsidTr="00A00C68">
        <w:tc>
          <w:tcPr>
            <w:tcW w:w="1555" w:type="dxa"/>
          </w:tcPr>
          <w:p w14:paraId="613EA899"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3BD6F0B1"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Lee HY, Jayalakshmi P, Syed Noori SH.</w:t>
            </w:r>
          </w:p>
          <w:p w14:paraId="3FDC7A7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1993</w:t>
            </w:r>
          </w:p>
        </w:tc>
        <w:tc>
          <w:tcPr>
            <w:tcW w:w="1418" w:type="dxa"/>
          </w:tcPr>
          <w:p w14:paraId="0853CC21"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Malaysia</w:t>
            </w:r>
          </w:p>
        </w:tc>
        <w:tc>
          <w:tcPr>
            <w:tcW w:w="1701" w:type="dxa"/>
          </w:tcPr>
          <w:p w14:paraId="11CAC2BE" w14:textId="24DDB36D" w:rsidR="00042EA3" w:rsidRPr="003F0D65" w:rsidRDefault="0076325B" w:rsidP="00D67C59">
            <w:pPr>
              <w:rPr>
                <w:rFonts w:ascii="Times New Roman" w:hAnsi="Times New Roman" w:cs="Times New Roman"/>
              </w:rPr>
            </w:pPr>
            <w:r>
              <w:rPr>
                <w:rFonts w:ascii="Times New Roman" w:hAnsi="Times New Roman" w:cs="Times New Roman"/>
                <w:color w:val="000000"/>
              </w:rPr>
              <w:t>R</w:t>
            </w:r>
            <w:r w:rsidRPr="0076325B">
              <w:rPr>
                <w:rFonts w:ascii="Times New Roman" w:hAnsi="Times New Roman" w:cs="Times New Roman"/>
                <w:color w:val="000000"/>
              </w:rPr>
              <w:t>etrospective cross</w:t>
            </w:r>
            <w:r w:rsidR="00A00C68">
              <w:rPr>
                <w:rFonts w:ascii="Times New Roman" w:hAnsi="Times New Roman" w:cs="Times New Roman"/>
                <w:color w:val="000000"/>
              </w:rPr>
              <w:t>-</w:t>
            </w:r>
            <w:r w:rsidRPr="0076325B">
              <w:rPr>
                <w:rFonts w:ascii="Times New Roman" w:hAnsi="Times New Roman" w:cs="Times New Roman"/>
                <w:color w:val="000000"/>
              </w:rPr>
              <w:t>sectional</w:t>
            </w:r>
          </w:p>
        </w:tc>
        <w:tc>
          <w:tcPr>
            <w:tcW w:w="1134" w:type="dxa"/>
          </w:tcPr>
          <w:p w14:paraId="2A9DA1B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1,2,3</w:t>
            </w:r>
          </w:p>
        </w:tc>
        <w:tc>
          <w:tcPr>
            <w:tcW w:w="2991" w:type="dxa"/>
            <w:shd w:val="clear" w:color="auto" w:fill="auto"/>
          </w:tcPr>
          <w:p w14:paraId="7C515672" w14:textId="297F26E2"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w:t>
            </w:r>
            <w:r w:rsidR="00165089">
              <w:rPr>
                <w:rFonts w:ascii="Times New Roman" w:hAnsi="Times New Roman" w:cs="Times New Roman"/>
              </w:rPr>
              <w:t xml:space="preserve">ed </w:t>
            </w:r>
            <w:r w:rsidRPr="003F0D65">
              <w:rPr>
                <w:rFonts w:ascii="Times New Roman" w:hAnsi="Times New Roman" w:cs="Times New Roman"/>
              </w:rPr>
              <w:t xml:space="preserve">presentation to a </w:t>
            </w:r>
            <w:r w:rsidR="00F8345E">
              <w:rPr>
                <w:rFonts w:ascii="Times New Roman" w:hAnsi="Times New Roman" w:cs="Times New Roman"/>
              </w:rPr>
              <w:t>health-care</w:t>
            </w:r>
            <w:r w:rsidRPr="003F0D65">
              <w:rPr>
                <w:rFonts w:ascii="Times New Roman" w:hAnsi="Times New Roman" w:cs="Times New Roman"/>
              </w:rPr>
              <w:t xml:space="preserve"> facility</w:t>
            </w:r>
          </w:p>
          <w:p w14:paraId="420ED34B" w14:textId="380B222A" w:rsidR="001876D5" w:rsidRPr="003F0D65" w:rsidRDefault="001876D5" w:rsidP="001876D5">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4BCE5FA5" w14:textId="77777777" w:rsidR="001876D5" w:rsidRPr="003F0D65" w:rsidRDefault="001876D5" w:rsidP="001876D5">
            <w:pPr>
              <w:pStyle w:val="ListParagraph"/>
              <w:ind w:left="98"/>
              <w:rPr>
                <w:rFonts w:ascii="Times New Roman" w:hAnsi="Times New Roman" w:cs="Times New Roman"/>
              </w:rPr>
            </w:pPr>
          </w:p>
          <w:p w14:paraId="576E4E5F"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p w14:paraId="174AC963" w14:textId="52CC5892" w:rsidR="00042EA3" w:rsidRPr="003F0D65" w:rsidRDefault="00B202D8" w:rsidP="00897FC8">
            <w:pPr>
              <w:pStyle w:val="ListParagraph"/>
              <w:numPr>
                <w:ilvl w:val="0"/>
                <w:numId w:val="8"/>
              </w:numPr>
              <w:ind w:left="98" w:hanging="141"/>
              <w:rPr>
                <w:rFonts w:ascii="Times New Roman" w:hAnsi="Times New Roman" w:cs="Times New Roman"/>
              </w:rPr>
            </w:pPr>
            <w:r w:rsidRPr="00897FC8">
              <w:rPr>
                <w:rFonts w:ascii="Times New Roman" w:hAnsi="Times New Roman" w:cs="Times New Roman"/>
              </w:rPr>
              <w:t xml:space="preserve">Lack </w:t>
            </w:r>
            <w:r w:rsidR="00140052" w:rsidRPr="00897FC8">
              <w:rPr>
                <w:rFonts w:ascii="Times New Roman" w:hAnsi="Times New Roman" w:cs="Times New Roman"/>
              </w:rPr>
              <w:t>of infrastructure</w:t>
            </w:r>
          </w:p>
        </w:tc>
        <w:tc>
          <w:tcPr>
            <w:tcW w:w="3908" w:type="dxa"/>
            <w:shd w:val="clear" w:color="auto" w:fill="auto"/>
          </w:tcPr>
          <w:p w14:paraId="2B1C9111" w14:textId="5422D475" w:rsidR="00042EA3" w:rsidRPr="003F0D65" w:rsidRDefault="00E25676" w:rsidP="00D67C59">
            <w:pPr>
              <w:rPr>
                <w:rFonts w:ascii="Times New Roman" w:hAnsi="Times New Roman" w:cs="Times New Roman"/>
              </w:rPr>
            </w:pPr>
            <w:r w:rsidRPr="003F0D65">
              <w:rPr>
                <w:rFonts w:ascii="Times New Roman" w:hAnsi="Times New Roman" w:cs="Times New Roman"/>
              </w:rPr>
              <w:t>Delay in presentation was</w:t>
            </w:r>
            <w:r w:rsidR="00042EA3" w:rsidRPr="003F0D65">
              <w:rPr>
                <w:rFonts w:ascii="Times New Roman" w:hAnsi="Times New Roman" w:cs="Times New Roman"/>
              </w:rPr>
              <w:t xml:space="preserve"> an important factor. </w:t>
            </w:r>
            <w:r w:rsidR="00771DA5" w:rsidRPr="003F0D65">
              <w:rPr>
                <w:rFonts w:ascii="Times New Roman" w:hAnsi="Times New Roman" w:cs="Times New Roman"/>
              </w:rPr>
              <w:t>P</w:t>
            </w:r>
            <w:r w:rsidR="00042EA3" w:rsidRPr="003F0D65">
              <w:rPr>
                <w:rFonts w:ascii="Times New Roman" w:hAnsi="Times New Roman" w:cs="Times New Roman"/>
              </w:rPr>
              <w:t xml:space="preserve">erforated appendicitis </w:t>
            </w:r>
            <w:r w:rsidR="004467E1" w:rsidRPr="003F0D65">
              <w:rPr>
                <w:rFonts w:ascii="Times New Roman" w:hAnsi="Times New Roman" w:cs="Times New Roman"/>
              </w:rPr>
              <w:t>was</w:t>
            </w:r>
            <w:r w:rsidR="00042EA3" w:rsidRPr="003F0D65">
              <w:rPr>
                <w:rFonts w:ascii="Times New Roman" w:hAnsi="Times New Roman" w:cs="Times New Roman"/>
              </w:rPr>
              <w:t xml:space="preserve"> operated earlier compared to nonperforated case</w:t>
            </w:r>
            <w:r w:rsidR="00771DA5" w:rsidRPr="003F0D65">
              <w:rPr>
                <w:rFonts w:ascii="Times New Roman" w:hAnsi="Times New Roman" w:cs="Times New Roman"/>
              </w:rPr>
              <w:t xml:space="preserve">s, due to </w:t>
            </w:r>
            <w:r w:rsidR="00042EA3" w:rsidRPr="003F0D65">
              <w:rPr>
                <w:rFonts w:ascii="Times New Roman" w:hAnsi="Times New Roman" w:cs="Times New Roman"/>
              </w:rPr>
              <w:t xml:space="preserve">poor detection of perforation pre-operatively (40%) or </w:t>
            </w:r>
            <w:r w:rsidR="00897FC8">
              <w:rPr>
                <w:rFonts w:ascii="Times New Roman" w:hAnsi="Times New Roman" w:cs="Times New Roman"/>
              </w:rPr>
              <w:t>as a result of</w:t>
            </w:r>
            <w:r w:rsidR="00042EA3" w:rsidRPr="003F0D65">
              <w:rPr>
                <w:rFonts w:ascii="Times New Roman" w:hAnsi="Times New Roman" w:cs="Times New Roman"/>
              </w:rPr>
              <w:t xml:space="preserve"> the indifferent attitude towards perforated appendicitis. </w:t>
            </w:r>
            <w:r w:rsidR="00E35AA5" w:rsidRPr="003F0D65">
              <w:rPr>
                <w:rFonts w:ascii="Times New Roman" w:hAnsi="Times New Roman" w:cs="Times New Roman"/>
              </w:rPr>
              <w:t>Women, children</w:t>
            </w:r>
            <w:r w:rsidR="005D3D2D" w:rsidRPr="003F0D65">
              <w:rPr>
                <w:rFonts w:ascii="Times New Roman" w:hAnsi="Times New Roman" w:cs="Times New Roman"/>
              </w:rPr>
              <w:t>, and the elderly</w:t>
            </w:r>
            <w:r w:rsidR="00E35AA5" w:rsidRPr="003F0D65">
              <w:rPr>
                <w:rFonts w:ascii="Times New Roman" w:hAnsi="Times New Roman" w:cs="Times New Roman"/>
              </w:rPr>
              <w:t xml:space="preserve"> with appendicitis were challenging to diagnose</w:t>
            </w:r>
            <w:r w:rsidR="00042EA3" w:rsidRPr="003F0D65">
              <w:rPr>
                <w:rFonts w:ascii="Times New Roman" w:hAnsi="Times New Roman" w:cs="Times New Roman"/>
              </w:rPr>
              <w:t xml:space="preserve">. </w:t>
            </w:r>
          </w:p>
        </w:tc>
      </w:tr>
      <w:tr w:rsidR="00042EA3" w:rsidRPr="003F0D65" w14:paraId="56EFFA2E" w14:textId="77777777" w:rsidTr="00A00C68">
        <w:tc>
          <w:tcPr>
            <w:tcW w:w="1555" w:type="dxa"/>
          </w:tcPr>
          <w:p w14:paraId="53594AC5"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lastRenderedPageBreak/>
              <w:t> </w:t>
            </w:r>
          </w:p>
        </w:tc>
        <w:tc>
          <w:tcPr>
            <w:tcW w:w="1417" w:type="dxa"/>
          </w:tcPr>
          <w:p w14:paraId="239642E9"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xml:space="preserve">Ngim CF, Quek KF, Dhanoa A, </w:t>
            </w:r>
            <w:r w:rsidRPr="003F0D65">
              <w:rPr>
                <w:rFonts w:ascii="Times New Roman" w:hAnsi="Times New Roman" w:cs="Times New Roman"/>
                <w:i/>
                <w:iCs/>
                <w:color w:val="000000"/>
              </w:rPr>
              <w:t>et al.</w:t>
            </w:r>
          </w:p>
          <w:p w14:paraId="569198DE"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2014</w:t>
            </w:r>
          </w:p>
        </w:tc>
        <w:tc>
          <w:tcPr>
            <w:tcW w:w="1418" w:type="dxa"/>
          </w:tcPr>
          <w:p w14:paraId="2AA26DA4"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 xml:space="preserve">Malaysia </w:t>
            </w:r>
          </w:p>
        </w:tc>
        <w:tc>
          <w:tcPr>
            <w:tcW w:w="1701" w:type="dxa"/>
          </w:tcPr>
          <w:p w14:paraId="3455031F" w14:textId="23E7A738" w:rsidR="00042EA3" w:rsidRPr="003F0D65" w:rsidRDefault="00C35B60" w:rsidP="00D67C59">
            <w:pPr>
              <w:rPr>
                <w:rFonts w:ascii="Times New Roman" w:hAnsi="Times New Roman" w:cs="Times New Roman"/>
              </w:rPr>
            </w:pPr>
            <w:r>
              <w:rPr>
                <w:rFonts w:ascii="Times New Roman" w:hAnsi="Times New Roman" w:cs="Times New Roman"/>
                <w:color w:val="000000"/>
              </w:rPr>
              <w:t>Retrospective c</w:t>
            </w:r>
            <w:r w:rsidR="00042EA3" w:rsidRPr="003F0D65">
              <w:rPr>
                <w:rFonts w:ascii="Times New Roman" w:hAnsi="Times New Roman" w:cs="Times New Roman"/>
                <w:color w:val="000000"/>
              </w:rPr>
              <w:t>ross-sectional</w:t>
            </w:r>
          </w:p>
        </w:tc>
        <w:tc>
          <w:tcPr>
            <w:tcW w:w="1134" w:type="dxa"/>
          </w:tcPr>
          <w:p w14:paraId="3C658E3C" w14:textId="72C3E1DE"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1,3</w:t>
            </w:r>
          </w:p>
        </w:tc>
        <w:tc>
          <w:tcPr>
            <w:tcW w:w="2991" w:type="dxa"/>
          </w:tcPr>
          <w:p w14:paraId="095CA1B0" w14:textId="5D0D6E44" w:rsidR="002E103B" w:rsidRPr="003F0D65" w:rsidRDefault="003E5D79" w:rsidP="002E103B">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Lack of knowledge of appendicitis symptoms and alternative forms of </w:t>
            </w:r>
            <w:r w:rsidR="00F8345E">
              <w:rPr>
                <w:rFonts w:ascii="Times New Roman" w:hAnsi="Times New Roman" w:cs="Times New Roman"/>
              </w:rPr>
              <w:t>health-care</w:t>
            </w:r>
          </w:p>
          <w:p w14:paraId="36B20411" w14:textId="77777777" w:rsidR="00466DF5" w:rsidRPr="003F0D65" w:rsidRDefault="00466DF5" w:rsidP="00466DF5">
            <w:pPr>
              <w:pStyle w:val="ListParagraph"/>
              <w:ind w:left="98"/>
              <w:rPr>
                <w:rFonts w:ascii="Times New Roman" w:hAnsi="Times New Roman" w:cs="Times New Roman"/>
              </w:rPr>
            </w:pPr>
          </w:p>
          <w:p w14:paraId="05ED2AC6"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Delay in diagnosing and managing appendicitis</w:t>
            </w:r>
          </w:p>
        </w:tc>
        <w:tc>
          <w:tcPr>
            <w:tcW w:w="3908" w:type="dxa"/>
          </w:tcPr>
          <w:p w14:paraId="768E94D1" w14:textId="4990A3E7"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The delay in presenting to our emergency department was probably due to the lack of recognition </w:t>
            </w:r>
            <w:r w:rsidR="00897FC8">
              <w:rPr>
                <w:rFonts w:ascii="Times New Roman" w:hAnsi="Times New Roman" w:cs="Times New Roman"/>
              </w:rPr>
              <w:t xml:space="preserve">of appendicitis </w:t>
            </w:r>
            <w:r w:rsidRPr="003F0D65">
              <w:rPr>
                <w:rFonts w:ascii="Times New Roman" w:hAnsi="Times New Roman" w:cs="Times New Roman"/>
              </w:rPr>
              <w:t>by family members or primary care providers</w:t>
            </w:r>
            <w:r w:rsidR="00897FC8">
              <w:rPr>
                <w:rFonts w:ascii="Times New Roman" w:hAnsi="Times New Roman" w:cs="Times New Roman"/>
              </w:rPr>
              <w:t>.</w:t>
            </w:r>
            <w:r w:rsidRPr="003F0D65">
              <w:rPr>
                <w:rFonts w:ascii="Times New Roman" w:hAnsi="Times New Roman" w:cs="Times New Roman"/>
              </w:rPr>
              <w:t xml:space="preserve"> </w:t>
            </w:r>
          </w:p>
        </w:tc>
      </w:tr>
      <w:tr w:rsidR="00042EA3" w:rsidRPr="003F0D65" w14:paraId="553D7266" w14:textId="77777777" w:rsidTr="00A00C68">
        <w:trPr>
          <w:trHeight w:val="798"/>
        </w:trPr>
        <w:tc>
          <w:tcPr>
            <w:tcW w:w="1555" w:type="dxa"/>
          </w:tcPr>
          <w:p w14:paraId="4F5D920C" w14:textId="77777777"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 </w:t>
            </w:r>
          </w:p>
        </w:tc>
        <w:tc>
          <w:tcPr>
            <w:tcW w:w="1417" w:type="dxa"/>
          </w:tcPr>
          <w:p w14:paraId="71B66A64" w14:textId="52065F9F" w:rsidR="00042EA3" w:rsidRPr="003F0D65" w:rsidRDefault="00042EA3" w:rsidP="000E567B">
            <w:pPr>
              <w:rPr>
                <w:rFonts w:ascii="Times New Roman" w:hAnsi="Times New Roman" w:cs="Times New Roman"/>
                <w:color w:val="000000"/>
              </w:rPr>
            </w:pPr>
            <w:r w:rsidRPr="003F0D65">
              <w:rPr>
                <w:rFonts w:ascii="Times New Roman" w:hAnsi="Times New Roman" w:cs="Times New Roman"/>
                <w:color w:val="000000"/>
              </w:rPr>
              <w:t xml:space="preserve">Tan PH, Teng XX, Gan ZY, </w:t>
            </w:r>
            <w:r w:rsidRPr="003F0D65">
              <w:rPr>
                <w:rFonts w:ascii="Times New Roman" w:hAnsi="Times New Roman" w:cs="Times New Roman"/>
                <w:i/>
                <w:iCs/>
                <w:color w:val="000000"/>
              </w:rPr>
              <w:t>et al.</w:t>
            </w:r>
            <w:r w:rsidR="000E567B">
              <w:rPr>
                <w:rFonts w:ascii="Times New Roman" w:hAnsi="Times New Roman" w:cs="Times New Roman"/>
                <w:i/>
                <w:iCs/>
                <w:color w:val="000000"/>
              </w:rPr>
              <w:t xml:space="preserve"> </w:t>
            </w:r>
            <w:r w:rsidRPr="003F0D65">
              <w:rPr>
                <w:rFonts w:ascii="Times New Roman" w:hAnsi="Times New Roman" w:cs="Times New Roman"/>
                <w:color w:val="000000"/>
              </w:rPr>
              <w:t>2020</w:t>
            </w:r>
          </w:p>
        </w:tc>
        <w:tc>
          <w:tcPr>
            <w:tcW w:w="1418" w:type="dxa"/>
          </w:tcPr>
          <w:p w14:paraId="7E1C7A68" w14:textId="77777777" w:rsidR="00042EA3" w:rsidRPr="003F0D65" w:rsidRDefault="00042EA3" w:rsidP="00D67C59">
            <w:pPr>
              <w:rPr>
                <w:rFonts w:ascii="Times New Roman" w:hAnsi="Times New Roman" w:cs="Times New Roman"/>
              </w:rPr>
            </w:pPr>
            <w:r w:rsidRPr="003F0D65">
              <w:rPr>
                <w:rFonts w:ascii="Times New Roman" w:hAnsi="Times New Roman" w:cs="Times New Roman"/>
                <w:color w:val="000000"/>
              </w:rPr>
              <w:t>Malaysia</w:t>
            </w:r>
          </w:p>
        </w:tc>
        <w:tc>
          <w:tcPr>
            <w:tcW w:w="1701" w:type="dxa"/>
          </w:tcPr>
          <w:p w14:paraId="2590E031" w14:textId="0906C85E" w:rsidR="00042EA3" w:rsidRPr="003F0D65" w:rsidRDefault="0082641A" w:rsidP="00D67C59">
            <w:pPr>
              <w:rPr>
                <w:rFonts w:ascii="Times New Roman" w:hAnsi="Times New Roman" w:cs="Times New Roman"/>
              </w:rPr>
            </w:pPr>
            <w:r>
              <w:rPr>
                <w:rFonts w:ascii="Times New Roman" w:hAnsi="Times New Roman" w:cs="Times New Roman"/>
                <w:color w:val="000000"/>
              </w:rPr>
              <w:t>R</w:t>
            </w:r>
            <w:r w:rsidRPr="0082641A">
              <w:rPr>
                <w:rFonts w:ascii="Times New Roman" w:hAnsi="Times New Roman" w:cs="Times New Roman"/>
                <w:color w:val="000000"/>
              </w:rPr>
              <w:t>etrospective cross-sectional</w:t>
            </w:r>
          </w:p>
        </w:tc>
        <w:tc>
          <w:tcPr>
            <w:tcW w:w="1134" w:type="dxa"/>
          </w:tcPr>
          <w:p w14:paraId="41F58DBE" w14:textId="5FBCEC92" w:rsidR="00042EA3" w:rsidRPr="003F0D65" w:rsidRDefault="00042EA3" w:rsidP="00D67C59">
            <w:pPr>
              <w:rPr>
                <w:rFonts w:ascii="Times New Roman" w:hAnsi="Times New Roman" w:cs="Times New Roman"/>
                <w:color w:val="000000"/>
              </w:rPr>
            </w:pPr>
            <w:r w:rsidRPr="003F0D65">
              <w:rPr>
                <w:rFonts w:ascii="Times New Roman" w:hAnsi="Times New Roman" w:cs="Times New Roman"/>
                <w:color w:val="000000"/>
              </w:rPr>
              <w:t>3</w:t>
            </w:r>
          </w:p>
        </w:tc>
        <w:tc>
          <w:tcPr>
            <w:tcW w:w="2991" w:type="dxa"/>
          </w:tcPr>
          <w:p w14:paraId="044B98FB" w14:textId="77777777" w:rsidR="00042EA3" w:rsidRPr="003F0D65" w:rsidRDefault="00042EA3" w:rsidP="00D67C59">
            <w:pPr>
              <w:pStyle w:val="ListParagraph"/>
              <w:numPr>
                <w:ilvl w:val="0"/>
                <w:numId w:val="8"/>
              </w:numPr>
              <w:ind w:left="98" w:hanging="141"/>
              <w:rPr>
                <w:rFonts w:ascii="Times New Roman" w:hAnsi="Times New Roman" w:cs="Times New Roman"/>
              </w:rPr>
            </w:pPr>
            <w:r w:rsidRPr="003F0D65">
              <w:rPr>
                <w:rFonts w:ascii="Times New Roman" w:hAnsi="Times New Roman" w:cs="Times New Roman"/>
              </w:rPr>
              <w:t xml:space="preserve">Delay in diagnosing and managing appendicitis </w:t>
            </w:r>
          </w:p>
        </w:tc>
        <w:tc>
          <w:tcPr>
            <w:tcW w:w="3908" w:type="dxa"/>
          </w:tcPr>
          <w:p w14:paraId="086CE943" w14:textId="45E10279" w:rsidR="00042EA3" w:rsidRPr="003F0D65" w:rsidRDefault="00042EA3" w:rsidP="00D67C59">
            <w:pPr>
              <w:rPr>
                <w:rFonts w:ascii="Times New Roman" w:hAnsi="Times New Roman" w:cs="Times New Roman"/>
              </w:rPr>
            </w:pPr>
            <w:r w:rsidRPr="003F0D65">
              <w:rPr>
                <w:rFonts w:ascii="Times New Roman" w:hAnsi="Times New Roman" w:cs="Times New Roman"/>
              </w:rPr>
              <w:t xml:space="preserve">Appendicitis in children is commonly </w:t>
            </w:r>
            <w:r w:rsidR="00913C40" w:rsidRPr="003F0D65">
              <w:rPr>
                <w:rFonts w:ascii="Times New Roman" w:hAnsi="Times New Roman" w:cs="Times New Roman"/>
              </w:rPr>
              <w:t>misdiagnosed</w:t>
            </w:r>
            <w:r w:rsidRPr="003F0D65">
              <w:rPr>
                <w:rFonts w:ascii="Times New Roman" w:hAnsi="Times New Roman" w:cs="Times New Roman"/>
              </w:rPr>
              <w:t xml:space="preserve"> due to their varied presentations.</w:t>
            </w:r>
          </w:p>
        </w:tc>
      </w:tr>
    </w:tbl>
    <w:p w14:paraId="1CA0A0D0" w14:textId="77777777" w:rsidR="00042EA3" w:rsidRPr="002C2962" w:rsidRDefault="00042EA3" w:rsidP="00DC3E8B">
      <w:pPr>
        <w:rPr>
          <w:rFonts w:ascii="Times New Roman" w:hAnsi="Times New Roman" w:cs="Times New Roman"/>
        </w:rPr>
      </w:pPr>
    </w:p>
    <w:sectPr w:rsidR="00042EA3" w:rsidRPr="002C2962" w:rsidSect="00042EA3">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06F3F" w14:textId="77777777" w:rsidR="00BA5F40" w:rsidRDefault="00BA5F40" w:rsidP="00FF3FAB">
      <w:pPr>
        <w:spacing w:after="0" w:line="240" w:lineRule="auto"/>
      </w:pPr>
      <w:r>
        <w:separator/>
      </w:r>
    </w:p>
  </w:endnote>
  <w:endnote w:type="continuationSeparator" w:id="0">
    <w:p w14:paraId="1E566010" w14:textId="77777777" w:rsidR="00BA5F40" w:rsidRDefault="00BA5F40" w:rsidP="00FF3FAB">
      <w:pPr>
        <w:spacing w:after="0" w:line="240" w:lineRule="auto"/>
      </w:pPr>
      <w:r>
        <w:continuationSeparator/>
      </w:r>
    </w:p>
  </w:endnote>
  <w:endnote w:type="continuationNotice" w:id="1">
    <w:p w14:paraId="68B5871B" w14:textId="77777777" w:rsidR="00BA5F40" w:rsidRDefault="00BA5F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E1B1" w14:textId="77777777" w:rsidR="00FF3FAB" w:rsidRDefault="00FF3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80416"/>
      <w:docPartObj>
        <w:docPartGallery w:val="Page Numbers (Bottom of Page)"/>
        <w:docPartUnique/>
      </w:docPartObj>
    </w:sdtPr>
    <w:sdtEndPr>
      <w:rPr>
        <w:noProof/>
      </w:rPr>
    </w:sdtEndPr>
    <w:sdtContent>
      <w:p w14:paraId="24F4C1D3" w14:textId="31445A76" w:rsidR="00FF3FAB" w:rsidRDefault="00FF3FAB">
        <w:pPr>
          <w:pStyle w:val="Footer"/>
          <w:jc w:val="center"/>
        </w:pPr>
        <w:r>
          <w:fldChar w:fldCharType="begin"/>
        </w:r>
        <w:r>
          <w:instrText xml:space="preserve"> PAGE   \* MERGEFORMAT </w:instrText>
        </w:r>
        <w:r>
          <w:fldChar w:fldCharType="separate"/>
        </w:r>
        <w:r w:rsidR="00923686">
          <w:rPr>
            <w:noProof/>
          </w:rPr>
          <w:t>1</w:t>
        </w:r>
        <w:r>
          <w:rPr>
            <w:noProof/>
          </w:rPr>
          <w:fldChar w:fldCharType="end"/>
        </w:r>
      </w:p>
    </w:sdtContent>
  </w:sdt>
  <w:p w14:paraId="72F515BC" w14:textId="77777777" w:rsidR="00FF3FAB" w:rsidRDefault="00FF3F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65B47" w14:textId="77777777" w:rsidR="00FF3FAB" w:rsidRDefault="00FF3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3793B" w14:textId="77777777" w:rsidR="00BA5F40" w:rsidRDefault="00BA5F40" w:rsidP="00FF3FAB">
      <w:pPr>
        <w:spacing w:after="0" w:line="240" w:lineRule="auto"/>
      </w:pPr>
      <w:r>
        <w:separator/>
      </w:r>
    </w:p>
  </w:footnote>
  <w:footnote w:type="continuationSeparator" w:id="0">
    <w:p w14:paraId="7DCF7E0F" w14:textId="77777777" w:rsidR="00BA5F40" w:rsidRDefault="00BA5F40" w:rsidP="00FF3FAB">
      <w:pPr>
        <w:spacing w:after="0" w:line="240" w:lineRule="auto"/>
      </w:pPr>
      <w:r>
        <w:continuationSeparator/>
      </w:r>
    </w:p>
  </w:footnote>
  <w:footnote w:type="continuationNotice" w:id="1">
    <w:p w14:paraId="2E2A5BB5" w14:textId="77777777" w:rsidR="00BA5F40" w:rsidRDefault="00BA5F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B97D6" w14:textId="77777777" w:rsidR="00FF3FAB" w:rsidRDefault="00FF3F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EB66" w14:textId="77777777" w:rsidR="00FF3FAB" w:rsidRDefault="00FF3F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BAAE8" w14:textId="77777777" w:rsidR="00FF3FAB" w:rsidRDefault="00FF3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73B19"/>
    <w:multiLevelType w:val="hybridMultilevel"/>
    <w:tmpl w:val="CA06F36E"/>
    <w:lvl w:ilvl="0" w:tplc="531E2B92">
      <w:start w:val="1"/>
      <w:numFmt w:val="bullet"/>
      <w:lvlText w:val="•"/>
      <w:lvlJc w:val="left"/>
      <w:pPr>
        <w:tabs>
          <w:tab w:val="num" w:pos="720"/>
        </w:tabs>
        <w:ind w:left="720" w:hanging="360"/>
      </w:pPr>
      <w:rPr>
        <w:rFonts w:ascii="Times New Roman" w:hAnsi="Times New Roman" w:hint="default"/>
      </w:rPr>
    </w:lvl>
    <w:lvl w:ilvl="1" w:tplc="E7FC694E" w:tentative="1">
      <w:start w:val="1"/>
      <w:numFmt w:val="bullet"/>
      <w:lvlText w:val="•"/>
      <w:lvlJc w:val="left"/>
      <w:pPr>
        <w:tabs>
          <w:tab w:val="num" w:pos="1440"/>
        </w:tabs>
        <w:ind w:left="1440" w:hanging="360"/>
      </w:pPr>
      <w:rPr>
        <w:rFonts w:ascii="Times New Roman" w:hAnsi="Times New Roman" w:hint="default"/>
      </w:rPr>
    </w:lvl>
    <w:lvl w:ilvl="2" w:tplc="50C05128" w:tentative="1">
      <w:start w:val="1"/>
      <w:numFmt w:val="bullet"/>
      <w:lvlText w:val="•"/>
      <w:lvlJc w:val="left"/>
      <w:pPr>
        <w:tabs>
          <w:tab w:val="num" w:pos="2160"/>
        </w:tabs>
        <w:ind w:left="2160" w:hanging="360"/>
      </w:pPr>
      <w:rPr>
        <w:rFonts w:ascii="Times New Roman" w:hAnsi="Times New Roman" w:hint="default"/>
      </w:rPr>
    </w:lvl>
    <w:lvl w:ilvl="3" w:tplc="DCF41A3A" w:tentative="1">
      <w:start w:val="1"/>
      <w:numFmt w:val="bullet"/>
      <w:lvlText w:val="•"/>
      <w:lvlJc w:val="left"/>
      <w:pPr>
        <w:tabs>
          <w:tab w:val="num" w:pos="2880"/>
        </w:tabs>
        <w:ind w:left="2880" w:hanging="360"/>
      </w:pPr>
      <w:rPr>
        <w:rFonts w:ascii="Times New Roman" w:hAnsi="Times New Roman" w:hint="default"/>
      </w:rPr>
    </w:lvl>
    <w:lvl w:ilvl="4" w:tplc="70607D54" w:tentative="1">
      <w:start w:val="1"/>
      <w:numFmt w:val="bullet"/>
      <w:lvlText w:val="•"/>
      <w:lvlJc w:val="left"/>
      <w:pPr>
        <w:tabs>
          <w:tab w:val="num" w:pos="3600"/>
        </w:tabs>
        <w:ind w:left="3600" w:hanging="360"/>
      </w:pPr>
      <w:rPr>
        <w:rFonts w:ascii="Times New Roman" w:hAnsi="Times New Roman" w:hint="default"/>
      </w:rPr>
    </w:lvl>
    <w:lvl w:ilvl="5" w:tplc="93E6726C" w:tentative="1">
      <w:start w:val="1"/>
      <w:numFmt w:val="bullet"/>
      <w:lvlText w:val="•"/>
      <w:lvlJc w:val="left"/>
      <w:pPr>
        <w:tabs>
          <w:tab w:val="num" w:pos="4320"/>
        </w:tabs>
        <w:ind w:left="4320" w:hanging="360"/>
      </w:pPr>
      <w:rPr>
        <w:rFonts w:ascii="Times New Roman" w:hAnsi="Times New Roman" w:hint="default"/>
      </w:rPr>
    </w:lvl>
    <w:lvl w:ilvl="6" w:tplc="179AEF2E" w:tentative="1">
      <w:start w:val="1"/>
      <w:numFmt w:val="bullet"/>
      <w:lvlText w:val="•"/>
      <w:lvlJc w:val="left"/>
      <w:pPr>
        <w:tabs>
          <w:tab w:val="num" w:pos="5040"/>
        </w:tabs>
        <w:ind w:left="5040" w:hanging="360"/>
      </w:pPr>
      <w:rPr>
        <w:rFonts w:ascii="Times New Roman" w:hAnsi="Times New Roman" w:hint="default"/>
      </w:rPr>
    </w:lvl>
    <w:lvl w:ilvl="7" w:tplc="39A4D02E" w:tentative="1">
      <w:start w:val="1"/>
      <w:numFmt w:val="bullet"/>
      <w:lvlText w:val="•"/>
      <w:lvlJc w:val="left"/>
      <w:pPr>
        <w:tabs>
          <w:tab w:val="num" w:pos="5760"/>
        </w:tabs>
        <w:ind w:left="5760" w:hanging="360"/>
      </w:pPr>
      <w:rPr>
        <w:rFonts w:ascii="Times New Roman" w:hAnsi="Times New Roman" w:hint="default"/>
      </w:rPr>
    </w:lvl>
    <w:lvl w:ilvl="8" w:tplc="1F5C4EA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9A62A56"/>
    <w:multiLevelType w:val="hybridMultilevel"/>
    <w:tmpl w:val="C574A544"/>
    <w:lvl w:ilvl="0" w:tplc="35C2E2DC">
      <w:start w:val="6"/>
      <w:numFmt w:val="bullet"/>
      <w:lvlText w:val=""/>
      <w:lvlJc w:val="left"/>
      <w:pPr>
        <w:ind w:left="720" w:hanging="360"/>
      </w:pPr>
      <w:rPr>
        <w:rFonts w:ascii="Symbol" w:eastAsiaTheme="minorHAnsi" w:hAnsi="Symbol" w:cstheme="minorHAnsi" w:hint="default"/>
        <w:i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60E2485"/>
    <w:multiLevelType w:val="hybridMultilevel"/>
    <w:tmpl w:val="07DE2AB4"/>
    <w:lvl w:ilvl="0" w:tplc="AB4C06BC">
      <w:numFmt w:val="bullet"/>
      <w:lvlText w:val=""/>
      <w:lvlJc w:val="left"/>
      <w:pPr>
        <w:ind w:left="720" w:hanging="360"/>
      </w:pPr>
      <w:rPr>
        <w:rFonts w:ascii="Symbol" w:eastAsiaTheme="minorHAnsi" w:hAnsi="Symbol" w:cs="Arial" w:hint="default"/>
        <w:color w:val="0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64A2C1D"/>
    <w:multiLevelType w:val="multilevel"/>
    <w:tmpl w:val="3F087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8C2316"/>
    <w:multiLevelType w:val="hybridMultilevel"/>
    <w:tmpl w:val="26841C9E"/>
    <w:lvl w:ilvl="0" w:tplc="1C090001">
      <w:start w:val="1"/>
      <w:numFmt w:val="bullet"/>
      <w:lvlText w:val=""/>
      <w:lvlJc w:val="left"/>
      <w:pPr>
        <w:ind w:left="1068"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EA8100F"/>
    <w:multiLevelType w:val="multilevel"/>
    <w:tmpl w:val="A29A6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425FE3"/>
    <w:multiLevelType w:val="hybridMultilevel"/>
    <w:tmpl w:val="87FC5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6FDF0099"/>
    <w:multiLevelType w:val="hybridMultilevel"/>
    <w:tmpl w:val="F370C6F0"/>
    <w:lvl w:ilvl="0" w:tplc="C50E1B7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0B062EC"/>
    <w:multiLevelType w:val="hybridMultilevel"/>
    <w:tmpl w:val="E6B406E6"/>
    <w:lvl w:ilvl="0" w:tplc="010C70FC">
      <w:numFmt w:val="bullet"/>
      <w:lvlText w:val=""/>
      <w:lvlJc w:val="left"/>
      <w:pPr>
        <w:ind w:left="720" w:hanging="360"/>
      </w:pPr>
      <w:rPr>
        <w:rFonts w:ascii="Symbol" w:eastAsia="Calibri" w:hAnsi="Symbol"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76AE34AB"/>
    <w:multiLevelType w:val="hybridMultilevel"/>
    <w:tmpl w:val="16E82664"/>
    <w:lvl w:ilvl="0" w:tplc="24563A6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02421174">
    <w:abstractNumId w:val="5"/>
  </w:num>
  <w:num w:numId="2" w16cid:durableId="2091343172">
    <w:abstractNumId w:val="3"/>
  </w:num>
  <w:num w:numId="3" w16cid:durableId="1221746237">
    <w:abstractNumId w:val="8"/>
  </w:num>
  <w:num w:numId="4" w16cid:durableId="2030060478">
    <w:abstractNumId w:val="9"/>
  </w:num>
  <w:num w:numId="5" w16cid:durableId="1804157121">
    <w:abstractNumId w:val="7"/>
  </w:num>
  <w:num w:numId="6" w16cid:durableId="1834754679">
    <w:abstractNumId w:val="1"/>
  </w:num>
  <w:num w:numId="7" w16cid:durableId="385615574">
    <w:abstractNumId w:val="2"/>
  </w:num>
  <w:num w:numId="8" w16cid:durableId="158540999">
    <w:abstractNumId w:val="4"/>
  </w:num>
  <w:num w:numId="9" w16cid:durableId="1944724384">
    <w:abstractNumId w:val="6"/>
  </w:num>
  <w:num w:numId="10" w16cid:durableId="31067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EA3"/>
    <w:rsid w:val="000168A1"/>
    <w:rsid w:val="00016E64"/>
    <w:rsid w:val="0002491E"/>
    <w:rsid w:val="00026B31"/>
    <w:rsid w:val="000319FE"/>
    <w:rsid w:val="00040CA0"/>
    <w:rsid w:val="00042EA3"/>
    <w:rsid w:val="00050FE3"/>
    <w:rsid w:val="000510F5"/>
    <w:rsid w:val="00052A59"/>
    <w:rsid w:val="00052A91"/>
    <w:rsid w:val="00055BD1"/>
    <w:rsid w:val="0006333A"/>
    <w:rsid w:val="0006496D"/>
    <w:rsid w:val="000655A3"/>
    <w:rsid w:val="0006615A"/>
    <w:rsid w:val="000731FC"/>
    <w:rsid w:val="00077C41"/>
    <w:rsid w:val="00082FF5"/>
    <w:rsid w:val="00083E80"/>
    <w:rsid w:val="00084B3E"/>
    <w:rsid w:val="00086F7C"/>
    <w:rsid w:val="00091972"/>
    <w:rsid w:val="00093921"/>
    <w:rsid w:val="00094217"/>
    <w:rsid w:val="00094E55"/>
    <w:rsid w:val="000A16DC"/>
    <w:rsid w:val="000B34AA"/>
    <w:rsid w:val="000B7EC7"/>
    <w:rsid w:val="000C0CA1"/>
    <w:rsid w:val="000C255F"/>
    <w:rsid w:val="000E0C87"/>
    <w:rsid w:val="000E567B"/>
    <w:rsid w:val="000E7A69"/>
    <w:rsid w:val="000F199E"/>
    <w:rsid w:val="000F2ECA"/>
    <w:rsid w:val="00105182"/>
    <w:rsid w:val="00111729"/>
    <w:rsid w:val="00116E1C"/>
    <w:rsid w:val="00122472"/>
    <w:rsid w:val="001227BB"/>
    <w:rsid w:val="00122F58"/>
    <w:rsid w:val="001256EB"/>
    <w:rsid w:val="00135035"/>
    <w:rsid w:val="00140052"/>
    <w:rsid w:val="00152B5A"/>
    <w:rsid w:val="00155614"/>
    <w:rsid w:val="001639ED"/>
    <w:rsid w:val="00165089"/>
    <w:rsid w:val="0016681A"/>
    <w:rsid w:val="00177147"/>
    <w:rsid w:val="001852BD"/>
    <w:rsid w:val="001872E9"/>
    <w:rsid w:val="001876D5"/>
    <w:rsid w:val="00191C17"/>
    <w:rsid w:val="00193DFC"/>
    <w:rsid w:val="0019516E"/>
    <w:rsid w:val="001971AB"/>
    <w:rsid w:val="001A1564"/>
    <w:rsid w:val="001A1914"/>
    <w:rsid w:val="001B07C2"/>
    <w:rsid w:val="001B1FE3"/>
    <w:rsid w:val="001C13B6"/>
    <w:rsid w:val="001C1C47"/>
    <w:rsid w:val="001C2929"/>
    <w:rsid w:val="001C6031"/>
    <w:rsid w:val="001C7ED4"/>
    <w:rsid w:val="001F1D6A"/>
    <w:rsid w:val="001F44E7"/>
    <w:rsid w:val="001F5C40"/>
    <w:rsid w:val="002048B0"/>
    <w:rsid w:val="00205BFD"/>
    <w:rsid w:val="00221342"/>
    <w:rsid w:val="002264AB"/>
    <w:rsid w:val="00241309"/>
    <w:rsid w:val="002422C1"/>
    <w:rsid w:val="002423C2"/>
    <w:rsid w:val="00242DF5"/>
    <w:rsid w:val="00245ED2"/>
    <w:rsid w:val="0026081C"/>
    <w:rsid w:val="00260E15"/>
    <w:rsid w:val="00262976"/>
    <w:rsid w:val="00264CE4"/>
    <w:rsid w:val="00266D1A"/>
    <w:rsid w:val="00272755"/>
    <w:rsid w:val="002775CE"/>
    <w:rsid w:val="0028388D"/>
    <w:rsid w:val="00286386"/>
    <w:rsid w:val="002904C6"/>
    <w:rsid w:val="00291F8A"/>
    <w:rsid w:val="0029226A"/>
    <w:rsid w:val="002945ED"/>
    <w:rsid w:val="00295254"/>
    <w:rsid w:val="002973E5"/>
    <w:rsid w:val="002A05B5"/>
    <w:rsid w:val="002A53D7"/>
    <w:rsid w:val="002B3C68"/>
    <w:rsid w:val="002B698E"/>
    <w:rsid w:val="002B784C"/>
    <w:rsid w:val="002C2962"/>
    <w:rsid w:val="002C5D41"/>
    <w:rsid w:val="002D21A7"/>
    <w:rsid w:val="002E0F77"/>
    <w:rsid w:val="002E103B"/>
    <w:rsid w:val="002E6997"/>
    <w:rsid w:val="002F42C0"/>
    <w:rsid w:val="002F6139"/>
    <w:rsid w:val="002F6150"/>
    <w:rsid w:val="002F6B10"/>
    <w:rsid w:val="00300D73"/>
    <w:rsid w:val="00303430"/>
    <w:rsid w:val="00310992"/>
    <w:rsid w:val="003202E6"/>
    <w:rsid w:val="00321E26"/>
    <w:rsid w:val="00325B8E"/>
    <w:rsid w:val="00330085"/>
    <w:rsid w:val="00334618"/>
    <w:rsid w:val="00335EBA"/>
    <w:rsid w:val="0034136C"/>
    <w:rsid w:val="00344C60"/>
    <w:rsid w:val="003458B6"/>
    <w:rsid w:val="00346EAB"/>
    <w:rsid w:val="00347955"/>
    <w:rsid w:val="003533CC"/>
    <w:rsid w:val="00354FB6"/>
    <w:rsid w:val="00357093"/>
    <w:rsid w:val="003603C4"/>
    <w:rsid w:val="0036056E"/>
    <w:rsid w:val="00362C75"/>
    <w:rsid w:val="003647A6"/>
    <w:rsid w:val="0037419D"/>
    <w:rsid w:val="00374E7A"/>
    <w:rsid w:val="00376531"/>
    <w:rsid w:val="003765E1"/>
    <w:rsid w:val="00387F0E"/>
    <w:rsid w:val="003919A8"/>
    <w:rsid w:val="00393BFD"/>
    <w:rsid w:val="003961C9"/>
    <w:rsid w:val="00396837"/>
    <w:rsid w:val="00397982"/>
    <w:rsid w:val="003A0B10"/>
    <w:rsid w:val="003A3A46"/>
    <w:rsid w:val="003A3B2F"/>
    <w:rsid w:val="003A4F1A"/>
    <w:rsid w:val="003A73E5"/>
    <w:rsid w:val="003B30B2"/>
    <w:rsid w:val="003B3E58"/>
    <w:rsid w:val="003B5676"/>
    <w:rsid w:val="003C2344"/>
    <w:rsid w:val="003C7B1A"/>
    <w:rsid w:val="003D6E51"/>
    <w:rsid w:val="003E162C"/>
    <w:rsid w:val="003E3018"/>
    <w:rsid w:val="003E5D79"/>
    <w:rsid w:val="003F0D65"/>
    <w:rsid w:val="003F1932"/>
    <w:rsid w:val="003F2F07"/>
    <w:rsid w:val="003F7AED"/>
    <w:rsid w:val="004045BD"/>
    <w:rsid w:val="0041408C"/>
    <w:rsid w:val="00414E86"/>
    <w:rsid w:val="00415C1F"/>
    <w:rsid w:val="004167BF"/>
    <w:rsid w:val="0041680B"/>
    <w:rsid w:val="00416C2D"/>
    <w:rsid w:val="00421169"/>
    <w:rsid w:val="00425692"/>
    <w:rsid w:val="00426A55"/>
    <w:rsid w:val="00434C0B"/>
    <w:rsid w:val="00435822"/>
    <w:rsid w:val="0044029F"/>
    <w:rsid w:val="00440A65"/>
    <w:rsid w:val="00441FAB"/>
    <w:rsid w:val="004435DD"/>
    <w:rsid w:val="004461F2"/>
    <w:rsid w:val="004467E1"/>
    <w:rsid w:val="00447EC8"/>
    <w:rsid w:val="0045548D"/>
    <w:rsid w:val="004572F7"/>
    <w:rsid w:val="00457BC8"/>
    <w:rsid w:val="00462986"/>
    <w:rsid w:val="004633B4"/>
    <w:rsid w:val="00466DF5"/>
    <w:rsid w:val="00471C6D"/>
    <w:rsid w:val="00474A16"/>
    <w:rsid w:val="00484DBE"/>
    <w:rsid w:val="004853B8"/>
    <w:rsid w:val="00487606"/>
    <w:rsid w:val="004878A5"/>
    <w:rsid w:val="00490AF1"/>
    <w:rsid w:val="004914AC"/>
    <w:rsid w:val="004944C1"/>
    <w:rsid w:val="004A2D51"/>
    <w:rsid w:val="004A5B21"/>
    <w:rsid w:val="004B0FCC"/>
    <w:rsid w:val="004B10FA"/>
    <w:rsid w:val="004D6B3E"/>
    <w:rsid w:val="004D6E07"/>
    <w:rsid w:val="004E329F"/>
    <w:rsid w:val="004E4928"/>
    <w:rsid w:val="004F577F"/>
    <w:rsid w:val="004F7668"/>
    <w:rsid w:val="004F7A5F"/>
    <w:rsid w:val="004F7DDB"/>
    <w:rsid w:val="0050056C"/>
    <w:rsid w:val="005035B6"/>
    <w:rsid w:val="00503907"/>
    <w:rsid w:val="00503A06"/>
    <w:rsid w:val="00504BC0"/>
    <w:rsid w:val="0051232E"/>
    <w:rsid w:val="005131A6"/>
    <w:rsid w:val="00514819"/>
    <w:rsid w:val="00516C9C"/>
    <w:rsid w:val="00516EC6"/>
    <w:rsid w:val="00521502"/>
    <w:rsid w:val="005264EC"/>
    <w:rsid w:val="00533FDD"/>
    <w:rsid w:val="005346A3"/>
    <w:rsid w:val="00534E09"/>
    <w:rsid w:val="00540F13"/>
    <w:rsid w:val="00541295"/>
    <w:rsid w:val="005425B7"/>
    <w:rsid w:val="00542762"/>
    <w:rsid w:val="00553889"/>
    <w:rsid w:val="005547AB"/>
    <w:rsid w:val="00560E3B"/>
    <w:rsid w:val="005634DB"/>
    <w:rsid w:val="00570D78"/>
    <w:rsid w:val="00572868"/>
    <w:rsid w:val="005739CB"/>
    <w:rsid w:val="005771C1"/>
    <w:rsid w:val="00587019"/>
    <w:rsid w:val="005921F0"/>
    <w:rsid w:val="00595A20"/>
    <w:rsid w:val="00597551"/>
    <w:rsid w:val="00597601"/>
    <w:rsid w:val="005A24A5"/>
    <w:rsid w:val="005A3496"/>
    <w:rsid w:val="005A3A8C"/>
    <w:rsid w:val="005A6337"/>
    <w:rsid w:val="005B131D"/>
    <w:rsid w:val="005C13BC"/>
    <w:rsid w:val="005C397E"/>
    <w:rsid w:val="005C425B"/>
    <w:rsid w:val="005D0DF7"/>
    <w:rsid w:val="005D1E59"/>
    <w:rsid w:val="005D3D2D"/>
    <w:rsid w:val="005D69B8"/>
    <w:rsid w:val="005E3B5D"/>
    <w:rsid w:val="005F4262"/>
    <w:rsid w:val="005F5BB9"/>
    <w:rsid w:val="005F6B34"/>
    <w:rsid w:val="00610495"/>
    <w:rsid w:val="00614886"/>
    <w:rsid w:val="006159DE"/>
    <w:rsid w:val="00615CF5"/>
    <w:rsid w:val="00627D65"/>
    <w:rsid w:val="00640240"/>
    <w:rsid w:val="0064334E"/>
    <w:rsid w:val="00644C43"/>
    <w:rsid w:val="00644EF0"/>
    <w:rsid w:val="006464BD"/>
    <w:rsid w:val="006507FF"/>
    <w:rsid w:val="00651B18"/>
    <w:rsid w:val="0065219E"/>
    <w:rsid w:val="0065787B"/>
    <w:rsid w:val="00662892"/>
    <w:rsid w:val="0066392A"/>
    <w:rsid w:val="0066427E"/>
    <w:rsid w:val="006707C9"/>
    <w:rsid w:val="006A08E2"/>
    <w:rsid w:val="006A47C8"/>
    <w:rsid w:val="006A6BB9"/>
    <w:rsid w:val="006B471B"/>
    <w:rsid w:val="006C3C97"/>
    <w:rsid w:val="006C6FFA"/>
    <w:rsid w:val="006D0872"/>
    <w:rsid w:val="006D665B"/>
    <w:rsid w:val="006D74AD"/>
    <w:rsid w:val="006E1ADD"/>
    <w:rsid w:val="006E26E0"/>
    <w:rsid w:val="006E51A9"/>
    <w:rsid w:val="006E7F6B"/>
    <w:rsid w:val="006F1AE5"/>
    <w:rsid w:val="006F363B"/>
    <w:rsid w:val="006F430D"/>
    <w:rsid w:val="006F46FC"/>
    <w:rsid w:val="006F5F5D"/>
    <w:rsid w:val="007025EC"/>
    <w:rsid w:val="007056C5"/>
    <w:rsid w:val="00710A37"/>
    <w:rsid w:val="007118C4"/>
    <w:rsid w:val="007121C7"/>
    <w:rsid w:val="00714914"/>
    <w:rsid w:val="00714EF8"/>
    <w:rsid w:val="007154E9"/>
    <w:rsid w:val="00716D15"/>
    <w:rsid w:val="00720090"/>
    <w:rsid w:val="007272BC"/>
    <w:rsid w:val="00731E18"/>
    <w:rsid w:val="0073233C"/>
    <w:rsid w:val="00732BD3"/>
    <w:rsid w:val="00734943"/>
    <w:rsid w:val="00735342"/>
    <w:rsid w:val="007407D0"/>
    <w:rsid w:val="007527AA"/>
    <w:rsid w:val="007562FE"/>
    <w:rsid w:val="0076129D"/>
    <w:rsid w:val="0076325B"/>
    <w:rsid w:val="00766EF2"/>
    <w:rsid w:val="00771DA5"/>
    <w:rsid w:val="00782BBD"/>
    <w:rsid w:val="0078767D"/>
    <w:rsid w:val="00793CCE"/>
    <w:rsid w:val="0079670C"/>
    <w:rsid w:val="007A7204"/>
    <w:rsid w:val="007A7E6B"/>
    <w:rsid w:val="007B03C0"/>
    <w:rsid w:val="007B3CBA"/>
    <w:rsid w:val="007B6F29"/>
    <w:rsid w:val="007B7928"/>
    <w:rsid w:val="007E086D"/>
    <w:rsid w:val="007E1E08"/>
    <w:rsid w:val="007F061F"/>
    <w:rsid w:val="007F39DA"/>
    <w:rsid w:val="007F4F16"/>
    <w:rsid w:val="008050C8"/>
    <w:rsid w:val="00806065"/>
    <w:rsid w:val="0080714E"/>
    <w:rsid w:val="0081253E"/>
    <w:rsid w:val="00815F08"/>
    <w:rsid w:val="00821E78"/>
    <w:rsid w:val="0082641A"/>
    <w:rsid w:val="00835614"/>
    <w:rsid w:val="00836412"/>
    <w:rsid w:val="00837884"/>
    <w:rsid w:val="00852FD0"/>
    <w:rsid w:val="00856265"/>
    <w:rsid w:val="00856D1C"/>
    <w:rsid w:val="00861B09"/>
    <w:rsid w:val="00863078"/>
    <w:rsid w:val="008638D4"/>
    <w:rsid w:val="00864853"/>
    <w:rsid w:val="00870698"/>
    <w:rsid w:val="008809CE"/>
    <w:rsid w:val="00883262"/>
    <w:rsid w:val="0088590B"/>
    <w:rsid w:val="0088694D"/>
    <w:rsid w:val="00887DF1"/>
    <w:rsid w:val="0089623B"/>
    <w:rsid w:val="00897BD7"/>
    <w:rsid w:val="00897FC8"/>
    <w:rsid w:val="008A44B3"/>
    <w:rsid w:val="008A56E3"/>
    <w:rsid w:val="008A5B1F"/>
    <w:rsid w:val="008B00FA"/>
    <w:rsid w:val="008B5142"/>
    <w:rsid w:val="008B51C6"/>
    <w:rsid w:val="008B7792"/>
    <w:rsid w:val="008B7D64"/>
    <w:rsid w:val="008C7CE2"/>
    <w:rsid w:val="008D013C"/>
    <w:rsid w:val="008D04F2"/>
    <w:rsid w:val="008D47DE"/>
    <w:rsid w:val="008E0E0A"/>
    <w:rsid w:val="008E4279"/>
    <w:rsid w:val="008E7EE1"/>
    <w:rsid w:val="008F0A61"/>
    <w:rsid w:val="008F37E9"/>
    <w:rsid w:val="009034C0"/>
    <w:rsid w:val="0090507D"/>
    <w:rsid w:val="009056EE"/>
    <w:rsid w:val="00907BA8"/>
    <w:rsid w:val="00911881"/>
    <w:rsid w:val="00913C40"/>
    <w:rsid w:val="00923686"/>
    <w:rsid w:val="00926BA1"/>
    <w:rsid w:val="00931403"/>
    <w:rsid w:val="00937BD6"/>
    <w:rsid w:val="009420D5"/>
    <w:rsid w:val="00942465"/>
    <w:rsid w:val="00950505"/>
    <w:rsid w:val="00952318"/>
    <w:rsid w:val="00952FBF"/>
    <w:rsid w:val="00953430"/>
    <w:rsid w:val="00953BFA"/>
    <w:rsid w:val="009543E2"/>
    <w:rsid w:val="0095474D"/>
    <w:rsid w:val="00955693"/>
    <w:rsid w:val="00962E82"/>
    <w:rsid w:val="00963544"/>
    <w:rsid w:val="00980468"/>
    <w:rsid w:val="0098526A"/>
    <w:rsid w:val="00986608"/>
    <w:rsid w:val="00986D20"/>
    <w:rsid w:val="00987F75"/>
    <w:rsid w:val="00992FAA"/>
    <w:rsid w:val="00993379"/>
    <w:rsid w:val="009A2F11"/>
    <w:rsid w:val="009B5E78"/>
    <w:rsid w:val="009B6C15"/>
    <w:rsid w:val="009B7A44"/>
    <w:rsid w:val="009C07DC"/>
    <w:rsid w:val="009C0EF3"/>
    <w:rsid w:val="009C30DE"/>
    <w:rsid w:val="009C3B20"/>
    <w:rsid w:val="009C7052"/>
    <w:rsid w:val="009C7CF4"/>
    <w:rsid w:val="009D515C"/>
    <w:rsid w:val="009F2382"/>
    <w:rsid w:val="00A00472"/>
    <w:rsid w:val="00A00C68"/>
    <w:rsid w:val="00A01CA1"/>
    <w:rsid w:val="00A0463F"/>
    <w:rsid w:val="00A10FD5"/>
    <w:rsid w:val="00A1115D"/>
    <w:rsid w:val="00A11ED4"/>
    <w:rsid w:val="00A14903"/>
    <w:rsid w:val="00A17F10"/>
    <w:rsid w:val="00A2048B"/>
    <w:rsid w:val="00A21B4B"/>
    <w:rsid w:val="00A27314"/>
    <w:rsid w:val="00A277CF"/>
    <w:rsid w:val="00A363E0"/>
    <w:rsid w:val="00A3771E"/>
    <w:rsid w:val="00A3787E"/>
    <w:rsid w:val="00A50A0E"/>
    <w:rsid w:val="00A51A28"/>
    <w:rsid w:val="00A524DE"/>
    <w:rsid w:val="00A52758"/>
    <w:rsid w:val="00A60272"/>
    <w:rsid w:val="00A62188"/>
    <w:rsid w:val="00A66FD2"/>
    <w:rsid w:val="00A67810"/>
    <w:rsid w:val="00A67A04"/>
    <w:rsid w:val="00A70DB0"/>
    <w:rsid w:val="00A71824"/>
    <w:rsid w:val="00A72DA3"/>
    <w:rsid w:val="00A75968"/>
    <w:rsid w:val="00A819EC"/>
    <w:rsid w:val="00A8235C"/>
    <w:rsid w:val="00A82BA1"/>
    <w:rsid w:val="00A83A40"/>
    <w:rsid w:val="00A83B40"/>
    <w:rsid w:val="00A84912"/>
    <w:rsid w:val="00A926F5"/>
    <w:rsid w:val="00A92922"/>
    <w:rsid w:val="00A92E48"/>
    <w:rsid w:val="00AA01F7"/>
    <w:rsid w:val="00AA7704"/>
    <w:rsid w:val="00AC0B60"/>
    <w:rsid w:val="00AD32E8"/>
    <w:rsid w:val="00AD485D"/>
    <w:rsid w:val="00AE31F4"/>
    <w:rsid w:val="00AE3A1B"/>
    <w:rsid w:val="00AF0C75"/>
    <w:rsid w:val="00AF481F"/>
    <w:rsid w:val="00AF769B"/>
    <w:rsid w:val="00AF776E"/>
    <w:rsid w:val="00B110E8"/>
    <w:rsid w:val="00B12D3F"/>
    <w:rsid w:val="00B1554B"/>
    <w:rsid w:val="00B202D8"/>
    <w:rsid w:val="00B222AF"/>
    <w:rsid w:val="00B27D5C"/>
    <w:rsid w:val="00B30D81"/>
    <w:rsid w:val="00B32D70"/>
    <w:rsid w:val="00B33EEA"/>
    <w:rsid w:val="00B37409"/>
    <w:rsid w:val="00B43CEE"/>
    <w:rsid w:val="00B44FA7"/>
    <w:rsid w:val="00B52E83"/>
    <w:rsid w:val="00B53B43"/>
    <w:rsid w:val="00B5545A"/>
    <w:rsid w:val="00B55DBA"/>
    <w:rsid w:val="00B63066"/>
    <w:rsid w:val="00B66BBD"/>
    <w:rsid w:val="00B71DA8"/>
    <w:rsid w:val="00B72314"/>
    <w:rsid w:val="00B72B0C"/>
    <w:rsid w:val="00B76870"/>
    <w:rsid w:val="00B876F8"/>
    <w:rsid w:val="00B87A79"/>
    <w:rsid w:val="00B90170"/>
    <w:rsid w:val="00B91CA2"/>
    <w:rsid w:val="00B9554B"/>
    <w:rsid w:val="00BA0A98"/>
    <w:rsid w:val="00BA0CAD"/>
    <w:rsid w:val="00BA252E"/>
    <w:rsid w:val="00BA2A2B"/>
    <w:rsid w:val="00BA31E8"/>
    <w:rsid w:val="00BA5F40"/>
    <w:rsid w:val="00BA66C5"/>
    <w:rsid w:val="00BB319E"/>
    <w:rsid w:val="00BC09E8"/>
    <w:rsid w:val="00BC338D"/>
    <w:rsid w:val="00BC592C"/>
    <w:rsid w:val="00BC72A0"/>
    <w:rsid w:val="00BD30D3"/>
    <w:rsid w:val="00BD5808"/>
    <w:rsid w:val="00BD6150"/>
    <w:rsid w:val="00BD7D54"/>
    <w:rsid w:val="00BE36B1"/>
    <w:rsid w:val="00BE5B1F"/>
    <w:rsid w:val="00BF50AC"/>
    <w:rsid w:val="00C01529"/>
    <w:rsid w:val="00C01DA9"/>
    <w:rsid w:val="00C119A8"/>
    <w:rsid w:val="00C12333"/>
    <w:rsid w:val="00C31033"/>
    <w:rsid w:val="00C31829"/>
    <w:rsid w:val="00C32342"/>
    <w:rsid w:val="00C339D8"/>
    <w:rsid w:val="00C35B60"/>
    <w:rsid w:val="00C41A1D"/>
    <w:rsid w:val="00C43BEB"/>
    <w:rsid w:val="00C44AF2"/>
    <w:rsid w:val="00C51926"/>
    <w:rsid w:val="00C525C3"/>
    <w:rsid w:val="00C56069"/>
    <w:rsid w:val="00C60DC7"/>
    <w:rsid w:val="00C640CF"/>
    <w:rsid w:val="00C65284"/>
    <w:rsid w:val="00C675DE"/>
    <w:rsid w:val="00C7687A"/>
    <w:rsid w:val="00C76DC6"/>
    <w:rsid w:val="00C83739"/>
    <w:rsid w:val="00C840E5"/>
    <w:rsid w:val="00C872CB"/>
    <w:rsid w:val="00C93CA3"/>
    <w:rsid w:val="00C96B0A"/>
    <w:rsid w:val="00CA14AC"/>
    <w:rsid w:val="00CA725B"/>
    <w:rsid w:val="00CB7FE0"/>
    <w:rsid w:val="00CC2EB4"/>
    <w:rsid w:val="00CD766C"/>
    <w:rsid w:val="00CE1EE7"/>
    <w:rsid w:val="00CE2531"/>
    <w:rsid w:val="00CE3851"/>
    <w:rsid w:val="00CF0897"/>
    <w:rsid w:val="00CF6AAA"/>
    <w:rsid w:val="00D005FD"/>
    <w:rsid w:val="00D01506"/>
    <w:rsid w:val="00D14366"/>
    <w:rsid w:val="00D2383A"/>
    <w:rsid w:val="00D24C51"/>
    <w:rsid w:val="00D25B73"/>
    <w:rsid w:val="00D26E25"/>
    <w:rsid w:val="00D300BF"/>
    <w:rsid w:val="00D30479"/>
    <w:rsid w:val="00D317AA"/>
    <w:rsid w:val="00D352C4"/>
    <w:rsid w:val="00D405FD"/>
    <w:rsid w:val="00D46DB8"/>
    <w:rsid w:val="00D50535"/>
    <w:rsid w:val="00D54CBE"/>
    <w:rsid w:val="00D55AFC"/>
    <w:rsid w:val="00D565DC"/>
    <w:rsid w:val="00D566C9"/>
    <w:rsid w:val="00D61338"/>
    <w:rsid w:val="00D7072C"/>
    <w:rsid w:val="00D72911"/>
    <w:rsid w:val="00D770AB"/>
    <w:rsid w:val="00D77FE0"/>
    <w:rsid w:val="00D81A60"/>
    <w:rsid w:val="00D82186"/>
    <w:rsid w:val="00D83091"/>
    <w:rsid w:val="00D846E1"/>
    <w:rsid w:val="00D873D1"/>
    <w:rsid w:val="00D87AD0"/>
    <w:rsid w:val="00D94D75"/>
    <w:rsid w:val="00DB2D6A"/>
    <w:rsid w:val="00DB625D"/>
    <w:rsid w:val="00DB6441"/>
    <w:rsid w:val="00DC023F"/>
    <w:rsid w:val="00DC3E8B"/>
    <w:rsid w:val="00DC53B5"/>
    <w:rsid w:val="00DC5717"/>
    <w:rsid w:val="00DC580E"/>
    <w:rsid w:val="00DD1B7C"/>
    <w:rsid w:val="00DD3075"/>
    <w:rsid w:val="00DD38A6"/>
    <w:rsid w:val="00DD419E"/>
    <w:rsid w:val="00DD7A0C"/>
    <w:rsid w:val="00DE46AB"/>
    <w:rsid w:val="00DE78C4"/>
    <w:rsid w:val="00DF3B5C"/>
    <w:rsid w:val="00DF4A15"/>
    <w:rsid w:val="00E00650"/>
    <w:rsid w:val="00E049B4"/>
    <w:rsid w:val="00E16547"/>
    <w:rsid w:val="00E201BC"/>
    <w:rsid w:val="00E22DF9"/>
    <w:rsid w:val="00E25676"/>
    <w:rsid w:val="00E26A51"/>
    <w:rsid w:val="00E32567"/>
    <w:rsid w:val="00E33B4D"/>
    <w:rsid w:val="00E34B36"/>
    <w:rsid w:val="00E35AA5"/>
    <w:rsid w:val="00E52A0F"/>
    <w:rsid w:val="00E5383C"/>
    <w:rsid w:val="00E53C1E"/>
    <w:rsid w:val="00E53D21"/>
    <w:rsid w:val="00E53D8E"/>
    <w:rsid w:val="00E60D73"/>
    <w:rsid w:val="00E746BC"/>
    <w:rsid w:val="00E76CBD"/>
    <w:rsid w:val="00E80D79"/>
    <w:rsid w:val="00E863ED"/>
    <w:rsid w:val="00EA0892"/>
    <w:rsid w:val="00EB2347"/>
    <w:rsid w:val="00EC0474"/>
    <w:rsid w:val="00EC2407"/>
    <w:rsid w:val="00EC4B27"/>
    <w:rsid w:val="00EC7BDB"/>
    <w:rsid w:val="00ED0553"/>
    <w:rsid w:val="00ED08C2"/>
    <w:rsid w:val="00ED4218"/>
    <w:rsid w:val="00EE3406"/>
    <w:rsid w:val="00EE578E"/>
    <w:rsid w:val="00EF423A"/>
    <w:rsid w:val="00F01696"/>
    <w:rsid w:val="00F14850"/>
    <w:rsid w:val="00F20932"/>
    <w:rsid w:val="00F23406"/>
    <w:rsid w:val="00F243B6"/>
    <w:rsid w:val="00F25199"/>
    <w:rsid w:val="00F44E5F"/>
    <w:rsid w:val="00F549A3"/>
    <w:rsid w:val="00F5555D"/>
    <w:rsid w:val="00F570C3"/>
    <w:rsid w:val="00F60D10"/>
    <w:rsid w:val="00F65C6B"/>
    <w:rsid w:val="00F72359"/>
    <w:rsid w:val="00F72B56"/>
    <w:rsid w:val="00F7369F"/>
    <w:rsid w:val="00F75765"/>
    <w:rsid w:val="00F8345E"/>
    <w:rsid w:val="00F97C7D"/>
    <w:rsid w:val="00FA186B"/>
    <w:rsid w:val="00FB0E8D"/>
    <w:rsid w:val="00FB5251"/>
    <w:rsid w:val="00FB6FBA"/>
    <w:rsid w:val="00FD0A18"/>
    <w:rsid w:val="00FD5FA6"/>
    <w:rsid w:val="00FE08A4"/>
    <w:rsid w:val="00FF3FAB"/>
    <w:rsid w:val="0889EA6E"/>
    <w:rsid w:val="106831A2"/>
    <w:rsid w:val="3DBCBF61"/>
    <w:rsid w:val="4EC4A40E"/>
    <w:rsid w:val="6FE3DDA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B2DC"/>
  <w15:chartTrackingRefBased/>
  <w15:docId w15:val="{5C937D4F-3FD8-4D8E-BB0A-AEC05A616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42EA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2EA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42EA3"/>
    <w:pPr>
      <w:ind w:left="720"/>
      <w:contextualSpacing/>
    </w:pPr>
    <w:rPr>
      <w:rFonts w:ascii="Calibri" w:eastAsia="Calibri" w:hAnsi="Calibri" w:cs="Calibri"/>
      <w:lang w:eastAsia="en-ZA"/>
    </w:rPr>
  </w:style>
  <w:style w:type="character" w:styleId="CommentReference">
    <w:name w:val="annotation reference"/>
    <w:basedOn w:val="DefaultParagraphFont"/>
    <w:uiPriority w:val="99"/>
    <w:semiHidden/>
    <w:unhideWhenUsed/>
    <w:rsid w:val="00042EA3"/>
    <w:rPr>
      <w:sz w:val="16"/>
      <w:szCs w:val="16"/>
    </w:rPr>
  </w:style>
  <w:style w:type="paragraph" w:styleId="CommentText">
    <w:name w:val="annotation text"/>
    <w:basedOn w:val="Normal"/>
    <w:link w:val="CommentTextChar"/>
    <w:uiPriority w:val="99"/>
    <w:unhideWhenUsed/>
    <w:rsid w:val="00042EA3"/>
    <w:pPr>
      <w:spacing w:line="240" w:lineRule="auto"/>
    </w:pPr>
    <w:rPr>
      <w:rFonts w:ascii="Calibri" w:eastAsia="Calibri" w:hAnsi="Calibri" w:cs="Calibri"/>
      <w:sz w:val="20"/>
      <w:szCs w:val="20"/>
      <w:lang w:eastAsia="en-ZA"/>
    </w:rPr>
  </w:style>
  <w:style w:type="character" w:customStyle="1" w:styleId="CommentTextChar">
    <w:name w:val="Comment Text Char"/>
    <w:basedOn w:val="DefaultParagraphFont"/>
    <w:link w:val="CommentText"/>
    <w:uiPriority w:val="99"/>
    <w:rsid w:val="00042EA3"/>
    <w:rPr>
      <w:rFonts w:ascii="Calibri" w:eastAsia="Calibri" w:hAnsi="Calibri" w:cs="Calibri"/>
      <w:sz w:val="20"/>
      <w:szCs w:val="20"/>
      <w:lang w:eastAsia="en-ZA"/>
    </w:rPr>
  </w:style>
  <w:style w:type="paragraph" w:styleId="Caption">
    <w:name w:val="caption"/>
    <w:basedOn w:val="Normal"/>
    <w:next w:val="Normal"/>
    <w:uiPriority w:val="35"/>
    <w:unhideWhenUsed/>
    <w:qFormat/>
    <w:rsid w:val="00042EA3"/>
    <w:pPr>
      <w:spacing w:after="200" w:line="240" w:lineRule="auto"/>
    </w:pPr>
    <w:rPr>
      <w:rFonts w:ascii="Calibri" w:eastAsia="Calibri" w:hAnsi="Calibri" w:cs="Calibri"/>
      <w:i/>
      <w:iCs/>
      <w:color w:val="44546A" w:themeColor="text2"/>
      <w:sz w:val="18"/>
      <w:szCs w:val="18"/>
      <w:lang w:eastAsia="en-ZA"/>
    </w:rPr>
  </w:style>
  <w:style w:type="table" w:styleId="GridTable4">
    <w:name w:val="Grid Table 4"/>
    <w:basedOn w:val="TableNormal"/>
    <w:uiPriority w:val="49"/>
    <w:rsid w:val="00042EA3"/>
    <w:pPr>
      <w:spacing w:after="0" w:line="240" w:lineRule="auto"/>
    </w:pPr>
    <w:rPr>
      <w:rFonts w:ascii="Calibri" w:eastAsia="Calibri" w:hAnsi="Calibri" w:cs="Calibri"/>
      <w:lang w:eastAsia="en-Z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otnoteReference">
    <w:name w:val="footnote reference"/>
    <w:basedOn w:val="DefaultParagraphFont"/>
    <w:uiPriority w:val="99"/>
    <w:semiHidden/>
    <w:unhideWhenUsed/>
    <w:rsid w:val="00042EA3"/>
    <w:rPr>
      <w:vertAlign w:val="superscript"/>
    </w:rPr>
  </w:style>
  <w:style w:type="paragraph" w:styleId="CommentSubject">
    <w:name w:val="annotation subject"/>
    <w:basedOn w:val="CommentText"/>
    <w:next w:val="CommentText"/>
    <w:link w:val="CommentSubjectChar"/>
    <w:uiPriority w:val="99"/>
    <w:semiHidden/>
    <w:unhideWhenUsed/>
    <w:rsid w:val="00042EA3"/>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42EA3"/>
    <w:rPr>
      <w:rFonts w:ascii="Calibri" w:eastAsia="Calibri" w:hAnsi="Calibri" w:cs="Calibri"/>
      <w:b/>
      <w:bCs/>
      <w:sz w:val="20"/>
      <w:szCs w:val="20"/>
      <w:lang w:eastAsia="en-ZA"/>
    </w:rPr>
  </w:style>
  <w:style w:type="paragraph" w:styleId="Header">
    <w:name w:val="header"/>
    <w:basedOn w:val="Normal"/>
    <w:link w:val="HeaderChar"/>
    <w:uiPriority w:val="99"/>
    <w:unhideWhenUsed/>
    <w:rsid w:val="00042E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EA3"/>
  </w:style>
  <w:style w:type="paragraph" w:styleId="Footer">
    <w:name w:val="footer"/>
    <w:basedOn w:val="Normal"/>
    <w:link w:val="FooterChar"/>
    <w:uiPriority w:val="99"/>
    <w:unhideWhenUsed/>
    <w:rsid w:val="00042E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EA3"/>
  </w:style>
  <w:style w:type="paragraph" w:styleId="BalloonText">
    <w:name w:val="Balloon Text"/>
    <w:basedOn w:val="Normal"/>
    <w:link w:val="BalloonTextChar"/>
    <w:uiPriority w:val="99"/>
    <w:semiHidden/>
    <w:unhideWhenUsed/>
    <w:rsid w:val="00042EA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2EA3"/>
    <w:rPr>
      <w:rFonts w:ascii="Times New Roman" w:hAnsi="Times New Roman" w:cs="Times New Roman"/>
      <w:sz w:val="18"/>
      <w:szCs w:val="18"/>
    </w:rPr>
  </w:style>
  <w:style w:type="paragraph" w:styleId="Revision">
    <w:name w:val="Revision"/>
    <w:hidden/>
    <w:uiPriority w:val="99"/>
    <w:semiHidden/>
    <w:rsid w:val="00042EA3"/>
    <w:pPr>
      <w:spacing w:after="0" w:line="240" w:lineRule="auto"/>
    </w:pPr>
  </w:style>
  <w:style w:type="table" w:styleId="TableGrid">
    <w:name w:val="Table Grid"/>
    <w:basedOn w:val="TableNormal"/>
    <w:uiPriority w:val="39"/>
    <w:rsid w:val="00042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2EA3"/>
    <w:rPr>
      <w:b/>
      <w:bCs/>
    </w:rPr>
  </w:style>
  <w:style w:type="character" w:customStyle="1" w:styleId="highlight">
    <w:name w:val="highlight"/>
    <w:basedOn w:val="DefaultParagraphFont"/>
    <w:rsid w:val="00042EA3"/>
  </w:style>
  <w:style w:type="character" w:styleId="Hyperlink">
    <w:name w:val="Hyperlink"/>
    <w:basedOn w:val="DefaultParagraphFont"/>
    <w:uiPriority w:val="99"/>
    <w:unhideWhenUsed/>
    <w:rsid w:val="00042EA3"/>
    <w:rPr>
      <w:color w:val="0563C1" w:themeColor="hyperlink"/>
      <w:u w:val="single"/>
    </w:rPr>
  </w:style>
  <w:style w:type="character" w:customStyle="1" w:styleId="UnresolvedMention1">
    <w:name w:val="Unresolved Mention1"/>
    <w:basedOn w:val="DefaultParagraphFont"/>
    <w:uiPriority w:val="99"/>
    <w:semiHidden/>
    <w:unhideWhenUsed/>
    <w:rsid w:val="00042EA3"/>
    <w:rPr>
      <w:color w:val="605E5C"/>
      <w:shd w:val="clear" w:color="auto" w:fill="E1DFDD"/>
    </w:rPr>
  </w:style>
  <w:style w:type="paragraph" w:customStyle="1" w:styleId="EndNoteBibliographyTitle">
    <w:name w:val="EndNote Bibliography Title"/>
    <w:basedOn w:val="Normal"/>
    <w:link w:val="EndNoteBibliographyTitleChar"/>
    <w:rsid w:val="00042EA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42EA3"/>
    <w:rPr>
      <w:rFonts w:ascii="Calibri" w:hAnsi="Calibri" w:cs="Calibri"/>
      <w:noProof/>
      <w:lang w:val="en-US"/>
    </w:rPr>
  </w:style>
  <w:style w:type="paragraph" w:customStyle="1" w:styleId="EndNoteBibliography">
    <w:name w:val="EndNote Bibliography"/>
    <w:basedOn w:val="Normal"/>
    <w:link w:val="EndNoteBibliographyChar"/>
    <w:rsid w:val="00042EA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42EA3"/>
    <w:rPr>
      <w:rFonts w:ascii="Calibri" w:hAnsi="Calibri" w:cs="Calibri"/>
      <w:noProof/>
      <w:lang w:val="en-US"/>
    </w:rPr>
  </w:style>
  <w:style w:type="table" w:styleId="GridTable5Dark">
    <w:name w:val="Grid Table 5 Dark"/>
    <w:basedOn w:val="TableNormal"/>
    <w:uiPriority w:val="50"/>
    <w:rsid w:val="00042E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3">
    <w:name w:val="List Table 3"/>
    <w:basedOn w:val="TableNormal"/>
    <w:uiPriority w:val="48"/>
    <w:rsid w:val="00042EA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1Light">
    <w:name w:val="Grid Table 1 Light"/>
    <w:basedOn w:val="TableNormal"/>
    <w:uiPriority w:val="46"/>
    <w:rsid w:val="00042EA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f01">
    <w:name w:val="cf01"/>
    <w:basedOn w:val="DefaultParagraphFont"/>
    <w:rsid w:val="00042EA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090704">
      <w:bodyDiv w:val="1"/>
      <w:marLeft w:val="0"/>
      <w:marRight w:val="0"/>
      <w:marTop w:val="0"/>
      <w:marBottom w:val="0"/>
      <w:divBdr>
        <w:top w:val="none" w:sz="0" w:space="0" w:color="auto"/>
        <w:left w:val="none" w:sz="0" w:space="0" w:color="auto"/>
        <w:bottom w:val="none" w:sz="0" w:space="0" w:color="auto"/>
        <w:right w:val="none" w:sz="0" w:space="0" w:color="auto"/>
      </w:divBdr>
    </w:div>
    <w:div w:id="776678517">
      <w:bodyDiv w:val="1"/>
      <w:marLeft w:val="0"/>
      <w:marRight w:val="0"/>
      <w:marTop w:val="0"/>
      <w:marBottom w:val="0"/>
      <w:divBdr>
        <w:top w:val="none" w:sz="0" w:space="0" w:color="auto"/>
        <w:left w:val="none" w:sz="0" w:space="0" w:color="auto"/>
        <w:bottom w:val="none" w:sz="0" w:space="0" w:color="auto"/>
        <w:right w:val="none" w:sz="0" w:space="0" w:color="auto"/>
      </w:divBdr>
      <w:divsChild>
        <w:div w:id="181361495">
          <w:marLeft w:val="547"/>
          <w:marRight w:val="0"/>
          <w:marTop w:val="0"/>
          <w:marBottom w:val="0"/>
          <w:divBdr>
            <w:top w:val="none" w:sz="0" w:space="0" w:color="auto"/>
            <w:left w:val="none" w:sz="0" w:space="0" w:color="auto"/>
            <w:bottom w:val="none" w:sz="0" w:space="0" w:color="auto"/>
            <w:right w:val="none" w:sz="0" w:space="0" w:color="auto"/>
          </w:divBdr>
        </w:div>
      </w:divsChild>
    </w:div>
    <w:div w:id="906456337">
      <w:bodyDiv w:val="1"/>
      <w:marLeft w:val="0"/>
      <w:marRight w:val="0"/>
      <w:marTop w:val="0"/>
      <w:marBottom w:val="0"/>
      <w:divBdr>
        <w:top w:val="none" w:sz="0" w:space="0" w:color="auto"/>
        <w:left w:val="none" w:sz="0" w:space="0" w:color="auto"/>
        <w:bottom w:val="none" w:sz="0" w:space="0" w:color="auto"/>
        <w:right w:val="none" w:sz="0" w:space="0" w:color="auto"/>
      </w:divBdr>
      <w:divsChild>
        <w:div w:id="2052148144">
          <w:marLeft w:val="547"/>
          <w:marRight w:val="0"/>
          <w:marTop w:val="0"/>
          <w:marBottom w:val="0"/>
          <w:divBdr>
            <w:top w:val="none" w:sz="0" w:space="0" w:color="auto"/>
            <w:left w:val="none" w:sz="0" w:space="0" w:color="auto"/>
            <w:bottom w:val="none" w:sz="0" w:space="0" w:color="auto"/>
            <w:right w:val="none" w:sz="0" w:space="0" w:color="auto"/>
          </w:divBdr>
        </w:div>
      </w:divsChild>
    </w:div>
    <w:div w:id="167525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B383BA271C2140B0F25A4F193537D0" ma:contentTypeVersion="8" ma:contentTypeDescription="Create a new document." ma:contentTypeScope="" ma:versionID="5a0f1d9394ad59e7cd18416f7cf70e9d">
  <xsd:schema xmlns:xsd="http://www.w3.org/2001/XMLSchema" xmlns:xs="http://www.w3.org/2001/XMLSchema" xmlns:p="http://schemas.microsoft.com/office/2006/metadata/properties" xmlns:ns2="60064b3f-735c-40a4-8091-ee0bd67eed6b" xmlns:ns3="47fb0663-39ad-456d-9d2e-ba166a23b682" targetNamespace="http://schemas.microsoft.com/office/2006/metadata/properties" ma:root="true" ma:fieldsID="b5807305f0c3d150bf5902c613285594" ns2:_="" ns3:_="">
    <xsd:import namespace="60064b3f-735c-40a4-8091-ee0bd67eed6b"/>
    <xsd:import namespace="47fb0663-39ad-456d-9d2e-ba166a23b6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64b3f-735c-40a4-8091-ee0bd67ee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fb0663-39ad-456d-9d2e-ba166a23b6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3325E3-774D-4923-BEBA-25CE6FD71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64b3f-735c-40a4-8091-ee0bd67eed6b"/>
    <ds:schemaRef ds:uri="47fb0663-39ad-456d-9d2e-ba166a23b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10E76C-3057-4395-87A2-6E3D19C15E45}">
  <ds:schemaRefs>
    <ds:schemaRef ds:uri="http://schemas.microsoft.com/sharepoint/v3/contenttype/forms"/>
  </ds:schemaRefs>
</ds:datastoreItem>
</file>

<file path=customXml/itemProps3.xml><?xml version="1.0" encoding="utf-8"?>
<ds:datastoreItem xmlns:ds="http://schemas.openxmlformats.org/officeDocument/2006/customXml" ds:itemID="{30B07DDF-4D0B-46DA-BE9D-485202DA2B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22</Pages>
  <Words>6004</Words>
  <Characters>34225</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Louw, J, Miss [18205585@sun.ac.za]</dc:creator>
  <cp:keywords/>
  <dc:description/>
  <cp:lastModifiedBy>Louw, J, Miss [18205585@sun.ac.za]</cp:lastModifiedBy>
  <cp:revision>3</cp:revision>
  <cp:lastPrinted>2023-09-22T09:59:00Z</cp:lastPrinted>
  <dcterms:created xsi:type="dcterms:W3CDTF">2023-09-08T15:46:00Z</dcterms:created>
  <dcterms:modified xsi:type="dcterms:W3CDTF">2023-09-22T10:43:00Z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0x01010083B383BA271C2140B0F25A4F193537D0</vt:lpwstr>
  </property>
  <property fmtid="{D5CDD505-2E9C-101B-9397-08002B2CF9AE}" pid="3" name="GrammarlyDocumentId">
    <vt:lpwstr>9a19cf1bffbf42ad55b5891d7271927d0d9b7ecef3da049786f9f2b39411109b</vt:lpwstr>
  </property>
</Properties>
</file>