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933" w:rsidRPr="000C0933" w:rsidRDefault="000C0933">
      <w:pPr>
        <w:rPr>
          <w:rFonts w:ascii="Times New Roman" w:hAnsi="Times New Roman"/>
        </w:rPr>
      </w:pPr>
      <w:r>
        <w:rPr>
          <w:rFonts w:ascii="Times New Roman" w:hAnsi="Times New Roman"/>
        </w:rPr>
        <w:t>Supplemental File 3: Select Blood Parameters of Clinical Chemistry and Hematology</w:t>
      </w: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1122"/>
        <w:gridCol w:w="1683"/>
        <w:gridCol w:w="1194"/>
        <w:gridCol w:w="1444"/>
        <w:gridCol w:w="1661"/>
        <w:gridCol w:w="972"/>
        <w:gridCol w:w="1161"/>
      </w:tblGrid>
      <w:tr w:rsidR="000C0933" w:rsidRPr="000C0933" w:rsidTr="007F5F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tcW w:w="0" w:type="auto"/>
            <w:tcBorders>
              <w:bottom w:val="nil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Hematocrit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Platelet Count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Neutrophils, Abs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Albumin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Fibrinogen</w:t>
            </w:r>
          </w:p>
        </w:tc>
      </w:tr>
      <w:tr w:rsidR="000C0933" w:rsidRPr="000C0933" w:rsidTr="007F5F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tcW w:w="0" w:type="auto"/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Animal ID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Time Point (min)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x10.e3/uL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x10.e3/uL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gm/dL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:rsidR="000C0933" w:rsidRPr="007F5F7C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7F5F7C">
              <w:rPr>
                <w:rFonts w:ascii="Times New Roman" w:hAnsi="Times New Roman"/>
              </w:rPr>
              <w:t>mg/dL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G4831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Baseline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29.3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338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5.2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3.6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24.7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339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2.7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2.8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168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G4832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32.2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293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6.2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3.9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284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26.6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198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4.9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202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99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101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25.5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92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25.6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25.6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173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26.3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94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155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G4833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28.5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3.3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236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19.8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155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166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175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20.9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20.7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158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19.5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19.1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272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153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18.7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156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G4834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31.7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285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3.6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27.1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319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166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153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128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DNA</w:t>
            </w:r>
            <w:r w:rsidRPr="000C0933">
              <w:rPr>
                <w:rFonts w:ascii="Times New Roman" w:hAnsi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1.6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G4835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30.3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359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3.3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25.8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158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144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160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156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22.7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172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G4836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32.4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436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3.8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3.6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189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295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3.1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167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25.6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25.4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152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141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211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131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23.9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221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127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23.8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207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2.3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118</w:t>
            </w:r>
          </w:p>
        </w:tc>
      </w:tr>
      <w:tr w:rsidR="000C0933" w:rsidRPr="000C0933" w:rsidTr="000C0933">
        <w:trPr>
          <w:trHeight w:val="288"/>
        </w:trPr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23.6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220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C0933">
              <w:rPr>
                <w:rFonts w:ascii="Times New Roman" w:hAnsi="Times New Roman"/>
              </w:rPr>
              <w:t>BLQ</w:t>
            </w:r>
            <w:r w:rsidRPr="000C0933">
              <w:rPr>
                <w:rFonts w:ascii="Times New Roman" w:hAnsi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0C0933" w:rsidRPr="000C0933" w:rsidRDefault="000C0933" w:rsidP="000C0933">
            <w:pPr>
              <w:jc w:val="center"/>
              <w:rPr>
                <w:rFonts w:ascii="Times New Roman" w:hAnsi="Times New Roman"/>
              </w:rPr>
            </w:pPr>
            <w:r w:rsidRPr="000C0933">
              <w:rPr>
                <w:rFonts w:ascii="Times New Roman" w:hAnsi="Times New Roman"/>
              </w:rPr>
              <w:t>128</w:t>
            </w:r>
          </w:p>
        </w:tc>
      </w:tr>
    </w:tbl>
    <w:p w:rsidR="002A26ED" w:rsidRDefault="000C0933">
      <w:proofErr w:type="spellStart"/>
      <w:r w:rsidRPr="000C0933">
        <w:t>DNA</w:t>
      </w:r>
      <w:r w:rsidRPr="000C0933">
        <w:rPr>
          <w:vertAlign w:val="superscript"/>
        </w:rPr>
        <w:t>a</w:t>
      </w:r>
      <w:proofErr w:type="spellEnd"/>
      <w:r>
        <w:t xml:space="preserve"> – Data not available.  </w:t>
      </w:r>
      <w:proofErr w:type="gramStart"/>
      <w:r>
        <w:t>Platelet count not available</w:t>
      </w:r>
      <w:r w:rsidRPr="000C0933">
        <w:t xml:space="preserve"> due to clumping</w:t>
      </w:r>
      <w:r>
        <w:t>.</w:t>
      </w:r>
      <w:proofErr w:type="gramEnd"/>
    </w:p>
    <w:p w:rsidR="000C0933" w:rsidRPr="000C0933" w:rsidRDefault="000C0933" w:rsidP="000C0933">
      <w:pPr>
        <w:rPr>
          <w:rFonts w:eastAsia="Times New Roman"/>
          <w:color w:val="000000"/>
          <w:sz w:val="22"/>
          <w:szCs w:val="22"/>
        </w:rPr>
      </w:pPr>
      <w:proofErr w:type="spellStart"/>
      <w:r w:rsidRPr="000C0933">
        <w:rPr>
          <w:rFonts w:eastAsia="Times New Roman"/>
          <w:color w:val="000000"/>
          <w:sz w:val="22"/>
          <w:szCs w:val="22"/>
        </w:rPr>
        <w:t>BLQ</w:t>
      </w:r>
      <w:r w:rsidRPr="000C0933">
        <w:rPr>
          <w:rFonts w:eastAsia="Times New Roman"/>
          <w:color w:val="000000"/>
          <w:sz w:val="22"/>
          <w:szCs w:val="22"/>
          <w:vertAlign w:val="superscript"/>
        </w:rPr>
        <w:t>b</w:t>
      </w:r>
      <w:proofErr w:type="spellEnd"/>
      <w:r w:rsidRPr="000C0933">
        <w:rPr>
          <w:rFonts w:eastAsia="Times New Roman"/>
          <w:color w:val="000000"/>
          <w:sz w:val="22"/>
          <w:szCs w:val="22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 xml:space="preserve">–Below </w:t>
      </w:r>
      <w:r w:rsidR="005A0DFD">
        <w:rPr>
          <w:rFonts w:eastAsia="Times New Roman"/>
          <w:color w:val="000000"/>
          <w:sz w:val="22"/>
          <w:szCs w:val="22"/>
        </w:rPr>
        <w:t>l</w:t>
      </w:r>
      <w:r>
        <w:rPr>
          <w:rFonts w:eastAsia="Times New Roman"/>
          <w:color w:val="000000"/>
          <w:sz w:val="22"/>
          <w:szCs w:val="22"/>
        </w:rPr>
        <w:t xml:space="preserve">imit of </w:t>
      </w:r>
      <w:r w:rsidR="005A0DFD">
        <w:rPr>
          <w:rFonts w:eastAsia="Times New Roman"/>
          <w:color w:val="000000"/>
          <w:sz w:val="22"/>
          <w:szCs w:val="22"/>
        </w:rPr>
        <w:t>q</w:t>
      </w:r>
      <w:bookmarkStart w:id="0" w:name="_GoBack"/>
      <w:bookmarkEnd w:id="0"/>
      <w:r>
        <w:rPr>
          <w:rFonts w:eastAsia="Times New Roman"/>
          <w:color w:val="000000"/>
          <w:sz w:val="22"/>
          <w:szCs w:val="22"/>
        </w:rPr>
        <w:t xml:space="preserve">uantitation. </w:t>
      </w:r>
      <w:r w:rsidRPr="000C0933">
        <w:rPr>
          <w:rFonts w:eastAsia="Times New Roman"/>
          <w:color w:val="000000"/>
          <w:sz w:val="22"/>
          <w:szCs w:val="22"/>
        </w:rPr>
        <w:t xml:space="preserve"> No </w:t>
      </w:r>
      <w:r w:rsidR="005A0DFD">
        <w:rPr>
          <w:rFonts w:eastAsia="Times New Roman"/>
          <w:color w:val="000000"/>
          <w:sz w:val="22"/>
          <w:szCs w:val="22"/>
        </w:rPr>
        <w:t>n</w:t>
      </w:r>
      <w:r w:rsidR="005A0DFD" w:rsidRPr="000C0933">
        <w:rPr>
          <w:rFonts w:eastAsia="Times New Roman"/>
          <w:color w:val="000000"/>
          <w:sz w:val="22"/>
          <w:szCs w:val="22"/>
        </w:rPr>
        <w:t>eutrophils</w:t>
      </w:r>
      <w:r w:rsidRPr="000C0933">
        <w:rPr>
          <w:rFonts w:eastAsia="Times New Roman"/>
          <w:color w:val="000000"/>
          <w:sz w:val="22"/>
          <w:szCs w:val="22"/>
        </w:rPr>
        <w:t xml:space="preserve"> counted</w:t>
      </w:r>
      <w:r>
        <w:rPr>
          <w:rFonts w:eastAsia="Times New Roman"/>
          <w:color w:val="000000"/>
          <w:sz w:val="22"/>
          <w:szCs w:val="22"/>
        </w:rPr>
        <w:t>.</w:t>
      </w:r>
    </w:p>
    <w:p w:rsidR="000C0933" w:rsidRDefault="000C0933"/>
    <w:sectPr w:rsidR="000C093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933" w:rsidRDefault="000C0933" w:rsidP="000C0933">
      <w:r>
        <w:separator/>
      </w:r>
    </w:p>
  </w:endnote>
  <w:endnote w:type="continuationSeparator" w:id="0">
    <w:p w:rsidR="000C0933" w:rsidRDefault="000C0933" w:rsidP="000C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933" w:rsidRPr="000C0933" w:rsidRDefault="000C0933" w:rsidP="000C0933">
    <w:pPr>
      <w:rPr>
        <w:rFonts w:ascii="Times New Roman" w:hAnsi="Times New Roman"/>
      </w:rPr>
    </w:pPr>
    <w:r w:rsidRPr="000C0933">
      <w:rPr>
        <w:rFonts w:ascii="Times New Roman" w:hAnsi="Times New Roman"/>
      </w:rPr>
      <w:t>Supplemental File 3: Select Blood Parameters of Clinical Chemistry and Hematology</w:t>
    </w:r>
    <w:r w:rsidRPr="000C0933">
      <w:rPr>
        <w:rFonts w:ascii="Times New Roman" w:hAnsi="Times New Roman"/>
      </w:rPr>
      <w:tab/>
    </w:r>
    <w:r w:rsidRPr="000C0933">
      <w:rPr>
        <w:rFonts w:ascii="Times New Roman" w:hAnsi="Times New Roman"/>
      </w:rPr>
      <w:tab/>
      <w:t xml:space="preserve">Page </w:t>
    </w:r>
    <w:r w:rsidRPr="000C0933">
      <w:rPr>
        <w:rFonts w:ascii="Times New Roman" w:hAnsi="Times New Roman"/>
        <w:b/>
      </w:rPr>
      <w:fldChar w:fldCharType="begin"/>
    </w:r>
    <w:r w:rsidRPr="000C0933">
      <w:rPr>
        <w:rFonts w:ascii="Times New Roman" w:hAnsi="Times New Roman"/>
        <w:b/>
      </w:rPr>
      <w:instrText xml:space="preserve"> PAGE  \* Arabic  \* MERGEFORMAT </w:instrText>
    </w:r>
    <w:r w:rsidRPr="000C0933">
      <w:rPr>
        <w:rFonts w:ascii="Times New Roman" w:hAnsi="Times New Roman"/>
        <w:b/>
      </w:rPr>
      <w:fldChar w:fldCharType="separate"/>
    </w:r>
    <w:r w:rsidR="005A0DFD">
      <w:rPr>
        <w:rFonts w:ascii="Times New Roman" w:hAnsi="Times New Roman"/>
        <w:b/>
        <w:noProof/>
      </w:rPr>
      <w:t>2</w:t>
    </w:r>
    <w:r w:rsidRPr="000C0933">
      <w:rPr>
        <w:rFonts w:ascii="Times New Roman" w:hAnsi="Times New Roman"/>
        <w:b/>
      </w:rPr>
      <w:fldChar w:fldCharType="end"/>
    </w:r>
    <w:r w:rsidRPr="000C0933">
      <w:rPr>
        <w:rFonts w:ascii="Times New Roman" w:hAnsi="Times New Roman"/>
      </w:rPr>
      <w:t xml:space="preserve"> of </w:t>
    </w:r>
    <w:r w:rsidRPr="000C0933">
      <w:rPr>
        <w:rFonts w:ascii="Times New Roman" w:hAnsi="Times New Roman"/>
        <w:b/>
      </w:rPr>
      <w:fldChar w:fldCharType="begin"/>
    </w:r>
    <w:r w:rsidRPr="000C0933">
      <w:rPr>
        <w:rFonts w:ascii="Times New Roman" w:hAnsi="Times New Roman"/>
        <w:b/>
      </w:rPr>
      <w:instrText xml:space="preserve"> NUMPAGES  \* Arabic  \* MERGEFORMAT </w:instrText>
    </w:r>
    <w:r w:rsidRPr="000C0933">
      <w:rPr>
        <w:rFonts w:ascii="Times New Roman" w:hAnsi="Times New Roman"/>
        <w:b/>
      </w:rPr>
      <w:fldChar w:fldCharType="separate"/>
    </w:r>
    <w:r w:rsidR="005A0DFD">
      <w:rPr>
        <w:rFonts w:ascii="Times New Roman" w:hAnsi="Times New Roman"/>
        <w:b/>
        <w:noProof/>
      </w:rPr>
      <w:t>2</w:t>
    </w:r>
    <w:r w:rsidRPr="000C0933">
      <w:rPr>
        <w:rFonts w:ascii="Times New Roman" w:hAnsi="Times New Roman"/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933" w:rsidRDefault="000C0933" w:rsidP="000C0933">
      <w:r>
        <w:separator/>
      </w:r>
    </w:p>
  </w:footnote>
  <w:footnote w:type="continuationSeparator" w:id="0">
    <w:p w:rsidR="000C0933" w:rsidRDefault="000C0933" w:rsidP="000C0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33"/>
    <w:rsid w:val="000B4141"/>
    <w:rsid w:val="000C0933"/>
    <w:rsid w:val="000D67D3"/>
    <w:rsid w:val="001020EF"/>
    <w:rsid w:val="002555F9"/>
    <w:rsid w:val="002A26ED"/>
    <w:rsid w:val="002B77A7"/>
    <w:rsid w:val="00365195"/>
    <w:rsid w:val="00373DF1"/>
    <w:rsid w:val="003D0B80"/>
    <w:rsid w:val="005827F5"/>
    <w:rsid w:val="005A0DFD"/>
    <w:rsid w:val="005E10A6"/>
    <w:rsid w:val="006B7A7F"/>
    <w:rsid w:val="006C603F"/>
    <w:rsid w:val="00714FD8"/>
    <w:rsid w:val="007228C9"/>
    <w:rsid w:val="007F5F7C"/>
    <w:rsid w:val="007F5F9B"/>
    <w:rsid w:val="008365F8"/>
    <w:rsid w:val="00934052"/>
    <w:rsid w:val="00A3446B"/>
    <w:rsid w:val="00C41316"/>
    <w:rsid w:val="00C54DDE"/>
    <w:rsid w:val="00D8026D"/>
    <w:rsid w:val="00D84B94"/>
    <w:rsid w:val="00EB75FF"/>
    <w:rsid w:val="00F031CA"/>
    <w:rsid w:val="00FB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C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2555F9"/>
    <w:rPr>
      <w:rFonts w:ascii="Arial Narrow" w:hAnsi="Arial Narrow"/>
    </w:rPr>
    <w:tblPr>
      <w:jc w:val="center"/>
      <w:tblInd w:w="0" w:type="dxa"/>
      <w:tblBorders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</w:rPr>
      <w:tblPr/>
      <w:tcPr>
        <w:tcBorders>
          <w:top w:val="nil"/>
          <w:bottom w:val="single" w:sz="12" w:space="0" w:color="auto"/>
        </w:tcBorders>
      </w:tcPr>
    </w:tblStylePr>
  </w:style>
  <w:style w:type="table" w:styleId="TableGrid">
    <w:name w:val="Table Grid"/>
    <w:basedOn w:val="TableNormal"/>
    <w:uiPriority w:val="59"/>
    <w:rsid w:val="000C09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9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933"/>
  </w:style>
  <w:style w:type="paragraph" w:styleId="Footer">
    <w:name w:val="footer"/>
    <w:basedOn w:val="Normal"/>
    <w:link w:val="FooterChar"/>
    <w:uiPriority w:val="99"/>
    <w:unhideWhenUsed/>
    <w:rsid w:val="000C09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9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C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2555F9"/>
    <w:rPr>
      <w:rFonts w:ascii="Arial Narrow" w:hAnsi="Arial Narrow"/>
    </w:rPr>
    <w:tblPr>
      <w:jc w:val="center"/>
      <w:tblInd w:w="0" w:type="dxa"/>
      <w:tblBorders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</w:rPr>
      <w:tblPr/>
      <w:tcPr>
        <w:tcBorders>
          <w:top w:val="nil"/>
          <w:bottom w:val="single" w:sz="12" w:space="0" w:color="auto"/>
        </w:tcBorders>
      </w:tcPr>
    </w:tblStylePr>
  </w:style>
  <w:style w:type="table" w:styleId="TableGrid">
    <w:name w:val="Table Grid"/>
    <w:basedOn w:val="TableNormal"/>
    <w:uiPriority w:val="59"/>
    <w:rsid w:val="000C09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9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933"/>
  </w:style>
  <w:style w:type="paragraph" w:styleId="Footer">
    <w:name w:val="footer"/>
    <w:basedOn w:val="Normal"/>
    <w:link w:val="FooterChar"/>
    <w:uiPriority w:val="99"/>
    <w:unhideWhenUsed/>
    <w:rsid w:val="000C09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G McAndrew</dc:creator>
  <cp:lastModifiedBy>Elizabeth G McAndrew</cp:lastModifiedBy>
  <cp:revision>3</cp:revision>
  <dcterms:created xsi:type="dcterms:W3CDTF">2013-07-17T15:01:00Z</dcterms:created>
  <dcterms:modified xsi:type="dcterms:W3CDTF">2013-07-17T15:46:00Z</dcterms:modified>
</cp:coreProperties>
</file>