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C09D1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szCs w:val="24"/>
        </w:rPr>
      </w:pPr>
      <w:bookmarkStart w:id="0" w:name="_Hlk5783259"/>
      <w:r w:rsidRPr="00937F79">
        <w:rPr>
          <w:rFonts w:ascii="Times New Roman" w:eastAsia="微軟正黑體" w:hAnsi="Times New Roman" w:cs="Times New Roman"/>
          <w:b/>
          <w:szCs w:val="24"/>
        </w:rPr>
        <w:t xml:space="preserve">Supplement Table 1. Expression of </w:t>
      </w:r>
      <w:r w:rsidRPr="00937F79">
        <w:rPr>
          <w:rFonts w:ascii="Times New Roman" w:eastAsia="微軟正黑體" w:hAnsi="Times New Roman" w:cs="Times New Roman"/>
          <w:b/>
          <w:i/>
          <w:szCs w:val="24"/>
        </w:rPr>
        <w:t>KIAA0125</w:t>
      </w:r>
      <w:r w:rsidRPr="00937F79">
        <w:rPr>
          <w:rFonts w:ascii="Times New Roman" w:eastAsia="微軟正黑體" w:hAnsi="Times New Roman" w:cs="Times New Roman"/>
          <w:b/>
          <w:szCs w:val="24"/>
        </w:rPr>
        <w:t xml:space="preserve"> in various AML risk groups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570"/>
        <w:gridCol w:w="1560"/>
        <w:gridCol w:w="2126"/>
        <w:gridCol w:w="1559"/>
        <w:gridCol w:w="1552"/>
      </w:tblGrid>
      <w:tr w:rsidR="00A20765" w:rsidRPr="00937F79" w14:paraId="4D095B8C" w14:textId="77777777" w:rsidTr="0041741F">
        <w:tc>
          <w:tcPr>
            <w:tcW w:w="2828" w:type="dxa"/>
            <w:vMerge w:val="restart"/>
            <w:tcBorders>
              <w:top w:val="single" w:sz="8" w:space="0" w:color="auto"/>
            </w:tcBorders>
            <w:vAlign w:val="center"/>
          </w:tcPr>
          <w:p w14:paraId="75F17B1A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Cs w:val="24"/>
              </w:rPr>
              <w:t xml:space="preserve">Risk groups </w:t>
            </w:r>
          </w:p>
        </w:tc>
        <w:tc>
          <w:tcPr>
            <w:tcW w:w="569" w:type="dxa"/>
            <w:vMerge w:val="restart"/>
            <w:tcBorders>
              <w:top w:val="single" w:sz="8" w:space="0" w:color="auto"/>
            </w:tcBorders>
            <w:vAlign w:val="center"/>
          </w:tcPr>
          <w:p w14:paraId="4C0C8F07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Cs w:val="24"/>
              </w:rPr>
              <w:t>No.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</w:tcPr>
          <w:p w14:paraId="18D7DFAE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Cs w:val="24"/>
              </w:rPr>
              <w:t>Mean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</w:tcBorders>
            <w:vAlign w:val="center"/>
          </w:tcPr>
          <w:p w14:paraId="2CACCB69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Cs w:val="24"/>
              </w:rPr>
              <w:t>Standard deviation</w:t>
            </w:r>
          </w:p>
        </w:tc>
        <w:tc>
          <w:tcPr>
            <w:tcW w:w="311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C0453A2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Cs w:val="24"/>
              </w:rPr>
              <w:t>95% confidence interval</w:t>
            </w:r>
          </w:p>
        </w:tc>
      </w:tr>
      <w:tr w:rsidR="00A20765" w:rsidRPr="00937F79" w14:paraId="7ACE5D48" w14:textId="77777777" w:rsidTr="0041741F">
        <w:tc>
          <w:tcPr>
            <w:tcW w:w="2828" w:type="dxa"/>
            <w:vMerge/>
            <w:tcBorders>
              <w:bottom w:val="single" w:sz="8" w:space="0" w:color="auto"/>
            </w:tcBorders>
          </w:tcPr>
          <w:p w14:paraId="7B09E0B3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569" w:type="dxa"/>
            <w:vMerge/>
            <w:tcBorders>
              <w:bottom w:val="single" w:sz="8" w:space="0" w:color="auto"/>
            </w:tcBorders>
          </w:tcPr>
          <w:p w14:paraId="44FE20DF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643FEFF0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</w:tcBorders>
          </w:tcPr>
          <w:p w14:paraId="03E4BDBB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794F65DA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  <w:t>Lower Bound</w:t>
            </w:r>
          </w:p>
        </w:tc>
        <w:tc>
          <w:tcPr>
            <w:tcW w:w="1552" w:type="dxa"/>
            <w:tcBorders>
              <w:top w:val="single" w:sz="8" w:space="0" w:color="auto"/>
              <w:bottom w:val="single" w:sz="8" w:space="0" w:color="auto"/>
            </w:tcBorders>
          </w:tcPr>
          <w:p w14:paraId="760361DD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  <w:t>Upper Bound</w:t>
            </w:r>
          </w:p>
        </w:tc>
      </w:tr>
      <w:tr w:rsidR="00A20765" w:rsidRPr="00937F79" w14:paraId="19D2E4C5" w14:textId="77777777" w:rsidTr="0041741F">
        <w:tc>
          <w:tcPr>
            <w:tcW w:w="2828" w:type="dxa"/>
            <w:tcBorders>
              <w:top w:val="single" w:sz="8" w:space="0" w:color="auto"/>
            </w:tcBorders>
          </w:tcPr>
          <w:p w14:paraId="59DD990D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569" w:type="dxa"/>
            <w:tcBorders>
              <w:top w:val="single" w:sz="8" w:space="0" w:color="auto"/>
            </w:tcBorders>
          </w:tcPr>
          <w:p w14:paraId="25457858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75267BAB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5.803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606335B2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590FE121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5.741</w:t>
            </w:r>
          </w:p>
        </w:tc>
        <w:tc>
          <w:tcPr>
            <w:tcW w:w="1552" w:type="dxa"/>
            <w:tcBorders>
              <w:top w:val="single" w:sz="8" w:space="0" w:color="auto"/>
            </w:tcBorders>
          </w:tcPr>
          <w:p w14:paraId="513C854E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5.864</w:t>
            </w:r>
          </w:p>
        </w:tc>
      </w:tr>
      <w:tr w:rsidR="00A20765" w:rsidRPr="00937F79" w14:paraId="4B7BEB25" w14:textId="77777777" w:rsidTr="0041741F">
        <w:tc>
          <w:tcPr>
            <w:tcW w:w="2828" w:type="dxa"/>
            <w:shd w:val="clear" w:color="auto" w:fill="DBE5F1" w:themeFill="accent1" w:themeFillTint="33"/>
          </w:tcPr>
          <w:p w14:paraId="4A9F0E77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569" w:type="dxa"/>
            <w:shd w:val="clear" w:color="auto" w:fill="DBE5F1" w:themeFill="accent1" w:themeFillTint="33"/>
          </w:tcPr>
          <w:p w14:paraId="52FACE36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AC5C56E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6.117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103408AC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73D5DC4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5.818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14:paraId="4842F348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6.417</w:t>
            </w:r>
          </w:p>
        </w:tc>
      </w:tr>
      <w:tr w:rsidR="00A20765" w:rsidRPr="00937F79" w14:paraId="3BE23669" w14:textId="77777777" w:rsidTr="0041741F">
        <w:tc>
          <w:tcPr>
            <w:tcW w:w="2828" w:type="dxa"/>
          </w:tcPr>
          <w:p w14:paraId="6BF8CA0C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569" w:type="dxa"/>
          </w:tcPr>
          <w:p w14:paraId="426C25DF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49F5AB10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7.873</w:t>
            </w:r>
          </w:p>
        </w:tc>
        <w:tc>
          <w:tcPr>
            <w:tcW w:w="2126" w:type="dxa"/>
          </w:tcPr>
          <w:p w14:paraId="70B0507D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1559" w:type="dxa"/>
          </w:tcPr>
          <w:p w14:paraId="370CB6C9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7.110</w:t>
            </w:r>
          </w:p>
        </w:tc>
        <w:tc>
          <w:tcPr>
            <w:tcW w:w="1552" w:type="dxa"/>
          </w:tcPr>
          <w:p w14:paraId="7DCCFBBB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8.637</w:t>
            </w:r>
          </w:p>
        </w:tc>
      </w:tr>
      <w:tr w:rsidR="00A20765" w:rsidRPr="00937F79" w14:paraId="06217D25" w14:textId="77777777" w:rsidTr="0041741F">
        <w:tc>
          <w:tcPr>
            <w:tcW w:w="2828" w:type="dxa"/>
            <w:shd w:val="clear" w:color="auto" w:fill="DBE5F1" w:themeFill="accent1" w:themeFillTint="33"/>
          </w:tcPr>
          <w:p w14:paraId="704E2F2F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  <w:vertAlign w:val="superscript"/>
              </w:rPr>
              <w:t>double</w:t>
            </w:r>
            <w:proofErr w:type="spellEnd"/>
          </w:p>
        </w:tc>
        <w:tc>
          <w:tcPr>
            <w:tcW w:w="569" w:type="dxa"/>
            <w:shd w:val="clear" w:color="auto" w:fill="DBE5F1" w:themeFill="accent1" w:themeFillTint="33"/>
          </w:tcPr>
          <w:p w14:paraId="02752480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305F0E1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7.164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75F6D249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18EE369A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6.924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14:paraId="05B183FF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7.404</w:t>
            </w:r>
          </w:p>
        </w:tc>
      </w:tr>
      <w:tr w:rsidR="00A20765" w:rsidRPr="00937F79" w14:paraId="5E153B10" w14:textId="77777777" w:rsidTr="0041741F">
        <w:tc>
          <w:tcPr>
            <w:tcW w:w="2828" w:type="dxa"/>
          </w:tcPr>
          <w:p w14:paraId="4DCAAE10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569" w:type="dxa"/>
          </w:tcPr>
          <w:p w14:paraId="7384696F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60" w:type="dxa"/>
          </w:tcPr>
          <w:p w14:paraId="39CDCE6C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7.092</w:t>
            </w:r>
          </w:p>
        </w:tc>
        <w:tc>
          <w:tcPr>
            <w:tcW w:w="2126" w:type="dxa"/>
          </w:tcPr>
          <w:p w14:paraId="2774CBE5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  <w:tc>
          <w:tcPr>
            <w:tcW w:w="1559" w:type="dxa"/>
          </w:tcPr>
          <w:p w14:paraId="46BECEAE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6.820</w:t>
            </w:r>
          </w:p>
        </w:tc>
        <w:tc>
          <w:tcPr>
            <w:tcW w:w="1552" w:type="dxa"/>
          </w:tcPr>
          <w:p w14:paraId="210BD5C9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7.364</w:t>
            </w:r>
          </w:p>
        </w:tc>
      </w:tr>
      <w:tr w:rsidR="00A20765" w:rsidRPr="00937F79" w14:paraId="3A0F5394" w14:textId="77777777" w:rsidTr="0041741F">
        <w:tc>
          <w:tcPr>
            <w:tcW w:w="2828" w:type="dxa"/>
            <w:shd w:val="clear" w:color="auto" w:fill="DBE5F1" w:themeFill="accent1" w:themeFillTint="33"/>
          </w:tcPr>
          <w:p w14:paraId="6F87B3BE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569" w:type="dxa"/>
            <w:shd w:val="clear" w:color="auto" w:fill="DBE5F1" w:themeFill="accent1" w:themeFillTint="33"/>
          </w:tcPr>
          <w:p w14:paraId="4407858C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F9B19B5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8.676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2C362A65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1.458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5051F10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7.974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14:paraId="20856F66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9.379</w:t>
            </w:r>
          </w:p>
        </w:tc>
      </w:tr>
      <w:tr w:rsidR="00A20765" w:rsidRPr="00937F79" w14:paraId="41F84CFB" w14:textId="77777777" w:rsidTr="0041741F">
        <w:tc>
          <w:tcPr>
            <w:tcW w:w="2828" w:type="dxa"/>
          </w:tcPr>
          <w:p w14:paraId="79061F17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569" w:type="dxa"/>
          </w:tcPr>
          <w:p w14:paraId="7AE3BCBF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60" w:type="dxa"/>
          </w:tcPr>
          <w:p w14:paraId="0DCCF449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8.085</w:t>
            </w:r>
          </w:p>
        </w:tc>
        <w:tc>
          <w:tcPr>
            <w:tcW w:w="2126" w:type="dxa"/>
          </w:tcPr>
          <w:p w14:paraId="0AC4429B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1.456</w:t>
            </w:r>
          </w:p>
        </w:tc>
        <w:tc>
          <w:tcPr>
            <w:tcW w:w="1559" w:type="dxa"/>
          </w:tcPr>
          <w:p w14:paraId="263BDC9F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7.657</w:t>
            </w:r>
          </w:p>
        </w:tc>
        <w:tc>
          <w:tcPr>
            <w:tcW w:w="1552" w:type="dxa"/>
          </w:tcPr>
          <w:p w14:paraId="618B8EF6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8.512</w:t>
            </w:r>
          </w:p>
        </w:tc>
      </w:tr>
      <w:tr w:rsidR="00A20765" w:rsidRPr="00937F79" w14:paraId="26B485B9" w14:textId="77777777" w:rsidTr="0041741F">
        <w:tc>
          <w:tcPr>
            <w:tcW w:w="2828" w:type="dxa"/>
            <w:shd w:val="clear" w:color="auto" w:fill="DBE5F1" w:themeFill="accent1" w:themeFillTint="33"/>
          </w:tcPr>
          <w:p w14:paraId="6DAE1C50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569" w:type="dxa"/>
            <w:shd w:val="clear" w:color="auto" w:fill="DBE5F1" w:themeFill="accent1" w:themeFillTint="33"/>
          </w:tcPr>
          <w:p w14:paraId="4B810ED1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3122352E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8.164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085EE39B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1.482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B4E6622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7.508</w:t>
            </w:r>
          </w:p>
        </w:tc>
        <w:tc>
          <w:tcPr>
            <w:tcW w:w="1552" w:type="dxa"/>
            <w:shd w:val="clear" w:color="auto" w:fill="DBE5F1" w:themeFill="accent1" w:themeFillTint="33"/>
          </w:tcPr>
          <w:p w14:paraId="49B1025D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8.821</w:t>
            </w:r>
          </w:p>
        </w:tc>
      </w:tr>
      <w:tr w:rsidR="00A20765" w:rsidRPr="00937F79" w14:paraId="67B51ABF" w14:textId="77777777" w:rsidTr="0041741F">
        <w:tc>
          <w:tcPr>
            <w:tcW w:w="2828" w:type="dxa"/>
            <w:tcBorders>
              <w:bottom w:val="single" w:sz="8" w:space="0" w:color="auto"/>
            </w:tcBorders>
          </w:tcPr>
          <w:p w14:paraId="767ADF2C" w14:textId="77777777" w:rsidR="00A20765" w:rsidRPr="00937F79" w:rsidRDefault="00A20765" w:rsidP="0041741F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569" w:type="dxa"/>
            <w:tcBorders>
              <w:bottom w:val="single" w:sz="8" w:space="0" w:color="auto"/>
            </w:tcBorders>
          </w:tcPr>
          <w:p w14:paraId="62D09A70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77C19379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7.685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58439286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1.547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3590B67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7.127</w:t>
            </w:r>
          </w:p>
        </w:tc>
        <w:tc>
          <w:tcPr>
            <w:tcW w:w="1552" w:type="dxa"/>
            <w:tcBorders>
              <w:bottom w:val="single" w:sz="8" w:space="0" w:color="auto"/>
            </w:tcBorders>
          </w:tcPr>
          <w:p w14:paraId="7A173765" w14:textId="77777777" w:rsidR="00A20765" w:rsidRPr="00937F79" w:rsidRDefault="00A20765" w:rsidP="0041741F">
            <w:pPr>
              <w:jc w:val="center"/>
              <w:rPr>
                <w:rFonts w:ascii="Times New Roman" w:eastAsia="微軟正黑體" w:hAnsi="Times New Roman" w:cs="Times New Roman"/>
                <w:b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8.243</w:t>
            </w:r>
          </w:p>
        </w:tc>
      </w:tr>
    </w:tbl>
    <w:p w14:paraId="29CFF15F" w14:textId="77777777" w:rsidR="00A20765" w:rsidRPr="00937F79" w:rsidRDefault="00A20765" w:rsidP="009B495B">
      <w:pPr>
        <w:rPr>
          <w:rFonts w:ascii="Times New Roman" w:eastAsia="標楷體" w:hAnsi="Times New Roman" w:cs="Times New Roman"/>
          <w:bCs/>
          <w:color w:val="000000"/>
          <w:sz w:val="20"/>
          <w:szCs w:val="20"/>
        </w:rPr>
      </w:pPr>
      <w:r w:rsidRPr="00937F79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>*</w:t>
      </w: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Based on the </w:t>
      </w:r>
      <w:r w:rsidRPr="00937F79">
        <w:rPr>
          <w:rFonts w:ascii="Times New Roman" w:eastAsia="標楷體" w:hAnsi="Times New Roman" w:cs="Times New Roman"/>
          <w:sz w:val="20"/>
          <w:szCs w:val="20"/>
        </w:rPr>
        <w:t>refined Medical research Council (MRC) classification.</w:t>
      </w:r>
    </w:p>
    <w:p w14:paraId="296B9724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szCs w:val="24"/>
        </w:rPr>
      </w:pPr>
    </w:p>
    <w:p w14:paraId="1F91FA73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szCs w:val="24"/>
        </w:rPr>
      </w:pPr>
      <w:r w:rsidRPr="00937F79">
        <w:rPr>
          <w:rFonts w:ascii="Times New Roman" w:eastAsia="微軟正黑體" w:hAnsi="Times New Roman" w:cs="Times New Roman"/>
          <w:b/>
          <w:szCs w:val="24"/>
        </w:rPr>
        <w:br w:type="page"/>
      </w:r>
    </w:p>
    <w:p w14:paraId="3E41D45C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szCs w:val="24"/>
        </w:rPr>
      </w:pPr>
      <w:r w:rsidRPr="00937F79">
        <w:rPr>
          <w:rFonts w:ascii="Times New Roman" w:eastAsia="微軟正黑體" w:hAnsi="Times New Roman" w:cs="Times New Roman"/>
          <w:b/>
          <w:szCs w:val="24"/>
        </w:rPr>
        <w:lastRenderedPageBreak/>
        <w:t xml:space="preserve">Supplement Table 2. Comparison of </w:t>
      </w:r>
      <w:r w:rsidRPr="00937F79">
        <w:rPr>
          <w:rFonts w:ascii="Times New Roman" w:eastAsia="微軟正黑體" w:hAnsi="Times New Roman" w:cs="Times New Roman"/>
          <w:b/>
          <w:i/>
          <w:szCs w:val="24"/>
        </w:rPr>
        <w:t>KIAA0125</w:t>
      </w:r>
      <w:r w:rsidRPr="00937F79">
        <w:rPr>
          <w:rFonts w:ascii="Times New Roman" w:eastAsia="微軟正黑體" w:hAnsi="Times New Roman" w:cs="Times New Roman"/>
          <w:b/>
          <w:szCs w:val="24"/>
        </w:rPr>
        <w:t xml:space="preserve"> expression in various AML risk groups</w:t>
      </w:r>
    </w:p>
    <w:tbl>
      <w:tblPr>
        <w:tblW w:w="10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3"/>
        <w:gridCol w:w="2268"/>
        <w:gridCol w:w="1559"/>
        <w:gridCol w:w="993"/>
        <w:gridCol w:w="850"/>
        <w:gridCol w:w="1276"/>
        <w:gridCol w:w="1276"/>
      </w:tblGrid>
      <w:tr w:rsidR="00A20765" w:rsidRPr="00937F79" w14:paraId="0E155622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7CAB4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Reference (I)</w:t>
            </w:r>
          </w:p>
        </w:tc>
        <w:tc>
          <w:tcPr>
            <w:tcW w:w="2268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C4C00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Comparator (J)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A07AD94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Mean Difference (I-J)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center"/>
          </w:tcPr>
          <w:p w14:paraId="639AC2D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center"/>
          </w:tcPr>
          <w:p w14:paraId="43323F53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  <w:tc>
          <w:tcPr>
            <w:tcW w:w="2552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B41EFA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95% Confidence Interval</w:t>
            </w:r>
          </w:p>
        </w:tc>
      </w:tr>
      <w:tr w:rsidR="00A20765" w:rsidRPr="00937F79" w14:paraId="6C5A9753" w14:textId="77777777" w:rsidTr="0041741F">
        <w:trPr>
          <w:cantSplit/>
        </w:trPr>
        <w:tc>
          <w:tcPr>
            <w:tcW w:w="1823" w:type="dxa"/>
            <w:vMerge/>
            <w:tcBorders>
              <w:left w:val="single" w:sz="16" w:space="0" w:color="000000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960CD3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16" w:space="0" w:color="000000"/>
              <w:bottom w:val="single" w:sz="1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76D685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01053F5" w14:textId="77777777" w:rsidR="00A20765" w:rsidRPr="00937F79" w:rsidRDefault="00A20765" w:rsidP="00417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6" w:space="0" w:color="000000"/>
            </w:tcBorders>
            <w:shd w:val="clear" w:color="auto" w:fill="FFFFFF"/>
            <w:vAlign w:val="center"/>
          </w:tcPr>
          <w:p w14:paraId="0D7194DB" w14:textId="77777777" w:rsidR="00A20765" w:rsidRPr="00937F79" w:rsidRDefault="00A20765" w:rsidP="00417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</w:tcBorders>
            <w:shd w:val="clear" w:color="auto" w:fill="FFFFFF"/>
            <w:vAlign w:val="center"/>
          </w:tcPr>
          <w:p w14:paraId="59684789" w14:textId="77777777" w:rsidR="00A20765" w:rsidRPr="00937F79" w:rsidRDefault="00A20765" w:rsidP="00417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08D403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Lower Bound</w:t>
            </w:r>
          </w:p>
        </w:tc>
        <w:tc>
          <w:tcPr>
            <w:tcW w:w="12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E4248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Upper Bound</w:t>
            </w:r>
          </w:p>
        </w:tc>
      </w:tr>
      <w:tr w:rsidR="00A20765" w:rsidRPr="00937F79" w14:paraId="00B52C6E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C392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9332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C62E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-.3145194</w:t>
            </w:r>
          </w:p>
        </w:tc>
        <w:tc>
          <w:tcPr>
            <w:tcW w:w="993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AB1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.3276042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3025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.999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09F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-1.616661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334EEA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.987622</w:t>
            </w:r>
          </w:p>
        </w:tc>
      </w:tr>
      <w:tr w:rsidR="00A20765" w:rsidRPr="00937F79" w14:paraId="2F567573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639AC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60C9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FA8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-2.0703417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6E78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.4564382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CF68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A031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-3.884564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655AB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-.256119</w:t>
            </w:r>
          </w:p>
        </w:tc>
      </w:tr>
      <w:tr w:rsidR="00A20765" w:rsidRPr="00937F79" w14:paraId="5EB8EC76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49B7D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D4AA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457D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-1.3610083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9F9D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.3276042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386C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54A2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-2.663149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52A317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-.058867</w:t>
            </w:r>
          </w:p>
        </w:tc>
      </w:tr>
      <w:tr w:rsidR="00A20765" w:rsidRPr="00937F79" w14:paraId="085B8EC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44E38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B50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A82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-1.2887434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DA4D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.2841524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95B1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67C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-2.418175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222491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-.159312</w:t>
            </w:r>
          </w:p>
        </w:tc>
      </w:tr>
      <w:tr w:rsidR="00A20765" w:rsidRPr="00937F79" w14:paraId="5E23916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0B5A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3682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029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-2.8734680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4AA1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.3585946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919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71CE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-4.298788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BDCBBF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-1.448148</w:t>
            </w:r>
          </w:p>
        </w:tc>
      </w:tr>
      <w:tr w:rsidR="00A20765" w:rsidRPr="00937F79" w14:paraId="2E948EC6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CF4F5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0FC1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F342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-2.2818587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0C29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.2929723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5EF7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FEB7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-3.446347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2B9022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-1.117371</w:t>
            </w:r>
          </w:p>
        </w:tc>
      </w:tr>
      <w:tr w:rsidR="00A20765" w:rsidRPr="00937F79" w14:paraId="6796E3DF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1E65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C1B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C45B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-2.3615189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A58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.3446782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AF7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7C1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-3.731525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8DB13E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-.991513</w:t>
            </w:r>
          </w:p>
        </w:tc>
      </w:tr>
      <w:tr w:rsidR="00A20765" w:rsidRPr="00937F79" w14:paraId="2882E7FF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DE3F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AD081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DD8D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-1.8820823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503E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.3153300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880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3EBE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-3.135437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62D076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-.628728</w:t>
            </w:r>
          </w:p>
        </w:tc>
      </w:tr>
      <w:tr w:rsidR="00A20765" w:rsidRPr="00937F79" w14:paraId="31934660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ADDB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91C5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0DB1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.3145194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1147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.3276042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B5C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AB21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-.987622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DF322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1.616661</w:t>
            </w:r>
          </w:p>
        </w:tc>
      </w:tr>
      <w:tr w:rsidR="00A20765" w:rsidRPr="00937F79" w14:paraId="329B171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FACCF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57C8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746A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-1.7558222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E0E9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.4494693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B13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5563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-3.542345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919172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.030701</w:t>
            </w:r>
          </w:p>
        </w:tc>
      </w:tr>
      <w:tr w:rsidR="00A20765" w:rsidRPr="00937F79" w14:paraId="3F70CE4A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137A1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FDB67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D5F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-1.0464889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C28A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.3178228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0B86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E4B0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-2.309751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FF1846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.216773</w:t>
            </w:r>
          </w:p>
        </w:tc>
      </w:tr>
      <w:tr w:rsidR="00A20765" w:rsidRPr="00937F79" w14:paraId="38769059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6BE2E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C79F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9019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-.9742240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EE1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.2728175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112A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5FEF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-2.058602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5722EB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.110154</w:t>
            </w:r>
          </w:p>
        </w:tc>
      </w:tr>
      <w:tr w:rsidR="00A20765" w:rsidRPr="00937F79" w14:paraId="0EB3897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C81F8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E68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398C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-2.5589485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A15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.3496811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ED77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D3F0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-3.948839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3368C5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-1.169058</w:t>
            </w:r>
          </w:p>
        </w:tc>
      </w:tr>
      <w:tr w:rsidR="00A20765" w:rsidRPr="00937F79" w14:paraId="380316FD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CED80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0107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5156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-1.9673392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1E3C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.2819921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C5CA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C3DB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-3.088184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AD7E89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-.846494</w:t>
            </w:r>
          </w:p>
        </w:tc>
      </w:tr>
      <w:tr w:rsidR="00A20765" w:rsidRPr="00937F79" w14:paraId="38768AB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5C6D8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2BA1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8D3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-2.0469995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522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.3353951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4F18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3197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-3.380107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324DE7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-.713892</w:t>
            </w:r>
          </w:p>
        </w:tc>
      </w:tr>
      <w:tr w:rsidR="00A20765" w:rsidRPr="00937F79" w14:paraId="6FDE583A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36286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7E5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6399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-1.5675628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AD2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.3051554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F329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5DC1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-2.780476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83978D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-.354650</w:t>
            </w:r>
          </w:p>
        </w:tc>
      </w:tr>
      <w:tr w:rsidR="00A20765" w:rsidRPr="00937F79" w14:paraId="0F0BA33E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B8DC6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C39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D54F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2.0703417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13F8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.4564382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FEA6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1282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.256119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9FDF77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3.884564</w:t>
            </w:r>
          </w:p>
        </w:tc>
      </w:tr>
      <w:tr w:rsidR="00A20765" w:rsidRPr="00937F79" w14:paraId="30DA917D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24389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5B99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D68A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1.7558222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50BF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.4494693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7C94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1B9D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-.030701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E53D33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3.542345</w:t>
            </w:r>
          </w:p>
        </w:tc>
      </w:tr>
      <w:tr w:rsidR="00A20765" w:rsidRPr="00937F79" w14:paraId="2885DF3E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3E3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B29E9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37B0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.7093333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9BE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.4494693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0B70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A444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-1.077189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72B707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2.495856</w:t>
            </w:r>
          </w:p>
        </w:tc>
      </w:tr>
      <w:tr w:rsidR="00A20765" w:rsidRPr="00937F79" w14:paraId="2AF25BA7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223D8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D289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AAD0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.7815982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CEEE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.4188564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5524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.899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2698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-.883246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8D6291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2.446443</w:t>
            </w:r>
          </w:p>
        </w:tc>
      </w:tr>
      <w:tr w:rsidR="00A20765" w:rsidRPr="00937F79" w14:paraId="10AA991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2CD6A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3ABF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5FB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-.8031263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ECE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.4725338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5CF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23DE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-2.681324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28E85A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1.075072</w:t>
            </w:r>
          </w:p>
        </w:tc>
      </w:tr>
      <w:tr w:rsidR="00A20765" w:rsidRPr="00937F79" w14:paraId="44F266B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EA72B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00AD7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CBB7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-.2115170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8FA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.4248892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6DCF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7239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-1.900341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D6DB62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1.477307</w:t>
            </w:r>
          </w:p>
        </w:tc>
      </w:tr>
      <w:tr w:rsidR="00A20765" w:rsidRPr="00937F79" w14:paraId="25411C45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A4A5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2A9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E36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-.2911773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BC17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.4620619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9739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3D91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-2.127752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B6C4FE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1.545398</w:t>
            </w:r>
          </w:p>
        </w:tc>
      </w:tr>
      <w:tr w:rsidR="00A20765" w:rsidRPr="00937F79" w14:paraId="7E2CD64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6390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1FE7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2A56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.1882594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3B0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.4406031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4865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3279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-1.563023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B8310E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1.939542</w:t>
            </w:r>
          </w:p>
        </w:tc>
      </w:tr>
      <w:tr w:rsidR="00A20765" w:rsidRPr="00937F79" w14:paraId="1714E8E8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F92C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7DA3C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C140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1.3610083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A11E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.3276042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DF3A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94FF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.058867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F2DB20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2.663149</w:t>
            </w:r>
          </w:p>
        </w:tc>
      </w:tr>
      <w:tr w:rsidR="00A20765" w:rsidRPr="00937F79" w14:paraId="62D45CDC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7BEB6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C08F6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08BB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1.0464889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D278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.3178228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322E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F4AE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-.216773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1B9E00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2.309751</w:t>
            </w:r>
          </w:p>
        </w:tc>
      </w:tr>
      <w:tr w:rsidR="00A20765" w:rsidRPr="00937F79" w14:paraId="13DD0369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B487B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4104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3285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-.7093333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F956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.4494693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7DA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8B62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-2.495856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070D66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1.077189</w:t>
            </w:r>
          </w:p>
        </w:tc>
      </w:tr>
      <w:tr w:rsidR="00A20765" w:rsidRPr="00937F79" w14:paraId="3C45FA11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8812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7CE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670B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.0722649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E35E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.2728175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6C59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6460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-1.012113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A09927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1.156643</w:t>
            </w:r>
          </w:p>
        </w:tc>
      </w:tr>
      <w:tr w:rsidR="00A20765" w:rsidRPr="00937F79" w14:paraId="0D0E3E0A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7262E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A1E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00A0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-1.5124596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DE36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.3496811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A6C2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8CF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-2.902350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FE41BE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-.122569</w:t>
            </w:r>
          </w:p>
        </w:tc>
      </w:tr>
      <w:tr w:rsidR="00A20765" w:rsidRPr="00937F79" w14:paraId="6C55311B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EBB0E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F57C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8510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-.9208504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8DE6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.2819921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9924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E6F3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-2.041695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B3E33C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.199994</w:t>
            </w:r>
          </w:p>
        </w:tc>
      </w:tr>
      <w:tr w:rsidR="00A20765" w:rsidRPr="00937F79" w14:paraId="4E23AF07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9D485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AA19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635A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-1.0005106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56E8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.3353951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E44F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80D8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-2.333618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F0C83A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.332597</w:t>
            </w:r>
          </w:p>
        </w:tc>
      </w:tr>
      <w:tr w:rsidR="00A20765" w:rsidRPr="00937F79" w14:paraId="4E45C55F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E8811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DCED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6476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-.5210740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924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.3051554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0BA0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D866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-1.733987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C19A11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.691839</w:t>
            </w:r>
          </w:p>
        </w:tc>
      </w:tr>
      <w:tr w:rsidR="00A20765" w:rsidRPr="00937F79" w14:paraId="36318C8D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BB6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056B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B3F3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1.2887434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5C6C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.2841524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77BF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A702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.159312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8ECF9A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2.418175</w:t>
            </w:r>
          </w:p>
        </w:tc>
      </w:tr>
      <w:tr w:rsidR="00A20765" w:rsidRPr="00937F79" w14:paraId="01DA6A55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9C8D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2B0F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A13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.9742240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F686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.2728175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7AA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2269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-.110154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04F6B7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2.058602</w:t>
            </w:r>
          </w:p>
        </w:tc>
      </w:tr>
      <w:tr w:rsidR="00A20765" w:rsidRPr="00937F79" w14:paraId="45C55A01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DF7E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C238A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C156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-.7815982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EBFD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.4188564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2770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.899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DB5F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-2.446443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A3A9DD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.883246</w:t>
            </w:r>
          </w:p>
        </w:tc>
      </w:tr>
      <w:tr w:rsidR="00A20765" w:rsidRPr="00937F79" w14:paraId="1AB82C7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AB49A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F426C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4183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-.0722649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5D2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.2728175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082D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E60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-1.156643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121048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1.012113</w:t>
            </w:r>
          </w:p>
        </w:tc>
      </w:tr>
      <w:tr w:rsidR="00A20765" w:rsidRPr="00937F79" w14:paraId="61D3751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E1D9B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9761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367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-1.5847246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3242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.3093460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DDDB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1D4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-2.814294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A11396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-.355155</w:t>
            </w:r>
          </w:p>
        </w:tc>
      </w:tr>
      <w:tr w:rsidR="00A20765" w:rsidRPr="00937F79" w14:paraId="6D9B5591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C873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8AE3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91F9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-.9931153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0C0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.2300818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265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56BB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-1.907630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342329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-.078600</w:t>
            </w:r>
          </w:p>
        </w:tc>
      </w:tr>
      <w:tr w:rsidR="00A20765" w:rsidRPr="00937F79" w14:paraId="3F21611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E9AE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7A3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36CC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-1.0727755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0B00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.2931006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D32E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6197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-2.237774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14BAC6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.092223</w:t>
            </w:r>
          </w:p>
        </w:tc>
      </w:tr>
      <w:tr w:rsidR="00A20765" w:rsidRPr="00937F79" w14:paraId="757D5B3B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6138E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1FE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8C6C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-.5933389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F1B3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.2579494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49D3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.725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F5D2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-1.618620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1B69BA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.431942</w:t>
            </w:r>
          </w:p>
        </w:tc>
      </w:tr>
      <w:tr w:rsidR="00A20765" w:rsidRPr="00937F79" w14:paraId="6F045C4A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1EE47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EFFC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70A9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2.8734680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D735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.3585946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4EA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A8D9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1.448148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F273AB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4.298788</w:t>
            </w:r>
          </w:p>
        </w:tc>
      </w:tr>
      <w:tr w:rsidR="00A20765" w:rsidRPr="00937F79" w14:paraId="131DD37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56C9C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5B8A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7FD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2.5589485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C681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.3496811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21B2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E7C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1.169058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A31C9F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3.948839</w:t>
            </w:r>
          </w:p>
        </w:tc>
      </w:tr>
      <w:tr w:rsidR="00A20765" w:rsidRPr="00937F79" w14:paraId="2CDC61FE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526D5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FAD9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36F9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.8031263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F53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.4725338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B8CF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B798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-1.075072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B91364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2.681324</w:t>
            </w:r>
          </w:p>
        </w:tc>
      </w:tr>
      <w:tr w:rsidR="00A20765" w:rsidRPr="00937F79" w14:paraId="71D9D078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80E1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4067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0842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1.5124596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B037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.3496811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FEB2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2C1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.122569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A04B67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2.902350</w:t>
            </w:r>
          </w:p>
        </w:tc>
      </w:tr>
      <w:tr w:rsidR="00A20765" w:rsidRPr="00937F79" w14:paraId="733A439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F7D7C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DDB7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9EAE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1.5847246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6800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.3093460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9948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3198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.355155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F96B21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2.814294</w:t>
            </w:r>
          </w:p>
        </w:tc>
      </w:tr>
      <w:tr w:rsidR="00A20765" w:rsidRPr="00937F79" w14:paraId="60494C4E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E22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A8F2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BF6E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.5916093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9F9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.3174667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428B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BF1A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-.670238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991FAA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1.853456</w:t>
            </w:r>
          </w:p>
        </w:tc>
      </w:tr>
      <w:tr w:rsidR="00A20765" w:rsidRPr="00937F79" w14:paraId="6972154D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1274C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7C1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DF3A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.5119490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8B56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.3657259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3B3F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AECA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-.941716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4E4D2A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1.965614</w:t>
            </w:r>
          </w:p>
        </w:tc>
      </w:tr>
      <w:tr w:rsidR="00A20765" w:rsidRPr="00937F79" w14:paraId="29352766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8137F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D7E3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6F6C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.9913857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53B6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.3382090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4D0D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633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-.352907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4179ED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2.335678</w:t>
            </w:r>
          </w:p>
        </w:tc>
      </w:tr>
      <w:tr w:rsidR="00A20765" w:rsidRPr="00937F79" w14:paraId="39B4F0D8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53B9C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CBB6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ED98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2.2818587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AF75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.2929723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976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0193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1.117371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0C53CA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3.446347</w:t>
            </w:r>
          </w:p>
        </w:tc>
      </w:tr>
      <w:tr w:rsidR="00A20765" w:rsidRPr="00937F79" w14:paraId="74C3DCB5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52F3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3353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DE32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1.9673392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F933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.2819921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E5E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45E0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.846494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877534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3.088184</w:t>
            </w:r>
          </w:p>
        </w:tc>
      </w:tr>
      <w:tr w:rsidR="00A20765" w:rsidRPr="00937F79" w14:paraId="4C2A726B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6F1E2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A34C1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BF2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.2115170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042B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.4248892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308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D6B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-1.477307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024505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1.900341</w:t>
            </w:r>
          </w:p>
        </w:tc>
      </w:tr>
      <w:tr w:rsidR="00A20765" w:rsidRPr="00937F79" w14:paraId="2F77FDFF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44CCA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293A8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8FA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.9208504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F3B8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.2819921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AC06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3B82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-.199994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BDC69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2.041695</w:t>
            </w:r>
          </w:p>
        </w:tc>
      </w:tr>
      <w:tr w:rsidR="00A20765" w:rsidRPr="00937F79" w14:paraId="1B4E393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7FE93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E0633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A03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.9931153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B8C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.2300818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0466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9489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.078600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6028FA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1.907630</w:t>
            </w:r>
          </w:p>
        </w:tc>
      </w:tr>
      <w:tr w:rsidR="00A20765" w:rsidRPr="00937F79" w14:paraId="2F1294E9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4A468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E594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B104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-.5916093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E98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.3174667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E46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EE18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-1.853456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0AF45B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.670238</w:t>
            </w:r>
          </w:p>
        </w:tc>
      </w:tr>
      <w:tr w:rsidR="00A20765" w:rsidRPr="00937F79" w14:paraId="4354E9E2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78C2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8A862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086F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-.0796603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5FFD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.3016589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4430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D3E3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-1.278676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1E96F0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1.119355</w:t>
            </w:r>
          </w:p>
        </w:tc>
      </w:tr>
      <w:tr w:rsidR="00A20765" w:rsidRPr="00937F79" w14:paraId="7BFB2DDB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D5F7D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16D3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836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.3997764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1FB3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.2676341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C12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9EC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-.663999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43B24A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1.463552</w:t>
            </w:r>
          </w:p>
        </w:tc>
      </w:tr>
      <w:tr w:rsidR="00A20765" w:rsidRPr="00937F79" w14:paraId="51B5739B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140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D53B3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0C23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2.3615189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65BD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.3446782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E2DF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6DF1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.991513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3990DD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3.731525</w:t>
            </w:r>
          </w:p>
        </w:tc>
      </w:tr>
      <w:tr w:rsidR="00A20765" w:rsidRPr="00937F79" w14:paraId="07148B62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0F4A0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56682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A4E8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2.0469995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3B84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.3353951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18C2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B9B6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.713892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C64837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3.380107</w:t>
            </w:r>
          </w:p>
        </w:tc>
      </w:tr>
      <w:tr w:rsidR="00A20765" w:rsidRPr="00937F79" w14:paraId="1577301C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3DA96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77D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4758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.2911773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CF1C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.4620619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AC0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38C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-1.545398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6299CF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2.127752</w:t>
            </w:r>
          </w:p>
        </w:tc>
      </w:tr>
      <w:tr w:rsidR="00A20765" w:rsidRPr="00937F79" w14:paraId="3039E603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D5221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790F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4E95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1.0005106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DE5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.3353951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57AF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ABEF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-.332597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25C767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2.333618</w:t>
            </w:r>
          </w:p>
        </w:tc>
      </w:tr>
      <w:tr w:rsidR="00A20765" w:rsidRPr="00937F79" w14:paraId="1B259E30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9C3B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5AD3B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365E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1.0727755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A4FD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.2931006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52ED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3ACA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-.092223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88255E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2.237774</w:t>
            </w:r>
          </w:p>
        </w:tc>
      </w:tr>
      <w:tr w:rsidR="00A20765" w:rsidRPr="00937F79" w14:paraId="4137720B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5E2C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38371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6E7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-.5119490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064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.3657259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FD3A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7327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-1.965614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47CAA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.941716</w:t>
            </w:r>
          </w:p>
        </w:tc>
      </w:tr>
      <w:tr w:rsidR="00A20765" w:rsidRPr="00937F79" w14:paraId="1C82A743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EDB01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620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13D8C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.0796603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F4A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.3016589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FBD5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D8A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-1.119355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DF71F9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1.278676</w:t>
            </w:r>
          </w:p>
        </w:tc>
      </w:tr>
      <w:tr w:rsidR="00A20765" w:rsidRPr="00937F79" w14:paraId="3DEA6C6C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787E9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5D5ED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CCE9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.4794366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E93D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.3234167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A1A76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5F0D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-.806060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3C45480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1.764933</w:t>
            </w:r>
          </w:p>
        </w:tc>
      </w:tr>
      <w:tr w:rsidR="00A20765" w:rsidRPr="00937F79" w14:paraId="0DA1E923" w14:textId="77777777" w:rsidTr="0041741F">
        <w:trPr>
          <w:cantSplit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E2E5E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Unfavorable karyotypes*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5C2C4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8;21)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D7AE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1.8820823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17F8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.3153300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66F6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CAAF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.628728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1E6C86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3.135437</w:t>
            </w:r>
          </w:p>
        </w:tc>
      </w:tr>
      <w:tr w:rsidR="00A20765" w:rsidRPr="00937F79" w14:paraId="010CB937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9AA8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FBA1C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15;17)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39F6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1.5675628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8484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.3051554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AB03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77D6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.354650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5D1EA0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2.780476</w:t>
            </w:r>
          </w:p>
        </w:tc>
      </w:tr>
      <w:tr w:rsidR="00A20765" w:rsidRPr="00937F79" w14:paraId="558F14D4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A17D8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1A165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inv(</w:t>
            </w:r>
            <w:proofErr w:type="gramEnd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9828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-.1882594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188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.4406031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803A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335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-1.939542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7D806F1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1.563023</w:t>
            </w:r>
          </w:p>
        </w:tc>
      </w:tr>
      <w:tr w:rsidR="00A20765" w:rsidRPr="00937F79" w14:paraId="1EC7F50A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FB9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6528D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doouble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D9B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.5210740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24C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.3051554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7406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ECC9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-.691839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13CA66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1.733987</w:t>
            </w:r>
          </w:p>
        </w:tc>
      </w:tr>
      <w:tr w:rsidR="00A20765" w:rsidRPr="00937F79" w14:paraId="14202CB6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048A3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8469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+/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778E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.5933389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5F7B5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.2579494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CA0A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.725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C5F4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-.431942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E80894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1.618620</w:t>
            </w:r>
          </w:p>
        </w:tc>
      </w:tr>
      <w:tr w:rsidR="00A20765" w:rsidRPr="00937F79" w14:paraId="0BE29CBA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FFE83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3AA8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NPM1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-/</w:t>
            </w: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FLT3</w:t>
            </w:r>
            <w:r w:rsidRPr="00937F79">
              <w:rPr>
                <w:rFonts w:ascii="Times New Roman" w:eastAsia="微軟正黑體" w:hAnsi="Times New Roman" w:cs="Times New Roman"/>
                <w:sz w:val="20"/>
                <w:szCs w:val="20"/>
              </w:rPr>
              <w:t>-ITD+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0D234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-.9913857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0FB2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.3382090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14B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70C97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-2.335678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45AD67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.352907</w:t>
            </w:r>
          </w:p>
        </w:tc>
      </w:tr>
      <w:tr w:rsidR="00A20765" w:rsidRPr="00937F79" w14:paraId="1385742B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4AF7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F8C79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RUNX1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CADE9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-.3997764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8A71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.2676341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E5F2A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B13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-1.463552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91D48FB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.663999</w:t>
            </w:r>
          </w:p>
        </w:tc>
      </w:tr>
      <w:tr w:rsidR="00A20765" w:rsidRPr="00937F79" w14:paraId="67F0F2E1" w14:textId="77777777" w:rsidTr="0041741F">
        <w:trPr>
          <w:cantSplit/>
        </w:trPr>
        <w:tc>
          <w:tcPr>
            <w:tcW w:w="1823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644D4" w14:textId="77777777" w:rsidR="00A20765" w:rsidRPr="00937F79" w:rsidRDefault="00A20765" w:rsidP="00417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</w:tcPr>
          <w:p w14:paraId="2E4B3D20" w14:textId="77777777" w:rsidR="00A20765" w:rsidRPr="00937F79" w:rsidRDefault="00A20765" w:rsidP="004174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微軟正黑體" w:hAnsi="Times New Roman" w:cs="Times New Roman"/>
                <w:i/>
                <w:sz w:val="20"/>
                <w:szCs w:val="20"/>
              </w:rPr>
              <w:t>ASXL1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4D2BD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-.4794366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56C88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.3234167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18F5F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.974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613FE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-1.764933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679C113" w14:textId="77777777" w:rsidR="00A20765" w:rsidRPr="00937F79" w:rsidRDefault="00A20765" w:rsidP="004174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.806060</w:t>
            </w:r>
          </w:p>
        </w:tc>
      </w:tr>
    </w:tbl>
    <w:p w14:paraId="21A2A10B" w14:textId="77777777" w:rsidR="00A20765" w:rsidRPr="00937F79" w:rsidRDefault="00A20765" w:rsidP="009B495B">
      <w:pPr>
        <w:rPr>
          <w:rFonts w:ascii="Times New Roman" w:eastAsia="標楷體" w:hAnsi="Times New Roman" w:cs="Times New Roman"/>
          <w:bCs/>
          <w:color w:val="000000"/>
          <w:sz w:val="20"/>
          <w:szCs w:val="20"/>
        </w:rPr>
      </w:pPr>
    </w:p>
    <w:p w14:paraId="7708EDC6" w14:textId="77777777" w:rsidR="00A20765" w:rsidRPr="00937F79" w:rsidRDefault="00A20765" w:rsidP="009B495B">
      <w:pPr>
        <w:rPr>
          <w:rFonts w:ascii="Times New Roman" w:eastAsia="標楷體" w:hAnsi="Times New Roman" w:cs="Times New Roman"/>
          <w:bCs/>
          <w:color w:val="000000"/>
          <w:sz w:val="20"/>
          <w:szCs w:val="20"/>
        </w:rPr>
      </w:pPr>
      <w:r w:rsidRPr="00937F79">
        <w:rPr>
          <w:rFonts w:ascii="Times New Roman" w:eastAsia="標楷體" w:hAnsi="Times New Roman" w:cs="Times New Roman"/>
          <w:bCs/>
          <w:color w:val="000000"/>
          <w:sz w:val="20"/>
          <w:szCs w:val="20"/>
        </w:rPr>
        <w:t>*</w:t>
      </w: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Based on the </w:t>
      </w:r>
      <w:r w:rsidRPr="00937F79">
        <w:rPr>
          <w:rFonts w:ascii="Times New Roman" w:eastAsia="標楷體" w:hAnsi="Times New Roman" w:cs="Times New Roman"/>
          <w:sz w:val="20"/>
          <w:szCs w:val="20"/>
        </w:rPr>
        <w:t>refined Medical research Council (MRC) classification.</w:t>
      </w:r>
    </w:p>
    <w:p w14:paraId="2C96A969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szCs w:val="24"/>
        </w:rPr>
      </w:pPr>
    </w:p>
    <w:p w14:paraId="2AEDEAF3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szCs w:val="24"/>
        </w:rPr>
      </w:pPr>
      <w:r w:rsidRPr="00937F79">
        <w:rPr>
          <w:rFonts w:ascii="Times New Roman" w:eastAsia="微軟正黑體" w:hAnsi="Times New Roman" w:cs="Times New Roman"/>
          <w:b/>
          <w:szCs w:val="24"/>
        </w:rPr>
        <w:br w:type="page"/>
      </w:r>
    </w:p>
    <w:p w14:paraId="045B42E6" w14:textId="77777777" w:rsidR="00A20765" w:rsidRPr="00937F79" w:rsidRDefault="00A20765" w:rsidP="00A20765">
      <w:pPr>
        <w:ind w:rightChars="29" w:right="70"/>
        <w:jc w:val="both"/>
        <w:rPr>
          <w:rFonts w:ascii="Times New Roman" w:eastAsia="微軟正黑體" w:hAnsi="Times New Roman" w:cs="Times New Roman"/>
          <w:b/>
          <w:szCs w:val="24"/>
        </w:rPr>
      </w:pPr>
      <w:r w:rsidRPr="00937F79">
        <w:rPr>
          <w:rFonts w:ascii="Times New Roman" w:eastAsia="微軟正黑體" w:hAnsi="Times New Roman" w:cs="Times New Roman"/>
          <w:b/>
          <w:szCs w:val="24"/>
        </w:rPr>
        <w:lastRenderedPageBreak/>
        <w:t xml:space="preserve">Supplement </w:t>
      </w:r>
      <w:bookmarkEnd w:id="0"/>
      <w:r w:rsidRPr="00937F79">
        <w:rPr>
          <w:rFonts w:ascii="Times New Roman" w:eastAsia="微軟正黑體" w:hAnsi="Times New Roman" w:cs="Times New Roman"/>
          <w:b/>
          <w:szCs w:val="24"/>
        </w:rPr>
        <w:t xml:space="preserve">Table 3. Comparison of cytogenetic changes between patients with lower and higher </w:t>
      </w:r>
      <w:r w:rsidRPr="00937F79">
        <w:rPr>
          <w:rFonts w:ascii="Times New Roman" w:eastAsia="微軟正黑體" w:hAnsi="Times New Roman" w:cs="Times New Roman"/>
          <w:b/>
          <w:i/>
          <w:szCs w:val="24"/>
        </w:rPr>
        <w:t>KIAA0125</w:t>
      </w:r>
      <w:r w:rsidRPr="00937F79">
        <w:rPr>
          <w:rFonts w:ascii="Times New Roman" w:eastAsia="微軟正黑體" w:hAnsi="Times New Roman" w:cs="Times New Roman"/>
          <w:b/>
          <w:szCs w:val="24"/>
        </w:rPr>
        <w:t xml:space="preserve"> expression among 331 patients in the NTUH cohort and 135 patients in the TCGA cohort</w:t>
      </w:r>
    </w:p>
    <w:p w14:paraId="3C222422" w14:textId="77777777" w:rsidR="00A20765" w:rsidRPr="00937F79" w:rsidRDefault="00A20765" w:rsidP="00A20765">
      <w:pPr>
        <w:spacing w:line="240" w:lineRule="auto"/>
        <w:ind w:rightChars="29" w:right="70"/>
        <w:jc w:val="both"/>
        <w:rPr>
          <w:rFonts w:ascii="Times New Roman" w:eastAsia="微軟正黑體" w:hAnsi="Times New Roman" w:cs="Times New Roman"/>
          <w:b/>
          <w:szCs w:val="24"/>
        </w:rPr>
      </w:pPr>
    </w:p>
    <w:tbl>
      <w:tblPr>
        <w:tblStyle w:val="af6"/>
        <w:tblW w:w="5300" w:type="pct"/>
        <w:jc w:val="center"/>
        <w:tblLook w:val="04A0" w:firstRow="1" w:lastRow="0" w:firstColumn="1" w:lastColumn="0" w:noHBand="0" w:noVBand="1"/>
      </w:tblPr>
      <w:tblGrid>
        <w:gridCol w:w="1315"/>
        <w:gridCol w:w="1151"/>
        <w:gridCol w:w="1315"/>
        <w:gridCol w:w="1317"/>
        <w:gridCol w:w="986"/>
        <w:gridCol w:w="1319"/>
        <w:gridCol w:w="1317"/>
        <w:gridCol w:w="1319"/>
        <w:gridCol w:w="1140"/>
      </w:tblGrid>
      <w:tr w:rsidR="00A20765" w:rsidRPr="00937F79" w14:paraId="0A90A9CE" w14:textId="77777777" w:rsidTr="00417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vMerge w:val="restart"/>
            <w:tcBorders>
              <w:bottom w:val="nil"/>
            </w:tcBorders>
            <w:vAlign w:val="center"/>
            <w:hideMark/>
          </w:tcPr>
          <w:p w14:paraId="04D0F722" w14:textId="77777777" w:rsidR="00A20765" w:rsidRPr="00937F79" w:rsidRDefault="00A20765" w:rsidP="0041741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Karyotype</w:t>
            </w:r>
          </w:p>
        </w:tc>
        <w:tc>
          <w:tcPr>
            <w:tcW w:w="2133" w:type="pct"/>
            <w:gridSpan w:val="4"/>
            <w:vAlign w:val="center"/>
            <w:hideMark/>
          </w:tcPr>
          <w:p w14:paraId="5FA59177" w14:textId="77777777" w:rsidR="00A20765" w:rsidRPr="00937F79" w:rsidRDefault="00A20765" w:rsidP="0041741F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NTUH cohort</w:t>
            </w:r>
          </w:p>
        </w:tc>
        <w:tc>
          <w:tcPr>
            <w:tcW w:w="2279" w:type="pct"/>
            <w:gridSpan w:val="4"/>
            <w:vAlign w:val="center"/>
            <w:hideMark/>
          </w:tcPr>
          <w:p w14:paraId="6DCA7252" w14:textId="77777777" w:rsidR="00A20765" w:rsidRPr="00937F79" w:rsidRDefault="00A20765" w:rsidP="0041741F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TCGA cohort</w:t>
            </w:r>
          </w:p>
        </w:tc>
      </w:tr>
      <w:tr w:rsidR="00A20765" w:rsidRPr="00937F79" w14:paraId="5DA6B872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000000" w:themeColor="text1"/>
              <w:bottom w:val="nil"/>
            </w:tcBorders>
            <w:vAlign w:val="center"/>
            <w:hideMark/>
          </w:tcPr>
          <w:p w14:paraId="6ACEFA9B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171040C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Total</w:t>
            </w:r>
            <w:r w:rsidRPr="00937F79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*</w:t>
            </w: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(n=331)</w:t>
            </w:r>
          </w:p>
        </w:tc>
        <w:tc>
          <w:tcPr>
            <w:tcW w:w="588" w:type="pct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7B4FE07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High (n=164)</w:t>
            </w:r>
          </w:p>
        </w:tc>
        <w:tc>
          <w:tcPr>
            <w:tcW w:w="589" w:type="pct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8218D3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Low (n=168)</w:t>
            </w:r>
          </w:p>
        </w:tc>
        <w:tc>
          <w:tcPr>
            <w:tcW w:w="441" w:type="pct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AFF3F07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937F79">
              <w:rPr>
                <w:rFonts w:ascii="Times New Roman" w:eastAsia="標楷體" w:hAnsi="Times New Roman" w:cs="Times New Roman"/>
                <w:i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1D21CA5C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Total</w:t>
            </w:r>
          </w:p>
          <w:p w14:paraId="345CE498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(n=135)</w:t>
            </w:r>
          </w:p>
        </w:tc>
        <w:tc>
          <w:tcPr>
            <w:tcW w:w="58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6ABA6565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High</w:t>
            </w:r>
          </w:p>
          <w:p w14:paraId="0BD0CD27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(n=68)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645B1580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Low</w:t>
            </w:r>
          </w:p>
          <w:p w14:paraId="1554C285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(n=67)</w:t>
            </w:r>
          </w:p>
        </w:tc>
        <w:tc>
          <w:tcPr>
            <w:tcW w:w="51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6FB714D2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937F79">
              <w:rPr>
                <w:rFonts w:ascii="Times New Roman" w:eastAsia="標楷體" w:hAnsi="Times New Roman" w:cs="Times New Roman"/>
                <w:iCs/>
                <w:color w:val="000000"/>
                <w:sz w:val="20"/>
                <w:szCs w:val="20"/>
              </w:rPr>
              <w:t>value</w:t>
            </w:r>
          </w:p>
        </w:tc>
      </w:tr>
      <w:tr w:rsidR="00A20765" w:rsidRPr="00937F79" w14:paraId="65DF0A4F" w14:textId="77777777" w:rsidTr="0041741F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FFEC681" w14:textId="77777777" w:rsidR="00A20765" w:rsidRPr="00937F79" w:rsidRDefault="00A20765" w:rsidP="0041741F">
            <w:pPr>
              <w:spacing w:line="320" w:lineRule="exac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Normal </w:t>
            </w:r>
          </w:p>
        </w:tc>
        <w:tc>
          <w:tcPr>
            <w:tcW w:w="515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121B9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 xml:space="preserve">166 </w:t>
            </w:r>
          </w:p>
        </w:tc>
        <w:tc>
          <w:tcPr>
            <w:tcW w:w="588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DB8D90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92 (56.1%)</w:t>
            </w:r>
          </w:p>
        </w:tc>
        <w:tc>
          <w:tcPr>
            <w:tcW w:w="589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769C5D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74 (44%)</w:t>
            </w:r>
          </w:p>
        </w:tc>
        <w:tc>
          <w:tcPr>
            <w:tcW w:w="441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FD7B839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0.022</w:t>
            </w:r>
          </w:p>
        </w:tc>
        <w:tc>
          <w:tcPr>
            <w:tcW w:w="590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C34ADB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89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1B9FD4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40 (59%)</w:t>
            </w:r>
          </w:p>
        </w:tc>
        <w:tc>
          <w:tcPr>
            <w:tcW w:w="590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CF73FC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29 (43.3%)</w:t>
            </w:r>
          </w:p>
        </w:tc>
        <w:tc>
          <w:tcPr>
            <w:tcW w:w="510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3A18103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0.086</w:t>
            </w:r>
          </w:p>
        </w:tc>
      </w:tr>
      <w:tr w:rsidR="00A20765" w:rsidRPr="00937F79" w14:paraId="19505BA9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89B57B6" w14:textId="77777777" w:rsidR="00A20765" w:rsidRPr="00937F79" w:rsidRDefault="00A20765" w:rsidP="0041741F">
            <w:pPr>
              <w:tabs>
                <w:tab w:val="right" w:pos="2202"/>
              </w:tabs>
              <w:spacing w:line="320" w:lineRule="exact"/>
              <w:ind w:leftChars="-44" w:left="-106" w:firstLineChars="100" w:firstLine="200"/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  <w:t>t (8;21)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80A0E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58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3A8C7A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58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D01464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24 (14.3%)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4F243E6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239F2D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A9E6C45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AAC74B4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7 (10.5%)</w:t>
            </w:r>
          </w:p>
        </w:tc>
        <w:tc>
          <w:tcPr>
            <w:tcW w:w="510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505C482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A20765" w:rsidRPr="00937F79" w14:paraId="4ADEC7DE" w14:textId="77777777" w:rsidTr="0041741F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AD93138" w14:textId="77777777" w:rsidR="00A20765" w:rsidRPr="00937F79" w:rsidRDefault="00A20765" w:rsidP="0041741F">
            <w:pPr>
              <w:spacing w:line="320" w:lineRule="exact"/>
              <w:ind w:leftChars="-44" w:left="-106" w:firstLineChars="100" w:firstLine="200"/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  <w:t>t (15;17)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9420E7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32560F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3 (1.8%)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41C3AF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24 (14.3%)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A0EF472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C45D4D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3C5366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5856C8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14 (21%)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306119E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A20765" w:rsidRPr="00937F79" w14:paraId="561343E0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FA67806" w14:textId="77777777" w:rsidR="00A20765" w:rsidRPr="00937F79" w:rsidRDefault="00A20765" w:rsidP="0041741F">
            <w:pPr>
              <w:spacing w:line="320" w:lineRule="exact"/>
              <w:ind w:leftChars="-44" w:left="-106" w:firstLineChars="100" w:firstLine="200"/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  <w:t>Inv (16)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05758FF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58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1FDE7D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6 (3.7%)</w:t>
            </w:r>
          </w:p>
        </w:tc>
        <w:tc>
          <w:tcPr>
            <w:tcW w:w="58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4B2BA6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3 (1.8%)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7A4EE56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0.332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D583491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E59FB3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3 (4.4%)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32C8E23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5 (7.5%)</w:t>
            </w:r>
          </w:p>
        </w:tc>
        <w:tc>
          <w:tcPr>
            <w:tcW w:w="510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F55B526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0.490</w:t>
            </w:r>
          </w:p>
        </w:tc>
      </w:tr>
      <w:tr w:rsidR="00A20765" w:rsidRPr="00937F79" w14:paraId="09007DAE" w14:textId="77777777" w:rsidTr="0041741F">
        <w:trPr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C1FD6BF" w14:textId="77777777" w:rsidR="00A20765" w:rsidRPr="00937F79" w:rsidRDefault="00A20765" w:rsidP="0041741F">
            <w:pPr>
              <w:spacing w:line="320" w:lineRule="exac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Complex</w:t>
            </w:r>
            <w:r w:rsidRPr="00937F7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7E263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8CFB1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20 (12.2%)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189D63D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13 (7.7%)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FEC81DB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3E8207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0F3939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13 (19%)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130670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6 (9%)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7EAE282" w14:textId="77777777" w:rsidR="00A20765" w:rsidRPr="00937F79" w:rsidRDefault="00A20765" w:rsidP="0041741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0.140</w:t>
            </w:r>
          </w:p>
        </w:tc>
      </w:tr>
      <w:tr w:rsidR="00A20765" w:rsidRPr="00937F79" w14:paraId="455E7AF5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hideMark/>
          </w:tcPr>
          <w:p w14:paraId="72E237C7" w14:textId="77777777" w:rsidR="00A20765" w:rsidRPr="00937F79" w:rsidRDefault="00A20765" w:rsidP="0041741F">
            <w:pPr>
              <w:spacing w:line="320" w:lineRule="exac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Poor risk</w:t>
            </w:r>
            <w:r w:rsidRPr="00937F79">
              <w:rPr>
                <w:rFonts w:ascii="Times New Roman" w:eastAsia="標楷體" w:hAnsi="Times New Roman" w:cs="Times New Roman"/>
                <w:b w:val="0"/>
                <w:color w:val="000000"/>
                <w:sz w:val="20"/>
                <w:szCs w:val="20"/>
              </w:rPr>
              <w:t>‡</w:t>
            </w:r>
          </w:p>
        </w:tc>
        <w:tc>
          <w:tcPr>
            <w:tcW w:w="515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82B6A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588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A59A68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30 (18.3%)</w:t>
            </w:r>
          </w:p>
        </w:tc>
        <w:tc>
          <w:tcPr>
            <w:tcW w:w="589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C213FC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19 (11.3)</w:t>
            </w:r>
          </w:p>
        </w:tc>
        <w:tc>
          <w:tcPr>
            <w:tcW w:w="441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hideMark/>
          </w:tcPr>
          <w:p w14:paraId="62979CE3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590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D6A9F22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E67C00E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D3FB7B8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7077F77D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549FEF48" w14:textId="77777777" w:rsidR="00A20765" w:rsidRPr="00937F79" w:rsidRDefault="00A20765" w:rsidP="00A20765">
      <w:pPr>
        <w:ind w:rightChars="107" w:right="257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937F79">
        <w:rPr>
          <w:rFonts w:ascii="Times New Roman" w:hAnsi="Times New Roman" w:cs="Times New Roman"/>
          <w:sz w:val="20"/>
          <w:szCs w:val="20"/>
        </w:rPr>
        <w:t>*Cytogenetic data at diagnosis were available in 332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 patients, including 168 with lower </w:t>
      </w:r>
      <w:r w:rsidRPr="00937F79">
        <w:rPr>
          <w:rFonts w:ascii="Times New Roman" w:eastAsia="標楷體" w:hAnsi="Times New Roman" w:cs="Times New Roman"/>
          <w:i/>
          <w:sz w:val="20"/>
          <w:szCs w:val="20"/>
        </w:rPr>
        <w:t>KIAA0125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 expression and 164 with higher </w:t>
      </w:r>
      <w:r w:rsidRPr="00937F79">
        <w:rPr>
          <w:rFonts w:ascii="Times New Roman" w:eastAsia="標楷體" w:hAnsi="Times New Roman" w:cs="Times New Roman"/>
          <w:i/>
          <w:sz w:val="20"/>
          <w:szCs w:val="20"/>
        </w:rPr>
        <w:t>KIAA0125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 expression.</w:t>
      </w:r>
    </w:p>
    <w:p w14:paraId="16AB74AD" w14:textId="77777777" w:rsidR="00A20765" w:rsidRPr="00937F79" w:rsidRDefault="00A20765" w:rsidP="00A20765">
      <w:pPr>
        <w:ind w:rightChars="107" w:right="257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>†</w:t>
      </w:r>
      <w:r w:rsidRPr="00937F79">
        <w:rPr>
          <w:rFonts w:ascii="Times New Roman" w:eastAsia="標楷體" w:hAnsi="Times New Roman" w:cs="Times New Roman"/>
          <w:sz w:val="20"/>
          <w:szCs w:val="20"/>
        </w:rPr>
        <w:t>≥ 3 abnormalities</w:t>
      </w:r>
    </w:p>
    <w:p w14:paraId="4AA7CA51" w14:textId="77777777" w:rsidR="00A20765" w:rsidRPr="00937F79" w:rsidRDefault="00A20765" w:rsidP="00A20765">
      <w:pPr>
        <w:ind w:rightChars="107" w:right="25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‡Based on the </w:t>
      </w:r>
      <w:r w:rsidRPr="00937F79">
        <w:rPr>
          <w:rFonts w:ascii="Times New Roman" w:eastAsia="標楷體" w:hAnsi="Times New Roman" w:cs="Times New Roman"/>
          <w:sz w:val="20"/>
          <w:szCs w:val="20"/>
        </w:rPr>
        <w:t>refined Medical research Council (MRC) classification.</w:t>
      </w:r>
    </w:p>
    <w:p w14:paraId="22096B7B" w14:textId="77777777" w:rsidR="00A20765" w:rsidRPr="00937F79" w:rsidRDefault="00A20765" w:rsidP="00A20765">
      <w:pPr>
        <w:spacing w:line="240" w:lineRule="auto"/>
        <w:ind w:rightChars="107" w:right="257"/>
        <w:jc w:val="both"/>
        <w:rPr>
          <w:rFonts w:ascii="Times New Roman" w:eastAsia="標楷體" w:hAnsi="Times New Roman" w:cs="Times New Roman"/>
          <w:sz w:val="20"/>
          <w:szCs w:val="20"/>
        </w:rPr>
      </w:pPr>
    </w:p>
    <w:p w14:paraId="5E6D104B" w14:textId="77777777" w:rsidR="00A20765" w:rsidRPr="00937F79" w:rsidRDefault="00A20765" w:rsidP="00A20765">
      <w:pPr>
        <w:rPr>
          <w:rFonts w:ascii="Times New Roman" w:eastAsia="微軟正黑體" w:hAnsi="Times New Roman" w:cs="Times New Roman"/>
          <w:b/>
          <w:color w:val="548DD4" w:themeColor="text2" w:themeTint="99"/>
        </w:rPr>
      </w:pPr>
      <w:r w:rsidRPr="00937F79">
        <w:rPr>
          <w:rFonts w:ascii="Times New Roman" w:eastAsia="微軟正黑體" w:hAnsi="Times New Roman" w:cs="Times New Roman"/>
          <w:b/>
          <w:color w:val="548DD4" w:themeColor="text2" w:themeTint="99"/>
          <w:kern w:val="0"/>
        </w:rPr>
        <w:br w:type="page"/>
      </w:r>
    </w:p>
    <w:p w14:paraId="1916F972" w14:textId="77777777" w:rsidR="00A20765" w:rsidRPr="00937F79" w:rsidRDefault="00A20765" w:rsidP="00A20765">
      <w:pPr>
        <w:ind w:rightChars="29" w:right="70"/>
        <w:jc w:val="both"/>
        <w:rPr>
          <w:rFonts w:ascii="Times New Roman" w:eastAsia="微軟正黑體" w:hAnsi="Times New Roman" w:cs="Times New Roman"/>
          <w:b/>
          <w:szCs w:val="24"/>
        </w:rPr>
      </w:pPr>
      <w:r w:rsidRPr="00937F79">
        <w:rPr>
          <w:rFonts w:ascii="Times New Roman" w:eastAsia="微軟正黑體" w:hAnsi="Times New Roman" w:cs="Times New Roman"/>
          <w:b/>
          <w:szCs w:val="24"/>
        </w:rPr>
        <w:lastRenderedPageBreak/>
        <w:t xml:space="preserve">Supplement Table 4. Comparison of genetic alterations between AML patients with lower and higher BM </w:t>
      </w:r>
      <w:r w:rsidRPr="00937F79">
        <w:rPr>
          <w:rFonts w:ascii="Times New Roman" w:eastAsia="微軟正黑體" w:hAnsi="Times New Roman" w:cs="Times New Roman"/>
          <w:b/>
          <w:i/>
          <w:szCs w:val="24"/>
        </w:rPr>
        <w:t>KIAA0125</w:t>
      </w:r>
      <w:r w:rsidRPr="00937F79">
        <w:rPr>
          <w:rFonts w:ascii="Times New Roman" w:eastAsia="微軟正黑體" w:hAnsi="Times New Roman" w:cs="Times New Roman"/>
          <w:b/>
          <w:szCs w:val="24"/>
        </w:rPr>
        <w:t xml:space="preserve"> expression in the NTUH cohort</w:t>
      </w:r>
    </w:p>
    <w:p w14:paraId="216C48FB" w14:textId="77777777" w:rsidR="00A20765" w:rsidRPr="00937F79" w:rsidRDefault="00A20765" w:rsidP="00A20765">
      <w:pPr>
        <w:spacing w:line="240" w:lineRule="auto"/>
        <w:ind w:rightChars="29" w:right="70"/>
        <w:jc w:val="both"/>
        <w:rPr>
          <w:rFonts w:ascii="Times New Roman" w:eastAsia="微軟正黑體" w:hAnsi="Times New Roman" w:cs="Times New Roman"/>
          <w:b/>
          <w:szCs w:val="24"/>
        </w:rPr>
      </w:pPr>
    </w:p>
    <w:tbl>
      <w:tblPr>
        <w:tblStyle w:val="af6"/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851"/>
        <w:gridCol w:w="2127"/>
        <w:gridCol w:w="142"/>
        <w:gridCol w:w="2836"/>
        <w:gridCol w:w="1275"/>
      </w:tblGrid>
      <w:tr w:rsidR="00A20765" w:rsidRPr="00937F79" w14:paraId="1C1B5F3D" w14:textId="77777777" w:rsidTr="00417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  <w:hideMark/>
          </w:tcPr>
          <w:p w14:paraId="5238925C" w14:textId="77777777" w:rsidR="00A20765" w:rsidRPr="00937F79" w:rsidRDefault="00A20765" w:rsidP="0041741F">
            <w:pPr>
              <w:spacing w:line="280" w:lineRule="exact"/>
              <w:ind w:firstLineChars="100" w:firstLine="200"/>
              <w:rPr>
                <w:rFonts w:ascii="Times New Roman" w:hAnsi="Times New Roman" w:cs="Times New Roman"/>
                <w:bCs w:val="0"/>
                <w:color w:val="000000"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Genes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5F53B0B5" w14:textId="77777777" w:rsidR="00A20765" w:rsidRPr="00937F79" w:rsidRDefault="00A20765" w:rsidP="0041741F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103" w:type="dxa"/>
            <w:gridSpan w:val="3"/>
            <w:vAlign w:val="center"/>
            <w:hideMark/>
          </w:tcPr>
          <w:p w14:paraId="28AEEF10" w14:textId="77777777" w:rsidR="00A20765" w:rsidRPr="00937F79" w:rsidRDefault="00A20765" w:rsidP="0041741F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Number of patients with the mutation (%)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5A161473" w14:textId="77777777" w:rsidR="00A20765" w:rsidRPr="00937F79" w:rsidRDefault="00A20765" w:rsidP="004174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A20765" w:rsidRPr="00937F79" w14:paraId="297F3401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1216A5E" w14:textId="77777777" w:rsidR="00A20765" w:rsidRPr="00937F79" w:rsidRDefault="00A20765" w:rsidP="0041741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9FA95BA" w14:textId="77777777" w:rsidR="00A20765" w:rsidRPr="00937F79" w:rsidRDefault="00A20765" w:rsidP="00417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D4EEAE4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 xml:space="preserve">High </w:t>
            </w:r>
            <w:r w:rsidRPr="00937F79">
              <w:rPr>
                <w:rFonts w:ascii="Times New Roman" w:eastAsia="標楷體" w:hAnsi="Times New Roman" w:cs="Times New Roman"/>
                <w:b/>
                <w:i/>
                <w:color w:val="000000"/>
                <w:sz w:val="20"/>
                <w:szCs w:val="20"/>
              </w:rPr>
              <w:t>KIAA0125</w:t>
            </w:r>
          </w:p>
        </w:tc>
        <w:tc>
          <w:tcPr>
            <w:tcW w:w="2977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796235D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 xml:space="preserve">Low </w:t>
            </w:r>
            <w:r w:rsidRPr="00937F79">
              <w:rPr>
                <w:rFonts w:ascii="Times New Roman" w:eastAsia="標楷體" w:hAnsi="Times New Roman" w:cs="Times New Roman"/>
                <w:b/>
                <w:i/>
                <w:color w:val="000000"/>
                <w:sz w:val="20"/>
                <w:szCs w:val="20"/>
              </w:rPr>
              <w:t>KIAA0125</w:t>
            </w:r>
          </w:p>
        </w:tc>
        <w:tc>
          <w:tcPr>
            <w:tcW w:w="1275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5D78E69" w14:textId="77777777" w:rsidR="00A20765" w:rsidRPr="00937F79" w:rsidRDefault="00A20765" w:rsidP="00417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A20765" w:rsidRPr="00937F79" w14:paraId="28992420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FFAC662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bookmarkStart w:id="1" w:name="_Hlk32148988"/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FLT3-</w:t>
            </w: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ITD</w:t>
            </w:r>
            <w:bookmarkEnd w:id="1"/>
            <w:r w:rsidRPr="00937F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2996409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19F7D3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Cs/>
                <w:sz w:val="20"/>
                <w:szCs w:val="20"/>
              </w:rPr>
              <w:t>50 (59.5)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939FE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Cs/>
                <w:sz w:val="20"/>
                <w:szCs w:val="20"/>
              </w:rPr>
              <w:t>34 (40.5)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6AB471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0.048</w:t>
            </w:r>
          </w:p>
        </w:tc>
      </w:tr>
      <w:tr w:rsidR="00A20765" w:rsidRPr="00937F79" w14:paraId="593F982E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0BA7A2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FLT3-</w:t>
            </w: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 xml:space="preserve">TKD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2ABAA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A48945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13 (40.6)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D6F42A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19 (59.4)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5D602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</w:tr>
      <w:tr w:rsidR="00A20765" w:rsidRPr="00937F79" w14:paraId="713F06A0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BE03E2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N-RAS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A7F9E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29DB1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31 (52.5)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2C7F87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28 (47.5)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9312A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</w:tr>
      <w:tr w:rsidR="00A20765" w:rsidRPr="00937F79" w14:paraId="52AC586B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9EE1B4B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K-RAS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E99C6C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6B21B9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 (40)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F98BD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 (60)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76F54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A20765" w:rsidRPr="00937F79" w14:paraId="1462374C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8C8E07B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PTPN11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D589FD6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F87D5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13 (59.1)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6EDD0C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 (40.9)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C6EDEB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</w:tr>
      <w:tr w:rsidR="00A20765" w:rsidRPr="00937F79" w14:paraId="14434717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F00FEA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KIT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9F4B6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41CFF5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 (40)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77BB02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 (60)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2186F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A20765" w:rsidRPr="00937F79" w14:paraId="75E28C88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0AE7E9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WT1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16FDC7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B68AC3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17 (65.4)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9A2EF81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 (34.6)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ACAEC9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  <w:tr w:rsidR="00A20765" w:rsidRPr="00937F79" w14:paraId="377A383A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36220A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NPM1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C48B0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15C07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53 (53.5)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856EE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46 (46.5)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FD177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A20765" w:rsidRPr="00937F79" w14:paraId="449B4621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CBD69E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double</w:t>
            </w:r>
            <w:proofErr w:type="spellEnd"/>
            <w:r w:rsidRPr="00937F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4F56B8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2AE4BF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13 (48.1)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69650E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14 (51.9)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AA556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</w:tr>
      <w:tr w:rsidR="00A20765" w:rsidRPr="00937F79" w14:paraId="2027450F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DE479E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RUNX1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6E33E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C9943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32 (64)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47A20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18 (36)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A209CA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0.034</w:t>
            </w:r>
          </w:p>
        </w:tc>
      </w:tr>
      <w:tr w:rsidR="00A20765" w:rsidRPr="00937F79" w14:paraId="65EF1D5E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D910A5F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MLL/</w:t>
            </w: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 xml:space="preserve">PTD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047A1A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7112D8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 (61.5)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90D68A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27537E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</w:tr>
      <w:tr w:rsidR="00A20765" w:rsidRPr="00937F79" w14:paraId="4697432C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4687AE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ASXL1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CFD13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9ADF6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26 (50)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478A4B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26 (50)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353F2D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</w:tr>
      <w:tr w:rsidR="00A20765" w:rsidRPr="00937F79" w14:paraId="1F188C59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3F8C382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IDH1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711882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2C61B9A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14 (70)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51DBDC1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 (30)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059B0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A20765" w:rsidRPr="00937F79" w14:paraId="5DB5825C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CCE609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IDH2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A1A77C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A30D1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26 (51.0)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39614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25 (49.0)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54BBC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</w:tr>
      <w:tr w:rsidR="00A20765" w:rsidRPr="00937F79" w14:paraId="51DFDEDF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756E9ED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TET2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C58EF2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DBA50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25 (44.6)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55D85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31 (55.4)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358D49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</w:tr>
      <w:tr w:rsidR="00A20765" w:rsidRPr="00937F79" w14:paraId="3844FE3F" w14:textId="77777777" w:rsidTr="00417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75F831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DNMT3A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BF27D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C68849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42 (63.6)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0B2E5F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24 (36.4)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2C805C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0.015</w:t>
            </w:r>
          </w:p>
        </w:tc>
      </w:tr>
      <w:tr w:rsidR="00A20765" w:rsidRPr="00937F79" w14:paraId="0AFE1D7E" w14:textId="77777777" w:rsidTr="0041741F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DA92E6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TP53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1425D7D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A097FB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 (50)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976751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8 (50)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077B241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</w:tr>
    </w:tbl>
    <w:p w14:paraId="51BE0EE4" w14:textId="77777777" w:rsidR="00A20765" w:rsidRPr="00937F79" w:rsidRDefault="00A20765" w:rsidP="00A20765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34E14F0" w14:textId="77777777" w:rsidR="00A20765" w:rsidRPr="00937F79" w:rsidRDefault="00A20765" w:rsidP="00A20765">
      <w:pPr>
        <w:ind w:rightChars="29" w:right="70"/>
        <w:jc w:val="both"/>
        <w:rPr>
          <w:rFonts w:ascii="Times New Roman" w:eastAsia="微軟正黑體" w:hAnsi="Times New Roman" w:cs="Times New Roman"/>
          <w:b/>
          <w:szCs w:val="24"/>
        </w:rPr>
      </w:pPr>
      <w:r w:rsidRPr="00937F79">
        <w:rPr>
          <w:rFonts w:ascii="Times New Roman" w:hAnsi="Times New Roman" w:cs="Times New Roman"/>
          <w:color w:val="000000"/>
          <w:kern w:val="0"/>
          <w:sz w:val="18"/>
          <w:szCs w:val="18"/>
        </w:rPr>
        <w:br w:type="page"/>
      </w:r>
      <w:r w:rsidRPr="00937F79">
        <w:rPr>
          <w:rFonts w:ascii="Times New Roman" w:eastAsia="微軟正黑體" w:hAnsi="Times New Roman" w:cs="Times New Roman"/>
          <w:b/>
          <w:szCs w:val="24"/>
        </w:rPr>
        <w:lastRenderedPageBreak/>
        <w:t xml:space="preserve">Supplement Table 5. Comparison of genetic alterations between AML patients with lower and higher BM </w:t>
      </w:r>
      <w:r w:rsidRPr="00937F79">
        <w:rPr>
          <w:rFonts w:ascii="Times New Roman" w:eastAsia="微軟正黑體" w:hAnsi="Times New Roman" w:cs="Times New Roman"/>
          <w:b/>
          <w:i/>
          <w:szCs w:val="24"/>
        </w:rPr>
        <w:t>KIAA0125</w:t>
      </w:r>
      <w:r w:rsidRPr="00937F79">
        <w:rPr>
          <w:rFonts w:ascii="Times New Roman" w:eastAsia="微軟正黑體" w:hAnsi="Times New Roman" w:cs="Times New Roman"/>
          <w:b/>
          <w:szCs w:val="24"/>
        </w:rPr>
        <w:t xml:space="preserve"> expression in the TCGA cohort </w:t>
      </w:r>
    </w:p>
    <w:p w14:paraId="6585FDB9" w14:textId="77777777" w:rsidR="00A20765" w:rsidRPr="00937F79" w:rsidRDefault="00A20765" w:rsidP="00A20765">
      <w:pPr>
        <w:spacing w:line="240" w:lineRule="auto"/>
        <w:ind w:rightChars="29" w:right="70"/>
        <w:jc w:val="both"/>
        <w:rPr>
          <w:rFonts w:ascii="Times New Roman" w:eastAsia="微軟正黑體" w:hAnsi="Times New Roman" w:cs="Times New Roman"/>
          <w:b/>
          <w:szCs w:val="24"/>
        </w:rPr>
      </w:pPr>
    </w:p>
    <w:tbl>
      <w:tblPr>
        <w:tblStyle w:val="af6"/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851"/>
        <w:gridCol w:w="2127"/>
        <w:gridCol w:w="142"/>
        <w:gridCol w:w="2836"/>
        <w:gridCol w:w="1275"/>
      </w:tblGrid>
      <w:tr w:rsidR="00A20765" w:rsidRPr="00937F79" w14:paraId="63F976D4" w14:textId="77777777" w:rsidTr="00A20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  <w:hideMark/>
          </w:tcPr>
          <w:p w14:paraId="60638770" w14:textId="77777777" w:rsidR="00A20765" w:rsidRPr="00937F79" w:rsidRDefault="00A20765" w:rsidP="0041741F">
            <w:pPr>
              <w:spacing w:line="280" w:lineRule="exact"/>
              <w:ind w:firstLineChars="100" w:firstLine="200"/>
              <w:rPr>
                <w:rFonts w:ascii="Times New Roman" w:hAnsi="Times New Roman" w:cs="Times New Roman"/>
                <w:bCs w:val="0"/>
                <w:color w:val="000000"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Genes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54FAD60" w14:textId="77777777" w:rsidR="00A20765" w:rsidRPr="00937F79" w:rsidRDefault="00A20765" w:rsidP="0041741F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103" w:type="dxa"/>
            <w:gridSpan w:val="3"/>
            <w:vAlign w:val="center"/>
            <w:hideMark/>
          </w:tcPr>
          <w:p w14:paraId="3CBB25F9" w14:textId="77777777" w:rsidR="00A20765" w:rsidRPr="00937F79" w:rsidRDefault="00A20765" w:rsidP="0041741F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Number of patients with the mutation (%)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72ACA316" w14:textId="77777777" w:rsidR="00A20765" w:rsidRPr="00937F79" w:rsidRDefault="00A20765" w:rsidP="004174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937F79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A20765" w:rsidRPr="00937F79" w14:paraId="6DCE849A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4509C52" w14:textId="77777777" w:rsidR="00A20765" w:rsidRPr="00937F79" w:rsidRDefault="00A20765" w:rsidP="0041741F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389F8EA" w14:textId="77777777" w:rsidR="00A20765" w:rsidRPr="00937F79" w:rsidRDefault="00A20765" w:rsidP="00417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F1EFE0D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 xml:space="preserve">High </w:t>
            </w:r>
            <w:r w:rsidRPr="00937F79">
              <w:rPr>
                <w:rFonts w:ascii="Times New Roman" w:eastAsia="標楷體" w:hAnsi="Times New Roman" w:cs="Times New Roman"/>
                <w:b/>
                <w:i/>
                <w:color w:val="000000"/>
                <w:sz w:val="20"/>
                <w:szCs w:val="20"/>
              </w:rPr>
              <w:t>KIAA0125</w:t>
            </w:r>
          </w:p>
        </w:tc>
        <w:tc>
          <w:tcPr>
            <w:tcW w:w="2977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30518C9" w14:textId="77777777" w:rsidR="00A20765" w:rsidRPr="00937F79" w:rsidRDefault="00A20765" w:rsidP="0041741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 xml:space="preserve">Low </w:t>
            </w:r>
            <w:r w:rsidRPr="00937F79">
              <w:rPr>
                <w:rFonts w:ascii="Times New Roman" w:eastAsia="標楷體" w:hAnsi="Times New Roman" w:cs="Times New Roman"/>
                <w:b/>
                <w:i/>
                <w:color w:val="000000"/>
                <w:sz w:val="20"/>
                <w:szCs w:val="20"/>
              </w:rPr>
              <w:t>KIAA0125</w:t>
            </w:r>
          </w:p>
        </w:tc>
        <w:tc>
          <w:tcPr>
            <w:tcW w:w="1275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5948566" w14:textId="77777777" w:rsidR="00A20765" w:rsidRPr="00937F79" w:rsidRDefault="00A20765" w:rsidP="00417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A20765" w:rsidRPr="00937F79" w14:paraId="12D3A393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6C1ED07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DNMT3A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8AEDA5D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FC2429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(80.8)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20414D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(19.2)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A0045A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A20765" w:rsidRPr="00937F79" w14:paraId="7A17CF4E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36FEB0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RUNX1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D5A04C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2734ED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(84.6)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CA44FA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(15.4)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912A7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0.017</w:t>
            </w:r>
          </w:p>
        </w:tc>
      </w:tr>
      <w:tr w:rsidR="00A20765" w:rsidRPr="00937F79" w14:paraId="46463737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78D1A0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PTPN11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C0EF5B6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F53A6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(100)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ECF7CC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8F2D0E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</w:tr>
      <w:tr w:rsidR="00A20765" w:rsidRPr="00937F79" w14:paraId="6CF05BBD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EC12362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TP53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77176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DC8C798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(80)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9DE68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6A116B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A20765" w:rsidRPr="00937F79" w14:paraId="3BB3F757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BFC60E3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PCLO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C1DCEC9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E92EB8F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5638E3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(80)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7538F79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</w:tr>
      <w:tr w:rsidR="00A20765" w:rsidRPr="00937F79" w14:paraId="6015A835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2248B0B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ASXL1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F6CE95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D5FFCB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(100)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6E565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F21B7F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</w:tr>
      <w:tr w:rsidR="00A20765" w:rsidRPr="00937F79" w14:paraId="17229E97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9E2E7A0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KIT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DCADF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D0A58C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(33.3)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0FBF2A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(66.7)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97D06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0.327</w:t>
            </w:r>
          </w:p>
        </w:tc>
      </w:tr>
      <w:tr w:rsidR="00A20765" w:rsidRPr="00937F79" w14:paraId="419226C0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2ACFEA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BCORL1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76FB4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93BB2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(80)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C7E81A8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40EB5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</w:t>
            </w:r>
          </w:p>
        </w:tc>
      </w:tr>
      <w:tr w:rsidR="00A20765" w:rsidRPr="00937F79" w14:paraId="6A39FBC0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EE57708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CMYA5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143B3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73131A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4AD119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(75)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44889F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</w:t>
            </w:r>
          </w:p>
        </w:tc>
      </w:tr>
      <w:tr w:rsidR="00A20765" w:rsidRPr="00937F79" w14:paraId="4F174EFF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D7BD33C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FLT3-</w:t>
            </w: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ITD/TKD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63808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E45E1A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(62.5)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9EEA91F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(37.5)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DAE1D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</w:tr>
      <w:tr w:rsidR="00A20765" w:rsidRPr="00937F79" w14:paraId="7272A5D8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3E6E91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NRAS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2249A0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35C0D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(33.3)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63461E2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(66.7)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9BEA2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</w:tr>
      <w:tr w:rsidR="00A20765" w:rsidRPr="00937F79" w14:paraId="50A136C4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513AD8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KRAS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4B2F2F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5DF93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(33.3)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12D7B7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(66.7)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8E6FDB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</w:tr>
      <w:tr w:rsidR="00A20765" w:rsidRPr="00937F79" w14:paraId="58E9A93B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3BEE7D3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IDH1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DD075B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1402B0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(66.7)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5BF343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(33.3)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343BE56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0.494</w:t>
            </w:r>
          </w:p>
        </w:tc>
      </w:tr>
      <w:tr w:rsidR="00A20765" w:rsidRPr="00937F79" w14:paraId="72FC764A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70E1AEC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WT1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2B9C1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0FD55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(63.6)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78C3F8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(36.4)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02FEF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0.533</w:t>
            </w:r>
          </w:p>
        </w:tc>
      </w:tr>
      <w:tr w:rsidR="00A20765" w:rsidRPr="00937F79" w14:paraId="6CF45AA1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52DAEF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MUC16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7A5EBF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3599D0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(41.7)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FEAB20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(58.3)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9BD445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</w:tr>
      <w:tr w:rsidR="00A20765" w:rsidRPr="00937F79" w14:paraId="3CFDAC0D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545D130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eastAsia="標楷體" w:hAnsi="Times New Roman" w:cs="Times New Roman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SMC3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7724A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FC540F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(62.5)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D5AA6C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(37.5)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BC6F1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</w:tr>
      <w:tr w:rsidR="00A20765" w:rsidRPr="00937F79" w14:paraId="68FB7EEA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ABE567F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IDH2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30935EF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366C59A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8B76C22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(40)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BBF6E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0.745</w:t>
            </w:r>
          </w:p>
        </w:tc>
      </w:tr>
      <w:tr w:rsidR="00A20765" w:rsidRPr="00937F79" w14:paraId="74F0953F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40BB0A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NPM1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5434E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A7EDD6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(56.3)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FFD369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(43.7)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5E690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0.792</w:t>
            </w:r>
          </w:p>
        </w:tc>
      </w:tr>
      <w:tr w:rsidR="00A20765" w:rsidRPr="00937F79" w14:paraId="54D48FC1" w14:textId="77777777" w:rsidTr="00A2076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C9A9250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NF1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0EBEDCA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60E395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(50)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BAD27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(50)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27FAF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&gt;0.999</w:t>
            </w:r>
          </w:p>
        </w:tc>
      </w:tr>
      <w:tr w:rsidR="00A20765" w:rsidRPr="00937F79" w14:paraId="53847F06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99BC2D7" w14:textId="77777777" w:rsidR="00A20765" w:rsidRPr="00937F79" w:rsidRDefault="00A20765" w:rsidP="0041741F">
            <w:pPr>
              <w:spacing w:line="280" w:lineRule="exact"/>
              <w:ind w:leftChars="50" w:left="12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TET2</w:t>
            </w:r>
          </w:p>
        </w:tc>
        <w:tc>
          <w:tcPr>
            <w:tcW w:w="85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78EA93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6FF822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(60)</w:t>
            </w:r>
          </w:p>
        </w:tc>
        <w:tc>
          <w:tcPr>
            <w:tcW w:w="2835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33192DF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(40)</w:t>
            </w:r>
          </w:p>
        </w:tc>
        <w:tc>
          <w:tcPr>
            <w:tcW w:w="1275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FDC5A6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&gt;0.999</w:t>
            </w:r>
          </w:p>
        </w:tc>
      </w:tr>
    </w:tbl>
    <w:p w14:paraId="1D09FB13" w14:textId="77777777" w:rsidR="00A20765" w:rsidRPr="00937F79" w:rsidRDefault="00A20765" w:rsidP="00A20765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937F79">
        <w:rPr>
          <w:rFonts w:ascii="Times New Roman" w:hAnsi="Times New Roman" w:cs="Times New Roman"/>
          <w:color w:val="000000"/>
          <w:kern w:val="0"/>
          <w:sz w:val="18"/>
          <w:szCs w:val="18"/>
        </w:rPr>
        <w:br w:type="page"/>
      </w:r>
    </w:p>
    <w:p w14:paraId="22F1BEFA" w14:textId="77777777" w:rsidR="00A20765" w:rsidRPr="00937F79" w:rsidRDefault="00A20765" w:rsidP="00A20765">
      <w:pPr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937F79"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 xml:space="preserve">Supplement Table 6. </w:t>
      </w:r>
      <w:r w:rsidRPr="00937F79">
        <w:rPr>
          <w:rFonts w:ascii="Times New Roman" w:eastAsia="標楷體" w:hAnsi="Times New Roman" w:cs="Times New Roman"/>
          <w:b/>
          <w:szCs w:val="24"/>
        </w:rPr>
        <w:t xml:space="preserve">Univariate analysis (Cox regression) of the impact of different variables on the overall survival in the </w:t>
      </w:r>
      <w:r w:rsidRPr="00937F79">
        <w:rPr>
          <w:rFonts w:ascii="Times New Roman" w:eastAsia="標楷體" w:hAnsi="Times New Roman" w:cs="Times New Roman"/>
          <w:b/>
          <w:bCs/>
          <w:color w:val="000000"/>
          <w:szCs w:val="24"/>
        </w:rPr>
        <w:t>227 AML patients who received standard treatment</w:t>
      </w:r>
    </w:p>
    <w:p w14:paraId="2F3843B4" w14:textId="77777777" w:rsidR="00A20765" w:rsidRPr="00937F79" w:rsidRDefault="00A20765" w:rsidP="00A20765">
      <w:pPr>
        <w:spacing w:line="240" w:lineRule="auto"/>
        <w:rPr>
          <w:rFonts w:ascii="Times New Roman" w:eastAsia="標楷體" w:hAnsi="Times New Roman" w:cs="Times New Roman"/>
          <w:b/>
          <w:bCs/>
          <w:color w:val="000000"/>
          <w:szCs w:val="24"/>
        </w:rPr>
      </w:pPr>
    </w:p>
    <w:tbl>
      <w:tblPr>
        <w:tblW w:w="9322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701"/>
        <w:gridCol w:w="1985"/>
        <w:gridCol w:w="1842"/>
        <w:gridCol w:w="1843"/>
      </w:tblGrid>
      <w:tr w:rsidR="00A20765" w:rsidRPr="00937F79" w14:paraId="0B4E5191" w14:textId="77777777" w:rsidTr="00A20765">
        <w:trPr>
          <w:jc w:val="center"/>
        </w:trPr>
        <w:tc>
          <w:tcPr>
            <w:tcW w:w="19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8A23CA" w14:textId="77777777" w:rsidR="00A20765" w:rsidRPr="00937F79" w:rsidRDefault="00A20765" w:rsidP="0041741F">
            <w:pPr>
              <w:spacing w:line="120" w:lineRule="atLeast"/>
              <w:ind w:rightChars="29" w:right="70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  <w:bdr w:val="single" w:sz="4" w:space="0" w:color="auto" w:frame="1"/>
              </w:rPr>
            </w:pPr>
            <w:r w:rsidRPr="00937F7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Variable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8BB639" w14:textId="77777777" w:rsidR="00A20765" w:rsidRPr="00937F79" w:rsidRDefault="00A20765" w:rsidP="0041741F">
            <w:pPr>
              <w:spacing w:line="120" w:lineRule="atLeast"/>
              <w:ind w:rightChars="29" w:right="70"/>
              <w:jc w:val="center"/>
              <w:rPr>
                <w:rFonts w:ascii="Times New Roman" w:eastAsia="標楷體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HR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DAB199" w14:textId="77777777" w:rsidR="00A20765" w:rsidRPr="00937F79" w:rsidRDefault="00A20765" w:rsidP="0041741F">
            <w:pPr>
              <w:spacing w:line="120" w:lineRule="atLeast"/>
              <w:ind w:rightChars="29" w:right="70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Lower 95% CI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CDC3564" w14:textId="77777777" w:rsidR="00A20765" w:rsidRPr="00937F79" w:rsidRDefault="00A20765" w:rsidP="0041741F">
            <w:pPr>
              <w:spacing w:line="120" w:lineRule="atLeast"/>
              <w:ind w:rightChars="29" w:right="70"/>
              <w:jc w:val="center"/>
              <w:rPr>
                <w:rFonts w:ascii="Times New Roman" w:eastAsia="標楷體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Upper 95% CI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6F90C01" w14:textId="77777777" w:rsidR="00A20765" w:rsidRPr="00937F79" w:rsidRDefault="00A20765" w:rsidP="0041741F">
            <w:pPr>
              <w:spacing w:line="120" w:lineRule="atLeast"/>
              <w:ind w:rightChars="29" w:right="70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  <w:bdr w:val="single" w:sz="4" w:space="0" w:color="auto" w:frame="1"/>
              </w:rPr>
            </w:pPr>
            <w:r w:rsidRPr="00937F79">
              <w:rPr>
                <w:rFonts w:ascii="Times New Roman" w:eastAsia="標楷體" w:hAnsi="Times New Roman" w:cs="Times New Roman"/>
                <w:b/>
                <w:i/>
                <w:kern w:val="0"/>
                <w:sz w:val="20"/>
                <w:szCs w:val="20"/>
              </w:rPr>
              <w:t xml:space="preserve">P </w:t>
            </w:r>
            <w:r w:rsidRPr="00937F7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value</w:t>
            </w:r>
          </w:p>
        </w:tc>
      </w:tr>
      <w:tr w:rsidR="00A20765" w:rsidRPr="00937F79" w14:paraId="02E5B365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BDAED" w14:textId="77777777" w:rsidR="00A20765" w:rsidRPr="00937F79" w:rsidRDefault="00A20765" w:rsidP="0041741F">
            <w:pPr>
              <w:spacing w:line="240" w:lineRule="auto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WBC*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A993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52BD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F0AC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C646F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</w:tc>
      </w:tr>
      <w:tr w:rsidR="00A20765" w:rsidRPr="00937F79" w14:paraId="0EE2D92E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11FDE97" w14:textId="77777777" w:rsidR="00A20765" w:rsidRPr="00937F79" w:rsidRDefault="00A20765" w:rsidP="0041741F">
            <w:pPr>
              <w:spacing w:line="24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Karyotype</w:t>
            </w:r>
            <w:r w:rsidRPr="00937F79">
              <w:rPr>
                <w:rFonts w:ascii="Times New Roman" w:eastAsia="標楷體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EAB29D6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70E59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2391A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C98041F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0.006</w:t>
            </w:r>
          </w:p>
        </w:tc>
      </w:tr>
      <w:tr w:rsidR="00A20765" w:rsidRPr="00937F79" w14:paraId="2FF83059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26ADD" w14:textId="77777777" w:rsidR="00A20765" w:rsidRPr="00937F79" w:rsidRDefault="00A20765" w:rsidP="0041741F">
            <w:pPr>
              <w:spacing w:line="240" w:lineRule="auto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FLT3-</w:t>
            </w:r>
            <w:r w:rsidRPr="00937F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ITD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A801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1E4F4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9274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3AE7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0.001</w:t>
            </w:r>
          </w:p>
        </w:tc>
      </w:tr>
      <w:tr w:rsidR="00A20765" w:rsidRPr="00937F79" w14:paraId="1AB9CEBC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638425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FLT3-</w:t>
            </w:r>
            <w:r w:rsidRPr="00937F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TKD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7D17A0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43185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B0890A0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2A1229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</w:tr>
      <w:tr w:rsidR="00A20765" w:rsidRPr="00937F79" w14:paraId="2EA7310E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CB2C6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N-RAS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343C6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BE7B5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4F05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5B896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</w:tr>
      <w:tr w:rsidR="00A20765" w:rsidRPr="00937F79" w14:paraId="1C6FB648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F11A267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K-RAS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902BB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FEA3E0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5AB35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A9EE2CD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</w:tr>
      <w:tr w:rsidR="00A20765" w:rsidRPr="00937F79" w14:paraId="6613B099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0998A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PTPN11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EEB26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FC42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41016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9FDA0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</w:tr>
      <w:tr w:rsidR="00A20765" w:rsidRPr="00937F79" w14:paraId="5942129F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C6AD6BE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KIT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9BD05D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39632F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42E257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9602A4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</w:tr>
      <w:tr w:rsidR="00A20765" w:rsidRPr="00937F79" w14:paraId="240C3A6D" w14:textId="77777777" w:rsidTr="00A20765">
        <w:trPr>
          <w:trHeight w:val="323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14623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WT1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C878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2595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668F3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4DF0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A20765" w:rsidRPr="00937F79" w14:paraId="645ACA28" w14:textId="77777777" w:rsidTr="00A20765">
        <w:trPr>
          <w:trHeight w:val="203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42A3441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NPM1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2234E1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78D10D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8F8DF1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93BA3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</w:tr>
      <w:tr w:rsidR="00A20765" w:rsidRPr="00937F79" w14:paraId="5FE6B0C6" w14:textId="77777777" w:rsidTr="00A20765">
        <w:trPr>
          <w:trHeight w:val="282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A5101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double</w:t>
            </w:r>
            <w:proofErr w:type="spellEnd"/>
            <w:r w:rsidRPr="00937F7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23920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66F7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E34B0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840B2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0.048</w:t>
            </w:r>
          </w:p>
        </w:tc>
      </w:tr>
      <w:tr w:rsidR="00A20765" w:rsidRPr="00937F79" w14:paraId="0A2B6E00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187A0A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RUNX1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0EB0D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A4095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C064C0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89EABA3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0.004</w:t>
            </w:r>
          </w:p>
        </w:tc>
      </w:tr>
      <w:tr w:rsidR="00A20765" w:rsidRPr="00937F79" w14:paraId="6D65C3C4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7AB0D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MLL/</w:t>
            </w:r>
            <w:r w:rsidRPr="00937F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PTD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9DC46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45F5F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6F64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D2BC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0.005</w:t>
            </w:r>
          </w:p>
        </w:tc>
      </w:tr>
      <w:tr w:rsidR="00A20765" w:rsidRPr="00937F79" w14:paraId="5C39C771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41418CE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ASXL1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208988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ED0A9C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60EAB6A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BD2ACBD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0.523</w:t>
            </w:r>
          </w:p>
        </w:tc>
      </w:tr>
      <w:tr w:rsidR="00A20765" w:rsidRPr="00937F79" w14:paraId="0F9CE66E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532C3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IDH1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92E3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EE9D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D2AC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7C3BC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0.445</w:t>
            </w:r>
          </w:p>
        </w:tc>
      </w:tr>
      <w:tr w:rsidR="00A20765" w:rsidRPr="00937F79" w14:paraId="0B0D23D2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1140C95A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IDH2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D794EC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1D0BE6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0263F0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464CCAC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0.512</w:t>
            </w:r>
          </w:p>
        </w:tc>
      </w:tr>
      <w:tr w:rsidR="00A20765" w:rsidRPr="00937F79" w14:paraId="458EA5EE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3E0BF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TET2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1AE5F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B21B7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953F3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695D3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</w:tr>
      <w:tr w:rsidR="00A20765" w:rsidRPr="00937F79" w14:paraId="4960FF31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C8072FB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DNMT3A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6C7C0A8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836ACB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48CF7D1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F0BF91F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:rsidR="00A20765" w:rsidRPr="00937F79" w14:paraId="4E2115A5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AC7FB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TP53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9F1B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2AE1E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E9089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B73A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&lt;0.001</w:t>
            </w:r>
          </w:p>
        </w:tc>
      </w:tr>
      <w:tr w:rsidR="00A20765" w:rsidRPr="00937F79" w14:paraId="33796038" w14:textId="77777777" w:rsidTr="00A20765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6483228" w14:textId="77777777" w:rsidR="00A20765" w:rsidRPr="00937F79" w:rsidRDefault="00A20765" w:rsidP="0041741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KIAA0125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AB912DA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9152BBC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2C3B8C90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38C2BCF" w14:textId="77777777" w:rsidR="00A20765" w:rsidRPr="00937F79" w:rsidRDefault="00A20765" w:rsidP="0041741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0.001</w:t>
            </w:r>
          </w:p>
        </w:tc>
      </w:tr>
    </w:tbl>
    <w:p w14:paraId="526D0AC7" w14:textId="77777777" w:rsidR="00A20765" w:rsidRPr="00937F79" w:rsidRDefault="00A20765" w:rsidP="00A2076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37F79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937F79">
        <w:rPr>
          <w:rFonts w:ascii="Times New Roman" w:hAnsi="Times New Roman" w:cs="Times New Roman"/>
          <w:color w:val="000000"/>
          <w:sz w:val="20"/>
          <w:szCs w:val="20"/>
        </w:rPr>
        <w:t xml:space="preserve"> values &lt; .05 are considered statistically significant.</w:t>
      </w:r>
    </w:p>
    <w:p w14:paraId="3C43443E" w14:textId="77777777" w:rsidR="00A20765" w:rsidRPr="00937F79" w:rsidRDefault="00A20765" w:rsidP="00A2076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37F79">
        <w:rPr>
          <w:rFonts w:ascii="Times New Roman" w:hAnsi="Times New Roman" w:cs="Times New Roman"/>
          <w:color w:val="000000"/>
          <w:sz w:val="20"/>
          <w:szCs w:val="20"/>
        </w:rPr>
        <w:t>Abbreviations: HR, hazard ratios; CI, confidence interval.</w:t>
      </w:r>
    </w:p>
    <w:p w14:paraId="7B9DD117" w14:textId="77777777" w:rsidR="00A20765" w:rsidRPr="00937F79" w:rsidRDefault="00A20765" w:rsidP="00A20765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937F79">
        <w:rPr>
          <w:rFonts w:ascii="Times New Roman" w:hAnsi="Times New Roman" w:cs="Times New Roman"/>
          <w:color w:val="000000"/>
          <w:sz w:val="20"/>
          <w:szCs w:val="20"/>
        </w:rPr>
        <w:t>*A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s continuous variable. </w:t>
      </w:r>
    </w:p>
    <w:p w14:paraId="706B6600" w14:textId="77777777" w:rsidR="00A20765" w:rsidRPr="00937F79" w:rsidRDefault="00A20765" w:rsidP="00A20765">
      <w:pPr>
        <w:rPr>
          <w:rFonts w:ascii="Times New Roman" w:hAnsi="Times New Roman" w:cs="Times New Roman"/>
          <w:b/>
          <w:kern w:val="0"/>
          <w:szCs w:val="24"/>
        </w:rPr>
      </w:pPr>
      <w:r w:rsidRPr="00937F79">
        <w:rPr>
          <w:rFonts w:ascii="Times New Roman" w:hAnsi="Times New Roman" w:cs="Times New Roman"/>
          <w:color w:val="000000"/>
          <w:sz w:val="20"/>
          <w:szCs w:val="20"/>
        </w:rPr>
        <w:t>†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Unfavorable cytogenetics versus others. The classification of favorable, intermediate and unfavorable cytogenetics is based on the refined Medical Research Council (MRC) classification. Favorable: t(15;17)(q22;q21), t(8;21)(q22;q22), and inv(16)(p13q22)/t(16;16)(p13;q22); unfavorable: </w:t>
      </w:r>
      <w:proofErr w:type="spellStart"/>
      <w:r w:rsidRPr="00937F79">
        <w:rPr>
          <w:rFonts w:ascii="Times New Roman" w:eastAsia="標楷體" w:hAnsi="Times New Roman" w:cs="Times New Roman"/>
          <w:sz w:val="20"/>
          <w:szCs w:val="20"/>
        </w:rPr>
        <w:t>abn</w:t>
      </w:r>
      <w:proofErr w:type="spellEnd"/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(3q) (excluding t(3;5)(q25;q34)), inv(3)(q21q26)/t(3;3)(q21;q26), add(5q)/del(5q), -5, -7, add(7q)/del(7q), t(6;11)(q27;q23), t(10;11)(p1113;q23), other t(11q23) (excluding t(9;11)(p21~22;q23) and t(11;19)(q23;p13)), t(9;22)(q34;q11), -17, and </w:t>
      </w:r>
      <w:proofErr w:type="spellStart"/>
      <w:r w:rsidRPr="00937F79">
        <w:rPr>
          <w:rFonts w:ascii="Times New Roman" w:eastAsia="標楷體" w:hAnsi="Times New Roman" w:cs="Times New Roman"/>
          <w:sz w:val="20"/>
          <w:szCs w:val="20"/>
        </w:rPr>
        <w:t>abn</w:t>
      </w:r>
      <w:proofErr w:type="spellEnd"/>
      <w:r w:rsidRPr="00937F79">
        <w:rPr>
          <w:rFonts w:ascii="Times New Roman" w:eastAsia="標楷體" w:hAnsi="Times New Roman" w:cs="Times New Roman"/>
          <w:sz w:val="20"/>
          <w:szCs w:val="20"/>
        </w:rPr>
        <w:t>(17p); and intermediate: entities not classified as favorable or adverse. Seven patients without chromosome data were not included in the analysis.</w:t>
      </w:r>
      <w:r w:rsidRPr="00937F79">
        <w:rPr>
          <w:rFonts w:ascii="Times New Roman" w:hAnsi="Times New Roman" w:cs="Times New Roman"/>
          <w:b/>
          <w:kern w:val="0"/>
          <w:szCs w:val="24"/>
        </w:rPr>
        <w:br w:type="page"/>
      </w:r>
    </w:p>
    <w:p w14:paraId="6334F792" w14:textId="77777777" w:rsidR="00A20765" w:rsidRPr="00937F79" w:rsidRDefault="00A20765" w:rsidP="00A20765">
      <w:pPr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937F79"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 xml:space="preserve">Supplement Table 7. Multivariable analysis for DFS and OS in 227 AML patients who received standard treatment </w:t>
      </w:r>
    </w:p>
    <w:p w14:paraId="020A99B3" w14:textId="77777777" w:rsidR="00A20765" w:rsidRPr="00937F79" w:rsidRDefault="00A20765" w:rsidP="00A20765">
      <w:pPr>
        <w:spacing w:line="240" w:lineRule="auto"/>
        <w:rPr>
          <w:rFonts w:ascii="Times New Roman" w:eastAsia="標楷體" w:hAnsi="Times New Roman" w:cs="Times New Roman"/>
          <w:b/>
          <w:bCs/>
          <w:color w:val="000000"/>
          <w:szCs w:val="24"/>
        </w:rPr>
      </w:pPr>
    </w:p>
    <w:tbl>
      <w:tblPr>
        <w:tblStyle w:val="2"/>
        <w:tblW w:w="9777" w:type="dxa"/>
        <w:jc w:val="center"/>
        <w:tblLook w:val="04A0" w:firstRow="1" w:lastRow="0" w:firstColumn="1" w:lastColumn="0" w:noHBand="0" w:noVBand="1"/>
      </w:tblPr>
      <w:tblGrid>
        <w:gridCol w:w="2973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A20765" w:rsidRPr="00937F79" w14:paraId="28B0AD11" w14:textId="77777777" w:rsidTr="00A20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single" w:sz="12" w:space="0" w:color="auto"/>
              <w:left w:val="nil"/>
              <w:bottom w:val="nil"/>
            </w:tcBorders>
          </w:tcPr>
          <w:p w14:paraId="6BB70C97" w14:textId="77777777" w:rsidR="00A20765" w:rsidRPr="00937F79" w:rsidRDefault="00A20765" w:rsidP="0041741F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12" w:space="0" w:color="auto"/>
              <w:bottom w:val="nil"/>
            </w:tcBorders>
            <w:hideMark/>
          </w:tcPr>
          <w:p w14:paraId="686AEF45" w14:textId="77777777" w:rsidR="00A20765" w:rsidRPr="00937F79" w:rsidRDefault="00A20765" w:rsidP="004174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 w:val="0"/>
                <w:color w:val="000000"/>
                <w:szCs w:val="24"/>
                <w:u w:val="single"/>
              </w:rPr>
            </w:pPr>
            <w:r w:rsidRPr="00937F79">
              <w:rPr>
                <w:rFonts w:ascii="Times New Roman" w:eastAsia="標楷體" w:hAnsi="Times New Roman" w:cs="Times New Roman"/>
                <w:bCs w:val="0"/>
                <w:color w:val="000000"/>
                <w:u w:val="single"/>
              </w:rPr>
              <w:t xml:space="preserve">            DFS                                                            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bottom w:val="nil"/>
              <w:right w:val="nil"/>
            </w:tcBorders>
            <w:hideMark/>
          </w:tcPr>
          <w:p w14:paraId="696A28EB" w14:textId="77777777" w:rsidR="00A20765" w:rsidRPr="00937F79" w:rsidRDefault="00A20765" w:rsidP="004174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 w:val="0"/>
                <w:color w:val="000000"/>
              </w:rPr>
            </w:pPr>
            <w:r w:rsidRPr="00937F79">
              <w:rPr>
                <w:rFonts w:ascii="Times New Roman" w:eastAsia="標楷體" w:hAnsi="Times New Roman" w:cs="Times New Roman"/>
                <w:bCs w:val="0"/>
                <w:color w:val="000000"/>
                <w:u w:val="single"/>
              </w:rPr>
              <w:t xml:space="preserve">            OS            </w:t>
            </w:r>
          </w:p>
        </w:tc>
      </w:tr>
      <w:tr w:rsidR="00A20765" w:rsidRPr="00937F79" w14:paraId="14650E92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CEC3C05" w14:textId="77777777" w:rsidR="00A20765" w:rsidRPr="00937F79" w:rsidRDefault="00A20765" w:rsidP="0041741F">
            <w:pPr>
              <w:rPr>
                <w:rFonts w:ascii="Times New Roman" w:eastAsia="新細明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2DC7534D" w14:textId="77777777" w:rsidR="00A20765" w:rsidRPr="00937F79" w:rsidRDefault="00A20765" w:rsidP="00417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  <w:u w:val="single"/>
              </w:rPr>
            </w:pPr>
            <w:r w:rsidRPr="00937F79">
              <w:rPr>
                <w:rFonts w:ascii="Times New Roman" w:hAnsi="Times New Roman" w:cs="Times New Roman"/>
                <w:b/>
                <w:color w:val="FFFFFF" w:themeColor="background1"/>
                <w:u w:val="single"/>
              </w:rPr>
              <w:t xml:space="preserve">      </w:t>
            </w:r>
            <w:r w:rsidRPr="00937F79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   95% CI    </w:t>
            </w:r>
            <w:r w:rsidRPr="00937F79">
              <w:rPr>
                <w:rFonts w:ascii="Times New Roman" w:hAnsi="Times New Roman" w:cs="Times New Roman"/>
                <w:b/>
                <w:color w:val="FFFFFF" w:themeColor="background1"/>
                <w:u w:val="single"/>
              </w:rPr>
              <w:t xml:space="preserve">     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52D36F63" w14:textId="77777777" w:rsidR="00A20765" w:rsidRPr="00937F79" w:rsidRDefault="00A20765" w:rsidP="0041741F">
            <w:pPr>
              <w:ind w:firstLineChars="300" w:firstLine="7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   95% CI    </w:t>
            </w:r>
            <w:r w:rsidRPr="00937F79">
              <w:rPr>
                <w:rFonts w:ascii="Times New Roman" w:hAnsi="Times New Roman" w:cs="Times New Roman"/>
                <w:b/>
                <w:color w:val="FFFFFF" w:themeColor="background1"/>
                <w:u w:val="single"/>
              </w:rPr>
              <w:t xml:space="preserve">      </w:t>
            </w:r>
          </w:p>
        </w:tc>
      </w:tr>
      <w:tr w:rsidR="00A20765" w:rsidRPr="00937F79" w14:paraId="1288914C" w14:textId="77777777" w:rsidTr="00A207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3ECB635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B16C77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3EE6976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C508FD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9A9DE0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4B7869D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FB4073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886463D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24169E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</w:t>
            </w:r>
          </w:p>
        </w:tc>
      </w:tr>
      <w:tr w:rsidR="00A20765" w:rsidRPr="00937F79" w14:paraId="7D9861D5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C3AC3F0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937F7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57B91E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099EC5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C0D9F9F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1B18FEB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3EB1FA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E296DF5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66C1D4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CAB2AD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&lt;0.001</w:t>
            </w:r>
          </w:p>
        </w:tc>
      </w:tr>
      <w:tr w:rsidR="00A20765" w:rsidRPr="00937F79" w14:paraId="185C1375" w14:textId="77777777" w:rsidTr="00A207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E2AD4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WBC</w:t>
            </w:r>
            <w:r w:rsidRPr="00937F7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DEA0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6B37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F3E7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CF09D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7A181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66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D606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8E6D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0.016</w:t>
            </w:r>
          </w:p>
        </w:tc>
      </w:tr>
      <w:tr w:rsidR="00A20765" w:rsidRPr="00937F79" w14:paraId="1F0EB495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F632B13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Karyotype†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A783AE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1.711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177FF24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383D86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2.304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411B67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691E545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1.868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615737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FFA74B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2.773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65B7E7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0.002</w:t>
            </w:r>
          </w:p>
        </w:tc>
      </w:tr>
      <w:tr w:rsidR="00A20765" w:rsidRPr="00937F79" w14:paraId="44823471" w14:textId="77777777" w:rsidTr="00A207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27174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NPM1/FLT3-</w:t>
            </w: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ITD</w:t>
            </w:r>
            <w:r w:rsidRPr="00937F79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720E5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5BC0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BDD72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B240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1CA3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0.878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7066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0.436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E861F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1.770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3D2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0.716</w:t>
            </w:r>
          </w:p>
        </w:tc>
      </w:tr>
      <w:tr w:rsidR="00A20765" w:rsidRPr="00937F79" w14:paraId="3C802001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222ACE4" w14:textId="77777777" w:rsidR="00A20765" w:rsidRPr="00937F79" w:rsidRDefault="00A20765" w:rsidP="0041741F">
            <w:pPr>
              <w:rPr>
                <w:rFonts w:ascii="Times New Roman" w:eastAsia="標楷體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CEBPA</w:t>
            </w:r>
            <w:r w:rsidRPr="00937F7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double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74F788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5ECE9FE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7D8BC0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0B330D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5657415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0232A82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4022B81C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EFDDFD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0.056</w:t>
            </w:r>
          </w:p>
        </w:tc>
      </w:tr>
      <w:tr w:rsidR="00A20765" w:rsidRPr="00937F79" w14:paraId="7DBD70E8" w14:textId="77777777" w:rsidTr="00A207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8A05B" w14:textId="77777777" w:rsidR="00A20765" w:rsidRPr="00937F79" w:rsidRDefault="00A20765" w:rsidP="0041741F">
            <w:pPr>
              <w:rPr>
                <w:rFonts w:ascii="Times New Roman" w:eastAsia="新細明體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RUNX1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C7C4E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98D7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59D06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2.468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5B3E3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0.230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2FAF4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26DA2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4B79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2.648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41097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0.381</w:t>
            </w:r>
          </w:p>
        </w:tc>
      </w:tr>
      <w:tr w:rsidR="00A20765" w:rsidRPr="00937F79" w14:paraId="16A395FE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7A15E74" w14:textId="77777777" w:rsidR="00A20765" w:rsidRPr="00937F79" w:rsidRDefault="00A20765" w:rsidP="0041741F">
            <w:pPr>
              <w:rPr>
                <w:rFonts w:ascii="Times New Roman" w:eastAsia="新細明體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MLL</w:t>
            </w: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-PTD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4B170D1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2.189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1641D24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762BB04C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4.803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051745A7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8D7DCD3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2.597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3C3F7D98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0.960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6AC1FC1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7.030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hideMark/>
          </w:tcPr>
          <w:p w14:paraId="2EF20B2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0.060</w:t>
            </w:r>
          </w:p>
        </w:tc>
      </w:tr>
      <w:tr w:rsidR="00A20765" w:rsidRPr="00937F79" w14:paraId="08253C74" w14:textId="77777777" w:rsidTr="00A207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DE02E" w14:textId="77777777" w:rsidR="00A20765" w:rsidRPr="00937F79" w:rsidRDefault="00A20765" w:rsidP="004174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>TP53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E135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1.955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7AC4B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996FC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5.399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1FDF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7C976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3.048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8A10A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0.959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6C910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9.692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C28C8" w14:textId="77777777" w:rsidR="00A20765" w:rsidRPr="00937F79" w:rsidRDefault="00A20765" w:rsidP="004174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0.059</w:t>
            </w:r>
          </w:p>
        </w:tc>
      </w:tr>
      <w:tr w:rsidR="00A20765" w:rsidRPr="00937F79" w14:paraId="45D58A77" w14:textId="77777777" w:rsidTr="00A20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178CDFAC" w14:textId="77777777" w:rsidR="00A20765" w:rsidRPr="00937F79" w:rsidRDefault="00A20765" w:rsidP="004174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r w:rsidRPr="00937F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KIAA0125 </w:t>
            </w:r>
            <w:r w:rsidRPr="00937F79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  <w:r w:rsidRPr="00937F79">
              <w:rPr>
                <w:rFonts w:ascii="Times New Roman" w:hAnsi="Times New Roman" w:cs="Times New Roman"/>
                <w:b w:val="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126D7F70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0DBE96C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63AAEE6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0"/>
              </w:rPr>
              <w:t>1.524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2F893319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3D7A10B6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1.332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0EDFECAA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3F86E15E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1.573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BE5F1" w:themeFill="accent1" w:themeFillTint="33"/>
            <w:hideMark/>
          </w:tcPr>
          <w:p w14:paraId="3480A20D" w14:textId="77777777" w:rsidR="00A20765" w:rsidRPr="00937F79" w:rsidRDefault="00A20765" w:rsidP="004174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937F79">
              <w:rPr>
                <w:rFonts w:ascii="Times New Roman" w:eastAsia="標楷體" w:hAnsi="Times New Roman" w:cs="Times New Roman"/>
                <w:bCs/>
                <w:color w:val="FF0000"/>
                <w:sz w:val="20"/>
                <w:szCs w:val="20"/>
              </w:rPr>
              <w:t>0.001</w:t>
            </w:r>
          </w:p>
        </w:tc>
      </w:tr>
    </w:tbl>
    <w:p w14:paraId="2C2DC47C" w14:textId="77777777" w:rsidR="00A20765" w:rsidRPr="00937F79" w:rsidRDefault="00A20765" w:rsidP="00A2076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37F79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937F79">
        <w:rPr>
          <w:rFonts w:ascii="Times New Roman" w:hAnsi="Times New Roman" w:cs="Times New Roman"/>
          <w:color w:val="000000"/>
          <w:sz w:val="20"/>
          <w:szCs w:val="20"/>
        </w:rPr>
        <w:t xml:space="preserve"> values &lt; .05 are considered statistically significant.</w:t>
      </w:r>
    </w:p>
    <w:p w14:paraId="72D786EF" w14:textId="77777777" w:rsidR="00A20765" w:rsidRPr="00937F79" w:rsidRDefault="00A20765" w:rsidP="00A2076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37F79">
        <w:rPr>
          <w:rFonts w:ascii="Times New Roman" w:hAnsi="Times New Roman" w:cs="Times New Roman"/>
          <w:color w:val="000000"/>
          <w:sz w:val="20"/>
          <w:szCs w:val="20"/>
        </w:rPr>
        <w:t>Abbreviations: HR, hazard ratios; CI, confidence interval.</w:t>
      </w:r>
    </w:p>
    <w:p w14:paraId="51608060" w14:textId="77777777" w:rsidR="00A20765" w:rsidRPr="00937F79" w:rsidRDefault="00A20765" w:rsidP="00A20765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937F79">
        <w:rPr>
          <w:rFonts w:ascii="Times New Roman" w:hAnsi="Times New Roman" w:cs="Times New Roman"/>
          <w:color w:val="000000"/>
          <w:sz w:val="20"/>
          <w:szCs w:val="20"/>
        </w:rPr>
        <w:t>*A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s continuous variable. </w:t>
      </w:r>
    </w:p>
    <w:p w14:paraId="7E29BEF5" w14:textId="77777777" w:rsidR="00A20765" w:rsidRPr="00937F79" w:rsidRDefault="00A20765" w:rsidP="00A20765">
      <w:pPr>
        <w:rPr>
          <w:rFonts w:ascii="Times New Roman" w:eastAsia="標楷體" w:hAnsi="Times New Roman" w:cs="Times New Roman"/>
          <w:sz w:val="20"/>
          <w:szCs w:val="20"/>
        </w:rPr>
      </w:pPr>
      <w:r w:rsidRPr="00937F79">
        <w:rPr>
          <w:rFonts w:ascii="Times New Roman" w:hAnsi="Times New Roman" w:cs="Times New Roman"/>
          <w:color w:val="000000"/>
          <w:sz w:val="20"/>
          <w:szCs w:val="20"/>
        </w:rPr>
        <w:t>†</w:t>
      </w:r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Unfavorable cytogenetics versus others. The classification of favorable, intermediate and unfavorable cytogenetics is based on the refined Medical Research Council (MRC) classification. Favorable: t(15;17)(q22;q21), t(8;21)(q22;q22), and inv(16)(p13q22)/t(16;16)(p13;q22); unfavorable: </w:t>
      </w:r>
      <w:proofErr w:type="spellStart"/>
      <w:r w:rsidRPr="00937F79">
        <w:rPr>
          <w:rFonts w:ascii="Times New Roman" w:eastAsia="標楷體" w:hAnsi="Times New Roman" w:cs="Times New Roman"/>
          <w:sz w:val="20"/>
          <w:szCs w:val="20"/>
        </w:rPr>
        <w:t>abn</w:t>
      </w:r>
      <w:proofErr w:type="spellEnd"/>
      <w:r w:rsidRPr="00937F79">
        <w:rPr>
          <w:rFonts w:ascii="Times New Roman" w:eastAsia="標楷體" w:hAnsi="Times New Roman" w:cs="Times New Roman"/>
          <w:sz w:val="20"/>
          <w:szCs w:val="20"/>
        </w:rPr>
        <w:t xml:space="preserve">(3q) (excluding t(3;5)(q25;q34)), inv(3)(q21q26)/t(3;3)(q21;q26), add(5q)/del(5q), -5, -7, add(7q)/del(7q), t(6;11)(q27;q23), t(10;11)(p1113;q23), other t(11q23) (excluding t(9;11)(p21~22;q23) and t(11;19)(q23;p13)), t(9;22)(q34;q11), -17, and </w:t>
      </w:r>
      <w:proofErr w:type="spellStart"/>
      <w:r w:rsidRPr="00937F79">
        <w:rPr>
          <w:rFonts w:ascii="Times New Roman" w:eastAsia="標楷體" w:hAnsi="Times New Roman" w:cs="Times New Roman"/>
          <w:sz w:val="20"/>
          <w:szCs w:val="20"/>
        </w:rPr>
        <w:t>abn</w:t>
      </w:r>
      <w:proofErr w:type="spellEnd"/>
      <w:r w:rsidRPr="00937F79">
        <w:rPr>
          <w:rFonts w:ascii="Times New Roman" w:eastAsia="標楷體" w:hAnsi="Times New Roman" w:cs="Times New Roman"/>
          <w:sz w:val="20"/>
          <w:szCs w:val="20"/>
        </w:rPr>
        <w:t>(17p); and intermediate: entities not classified as favorable or adverse. Seven patients without chromosome data were not included in the analysis.</w:t>
      </w:r>
    </w:p>
    <w:p w14:paraId="228FC646" w14:textId="77777777" w:rsidR="00A20765" w:rsidRPr="00937F79" w:rsidRDefault="00A20765" w:rsidP="00A20765">
      <w:pPr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>‡</w:t>
      </w:r>
      <w:r w:rsidRPr="00937F79">
        <w:rPr>
          <w:rFonts w:ascii="Times New Roman" w:hAnsi="Times New Roman" w:cs="Times New Roman"/>
          <w:bCs/>
          <w:i/>
          <w:color w:val="000000"/>
          <w:sz w:val="20"/>
          <w:szCs w:val="20"/>
        </w:rPr>
        <w:t>NPM1</w:t>
      </w: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>+/</w:t>
      </w:r>
      <w:r w:rsidRPr="00937F79">
        <w:rPr>
          <w:rFonts w:ascii="Times New Roman" w:hAnsi="Times New Roman" w:cs="Times New Roman"/>
          <w:bCs/>
          <w:i/>
          <w:color w:val="000000"/>
          <w:sz w:val="20"/>
          <w:szCs w:val="20"/>
        </w:rPr>
        <w:t>FLT3</w:t>
      </w:r>
      <w:r w:rsidRPr="00937F7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-ITD- versus other subtypes. </w:t>
      </w:r>
    </w:p>
    <w:p w14:paraId="00B63C48" w14:textId="77777777" w:rsidR="00A20765" w:rsidRPr="00937F79" w:rsidRDefault="00A20765" w:rsidP="00A20765">
      <w:pPr>
        <w:spacing w:line="240" w:lineRule="auto"/>
        <w:rPr>
          <w:rFonts w:ascii="Times New Roman" w:eastAsia="微軟正黑體" w:hAnsi="Times New Roman" w:cs="Times New Roman"/>
          <w:color w:val="000000"/>
        </w:rPr>
      </w:pPr>
    </w:p>
    <w:p w14:paraId="6A334941" w14:textId="77777777" w:rsidR="00A20765" w:rsidRPr="00937F79" w:rsidRDefault="00A20765" w:rsidP="00A20765">
      <w:pPr>
        <w:rPr>
          <w:rFonts w:ascii="Times New Roman" w:hAnsi="Times New Roman" w:cs="Times New Roman"/>
          <w:b/>
          <w:kern w:val="0"/>
          <w:szCs w:val="24"/>
        </w:rPr>
      </w:pPr>
    </w:p>
    <w:p w14:paraId="4C8E3E2C" w14:textId="20B28D0B" w:rsidR="000439F6" w:rsidRPr="00937F79" w:rsidRDefault="000439F6">
      <w:pPr>
        <w:rPr>
          <w:rFonts w:ascii="Times New Roman" w:hAnsi="Times New Roman" w:cs="Times New Roman"/>
          <w:b/>
          <w:szCs w:val="24"/>
        </w:rPr>
      </w:pPr>
      <w:r w:rsidRPr="00937F79">
        <w:rPr>
          <w:rFonts w:ascii="Times New Roman" w:hAnsi="Times New Roman" w:cs="Times New Roman"/>
          <w:b/>
          <w:szCs w:val="24"/>
        </w:rPr>
        <w:br w:type="page"/>
      </w:r>
    </w:p>
    <w:p w14:paraId="433C4D77" w14:textId="51A25A19" w:rsidR="000439F6" w:rsidRPr="00937F79" w:rsidRDefault="000439F6" w:rsidP="000439F6">
      <w:pPr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937F79"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 xml:space="preserve">Supplement Table 8. The 3000bp upstream sequence of </w:t>
      </w:r>
      <w:r w:rsidRPr="00937F79">
        <w:rPr>
          <w:rFonts w:ascii="Times New Roman" w:eastAsia="標楷體" w:hAnsi="Times New Roman" w:cs="Times New Roman"/>
          <w:b/>
          <w:bCs/>
          <w:i/>
          <w:color w:val="000000"/>
          <w:szCs w:val="24"/>
        </w:rPr>
        <w:t>KIAA0125</w:t>
      </w:r>
      <w:r w:rsidRPr="00937F79">
        <w:rPr>
          <w:rFonts w:ascii="Times New Roman" w:eastAsia="標楷體" w:hAnsi="Times New Roman" w:cs="Times New Roman"/>
          <w:b/>
          <w:bCs/>
          <w:color w:val="000000"/>
          <w:szCs w:val="24"/>
        </w:rPr>
        <w:t xml:space="preserve">. </w:t>
      </w:r>
    </w:p>
    <w:p w14:paraId="5C675D6D" w14:textId="30ADB06A" w:rsidR="0041741F" w:rsidRPr="00937F79" w:rsidRDefault="007D030C" w:rsidP="000439F6">
      <w:pPr>
        <w:rPr>
          <w:rFonts w:ascii="Times New Roman" w:eastAsia="標楷體" w:hAnsi="Times New Roman" w:cs="Times New Roman"/>
          <w:bCs/>
          <w:color w:val="000000"/>
          <w:szCs w:val="24"/>
        </w:rPr>
      </w:pPr>
      <w:r>
        <w:rPr>
          <w:rFonts w:ascii="Times New Roman" w:eastAsia="標楷體" w:hAnsi="Times New Roman" w:cs="Times New Roman"/>
          <w:bCs/>
          <w:color w:val="000000"/>
          <w:szCs w:val="24"/>
        </w:rPr>
        <w:t>S</w:t>
      </w:r>
      <w:r w:rsidRPr="007D030C">
        <w:rPr>
          <w:rFonts w:ascii="Times New Roman" w:eastAsia="標楷體" w:hAnsi="Times New Roman" w:cs="Times New Roman"/>
          <w:bCs/>
          <w:color w:val="000000"/>
          <w:szCs w:val="24"/>
        </w:rPr>
        <w:t xml:space="preserve">everal occurrences of TGTGG </w:t>
      </w:r>
      <w:r>
        <w:rPr>
          <w:rFonts w:ascii="Times New Roman" w:eastAsia="標楷體" w:hAnsi="Times New Roman" w:cs="Times New Roman"/>
          <w:bCs/>
          <w:color w:val="000000"/>
          <w:szCs w:val="24"/>
        </w:rPr>
        <w:t>motif sequence (highlighted</w:t>
      </w:r>
      <w:r w:rsidRPr="007D030C">
        <w:rPr>
          <w:rFonts w:ascii="Times New Roman" w:eastAsia="標楷體" w:hAnsi="Times New Roman" w:cs="Times New Roman"/>
          <w:bCs/>
          <w:szCs w:val="24"/>
        </w:rPr>
        <w:t xml:space="preserve"> in yellow), </w:t>
      </w:r>
      <w:r w:rsidRPr="007D030C">
        <w:rPr>
          <w:rFonts w:ascii="Times New Roman" w:hAnsi="Times New Roman" w:cs="Times New Roman"/>
        </w:rPr>
        <w:t xml:space="preserve">which might be the potential binding sites of </w:t>
      </w:r>
      <w:r w:rsidRPr="007D030C">
        <w:rPr>
          <w:rFonts w:ascii="Times New Roman" w:hAnsi="Times New Roman" w:cs="Times New Roman"/>
          <w:i/>
        </w:rPr>
        <w:t>RUNX1</w:t>
      </w:r>
      <w:r w:rsidRPr="007D030C">
        <w:rPr>
          <w:rFonts w:ascii="Times New Roman" w:hAnsi="Times New Roman" w:cs="Times New Roman"/>
        </w:rPr>
        <w:t>,</w:t>
      </w:r>
      <w:r w:rsidRPr="007D030C">
        <w:rPr>
          <w:rFonts w:ascii="Times New Roman" w:eastAsia="標楷體" w:hAnsi="Times New Roman" w:cs="Times New Roman"/>
          <w:bCs/>
          <w:szCs w:val="24"/>
        </w:rPr>
        <w:t xml:space="preserve"> were found in the 3000bp upstream sequence of KIAA0125.</w:t>
      </w:r>
      <w:r>
        <w:rPr>
          <w:rFonts w:ascii="Times New Roman" w:eastAsia="標楷體" w:hAnsi="Times New Roman" w:cs="Times New Roman"/>
          <w:bCs/>
          <w:color w:val="000000"/>
          <w:szCs w:val="24"/>
        </w:rPr>
        <w:t xml:space="preserve">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439F6" w:rsidRPr="00937F79" w14:paraId="61611D52" w14:textId="77777777" w:rsidTr="0041741F">
        <w:tc>
          <w:tcPr>
            <w:tcW w:w="7225" w:type="dxa"/>
          </w:tcPr>
          <w:p w14:paraId="6ADD9475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AGTCAGGTGAGGCCGAGCTCAGGTGAAGCCCAGAGGTGAGGTCTAGGCCA</w:t>
            </w:r>
          </w:p>
          <w:p w14:paraId="51953986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GGTGAGGTCCAGGCCAGGTGAGGTCCAGGTCAGGTGAGGCCCAGGTCAGG</w:t>
            </w:r>
          </w:p>
          <w:p w14:paraId="64CCAE9B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CAAGGCTGAGGTAGATGTATGAGACTTCTGTAATTTTCAGTTGGTGCCAA</w:t>
            </w:r>
          </w:p>
          <w:p w14:paraId="1B5363DA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CCCTGCCTGGTGTCCCTGCCCCTCCTCCCAGCCCATGCTCTGTGCCTGCC</w:t>
            </w:r>
          </w:p>
          <w:p w14:paraId="692A591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AGATGGCGGCCCCTGCACAGGTGCTGCTGGC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AGGAGCTGGGCTCT</w:t>
            </w:r>
          </w:p>
          <w:p w14:paraId="18A9B336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GCCTCCCTGTGCATGGGCGTCCCTCTCGGGCTCTGGCCTGGGAG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C</w:t>
            </w:r>
          </w:p>
          <w:p w14:paraId="414CD3E4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TGAGTTGCTTGTCTCCGGAATGTACCAACTGTGCCGTCCTTGGGGGTATA</w:t>
            </w:r>
          </w:p>
          <w:p w14:paraId="3B69B14A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TGTCCTCGGGGGGATACGGCTCTGTGCCTGCTCCACATCAGGCCCCAGGA</w:t>
            </w:r>
          </w:p>
          <w:p w14:paraId="60C32718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GCTGCCAGCAGGTACCAGCCTGCCCTGCCACACAGTGTGCCTGCAGCCTG</w:t>
            </w:r>
          </w:p>
          <w:p w14:paraId="39BF9AF0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TCCGGGGATGCCCAGGGAGGTGAGTGCCACCACATATCAGGCCTTTTCTC</w:t>
            </w:r>
          </w:p>
          <w:p w14:paraId="06A7AD2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TTTAAAGTCATTTCTTTGGGGATACATCATCAATGTCTCATATACTGAAT</w:t>
            </w:r>
          </w:p>
          <w:p w14:paraId="69AA5AFA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GTATGTCTGTATCATTGTGCAATTGCCTGTGTCATCGTTTATTTATCCAA</w:t>
            </w:r>
          </w:p>
          <w:p w14:paraId="4771104C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CCTGGGTTAATGTCTTTGCTATTATGAACAGTGCTGGACTGAGAATTTTC</w:t>
            </w:r>
          </w:p>
          <w:p w14:paraId="578B078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TAAACACAGCTGTGTGCATTTTCCTCTTCTTGCAATTTAGAATTTTAACT</w:t>
            </w:r>
          </w:p>
          <w:p w14:paraId="0BACB0AB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GCTGTTTTCAAGGTACTGTAATGTATTTGTTCTCTTCTTGTTAGGAGACT</w:t>
            </w:r>
          </w:p>
          <w:p w14:paraId="7B0255CD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TGCCAACCCTGTGTGTCTCAGTTCATACCCTCTTCCTTCCCCAGTAGAAG</w:t>
            </w:r>
          </w:p>
          <w:p w14:paraId="23A296D4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TAACGACCACTGTGTTTATGTGATCATCCTTTTCTTGATTTTCCTTATAG</w:t>
            </w:r>
          </w:p>
          <w:p w14:paraId="2F811883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TTTTCCTAGTGGAAAGTTTATCCCTTAAGAAGATAGTTCATTTTGCCGGC</w:t>
            </w:r>
          </w:p>
          <w:p w14:paraId="069616BC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TGTAAATTTTATTTAGAAGAAATCACATTGAAAGTATTTTTTGGACTTTC</w:t>
            </w:r>
          </w:p>
          <w:p w14:paraId="46F2E62A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CTTTGTTACTCCAATTACTCAGCATTGTCATGAACTCAACCACAGAGTCA</w:t>
            </w:r>
          </w:p>
          <w:p w14:paraId="6F74B81D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CCTGTAACCCTCACTGTTGTCCTTCTGGCTGTCTGGGTTTGCATTTCATG</w:t>
            </w:r>
          </w:p>
          <w:p w14:paraId="6BC82F16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AACCTGCCATCGTTTATTTGCCTGTTTTCCTTCAGATGGCTGTTTGCTTC</w:t>
            </w:r>
          </w:p>
          <w:p w14:paraId="79C35740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ATTCTCAGTTTGGGGCTATGACAAACATATGTTCTGCACATCTTTGCCCA</w:t>
            </w:r>
          </w:p>
          <w:p w14:paraId="55F7209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TGAGGCTCTCAGGGAGGGCTCTGGAGCTGGCATTGCCTGCAGGGCTCTGC</w:t>
            </w:r>
          </w:p>
          <w:p w14:paraId="04AB3CAC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TTTGTTGCAGGGAGTTCCTGCCAAGGCTTTTCAGAGTGTCTGTGCCCAGC</w:t>
            </w:r>
          </w:p>
          <w:p w14:paraId="38433BD8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CTGAAGGTACACACTGTACTTTGCCCTTGCATCAGGCACTTTCCTTGTGC</w:t>
            </w:r>
          </w:p>
          <w:p w14:paraId="065BB180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TTGCTTCTG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CTCCACATTCTGGAGAATTTATTCAGATCTGTGCTG</w:t>
            </w:r>
          </w:p>
          <w:p w14:paraId="06B541C9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CAAATCCATTTCACTGATTCTCTCTTTAGCTGTGTCTACATCAGCTGTTA</w:t>
            </w:r>
          </w:p>
          <w:p w14:paraId="72A97E0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AGCATCCCATGATGCAGCAT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GCACAGGGCAAACTCTTGAAAGATG</w:t>
            </w:r>
          </w:p>
          <w:p w14:paraId="6B54D3B8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ACAGTGTAGGATAGCGGCTGCTTCTCCTTCCCTGTGCCCTTCCCACACTG</w:t>
            </w:r>
          </w:p>
          <w:p w14:paraId="304B1961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TCCTCCTGGGCTCACTCCCAGCCATCGATCTTGAACACCAGTTTATGGAA</w:t>
            </w:r>
          </w:p>
          <w:p w14:paraId="4C19687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CTATCTGCACAGGAAAGCAGAAACAGCAAAAGGCCCTGCTCAGGCTCTGC</w:t>
            </w:r>
          </w:p>
          <w:p w14:paraId="05CA83D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CCGCATCCCCTCTTGCACACCCGCCAAAGCTCTTTCCTTGGGGCCTGTGC</w:t>
            </w:r>
          </w:p>
          <w:p w14:paraId="45308F52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AAGCTTCCCAGCTGCTTCTCATTTTCTGTTTACTCTGCTCACTGGCCAGT</w:t>
            </w:r>
          </w:p>
          <w:p w14:paraId="72F709D0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GGGGTGATGTCTGGGGGGGAGTCTGGTGCGTTTTGGGCATTGATGGCCAC</w:t>
            </w:r>
          </w:p>
          <w:p w14:paraId="0A40664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CCCTAGGCCCTACTTCCCAGACGCTCCCCCCAGCCCCTCAGCTCCAGAAG</w:t>
            </w:r>
          </w:p>
          <w:p w14:paraId="63A0730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TGGAAGCGTTTACAGCAGGGCTTTGGGAATGGGGCTGTGTCAC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GC</w:t>
            </w:r>
          </w:p>
          <w:p w14:paraId="1D6AC1F2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ATAGCAGCTGGTACTACTACAATATCCTCACAGTGACACGAGCCCCCACA</w:t>
            </w:r>
          </w:p>
          <w:p w14:paraId="239F1CEF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AAATCCTCCTGTCCCCGCGGGAGTCACTGAGTCCCCTCTTGCTGTCTCTG</w:t>
            </w:r>
          </w:p>
          <w:p w14:paraId="2A25C342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lastRenderedPageBreak/>
              <w:t>GCTAGTTCTCCTGCTGATACTATGATTTCCAGGGGGTTTTTGTCTGAAAC</w:t>
            </w:r>
          </w:p>
          <w:p w14:paraId="05C08AE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TCAGGGTGTGTTGGAGAGGACTCTGAGCCCAGTGCTGTACAGGGGGCTCC</w:t>
            </w:r>
          </w:p>
          <w:p w14:paraId="469E78AB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TCCTTTGTCCTGGGGGAGTTGCGTGGACCCTGTTTTTGGTCAAGGGAAGT</w:t>
            </w:r>
          </w:p>
          <w:p w14:paraId="4888186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ACTTGCTGGTGAAGGAGACCTCCCCTCCTTTCTTTCTCAGGAGCCCCCTC</w:t>
            </w:r>
          </w:p>
          <w:p w14:paraId="281D10EB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TGATGCCGTTGCCTGGTGTTTCTCAGGGCTGGTGCTGGGGGCTCAGCAGT</w:t>
            </w:r>
          </w:p>
          <w:p w14:paraId="7E1ED79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GTCTGCCCTGTTCCAGGTGGGAA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GTCTGTTCTGTTTCCACGCGGT</w:t>
            </w:r>
          </w:p>
          <w:p w14:paraId="0042B6D9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GTTCTGGGGCCGCCAGTGAGGGGCTCGGGATGTCAGCGGCTGGTCTCTGT</w:t>
            </w:r>
          </w:p>
          <w:p w14:paraId="1A6D4C6B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CCCTATGGTCTGGGCTCCGGTTCACTGCTCCCCTGCCCTCCAGGTCGGTC</w:t>
            </w:r>
          </w:p>
          <w:p w14:paraId="6E197771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ACTGACTCAGTTACTATCCAGCGGGCTCCGTGGCTGTTCAGTGGTGGCTG</w:t>
            </w:r>
          </w:p>
          <w:p w14:paraId="620818B3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CAGGTCTCTTCCCAGGAGAGGCCTGCGAGAGGGCTGGGCTGTCTGGGAGC</w:t>
            </w:r>
          </w:p>
          <w:p w14:paraId="6BA87799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CCTGCATTCTCCCATGATGTTGCTGCCTGGATCCCTCGTCTTTACAGGGA</w:t>
            </w:r>
          </w:p>
          <w:p w14:paraId="390109FD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GTGCCGAGCCTCCCTGCAGGTGCGGGCAGTGAGAGACACAGGCGGACGTG</w:t>
            </w:r>
          </w:p>
          <w:p w14:paraId="77E90DD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CATCAGGGTGCTGGAGGCCGATTTCTTTCAGTGCCTTCTGCC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AAG</w:t>
            </w:r>
          </w:p>
          <w:p w14:paraId="42C4F6A1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GGCTGAGCTCCCTGCTTCTGTGCACAGGAGGCTGCCGTGTAACCGGGCAG</w:t>
            </w:r>
          </w:p>
          <w:p w14:paraId="19364C57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TGAGGGCAAGGGCCTGCATGGGGAAGACTTGGGTGAGCCTTTGTCCTGGA</w:t>
            </w:r>
          </w:p>
          <w:p w14:paraId="531B74E1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AATACCAGGGCTGGGTCCAAGAGGGGAGCAGGGTCAGAGTGTCCAGGAGG</w:t>
            </w:r>
          </w:p>
          <w:p w14:paraId="5F5FBC52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AAGGTGAGGGCATGGGCAG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GGGTGGGAGTGCACGGTCAGTGCCAT</w:t>
            </w:r>
          </w:p>
          <w:p w14:paraId="76C874CC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GGCTCAGGGGCCCCAGGAGAGGAAGAGCTCGAGT</w:t>
            </w:r>
            <w:r w:rsidRPr="00937F79">
              <w:rPr>
                <w:rFonts w:ascii="Times New Roman" w:hAnsi="Times New Roman" w:cs="Times New Roman"/>
                <w:highlight w:val="yellow"/>
              </w:rPr>
              <w:t>TGTGG</w:t>
            </w:r>
            <w:r w:rsidRPr="00937F79">
              <w:rPr>
                <w:rFonts w:ascii="Times New Roman" w:hAnsi="Times New Roman" w:cs="Times New Roman"/>
              </w:rPr>
              <w:t>GCAGGAGGAGG</w:t>
            </w:r>
          </w:p>
          <w:p w14:paraId="03359C3E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CAGGGGGTAGGCACAGAGGGTAGAAACTGAGGCTCTGGCAGCAGAAAAGG</w:t>
            </w:r>
          </w:p>
          <w:p w14:paraId="3AB799D1" w14:textId="77777777" w:rsidR="0041741F" w:rsidRPr="00937F79" w:rsidRDefault="0041741F" w:rsidP="0041741F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GGAGGGCCTGCATGTGCAGGGTTGGCCTGGGAGGGGTGTCTGGAGGGAGA</w:t>
            </w:r>
          </w:p>
          <w:p w14:paraId="19796695" w14:textId="5321C57E" w:rsidR="000439F6" w:rsidRPr="00937F79" w:rsidRDefault="0041741F" w:rsidP="00A20765">
            <w:pPr>
              <w:rPr>
                <w:rFonts w:ascii="Times New Roman" w:hAnsi="Times New Roman" w:cs="Times New Roman"/>
              </w:rPr>
            </w:pPr>
            <w:r w:rsidRPr="00937F79">
              <w:rPr>
                <w:rFonts w:ascii="Times New Roman" w:hAnsi="Times New Roman" w:cs="Times New Roman"/>
              </w:rPr>
              <w:t>GACAGGGGTCTGGGTGGAGACCAGGGTGTAGGCTGCAGGGATGGGACCCC</w:t>
            </w:r>
          </w:p>
        </w:tc>
      </w:tr>
    </w:tbl>
    <w:p w14:paraId="7CD99BD6" w14:textId="77777777" w:rsidR="00A20765" w:rsidRPr="00937F79" w:rsidRDefault="00A20765" w:rsidP="00A20765">
      <w:pPr>
        <w:rPr>
          <w:rFonts w:ascii="Times New Roman" w:hAnsi="Times New Roman" w:cs="Times New Roman"/>
          <w:b/>
          <w:szCs w:val="24"/>
        </w:rPr>
      </w:pPr>
    </w:p>
    <w:p w14:paraId="48D0CED3" w14:textId="67BF3EB8" w:rsidR="00CE3C3E" w:rsidRDefault="00CE3C3E">
      <w:pPr>
        <w:rPr>
          <w:rFonts w:ascii="Times New Roman" w:eastAsia="標楷體" w:hAnsi="Times New Roman" w:cs="Times New Roman"/>
          <w:color w:val="000000"/>
          <w:sz w:val="18"/>
          <w:szCs w:val="18"/>
        </w:rPr>
      </w:pPr>
      <w:r>
        <w:rPr>
          <w:rFonts w:ascii="Times New Roman" w:eastAsia="標楷體" w:hAnsi="Times New Roman" w:cs="Times New Roman"/>
          <w:color w:val="000000"/>
          <w:sz w:val="18"/>
          <w:szCs w:val="18"/>
        </w:rPr>
        <w:br w:type="page"/>
      </w:r>
    </w:p>
    <w:p w14:paraId="0B4E969B" w14:textId="77777777" w:rsidR="009B7272" w:rsidRDefault="009B7272" w:rsidP="009B7272">
      <w:pPr>
        <w:rPr>
          <w:rFonts w:cstheme="minorHAnsi"/>
          <w:b/>
          <w:szCs w:val="24"/>
        </w:rPr>
      </w:pPr>
      <w:bookmarkStart w:id="2" w:name="_GoBack"/>
      <w:bookmarkEnd w:id="2"/>
      <w:r w:rsidRPr="00570709">
        <w:rPr>
          <w:rFonts w:cstheme="minorHAnsi" w:hint="eastAsia"/>
          <w:b/>
          <w:szCs w:val="24"/>
        </w:rPr>
        <w:lastRenderedPageBreak/>
        <w:t>S</w:t>
      </w:r>
      <w:r w:rsidRPr="00570709">
        <w:rPr>
          <w:rFonts w:cstheme="minorHAnsi"/>
          <w:b/>
          <w:szCs w:val="24"/>
        </w:rPr>
        <w:t xml:space="preserve">upplement Figure </w:t>
      </w:r>
      <w:r>
        <w:rPr>
          <w:rFonts w:cstheme="minorHAnsi"/>
          <w:b/>
          <w:szCs w:val="24"/>
        </w:rPr>
        <w:t>1. Dot</w:t>
      </w:r>
      <w:r w:rsidRPr="00CD2FFD">
        <w:rPr>
          <w:rFonts w:cstheme="minorHAnsi"/>
          <w:b/>
          <w:szCs w:val="24"/>
        </w:rPr>
        <w:t xml:space="preserve"> plots depicting </w:t>
      </w:r>
      <w:r>
        <w:rPr>
          <w:rFonts w:cstheme="minorHAnsi"/>
          <w:b/>
          <w:szCs w:val="24"/>
        </w:rPr>
        <w:t xml:space="preserve">distribution of </w:t>
      </w:r>
      <w:r w:rsidRPr="0063232C">
        <w:rPr>
          <w:rFonts w:cstheme="minorHAnsi"/>
          <w:b/>
          <w:i/>
          <w:szCs w:val="24"/>
        </w:rPr>
        <w:t>KIAA0125</w:t>
      </w:r>
      <w:r>
        <w:rPr>
          <w:rFonts w:cstheme="minorHAnsi"/>
          <w:b/>
          <w:szCs w:val="24"/>
        </w:rPr>
        <w:t xml:space="preserve"> </w:t>
      </w:r>
      <w:r w:rsidRPr="00CD2FFD">
        <w:rPr>
          <w:rFonts w:cstheme="minorHAnsi"/>
          <w:b/>
          <w:szCs w:val="24"/>
        </w:rPr>
        <w:t xml:space="preserve">expression </w:t>
      </w:r>
      <w:r>
        <w:rPr>
          <w:rFonts w:cstheme="minorHAnsi"/>
          <w:b/>
          <w:szCs w:val="24"/>
        </w:rPr>
        <w:t xml:space="preserve">in 347 </w:t>
      </w:r>
      <w:r w:rsidRPr="00CD2FFD">
        <w:rPr>
          <w:rFonts w:cstheme="minorHAnsi"/>
          <w:b/>
          <w:szCs w:val="24"/>
        </w:rPr>
        <w:t xml:space="preserve">AML </w:t>
      </w:r>
      <w:r>
        <w:rPr>
          <w:rFonts w:cstheme="minorHAnsi"/>
          <w:b/>
          <w:szCs w:val="24"/>
        </w:rPr>
        <w:t>patients.</w:t>
      </w:r>
    </w:p>
    <w:p w14:paraId="60F47FA3" w14:textId="77777777" w:rsidR="009B7272" w:rsidRPr="0063232C" w:rsidRDefault="009B7272" w:rsidP="009B7272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noProof/>
          <w:szCs w:val="24"/>
        </w:rPr>
        <w:drawing>
          <wp:inline distT="0" distB="0" distL="0" distR="0" wp14:anchorId="3EA95F3E" wp14:editId="02B7AA83">
            <wp:extent cx="4101447" cy="4461004"/>
            <wp:effectExtent l="0" t="0" r="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p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112" cy="446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18D6C" w14:textId="77777777" w:rsidR="009B7272" w:rsidRDefault="009B7272" w:rsidP="009B7272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 w:type="page"/>
      </w:r>
    </w:p>
    <w:p w14:paraId="682B2FB7" w14:textId="77777777" w:rsidR="009B7272" w:rsidRDefault="009B7272" w:rsidP="009B7272">
      <w:pPr>
        <w:rPr>
          <w:rFonts w:cstheme="minorHAnsi"/>
          <w:b/>
          <w:szCs w:val="24"/>
        </w:rPr>
      </w:pPr>
      <w:r w:rsidRPr="00570709">
        <w:rPr>
          <w:rFonts w:cstheme="minorHAnsi" w:hint="eastAsia"/>
          <w:b/>
          <w:szCs w:val="24"/>
        </w:rPr>
        <w:lastRenderedPageBreak/>
        <w:t>S</w:t>
      </w:r>
      <w:r w:rsidRPr="00570709">
        <w:rPr>
          <w:rFonts w:cstheme="minorHAnsi"/>
          <w:b/>
          <w:szCs w:val="24"/>
        </w:rPr>
        <w:t xml:space="preserve">upplement Figure </w:t>
      </w:r>
      <w:r>
        <w:rPr>
          <w:rFonts w:cstheme="minorHAnsi"/>
          <w:b/>
          <w:szCs w:val="24"/>
        </w:rPr>
        <w:t xml:space="preserve">2. </w:t>
      </w:r>
      <w:r w:rsidRPr="00CD2FFD">
        <w:rPr>
          <w:rFonts w:cstheme="minorHAnsi"/>
          <w:b/>
          <w:szCs w:val="24"/>
        </w:rPr>
        <w:t xml:space="preserve">Box plots depicting expression of </w:t>
      </w:r>
      <w:r w:rsidRPr="00CD2FFD">
        <w:rPr>
          <w:rFonts w:cstheme="minorHAnsi"/>
          <w:b/>
          <w:i/>
          <w:szCs w:val="24"/>
        </w:rPr>
        <w:t>KIAA0125</w:t>
      </w:r>
      <w:r w:rsidRPr="00CD2FFD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in </w:t>
      </w:r>
      <w:r w:rsidRPr="00CD2FFD">
        <w:rPr>
          <w:rFonts w:cstheme="minorHAnsi"/>
          <w:b/>
          <w:szCs w:val="24"/>
        </w:rPr>
        <w:t xml:space="preserve">AML </w:t>
      </w:r>
      <w:r>
        <w:rPr>
          <w:rFonts w:cstheme="minorHAnsi"/>
          <w:b/>
          <w:szCs w:val="24"/>
        </w:rPr>
        <w:t xml:space="preserve">patients with different genotypes. </w:t>
      </w:r>
    </w:p>
    <w:p w14:paraId="5BD26442" w14:textId="77777777" w:rsidR="009B7272" w:rsidRPr="009F17FE" w:rsidRDefault="009B7272" w:rsidP="009B7272">
      <w:pPr>
        <w:rPr>
          <w:rFonts w:cstheme="minorHAnsi"/>
          <w:b/>
          <w:szCs w:val="24"/>
        </w:rPr>
      </w:pPr>
      <w:r>
        <w:rPr>
          <w:rFonts w:cstheme="minorHAnsi"/>
          <w:szCs w:val="24"/>
        </w:rPr>
        <w:t xml:space="preserve">Among </w:t>
      </w:r>
      <w:r w:rsidRPr="009F17FE">
        <w:rPr>
          <w:rFonts w:cstheme="minorHAnsi"/>
          <w:szCs w:val="24"/>
        </w:rPr>
        <w:t>166 cytogenetically normal</w:t>
      </w:r>
      <w:r w:rsidRPr="009F17FE">
        <w:rPr>
          <w:rFonts w:cstheme="minorHAnsi" w:hint="eastAsia"/>
          <w:szCs w:val="24"/>
        </w:rPr>
        <w:t xml:space="preserve"> </w:t>
      </w:r>
      <w:r w:rsidRPr="009F17FE">
        <w:rPr>
          <w:rFonts w:cstheme="minorHAnsi"/>
          <w:szCs w:val="24"/>
        </w:rPr>
        <w:t>A</w:t>
      </w:r>
      <w:r>
        <w:rPr>
          <w:rFonts w:cstheme="minorHAnsi"/>
          <w:szCs w:val="24"/>
        </w:rPr>
        <w:t xml:space="preserve">ML patients, those with </w:t>
      </w:r>
      <w:r w:rsidRPr="00635FF4">
        <w:rPr>
          <w:rFonts w:cstheme="minorHAnsi"/>
          <w:i/>
          <w:szCs w:val="24"/>
        </w:rPr>
        <w:t>FLT3</w:t>
      </w:r>
      <w:r>
        <w:rPr>
          <w:rFonts w:cstheme="minorHAnsi"/>
          <w:szCs w:val="24"/>
        </w:rPr>
        <w:t xml:space="preserve">-ITD (a) </w:t>
      </w:r>
      <w:r>
        <w:rPr>
          <w:rFonts w:cstheme="minorHAnsi" w:hint="eastAsia"/>
          <w:szCs w:val="24"/>
        </w:rPr>
        <w:t>o</w:t>
      </w:r>
      <w:r>
        <w:rPr>
          <w:rFonts w:cstheme="minorHAnsi"/>
          <w:szCs w:val="24"/>
        </w:rPr>
        <w:t xml:space="preserve">r </w:t>
      </w:r>
      <w:r w:rsidRPr="00EB432F">
        <w:rPr>
          <w:rFonts w:cstheme="minorHAnsi"/>
          <w:i/>
          <w:szCs w:val="24"/>
        </w:rPr>
        <w:t>RUNX1</w:t>
      </w:r>
      <w:r>
        <w:rPr>
          <w:rFonts w:cstheme="minorHAnsi"/>
          <w:szCs w:val="24"/>
        </w:rPr>
        <w:t xml:space="preserve"> mutation (b) had higher </w:t>
      </w:r>
      <w:r w:rsidRPr="00B71490">
        <w:rPr>
          <w:rFonts w:cstheme="minorHAnsi"/>
          <w:i/>
          <w:szCs w:val="24"/>
        </w:rPr>
        <w:t>KIAA0125</w:t>
      </w:r>
      <w:r>
        <w:rPr>
          <w:rFonts w:cstheme="minorHAnsi"/>
          <w:szCs w:val="24"/>
        </w:rPr>
        <w:t xml:space="preserve"> expression in the bone marrow than others. Patients with</w:t>
      </w:r>
      <w:r w:rsidRPr="009E38D4">
        <w:rPr>
          <w:rFonts w:cstheme="minorHAnsi"/>
          <w:i/>
          <w:szCs w:val="24"/>
        </w:rPr>
        <w:t xml:space="preserve"> </w:t>
      </w:r>
      <w:r w:rsidRPr="00EB432F">
        <w:rPr>
          <w:rFonts w:cstheme="minorHAnsi"/>
          <w:i/>
          <w:szCs w:val="24"/>
        </w:rPr>
        <w:t>DNMT3</w:t>
      </w:r>
      <w:r w:rsidRPr="00EB432F">
        <w:rPr>
          <w:rFonts w:cstheme="minorHAnsi" w:hint="eastAsia"/>
          <w:i/>
          <w:szCs w:val="24"/>
        </w:rPr>
        <w:t>A</w:t>
      </w:r>
      <w:r>
        <w:rPr>
          <w:rFonts w:cstheme="minorHAnsi" w:hint="eastAsia"/>
          <w:szCs w:val="24"/>
        </w:rPr>
        <w:t xml:space="preserve"> </w:t>
      </w:r>
      <w:r>
        <w:rPr>
          <w:rFonts w:cstheme="minorHAnsi"/>
          <w:szCs w:val="24"/>
        </w:rPr>
        <w:t>mutation (c) had a trend of higher</w:t>
      </w:r>
      <w:r w:rsidRPr="00F765EB">
        <w:rPr>
          <w:rFonts w:cstheme="minorHAnsi"/>
          <w:i/>
          <w:szCs w:val="24"/>
        </w:rPr>
        <w:t xml:space="preserve"> </w:t>
      </w:r>
      <w:r w:rsidRPr="00B71490">
        <w:rPr>
          <w:rFonts w:cstheme="minorHAnsi"/>
          <w:i/>
          <w:szCs w:val="24"/>
        </w:rPr>
        <w:t>KIAA0125</w:t>
      </w:r>
      <w:r>
        <w:rPr>
          <w:rFonts w:cstheme="minorHAnsi"/>
          <w:szCs w:val="24"/>
        </w:rPr>
        <w:t xml:space="preserve"> expression than those without the mutation. </w:t>
      </w: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9B7272" w:rsidRPr="00F85540" w14:paraId="4F2CC7CE" w14:textId="77777777" w:rsidTr="00D25B10">
        <w:trPr>
          <w:jc w:val="center"/>
        </w:trPr>
        <w:tc>
          <w:tcPr>
            <w:tcW w:w="4896" w:type="dxa"/>
            <w:vAlign w:val="center"/>
          </w:tcPr>
          <w:p w14:paraId="315D1D95" w14:textId="77777777" w:rsidR="009B7272" w:rsidRPr="00F85540" w:rsidRDefault="009B7272" w:rsidP="00D25B10">
            <w:pPr>
              <w:rPr>
                <w:rFonts w:eastAsia="標楷體" w:cstheme="minorHAnsi"/>
                <w:b/>
                <w:bCs/>
                <w:noProof/>
                <w:color w:val="000000"/>
                <w:sz w:val="20"/>
                <w:szCs w:val="20"/>
              </w:rPr>
            </w:pPr>
            <w:r w:rsidRPr="00F85540">
              <w:rPr>
                <w:rFonts w:eastAsia="標楷體" w:cstheme="minorHAnsi" w:hint="eastAsia"/>
                <w:b/>
                <w:bCs/>
                <w:noProof/>
                <w:color w:val="000000"/>
                <w:sz w:val="20"/>
                <w:szCs w:val="20"/>
              </w:rPr>
              <w:t>a</w:t>
            </w:r>
          </w:p>
        </w:tc>
        <w:tc>
          <w:tcPr>
            <w:tcW w:w="4896" w:type="dxa"/>
          </w:tcPr>
          <w:p w14:paraId="5C449C4B" w14:textId="77777777" w:rsidR="009B7272" w:rsidRPr="00F85540" w:rsidRDefault="009B7272" w:rsidP="00D25B10">
            <w:pPr>
              <w:rPr>
                <w:rFonts w:eastAsia="標楷體" w:cstheme="minorHAnsi"/>
                <w:b/>
                <w:bCs/>
                <w:noProof/>
                <w:color w:val="000000"/>
                <w:sz w:val="20"/>
                <w:szCs w:val="20"/>
              </w:rPr>
            </w:pPr>
            <w:r w:rsidRPr="00F85540">
              <w:rPr>
                <w:rFonts w:eastAsia="標楷體" w:cstheme="minorHAnsi" w:hint="eastAsia"/>
                <w:b/>
                <w:bCs/>
                <w:noProof/>
                <w:color w:val="000000"/>
                <w:sz w:val="20"/>
                <w:szCs w:val="20"/>
              </w:rPr>
              <w:t>b</w:t>
            </w:r>
          </w:p>
        </w:tc>
      </w:tr>
      <w:tr w:rsidR="009B7272" w14:paraId="7D5FF7CD" w14:textId="77777777" w:rsidTr="00D25B10">
        <w:trPr>
          <w:jc w:val="center"/>
        </w:trPr>
        <w:tc>
          <w:tcPr>
            <w:tcW w:w="4896" w:type="dxa"/>
            <w:vAlign w:val="center"/>
          </w:tcPr>
          <w:p w14:paraId="03FA0C85" w14:textId="77777777" w:rsidR="009B7272" w:rsidRDefault="009B7272" w:rsidP="00D25B10">
            <w:pPr>
              <w:spacing w:line="480" w:lineRule="auto"/>
              <w:jc w:val="center"/>
              <w:rPr>
                <w:rFonts w:eastAsia="標楷體" w:cstheme="minorHAnsi"/>
                <w:bCs/>
                <w:color w:val="000000"/>
                <w:szCs w:val="24"/>
              </w:rPr>
            </w:pPr>
            <w:r>
              <w:rPr>
                <w:rFonts w:eastAsia="標楷體" w:cstheme="minorHAnsi"/>
                <w:bCs/>
                <w:noProof/>
                <w:color w:val="000000"/>
                <w:szCs w:val="24"/>
              </w:rPr>
              <w:drawing>
                <wp:inline distT="0" distB="0" distL="0" distR="0" wp14:anchorId="5B152706" wp14:editId="5586FD4D">
                  <wp:extent cx="2922909" cy="2266085"/>
                  <wp:effectExtent l="0" t="0" r="0" b="127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NMT3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179" cy="228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14:paraId="2ABF0643" w14:textId="77777777" w:rsidR="009B7272" w:rsidRDefault="009B7272" w:rsidP="00D25B10">
            <w:pPr>
              <w:jc w:val="center"/>
              <w:rPr>
                <w:rFonts w:eastAsia="標楷體" w:cstheme="minorHAnsi"/>
                <w:bCs/>
                <w:noProof/>
                <w:color w:val="000000"/>
                <w:szCs w:val="24"/>
              </w:rPr>
            </w:pPr>
            <w:r>
              <w:rPr>
                <w:rFonts w:eastAsia="標楷體" w:cstheme="minorHAnsi"/>
                <w:bCs/>
                <w:noProof/>
                <w:color w:val="000000"/>
                <w:szCs w:val="24"/>
              </w:rPr>
              <w:drawing>
                <wp:inline distT="0" distB="0" distL="0" distR="0" wp14:anchorId="36B067F0" wp14:editId="28902A6C">
                  <wp:extent cx="2917623" cy="2247404"/>
                  <wp:effectExtent l="0" t="0" r="0" b="63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UNX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648" cy="2272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272" w:rsidRPr="00F85540" w14:paraId="7242FEDD" w14:textId="77777777" w:rsidTr="00D25B10">
        <w:trPr>
          <w:jc w:val="center"/>
        </w:trPr>
        <w:tc>
          <w:tcPr>
            <w:tcW w:w="4896" w:type="dxa"/>
            <w:vAlign w:val="center"/>
          </w:tcPr>
          <w:p w14:paraId="65B26DE7" w14:textId="77777777" w:rsidR="009B7272" w:rsidRPr="00F85540" w:rsidRDefault="009B7272" w:rsidP="00D25B10">
            <w:pPr>
              <w:rPr>
                <w:rFonts w:eastAsia="標楷體" w:cstheme="minorHAnsi"/>
                <w:b/>
                <w:bCs/>
                <w:noProof/>
                <w:color w:val="000000"/>
                <w:sz w:val="20"/>
                <w:szCs w:val="20"/>
              </w:rPr>
            </w:pPr>
            <w:r w:rsidRPr="00F85540">
              <w:rPr>
                <w:rFonts w:eastAsia="標楷體" w:cstheme="minorHAnsi" w:hint="eastAsia"/>
                <w:b/>
                <w:bCs/>
                <w:noProof/>
                <w:color w:val="000000"/>
                <w:sz w:val="20"/>
                <w:szCs w:val="20"/>
              </w:rPr>
              <w:t>c</w:t>
            </w:r>
          </w:p>
        </w:tc>
        <w:tc>
          <w:tcPr>
            <w:tcW w:w="4896" w:type="dxa"/>
          </w:tcPr>
          <w:p w14:paraId="092F2FA2" w14:textId="77777777" w:rsidR="009B7272" w:rsidRPr="00F85540" w:rsidRDefault="009B7272" w:rsidP="00D25B10">
            <w:pPr>
              <w:rPr>
                <w:rFonts w:eastAsia="標楷體" w:cstheme="minorHAnsi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9B7272" w14:paraId="639C86FA" w14:textId="77777777" w:rsidTr="00D25B10">
        <w:trPr>
          <w:jc w:val="center"/>
        </w:trPr>
        <w:tc>
          <w:tcPr>
            <w:tcW w:w="4896" w:type="dxa"/>
            <w:vAlign w:val="center"/>
          </w:tcPr>
          <w:p w14:paraId="0F385A27" w14:textId="77777777" w:rsidR="009B7272" w:rsidRDefault="009B7272" w:rsidP="00D25B10">
            <w:pPr>
              <w:jc w:val="center"/>
              <w:rPr>
                <w:rFonts w:eastAsia="標楷體" w:cstheme="minorHAnsi"/>
                <w:bCs/>
                <w:noProof/>
                <w:color w:val="000000"/>
                <w:szCs w:val="24"/>
              </w:rPr>
            </w:pPr>
            <w:r>
              <w:rPr>
                <w:rFonts w:eastAsia="標楷體" w:cstheme="minorHAnsi"/>
                <w:bCs/>
                <w:noProof/>
                <w:color w:val="000000"/>
                <w:szCs w:val="24"/>
              </w:rPr>
              <w:drawing>
                <wp:inline distT="0" distB="0" distL="0" distR="0" wp14:anchorId="3DB8289B" wp14:editId="5CFAA510">
                  <wp:extent cx="2924735" cy="2267501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LT3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757" cy="229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14:paraId="7FE73300" w14:textId="77777777" w:rsidR="009B7272" w:rsidRDefault="009B7272" w:rsidP="00D25B10">
            <w:pPr>
              <w:jc w:val="center"/>
              <w:rPr>
                <w:rFonts w:eastAsia="標楷體" w:cstheme="minorHAnsi"/>
                <w:bCs/>
                <w:noProof/>
                <w:color w:val="000000"/>
                <w:szCs w:val="24"/>
              </w:rPr>
            </w:pPr>
          </w:p>
        </w:tc>
      </w:tr>
    </w:tbl>
    <w:p w14:paraId="06F307F4" w14:textId="77777777" w:rsidR="009B7272" w:rsidRDefault="009B7272" w:rsidP="009B7272">
      <w:pPr>
        <w:rPr>
          <w:rFonts w:cstheme="minorHAnsi"/>
          <w:b/>
          <w:szCs w:val="24"/>
        </w:rPr>
      </w:pPr>
    </w:p>
    <w:p w14:paraId="3484DB08" w14:textId="77777777" w:rsidR="009B7272" w:rsidRDefault="009B7272" w:rsidP="009B7272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 w:type="page"/>
      </w:r>
    </w:p>
    <w:p w14:paraId="67D38F01" w14:textId="77777777" w:rsidR="009B7272" w:rsidRDefault="009B7272" w:rsidP="009B7272">
      <w:pPr>
        <w:rPr>
          <w:rFonts w:cstheme="minorHAnsi"/>
          <w:b/>
          <w:szCs w:val="24"/>
        </w:rPr>
        <w:sectPr w:rsidR="009B7272" w:rsidSect="00412403">
          <w:pgSz w:w="11906" w:h="16838"/>
          <w:pgMar w:top="284" w:right="680" w:bottom="284" w:left="680" w:header="851" w:footer="992" w:gutter="0"/>
          <w:cols w:space="425"/>
          <w:docGrid w:type="lines" w:linePitch="360"/>
        </w:sectPr>
      </w:pPr>
    </w:p>
    <w:p w14:paraId="3A22160B" w14:textId="77777777" w:rsidR="009B7272" w:rsidRDefault="009B7272" w:rsidP="009B7272">
      <w:pPr>
        <w:rPr>
          <w:rFonts w:cstheme="minorHAnsi"/>
          <w:b/>
          <w:szCs w:val="24"/>
        </w:rPr>
      </w:pPr>
      <w:r w:rsidRPr="00570709">
        <w:rPr>
          <w:rFonts w:cstheme="minorHAnsi" w:hint="eastAsia"/>
          <w:b/>
          <w:szCs w:val="24"/>
        </w:rPr>
        <w:lastRenderedPageBreak/>
        <w:t>S</w:t>
      </w:r>
      <w:r w:rsidRPr="00570709">
        <w:rPr>
          <w:rFonts w:cstheme="minorHAnsi"/>
          <w:b/>
          <w:szCs w:val="24"/>
        </w:rPr>
        <w:t xml:space="preserve">upplement Figure </w:t>
      </w:r>
      <w:r>
        <w:rPr>
          <w:rFonts w:cstheme="minorHAnsi"/>
          <w:b/>
          <w:szCs w:val="24"/>
        </w:rPr>
        <w:t xml:space="preserve">3. Distribution and maximally selected rank statistics of </w:t>
      </w:r>
      <w:r w:rsidRPr="000F7BC4">
        <w:rPr>
          <w:rFonts w:cstheme="minorHAnsi"/>
          <w:b/>
          <w:i/>
          <w:szCs w:val="24"/>
        </w:rPr>
        <w:t>KIAA0125</w:t>
      </w:r>
      <w:r>
        <w:rPr>
          <w:rFonts w:cstheme="minorHAnsi"/>
          <w:b/>
          <w:szCs w:val="24"/>
        </w:rPr>
        <w:t xml:space="preserve"> expression in the NTUH cohort, TCGA, and GSE12417. </w:t>
      </w:r>
    </w:p>
    <w:p w14:paraId="48B4876D" w14:textId="77777777" w:rsidR="009B7272" w:rsidRDefault="009B7272" w:rsidP="009B7272">
      <w:pPr>
        <w:rPr>
          <w:rFonts w:cstheme="minorHAnsi"/>
          <w:b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5420"/>
        <w:gridCol w:w="5420"/>
      </w:tblGrid>
      <w:tr w:rsidR="009B7272" w:rsidRPr="00EB5247" w14:paraId="207BD3A4" w14:textId="77777777" w:rsidTr="00D25B10">
        <w:tc>
          <w:tcPr>
            <w:tcW w:w="5420" w:type="dxa"/>
          </w:tcPr>
          <w:p w14:paraId="50BC3BDC" w14:textId="77777777" w:rsidR="009B7272" w:rsidRPr="00EB5247" w:rsidRDefault="009B7272" w:rsidP="00D25B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5247">
              <w:rPr>
                <w:rFonts w:cstheme="minorHAnsi" w:hint="eastAsia"/>
                <w:b/>
                <w:sz w:val="28"/>
                <w:szCs w:val="28"/>
              </w:rPr>
              <w:t>N</w:t>
            </w:r>
            <w:r w:rsidRPr="00EB5247">
              <w:rPr>
                <w:rFonts w:cstheme="minorHAnsi"/>
                <w:b/>
                <w:sz w:val="28"/>
                <w:szCs w:val="28"/>
              </w:rPr>
              <w:t>TUH</w:t>
            </w:r>
          </w:p>
        </w:tc>
        <w:tc>
          <w:tcPr>
            <w:tcW w:w="5420" w:type="dxa"/>
          </w:tcPr>
          <w:p w14:paraId="605149E7" w14:textId="77777777" w:rsidR="009B7272" w:rsidRPr="00EB5247" w:rsidRDefault="009B7272" w:rsidP="00D25B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5247">
              <w:rPr>
                <w:rFonts w:cstheme="minorHAnsi" w:hint="eastAsia"/>
                <w:b/>
                <w:sz w:val="28"/>
                <w:szCs w:val="28"/>
              </w:rPr>
              <w:t>T</w:t>
            </w:r>
            <w:r w:rsidRPr="00EB5247">
              <w:rPr>
                <w:rFonts w:cstheme="minorHAnsi"/>
                <w:b/>
                <w:sz w:val="28"/>
                <w:szCs w:val="28"/>
              </w:rPr>
              <w:t>CGA</w:t>
            </w:r>
          </w:p>
        </w:tc>
        <w:tc>
          <w:tcPr>
            <w:tcW w:w="5420" w:type="dxa"/>
          </w:tcPr>
          <w:p w14:paraId="298CFABC" w14:textId="77777777" w:rsidR="009B7272" w:rsidRPr="00EB5247" w:rsidRDefault="009B7272" w:rsidP="00D25B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5247">
              <w:rPr>
                <w:rFonts w:cstheme="minorHAnsi" w:hint="eastAsia"/>
                <w:b/>
                <w:sz w:val="28"/>
                <w:szCs w:val="28"/>
              </w:rPr>
              <w:t>G</w:t>
            </w:r>
            <w:r w:rsidRPr="00EB5247">
              <w:rPr>
                <w:rFonts w:cstheme="minorHAnsi"/>
                <w:b/>
                <w:sz w:val="28"/>
                <w:szCs w:val="28"/>
              </w:rPr>
              <w:t>SE12417</w:t>
            </w:r>
          </w:p>
        </w:tc>
      </w:tr>
      <w:tr w:rsidR="009B7272" w:rsidRPr="000E754E" w14:paraId="49935E22" w14:textId="77777777" w:rsidTr="00D25B10">
        <w:tc>
          <w:tcPr>
            <w:tcW w:w="5420" w:type="dxa"/>
          </w:tcPr>
          <w:p w14:paraId="49731025" w14:textId="77777777" w:rsidR="009B7272" w:rsidRPr="000E754E" w:rsidRDefault="009B7272" w:rsidP="00D25B10">
            <w:pPr>
              <w:jc w:val="center"/>
              <w:rPr>
                <w:rFonts w:cstheme="minorHAnsi"/>
                <w:szCs w:val="24"/>
              </w:rPr>
            </w:pPr>
            <w:r w:rsidRPr="000E754E">
              <w:rPr>
                <w:rFonts w:cstheme="minorHAnsi"/>
                <w:szCs w:val="24"/>
              </w:rPr>
              <w:t>Optimal cut point: 7.72</w:t>
            </w:r>
          </w:p>
        </w:tc>
        <w:tc>
          <w:tcPr>
            <w:tcW w:w="5420" w:type="dxa"/>
          </w:tcPr>
          <w:p w14:paraId="5E3F45EA" w14:textId="77777777" w:rsidR="009B7272" w:rsidRPr="000E754E" w:rsidRDefault="009B7272" w:rsidP="00D25B10">
            <w:pPr>
              <w:jc w:val="center"/>
              <w:rPr>
                <w:rFonts w:cstheme="minorHAnsi"/>
                <w:szCs w:val="24"/>
              </w:rPr>
            </w:pPr>
            <w:r w:rsidRPr="000E754E">
              <w:rPr>
                <w:rFonts w:cstheme="minorHAnsi"/>
                <w:szCs w:val="24"/>
              </w:rPr>
              <w:t>Optimal cut point: 8.56</w:t>
            </w:r>
          </w:p>
        </w:tc>
        <w:tc>
          <w:tcPr>
            <w:tcW w:w="5420" w:type="dxa"/>
          </w:tcPr>
          <w:p w14:paraId="3C6A001E" w14:textId="77777777" w:rsidR="009B7272" w:rsidRPr="000E754E" w:rsidRDefault="009B7272" w:rsidP="00D25B10">
            <w:pPr>
              <w:jc w:val="center"/>
              <w:rPr>
                <w:rFonts w:cstheme="minorHAnsi"/>
                <w:szCs w:val="24"/>
              </w:rPr>
            </w:pPr>
            <w:r w:rsidRPr="000E754E">
              <w:rPr>
                <w:rFonts w:cstheme="minorHAnsi"/>
                <w:szCs w:val="24"/>
              </w:rPr>
              <w:t>Optimal cut point: 9.71</w:t>
            </w:r>
          </w:p>
        </w:tc>
      </w:tr>
      <w:tr w:rsidR="009B7272" w14:paraId="05B05E92" w14:textId="77777777" w:rsidTr="00D25B10">
        <w:tc>
          <w:tcPr>
            <w:tcW w:w="5420" w:type="dxa"/>
          </w:tcPr>
          <w:p w14:paraId="358F1306" w14:textId="77777777" w:rsidR="009B7272" w:rsidRDefault="009B7272" w:rsidP="00D25B10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 w:hint="eastAsia"/>
                <w:b/>
                <w:noProof/>
                <w:szCs w:val="24"/>
              </w:rPr>
              <w:drawing>
                <wp:inline distT="0" distB="0" distL="0" distR="0" wp14:anchorId="169B4017" wp14:editId="5CF66DB2">
                  <wp:extent cx="3209638" cy="3600000"/>
                  <wp:effectExtent l="0" t="0" r="0" b="63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TUH.png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63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0" w:type="dxa"/>
          </w:tcPr>
          <w:p w14:paraId="4CD98A65" w14:textId="77777777" w:rsidR="009B7272" w:rsidRDefault="009B7272" w:rsidP="00D25B10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 w:hint="eastAsia"/>
                <w:b/>
                <w:noProof/>
                <w:szCs w:val="24"/>
              </w:rPr>
              <w:drawing>
                <wp:inline distT="0" distB="0" distL="0" distR="0" wp14:anchorId="74DB4078" wp14:editId="1A4530A2">
                  <wp:extent cx="3209638" cy="3600000"/>
                  <wp:effectExtent l="0" t="0" r="0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CGA.pn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63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0" w:type="dxa"/>
          </w:tcPr>
          <w:p w14:paraId="509F2DE4" w14:textId="77777777" w:rsidR="009B7272" w:rsidRDefault="009B7272" w:rsidP="00D25B10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 w:hint="eastAsia"/>
                <w:b/>
                <w:noProof/>
                <w:szCs w:val="24"/>
              </w:rPr>
              <w:drawing>
                <wp:inline distT="0" distB="0" distL="0" distR="0" wp14:anchorId="6B678633" wp14:editId="7D943A13">
                  <wp:extent cx="3209638" cy="3600000"/>
                  <wp:effectExtent l="0" t="0" r="0" b="63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SE12417.png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63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28B93D" w14:textId="77777777" w:rsidR="009B7272" w:rsidRDefault="009B7272" w:rsidP="009B7272">
      <w:pPr>
        <w:rPr>
          <w:rFonts w:cstheme="minorHAnsi"/>
          <w:b/>
          <w:szCs w:val="24"/>
        </w:rPr>
      </w:pPr>
    </w:p>
    <w:p w14:paraId="67574DD2" w14:textId="77777777" w:rsidR="009B7272" w:rsidRDefault="009B7272" w:rsidP="009B7272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 w:type="page"/>
      </w:r>
    </w:p>
    <w:p w14:paraId="1B516A60" w14:textId="77777777" w:rsidR="009B7272" w:rsidRDefault="009B7272" w:rsidP="009B7272">
      <w:pPr>
        <w:rPr>
          <w:rFonts w:cstheme="minorHAnsi"/>
          <w:b/>
          <w:szCs w:val="24"/>
        </w:rPr>
        <w:sectPr w:rsidR="009B7272" w:rsidSect="00EB5247">
          <w:pgSz w:w="16838" w:h="11906" w:orient="landscape"/>
          <w:pgMar w:top="680" w:right="284" w:bottom="680" w:left="284" w:header="851" w:footer="992" w:gutter="0"/>
          <w:cols w:space="425"/>
          <w:docGrid w:type="lines" w:linePitch="360"/>
        </w:sectPr>
      </w:pPr>
    </w:p>
    <w:p w14:paraId="1D6AACBC" w14:textId="77777777" w:rsidR="009B7272" w:rsidRDefault="009B7272" w:rsidP="009B7272">
      <w:pPr>
        <w:rPr>
          <w:rFonts w:eastAsia="標楷體" w:cstheme="minorHAnsi"/>
          <w:b/>
          <w:bCs/>
          <w:color w:val="000000"/>
          <w:szCs w:val="24"/>
        </w:rPr>
      </w:pPr>
      <w:r w:rsidRPr="00570709">
        <w:rPr>
          <w:rFonts w:cstheme="minorHAnsi" w:hint="eastAsia"/>
          <w:b/>
          <w:szCs w:val="24"/>
        </w:rPr>
        <w:lastRenderedPageBreak/>
        <w:t>S</w:t>
      </w:r>
      <w:r w:rsidRPr="00570709">
        <w:rPr>
          <w:rFonts w:cstheme="minorHAnsi"/>
          <w:b/>
          <w:szCs w:val="24"/>
        </w:rPr>
        <w:t xml:space="preserve">upplement Figure </w:t>
      </w:r>
      <w:r>
        <w:rPr>
          <w:rFonts w:cstheme="minorHAnsi"/>
          <w:b/>
          <w:szCs w:val="24"/>
        </w:rPr>
        <w:t xml:space="preserve">4. </w:t>
      </w:r>
      <w:r w:rsidRPr="00526D37">
        <w:rPr>
          <w:rFonts w:eastAsia="標楷體" w:cstheme="minorHAnsi"/>
          <w:b/>
          <w:bCs/>
          <w:color w:val="000000"/>
          <w:szCs w:val="24"/>
        </w:rPr>
        <w:t xml:space="preserve">Kaplan-Meier plots stratified by </w:t>
      </w:r>
      <w:r>
        <w:rPr>
          <w:rFonts w:eastAsia="標楷體" w:cstheme="minorHAnsi"/>
          <w:b/>
          <w:bCs/>
          <w:color w:val="000000"/>
          <w:szCs w:val="24"/>
        </w:rPr>
        <w:t xml:space="preserve">expression of </w:t>
      </w:r>
      <w:r w:rsidRPr="00304951">
        <w:rPr>
          <w:rFonts w:eastAsia="標楷體" w:cstheme="minorHAnsi"/>
          <w:b/>
          <w:bCs/>
          <w:i/>
          <w:color w:val="000000"/>
          <w:szCs w:val="24"/>
        </w:rPr>
        <w:t>KIAA0125</w:t>
      </w:r>
      <w:r w:rsidRPr="00526D37">
        <w:rPr>
          <w:rFonts w:eastAsia="標楷體" w:cstheme="minorHAnsi"/>
          <w:b/>
          <w:bCs/>
          <w:color w:val="000000"/>
          <w:szCs w:val="24"/>
        </w:rPr>
        <w:t>.</w:t>
      </w:r>
    </w:p>
    <w:p w14:paraId="20716331" w14:textId="77777777" w:rsidR="009B7272" w:rsidRPr="001136CD" w:rsidRDefault="009B7272" w:rsidP="009B7272">
      <w:pPr>
        <w:rPr>
          <w:rFonts w:eastAsia="標楷體" w:cstheme="minorHAnsi"/>
          <w:bCs/>
          <w:color w:val="000000"/>
          <w:szCs w:val="24"/>
        </w:rPr>
      </w:pPr>
      <w:r w:rsidRPr="001C2020">
        <w:rPr>
          <w:rFonts w:eastAsia="標楷體" w:cstheme="minorHAnsi"/>
          <w:bCs/>
          <w:color w:val="000000"/>
          <w:szCs w:val="24"/>
        </w:rPr>
        <w:t>DFS (a) and OS (b)</w:t>
      </w:r>
      <w:r>
        <w:rPr>
          <w:rFonts w:eastAsia="標楷體" w:cstheme="minorHAnsi"/>
          <w:bCs/>
          <w:color w:val="000000"/>
          <w:szCs w:val="24"/>
        </w:rPr>
        <w:t xml:space="preserve">, not censored at HSCT, </w:t>
      </w:r>
      <w:r w:rsidRPr="001C2020">
        <w:rPr>
          <w:rFonts w:eastAsia="標楷體" w:cstheme="minorHAnsi"/>
          <w:bCs/>
          <w:color w:val="000000"/>
          <w:szCs w:val="24"/>
        </w:rPr>
        <w:t>of the 227 AML patients receiving standard induction chemotherapy in NTUH cohort.</w:t>
      </w:r>
      <w:r>
        <w:rPr>
          <w:rFonts w:eastAsia="標楷體" w:cstheme="minorHAnsi"/>
          <w:bCs/>
          <w:color w:val="000000"/>
          <w:szCs w:val="24"/>
        </w:rPr>
        <w:t xml:space="preserve"> </w:t>
      </w:r>
      <w:r w:rsidRPr="00CD2FFD">
        <w:rPr>
          <w:rFonts w:eastAsia="標楷體" w:cstheme="minorHAnsi"/>
          <w:bCs/>
          <w:color w:val="000000"/>
          <w:szCs w:val="24"/>
        </w:rPr>
        <w:t xml:space="preserve">Patients with higher </w:t>
      </w:r>
      <w:r w:rsidRPr="00CD2FFD">
        <w:rPr>
          <w:rFonts w:eastAsia="標楷體" w:cstheme="minorHAnsi"/>
          <w:bCs/>
          <w:i/>
          <w:color w:val="000000"/>
          <w:szCs w:val="24"/>
        </w:rPr>
        <w:t>KIAA0125</w:t>
      </w:r>
      <w:r w:rsidRPr="00CD2FFD">
        <w:rPr>
          <w:rFonts w:eastAsia="標楷體" w:cstheme="minorHAnsi"/>
          <w:bCs/>
          <w:color w:val="000000"/>
          <w:szCs w:val="24"/>
        </w:rPr>
        <w:t xml:space="preserve"> expression had worse clinical outcomes than those with lower expression.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685"/>
        <w:gridCol w:w="418"/>
        <w:gridCol w:w="4670"/>
      </w:tblGrid>
      <w:tr w:rsidR="009B7272" w:rsidRPr="005A3056" w14:paraId="3ACBBA8B" w14:textId="77777777" w:rsidTr="00D25B10">
        <w:tc>
          <w:tcPr>
            <w:tcW w:w="5106" w:type="dxa"/>
            <w:gridSpan w:val="2"/>
          </w:tcPr>
          <w:p w14:paraId="38F71FCD" w14:textId="77777777" w:rsidR="009B7272" w:rsidRPr="005A3056" w:rsidRDefault="009B7272" w:rsidP="00D25B10">
            <w:pPr>
              <w:spacing w:line="0" w:lineRule="atLeast"/>
              <w:rPr>
                <w:rFonts w:cstheme="minorHAnsi"/>
                <w:b/>
                <w:sz w:val="20"/>
                <w:szCs w:val="20"/>
              </w:rPr>
            </w:pPr>
            <w:r w:rsidRPr="005A3056">
              <w:rPr>
                <w:rFonts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5088" w:type="dxa"/>
            <w:gridSpan w:val="2"/>
          </w:tcPr>
          <w:p w14:paraId="7B8BBC82" w14:textId="77777777" w:rsidR="009B7272" w:rsidRPr="005A3056" w:rsidRDefault="009B7272" w:rsidP="00D25B10">
            <w:pPr>
              <w:spacing w:line="0" w:lineRule="atLeast"/>
              <w:rPr>
                <w:rFonts w:cstheme="minorHAnsi"/>
                <w:b/>
                <w:sz w:val="20"/>
                <w:szCs w:val="20"/>
              </w:rPr>
            </w:pPr>
            <w:r w:rsidRPr="005A3056">
              <w:rPr>
                <w:rFonts w:cstheme="minorHAnsi"/>
                <w:b/>
                <w:sz w:val="20"/>
                <w:szCs w:val="20"/>
              </w:rPr>
              <w:t>b</w:t>
            </w:r>
          </w:p>
        </w:tc>
      </w:tr>
      <w:tr w:rsidR="009B7272" w:rsidRPr="00F27177" w14:paraId="4F28414D" w14:textId="77777777" w:rsidTr="00D25B10">
        <w:trPr>
          <w:trHeight w:val="1831"/>
        </w:trPr>
        <w:tc>
          <w:tcPr>
            <w:tcW w:w="421" w:type="dxa"/>
            <w:vMerge w:val="restart"/>
          </w:tcPr>
          <w:p w14:paraId="34C02EF4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3A84EC4E" wp14:editId="186A3A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540385</wp:posOffset>
                  </wp:positionV>
                  <wp:extent cx="306000" cy="1537200"/>
                  <wp:effectExtent l="0" t="0" r="0" b="6350"/>
                  <wp:wrapTight wrapText="bothSides">
                    <wp:wrapPolygon edited="0">
                      <wp:start x="0" y="0"/>
                      <wp:lineTo x="0" y="21421"/>
                      <wp:lineTo x="18861" y="21421"/>
                      <wp:lineTo x="18861" y="0"/>
                      <wp:lineTo x="0" y="0"/>
                    </wp:wrapPolygon>
                  </wp:wrapTight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FS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153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5" w:type="dxa"/>
          </w:tcPr>
          <w:p w14:paraId="4BD612EB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 w:hint="eastAsia"/>
                <w:b/>
                <w:noProof/>
                <w:sz w:val="20"/>
                <w:szCs w:val="20"/>
              </w:rPr>
              <w:drawing>
                <wp:inline distT="0" distB="0" distL="0" distR="0" wp14:anchorId="3E529232" wp14:editId="00BF5844">
                  <wp:extent cx="2837815" cy="2731770"/>
                  <wp:effectExtent l="0" t="0" r="635" b="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s2a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815" cy="2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  <w:vMerge w:val="restart"/>
          </w:tcPr>
          <w:p w14:paraId="6EA097C3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47A9E2D9" wp14:editId="5B7076DF">
                  <wp:simplePos x="0" y="0"/>
                  <wp:positionH relativeFrom="column">
                    <wp:posOffset>1237</wp:posOffset>
                  </wp:positionH>
                  <wp:positionV relativeFrom="paragraph">
                    <wp:posOffset>648335</wp:posOffset>
                  </wp:positionV>
                  <wp:extent cx="306000" cy="1195200"/>
                  <wp:effectExtent l="0" t="0" r="0" b="5080"/>
                  <wp:wrapTight wrapText="bothSides">
                    <wp:wrapPolygon edited="0">
                      <wp:start x="0" y="0"/>
                      <wp:lineTo x="0" y="21348"/>
                      <wp:lineTo x="18861" y="21348"/>
                      <wp:lineTo x="18861" y="0"/>
                      <wp:lineTo x="0" y="0"/>
                    </wp:wrapPolygon>
                  </wp:wrapTight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S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11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0" w:type="dxa"/>
          </w:tcPr>
          <w:p w14:paraId="21EAFE3D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048D3EBA" wp14:editId="39AC26C2">
                  <wp:extent cx="2828290" cy="2732405"/>
                  <wp:effectExtent l="0" t="0" r="0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s2b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90" cy="273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272" w:rsidRPr="00F27177" w14:paraId="41318073" w14:textId="77777777" w:rsidTr="00D25B10">
        <w:trPr>
          <w:trHeight w:val="409"/>
        </w:trPr>
        <w:tc>
          <w:tcPr>
            <w:tcW w:w="421" w:type="dxa"/>
            <w:vMerge/>
          </w:tcPr>
          <w:p w14:paraId="565E0A54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85" w:type="dxa"/>
          </w:tcPr>
          <w:p w14:paraId="70BF0CCF" w14:textId="77777777" w:rsidR="009B7272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1C57BB5E" wp14:editId="6CBBC549">
                  <wp:extent cx="1794933" cy="276947"/>
                  <wp:effectExtent l="0" t="0" r="0" b="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ime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296" cy="29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  <w:vMerge/>
          </w:tcPr>
          <w:p w14:paraId="6C5B484C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0" w:type="dxa"/>
          </w:tcPr>
          <w:p w14:paraId="04F1896B" w14:textId="77777777" w:rsidR="009B7272" w:rsidRPr="00F27177" w:rsidRDefault="009B7272" w:rsidP="00D25B10">
            <w:pPr>
              <w:spacing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7A8C6DF0" wp14:editId="78628A18">
                  <wp:extent cx="1794933" cy="276947"/>
                  <wp:effectExtent l="0" t="0" r="0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ime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296" cy="29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19868F" w14:textId="77777777" w:rsidR="009B7272" w:rsidRDefault="009B7272" w:rsidP="009B7272">
      <w:pPr>
        <w:rPr>
          <w:rFonts w:cstheme="minorHAnsi"/>
          <w:sz w:val="20"/>
          <w:szCs w:val="20"/>
        </w:rPr>
      </w:pPr>
    </w:p>
    <w:p w14:paraId="254BDA11" w14:textId="77777777" w:rsidR="009B7272" w:rsidRPr="007F42E7" w:rsidRDefault="009B7272" w:rsidP="009B7272">
      <w:pPr>
        <w:rPr>
          <w:rFonts w:cstheme="minorHAnsi"/>
          <w:sz w:val="20"/>
          <w:szCs w:val="20"/>
        </w:rPr>
      </w:pPr>
    </w:p>
    <w:p w14:paraId="2ED61646" w14:textId="77777777" w:rsidR="009C4E33" w:rsidRPr="00937F79" w:rsidRDefault="009C4E33" w:rsidP="00E244EE">
      <w:pPr>
        <w:spacing w:line="240" w:lineRule="auto"/>
        <w:rPr>
          <w:rFonts w:ascii="Times New Roman" w:eastAsia="標楷體" w:hAnsi="Times New Roman" w:cs="Times New Roman"/>
          <w:color w:val="000000"/>
          <w:sz w:val="18"/>
          <w:szCs w:val="18"/>
        </w:rPr>
      </w:pPr>
    </w:p>
    <w:sectPr w:rsidR="009C4E33" w:rsidRPr="00937F79" w:rsidSect="009C4E33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0D02C" w14:textId="77777777" w:rsidR="008E1AF8" w:rsidRDefault="008E1AF8" w:rsidP="002D4AE5">
      <w:r>
        <w:separator/>
      </w:r>
    </w:p>
  </w:endnote>
  <w:endnote w:type="continuationSeparator" w:id="0">
    <w:p w14:paraId="4A755B7F" w14:textId="77777777" w:rsidR="008E1AF8" w:rsidRDefault="008E1AF8" w:rsidP="002D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aker 2 Lancet Regular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B2A8A" w14:textId="77777777" w:rsidR="008E1AF8" w:rsidRDefault="008E1AF8" w:rsidP="002D4AE5">
      <w:r>
        <w:separator/>
      </w:r>
    </w:p>
  </w:footnote>
  <w:footnote w:type="continuationSeparator" w:id="0">
    <w:p w14:paraId="04B254B6" w14:textId="77777777" w:rsidR="008E1AF8" w:rsidRDefault="008E1AF8" w:rsidP="002D4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4512"/>
    <w:multiLevelType w:val="hybridMultilevel"/>
    <w:tmpl w:val="A0EE5704"/>
    <w:lvl w:ilvl="0" w:tplc="C5B6951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D5421E"/>
    <w:multiLevelType w:val="hybridMultilevel"/>
    <w:tmpl w:val="7E5617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E201884"/>
    <w:multiLevelType w:val="hybridMultilevel"/>
    <w:tmpl w:val="57C6D3E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8B0D58"/>
    <w:multiLevelType w:val="hybridMultilevel"/>
    <w:tmpl w:val="276A7F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7B92082"/>
    <w:multiLevelType w:val="hybridMultilevel"/>
    <w:tmpl w:val="C6ECE9D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39A682F"/>
    <w:multiLevelType w:val="hybridMultilevel"/>
    <w:tmpl w:val="61C8AC86"/>
    <w:lvl w:ilvl="0" w:tplc="99BEACE8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A4D5B13"/>
    <w:multiLevelType w:val="hybridMultilevel"/>
    <w:tmpl w:val="5720F4CE"/>
    <w:lvl w:ilvl="0" w:tplc="99BEACE8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58A085D"/>
    <w:multiLevelType w:val="hybridMultilevel"/>
    <w:tmpl w:val="7A12A5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xsDC2tLQwNTMzMjJX0lEKTi0uzszPAykwrAUA9y3IX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w5fsxp8dadx7ep0ed5pwe3r02zvvwfw0xf&quot;&gt;My EndNote Library HOPX 2015-Saved-Saved&lt;record-ids&gt;&lt;item&gt;2&lt;/item&gt;&lt;item&gt;95&lt;/item&gt;&lt;item&gt;96&lt;/item&gt;&lt;item&gt;97&lt;/item&gt;&lt;item&gt;108&lt;/item&gt;&lt;item&gt;111&lt;/item&gt;&lt;item&gt;127&lt;/item&gt;&lt;item&gt;145&lt;/item&gt;&lt;item&gt;148&lt;/item&gt;&lt;item&gt;153&lt;/item&gt;&lt;item&gt;154&lt;/item&gt;&lt;item&gt;155&lt;/item&gt;&lt;item&gt;156&lt;/item&gt;&lt;item&gt;157&lt;/item&gt;&lt;item&gt;158&lt;/item&gt;&lt;item&gt;166&lt;/item&gt;&lt;item&gt;167&lt;/item&gt;&lt;item&gt;168&lt;/item&gt;&lt;item&gt;169&lt;/item&gt;&lt;item&gt;170&lt;/item&gt;&lt;item&gt;171&lt;/item&gt;&lt;item&gt;172&lt;/item&gt;&lt;item&gt;173&lt;/item&gt;&lt;item&gt;175&lt;/item&gt;&lt;item&gt;177&lt;/item&gt;&lt;item&gt;179&lt;/item&gt;&lt;item&gt;180&lt;/item&gt;&lt;item&gt;181&lt;/item&gt;&lt;item&gt;182&lt;/item&gt;&lt;item&gt;183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9&lt;/item&gt;&lt;item&gt;210&lt;/item&gt;&lt;item&gt;264&lt;/item&gt;&lt;item&gt;265&lt;/item&gt;&lt;item&gt;266&lt;/item&gt;&lt;item&gt;267&lt;/item&gt;&lt;item&gt;268&lt;/item&gt;&lt;/record-ids&gt;&lt;/item&gt;&lt;/Libraries&gt;"/>
  </w:docVars>
  <w:rsids>
    <w:rsidRoot w:val="002D4AE5"/>
    <w:rsid w:val="000020B8"/>
    <w:rsid w:val="00002ECE"/>
    <w:rsid w:val="000044F3"/>
    <w:rsid w:val="00005547"/>
    <w:rsid w:val="00005BBC"/>
    <w:rsid w:val="0000727F"/>
    <w:rsid w:val="0000795E"/>
    <w:rsid w:val="000101D4"/>
    <w:rsid w:val="000103A9"/>
    <w:rsid w:val="000103E3"/>
    <w:rsid w:val="00010FF6"/>
    <w:rsid w:val="00012AB6"/>
    <w:rsid w:val="00013719"/>
    <w:rsid w:val="0001392E"/>
    <w:rsid w:val="00014147"/>
    <w:rsid w:val="000146E5"/>
    <w:rsid w:val="00015267"/>
    <w:rsid w:val="000169B5"/>
    <w:rsid w:val="000172E3"/>
    <w:rsid w:val="00017709"/>
    <w:rsid w:val="00017DF4"/>
    <w:rsid w:val="00020D09"/>
    <w:rsid w:val="00020D18"/>
    <w:rsid w:val="00021D23"/>
    <w:rsid w:val="00021EEC"/>
    <w:rsid w:val="000221DD"/>
    <w:rsid w:val="00022CEA"/>
    <w:rsid w:val="00023586"/>
    <w:rsid w:val="000239B2"/>
    <w:rsid w:val="00023A7B"/>
    <w:rsid w:val="000240CF"/>
    <w:rsid w:val="00026118"/>
    <w:rsid w:val="000279A1"/>
    <w:rsid w:val="0003009E"/>
    <w:rsid w:val="00032234"/>
    <w:rsid w:val="000329D0"/>
    <w:rsid w:val="00032E18"/>
    <w:rsid w:val="00032EF5"/>
    <w:rsid w:val="00033F4D"/>
    <w:rsid w:val="00034096"/>
    <w:rsid w:val="00035D27"/>
    <w:rsid w:val="00037A6E"/>
    <w:rsid w:val="00037CEF"/>
    <w:rsid w:val="00040DEC"/>
    <w:rsid w:val="00040F48"/>
    <w:rsid w:val="00041C40"/>
    <w:rsid w:val="000420A7"/>
    <w:rsid w:val="00042D1E"/>
    <w:rsid w:val="000439F6"/>
    <w:rsid w:val="0004405F"/>
    <w:rsid w:val="0004491C"/>
    <w:rsid w:val="00044FDD"/>
    <w:rsid w:val="000451EF"/>
    <w:rsid w:val="000451FC"/>
    <w:rsid w:val="00045BCF"/>
    <w:rsid w:val="00045D95"/>
    <w:rsid w:val="00046B63"/>
    <w:rsid w:val="00046E2C"/>
    <w:rsid w:val="00046F36"/>
    <w:rsid w:val="000471DB"/>
    <w:rsid w:val="000477E7"/>
    <w:rsid w:val="00047B6F"/>
    <w:rsid w:val="00050BE0"/>
    <w:rsid w:val="00051485"/>
    <w:rsid w:val="00051A55"/>
    <w:rsid w:val="00051ED3"/>
    <w:rsid w:val="000530DD"/>
    <w:rsid w:val="000549FE"/>
    <w:rsid w:val="000560CD"/>
    <w:rsid w:val="000606CA"/>
    <w:rsid w:val="00062110"/>
    <w:rsid w:val="00063312"/>
    <w:rsid w:val="00067548"/>
    <w:rsid w:val="00071F4D"/>
    <w:rsid w:val="000744E8"/>
    <w:rsid w:val="000747DD"/>
    <w:rsid w:val="00074AB3"/>
    <w:rsid w:val="00074C37"/>
    <w:rsid w:val="0007550E"/>
    <w:rsid w:val="00075BB7"/>
    <w:rsid w:val="00076412"/>
    <w:rsid w:val="00076F90"/>
    <w:rsid w:val="00077331"/>
    <w:rsid w:val="000775AA"/>
    <w:rsid w:val="000777D4"/>
    <w:rsid w:val="00081CE6"/>
    <w:rsid w:val="000826A0"/>
    <w:rsid w:val="000828CE"/>
    <w:rsid w:val="00083175"/>
    <w:rsid w:val="000831BE"/>
    <w:rsid w:val="00084B64"/>
    <w:rsid w:val="0008539C"/>
    <w:rsid w:val="000859EE"/>
    <w:rsid w:val="0008665F"/>
    <w:rsid w:val="00087D11"/>
    <w:rsid w:val="00090205"/>
    <w:rsid w:val="00091CE5"/>
    <w:rsid w:val="000933CB"/>
    <w:rsid w:val="00094192"/>
    <w:rsid w:val="00094AA0"/>
    <w:rsid w:val="0009563C"/>
    <w:rsid w:val="00097A91"/>
    <w:rsid w:val="000A047F"/>
    <w:rsid w:val="000A0B92"/>
    <w:rsid w:val="000A16CB"/>
    <w:rsid w:val="000A197C"/>
    <w:rsid w:val="000A2500"/>
    <w:rsid w:val="000A3DD2"/>
    <w:rsid w:val="000A498D"/>
    <w:rsid w:val="000A4F38"/>
    <w:rsid w:val="000A7057"/>
    <w:rsid w:val="000B0D04"/>
    <w:rsid w:val="000B45C7"/>
    <w:rsid w:val="000B4E29"/>
    <w:rsid w:val="000B689E"/>
    <w:rsid w:val="000B7170"/>
    <w:rsid w:val="000B781D"/>
    <w:rsid w:val="000B7AF0"/>
    <w:rsid w:val="000C0DDE"/>
    <w:rsid w:val="000C2E79"/>
    <w:rsid w:val="000C5C2E"/>
    <w:rsid w:val="000C5F2B"/>
    <w:rsid w:val="000C6CD0"/>
    <w:rsid w:val="000C6ED3"/>
    <w:rsid w:val="000D088B"/>
    <w:rsid w:val="000D126D"/>
    <w:rsid w:val="000D1452"/>
    <w:rsid w:val="000D4265"/>
    <w:rsid w:val="000D5154"/>
    <w:rsid w:val="000D527F"/>
    <w:rsid w:val="000D64F3"/>
    <w:rsid w:val="000D6E04"/>
    <w:rsid w:val="000D789C"/>
    <w:rsid w:val="000D7B5C"/>
    <w:rsid w:val="000E01B0"/>
    <w:rsid w:val="000E0F01"/>
    <w:rsid w:val="000E1839"/>
    <w:rsid w:val="000E1B66"/>
    <w:rsid w:val="000E2496"/>
    <w:rsid w:val="000E267C"/>
    <w:rsid w:val="000E3517"/>
    <w:rsid w:val="000E3840"/>
    <w:rsid w:val="000E3889"/>
    <w:rsid w:val="000E3F12"/>
    <w:rsid w:val="000E45F3"/>
    <w:rsid w:val="000E5459"/>
    <w:rsid w:val="000E73BC"/>
    <w:rsid w:val="000F0A53"/>
    <w:rsid w:val="000F0B52"/>
    <w:rsid w:val="000F3038"/>
    <w:rsid w:val="000F3D11"/>
    <w:rsid w:val="000F42E0"/>
    <w:rsid w:val="000F56BE"/>
    <w:rsid w:val="000F6CB3"/>
    <w:rsid w:val="000F6F83"/>
    <w:rsid w:val="001028E0"/>
    <w:rsid w:val="00105551"/>
    <w:rsid w:val="001057EF"/>
    <w:rsid w:val="00105CEE"/>
    <w:rsid w:val="001074D8"/>
    <w:rsid w:val="00110683"/>
    <w:rsid w:val="00110B96"/>
    <w:rsid w:val="00111FB8"/>
    <w:rsid w:val="001126DC"/>
    <w:rsid w:val="001127BA"/>
    <w:rsid w:val="001146C1"/>
    <w:rsid w:val="00116143"/>
    <w:rsid w:val="001179A4"/>
    <w:rsid w:val="00120020"/>
    <w:rsid w:val="0012030E"/>
    <w:rsid w:val="0012139A"/>
    <w:rsid w:val="00121D3B"/>
    <w:rsid w:val="001224D9"/>
    <w:rsid w:val="00122E53"/>
    <w:rsid w:val="001242D2"/>
    <w:rsid w:val="001271DB"/>
    <w:rsid w:val="00127343"/>
    <w:rsid w:val="001305A8"/>
    <w:rsid w:val="0013129E"/>
    <w:rsid w:val="00131C88"/>
    <w:rsid w:val="00132BDC"/>
    <w:rsid w:val="00133711"/>
    <w:rsid w:val="001347F9"/>
    <w:rsid w:val="00134E1D"/>
    <w:rsid w:val="00134E55"/>
    <w:rsid w:val="001368DF"/>
    <w:rsid w:val="001375AD"/>
    <w:rsid w:val="0014024F"/>
    <w:rsid w:val="0014084A"/>
    <w:rsid w:val="00141309"/>
    <w:rsid w:val="00143182"/>
    <w:rsid w:val="00144261"/>
    <w:rsid w:val="0014440A"/>
    <w:rsid w:val="00144D69"/>
    <w:rsid w:val="001467FD"/>
    <w:rsid w:val="00151BC0"/>
    <w:rsid w:val="001537D4"/>
    <w:rsid w:val="0015443E"/>
    <w:rsid w:val="00155DF5"/>
    <w:rsid w:val="0015600D"/>
    <w:rsid w:val="00156131"/>
    <w:rsid w:val="00160B4A"/>
    <w:rsid w:val="0016237A"/>
    <w:rsid w:val="001626A8"/>
    <w:rsid w:val="00162ACD"/>
    <w:rsid w:val="00163CCF"/>
    <w:rsid w:val="001645EF"/>
    <w:rsid w:val="001663F0"/>
    <w:rsid w:val="00166E37"/>
    <w:rsid w:val="00167975"/>
    <w:rsid w:val="00173885"/>
    <w:rsid w:val="00175697"/>
    <w:rsid w:val="00175C36"/>
    <w:rsid w:val="00176BE1"/>
    <w:rsid w:val="00180D84"/>
    <w:rsid w:val="001823EF"/>
    <w:rsid w:val="001824F9"/>
    <w:rsid w:val="001825D8"/>
    <w:rsid w:val="00183A63"/>
    <w:rsid w:val="00187365"/>
    <w:rsid w:val="00187675"/>
    <w:rsid w:val="00192DB7"/>
    <w:rsid w:val="00193707"/>
    <w:rsid w:val="00193FD6"/>
    <w:rsid w:val="001943CB"/>
    <w:rsid w:val="00194BF5"/>
    <w:rsid w:val="001975AB"/>
    <w:rsid w:val="00197835"/>
    <w:rsid w:val="001A083A"/>
    <w:rsid w:val="001A1BEC"/>
    <w:rsid w:val="001A1C57"/>
    <w:rsid w:val="001A1D7E"/>
    <w:rsid w:val="001A3349"/>
    <w:rsid w:val="001A3D21"/>
    <w:rsid w:val="001A3DDE"/>
    <w:rsid w:val="001A53D7"/>
    <w:rsid w:val="001A540C"/>
    <w:rsid w:val="001A541C"/>
    <w:rsid w:val="001A5FFD"/>
    <w:rsid w:val="001A6968"/>
    <w:rsid w:val="001A7052"/>
    <w:rsid w:val="001B0878"/>
    <w:rsid w:val="001B0C1C"/>
    <w:rsid w:val="001B0C30"/>
    <w:rsid w:val="001B1420"/>
    <w:rsid w:val="001B1A23"/>
    <w:rsid w:val="001B1E2D"/>
    <w:rsid w:val="001B2360"/>
    <w:rsid w:val="001B2813"/>
    <w:rsid w:val="001B37A1"/>
    <w:rsid w:val="001B37E4"/>
    <w:rsid w:val="001B4443"/>
    <w:rsid w:val="001B453D"/>
    <w:rsid w:val="001B59E5"/>
    <w:rsid w:val="001B5B95"/>
    <w:rsid w:val="001B7CB6"/>
    <w:rsid w:val="001B7DAD"/>
    <w:rsid w:val="001C02A5"/>
    <w:rsid w:val="001C07AA"/>
    <w:rsid w:val="001C2DFD"/>
    <w:rsid w:val="001C3157"/>
    <w:rsid w:val="001C3220"/>
    <w:rsid w:val="001C4F29"/>
    <w:rsid w:val="001C55BC"/>
    <w:rsid w:val="001C5D27"/>
    <w:rsid w:val="001C71D6"/>
    <w:rsid w:val="001D21EE"/>
    <w:rsid w:val="001D287F"/>
    <w:rsid w:val="001D2F73"/>
    <w:rsid w:val="001D32ED"/>
    <w:rsid w:val="001D392F"/>
    <w:rsid w:val="001D3960"/>
    <w:rsid w:val="001D5923"/>
    <w:rsid w:val="001D596D"/>
    <w:rsid w:val="001D62ED"/>
    <w:rsid w:val="001E08C5"/>
    <w:rsid w:val="001E099D"/>
    <w:rsid w:val="001E170A"/>
    <w:rsid w:val="001E1A00"/>
    <w:rsid w:val="001E1EEB"/>
    <w:rsid w:val="001E4902"/>
    <w:rsid w:val="001E52BB"/>
    <w:rsid w:val="001E64FF"/>
    <w:rsid w:val="001E6742"/>
    <w:rsid w:val="001E7E7F"/>
    <w:rsid w:val="001E7F4F"/>
    <w:rsid w:val="001F06FF"/>
    <w:rsid w:val="001F1582"/>
    <w:rsid w:val="001F15A4"/>
    <w:rsid w:val="001F1E40"/>
    <w:rsid w:val="001F25BA"/>
    <w:rsid w:val="001F3A1D"/>
    <w:rsid w:val="001F3C7B"/>
    <w:rsid w:val="001F458A"/>
    <w:rsid w:val="001F4E4C"/>
    <w:rsid w:val="001F5775"/>
    <w:rsid w:val="001F591D"/>
    <w:rsid w:val="001F6069"/>
    <w:rsid w:val="001F75D2"/>
    <w:rsid w:val="00200055"/>
    <w:rsid w:val="002002B5"/>
    <w:rsid w:val="00200BA4"/>
    <w:rsid w:val="00200CE4"/>
    <w:rsid w:val="00200F08"/>
    <w:rsid w:val="002023B5"/>
    <w:rsid w:val="002030C2"/>
    <w:rsid w:val="002038C5"/>
    <w:rsid w:val="00203A18"/>
    <w:rsid w:val="00203C07"/>
    <w:rsid w:val="00204739"/>
    <w:rsid w:val="00204E7B"/>
    <w:rsid w:val="00205CF2"/>
    <w:rsid w:val="002060BA"/>
    <w:rsid w:val="00210378"/>
    <w:rsid w:val="002104FE"/>
    <w:rsid w:val="00212774"/>
    <w:rsid w:val="00212D7F"/>
    <w:rsid w:val="0021344A"/>
    <w:rsid w:val="00214F90"/>
    <w:rsid w:val="0021614E"/>
    <w:rsid w:val="0021646A"/>
    <w:rsid w:val="0022070B"/>
    <w:rsid w:val="002208A6"/>
    <w:rsid w:val="00220EB5"/>
    <w:rsid w:val="00220F19"/>
    <w:rsid w:val="00221E83"/>
    <w:rsid w:val="0022251A"/>
    <w:rsid w:val="002227E9"/>
    <w:rsid w:val="00222DBC"/>
    <w:rsid w:val="002242C8"/>
    <w:rsid w:val="002243D6"/>
    <w:rsid w:val="00224B7C"/>
    <w:rsid w:val="00227112"/>
    <w:rsid w:val="0023215B"/>
    <w:rsid w:val="00232273"/>
    <w:rsid w:val="00233FAD"/>
    <w:rsid w:val="00234621"/>
    <w:rsid w:val="002346E7"/>
    <w:rsid w:val="00234BDF"/>
    <w:rsid w:val="002371CB"/>
    <w:rsid w:val="002378D4"/>
    <w:rsid w:val="00240ACF"/>
    <w:rsid w:val="002416C7"/>
    <w:rsid w:val="00243713"/>
    <w:rsid w:val="002459CF"/>
    <w:rsid w:val="00246594"/>
    <w:rsid w:val="002465A2"/>
    <w:rsid w:val="002472E3"/>
    <w:rsid w:val="002476C1"/>
    <w:rsid w:val="00250C94"/>
    <w:rsid w:val="00250CE1"/>
    <w:rsid w:val="00251165"/>
    <w:rsid w:val="00253610"/>
    <w:rsid w:val="00253A79"/>
    <w:rsid w:val="00253EA9"/>
    <w:rsid w:val="00254539"/>
    <w:rsid w:val="00257560"/>
    <w:rsid w:val="00261C68"/>
    <w:rsid w:val="00261E5A"/>
    <w:rsid w:val="002654B8"/>
    <w:rsid w:val="002700B5"/>
    <w:rsid w:val="002712EC"/>
    <w:rsid w:val="00271DD0"/>
    <w:rsid w:val="00271E28"/>
    <w:rsid w:val="00272A21"/>
    <w:rsid w:val="00273202"/>
    <w:rsid w:val="0027455B"/>
    <w:rsid w:val="0027660D"/>
    <w:rsid w:val="00277396"/>
    <w:rsid w:val="002778B5"/>
    <w:rsid w:val="00277957"/>
    <w:rsid w:val="00277B98"/>
    <w:rsid w:val="002811EC"/>
    <w:rsid w:val="00283270"/>
    <w:rsid w:val="00283779"/>
    <w:rsid w:val="0028452A"/>
    <w:rsid w:val="00284A24"/>
    <w:rsid w:val="00285A32"/>
    <w:rsid w:val="00285BAA"/>
    <w:rsid w:val="002867DA"/>
    <w:rsid w:val="00286BFF"/>
    <w:rsid w:val="0029073D"/>
    <w:rsid w:val="00290C44"/>
    <w:rsid w:val="00290CA3"/>
    <w:rsid w:val="00291840"/>
    <w:rsid w:val="00294DD9"/>
    <w:rsid w:val="002962C0"/>
    <w:rsid w:val="00296D0A"/>
    <w:rsid w:val="00296DBB"/>
    <w:rsid w:val="0029703E"/>
    <w:rsid w:val="002A076E"/>
    <w:rsid w:val="002A1833"/>
    <w:rsid w:val="002A2950"/>
    <w:rsid w:val="002A296C"/>
    <w:rsid w:val="002A2B04"/>
    <w:rsid w:val="002A3687"/>
    <w:rsid w:val="002A36B3"/>
    <w:rsid w:val="002A3A77"/>
    <w:rsid w:val="002A3B12"/>
    <w:rsid w:val="002A4F56"/>
    <w:rsid w:val="002A5078"/>
    <w:rsid w:val="002A5908"/>
    <w:rsid w:val="002A5A93"/>
    <w:rsid w:val="002A5AC3"/>
    <w:rsid w:val="002A62E0"/>
    <w:rsid w:val="002A77EA"/>
    <w:rsid w:val="002B02B6"/>
    <w:rsid w:val="002B08BE"/>
    <w:rsid w:val="002B25E1"/>
    <w:rsid w:val="002B2BF6"/>
    <w:rsid w:val="002B5515"/>
    <w:rsid w:val="002B71AA"/>
    <w:rsid w:val="002B7962"/>
    <w:rsid w:val="002C09CD"/>
    <w:rsid w:val="002C0D4D"/>
    <w:rsid w:val="002C34F1"/>
    <w:rsid w:val="002C37E7"/>
    <w:rsid w:val="002C5614"/>
    <w:rsid w:val="002C5796"/>
    <w:rsid w:val="002C68AD"/>
    <w:rsid w:val="002C6BE1"/>
    <w:rsid w:val="002C729D"/>
    <w:rsid w:val="002C7419"/>
    <w:rsid w:val="002D01F3"/>
    <w:rsid w:val="002D18CA"/>
    <w:rsid w:val="002D1D64"/>
    <w:rsid w:val="002D2BF7"/>
    <w:rsid w:val="002D3FD0"/>
    <w:rsid w:val="002D4AE5"/>
    <w:rsid w:val="002D51D5"/>
    <w:rsid w:val="002D5FE9"/>
    <w:rsid w:val="002D652E"/>
    <w:rsid w:val="002D715E"/>
    <w:rsid w:val="002E03DD"/>
    <w:rsid w:val="002E0EFB"/>
    <w:rsid w:val="002E1B97"/>
    <w:rsid w:val="002E250B"/>
    <w:rsid w:val="002E2555"/>
    <w:rsid w:val="002E3715"/>
    <w:rsid w:val="002E3A02"/>
    <w:rsid w:val="002E3AD7"/>
    <w:rsid w:val="002E4CE2"/>
    <w:rsid w:val="002E4F92"/>
    <w:rsid w:val="002E5749"/>
    <w:rsid w:val="002E5E71"/>
    <w:rsid w:val="002E69FC"/>
    <w:rsid w:val="002E7489"/>
    <w:rsid w:val="002F0E45"/>
    <w:rsid w:val="002F2049"/>
    <w:rsid w:val="002F211A"/>
    <w:rsid w:val="002F286A"/>
    <w:rsid w:val="002F56DA"/>
    <w:rsid w:val="002F7F8F"/>
    <w:rsid w:val="003011DF"/>
    <w:rsid w:val="003014FA"/>
    <w:rsid w:val="0030186F"/>
    <w:rsid w:val="00305ACE"/>
    <w:rsid w:val="00307592"/>
    <w:rsid w:val="00307A8B"/>
    <w:rsid w:val="00307C0E"/>
    <w:rsid w:val="0031072F"/>
    <w:rsid w:val="00310C70"/>
    <w:rsid w:val="00311839"/>
    <w:rsid w:val="0031362F"/>
    <w:rsid w:val="00317F24"/>
    <w:rsid w:val="0032064F"/>
    <w:rsid w:val="003206CB"/>
    <w:rsid w:val="003213A1"/>
    <w:rsid w:val="00321A65"/>
    <w:rsid w:val="0032257F"/>
    <w:rsid w:val="00323004"/>
    <w:rsid w:val="003231AA"/>
    <w:rsid w:val="00323412"/>
    <w:rsid w:val="003239D1"/>
    <w:rsid w:val="00324652"/>
    <w:rsid w:val="00325D5E"/>
    <w:rsid w:val="00326E1C"/>
    <w:rsid w:val="00327425"/>
    <w:rsid w:val="0032761A"/>
    <w:rsid w:val="003309CF"/>
    <w:rsid w:val="00332A5D"/>
    <w:rsid w:val="00333E15"/>
    <w:rsid w:val="003349B0"/>
    <w:rsid w:val="00335882"/>
    <w:rsid w:val="00335B42"/>
    <w:rsid w:val="003360A2"/>
    <w:rsid w:val="003378D1"/>
    <w:rsid w:val="003407E1"/>
    <w:rsid w:val="00340A93"/>
    <w:rsid w:val="00342595"/>
    <w:rsid w:val="00342A49"/>
    <w:rsid w:val="00343772"/>
    <w:rsid w:val="00343794"/>
    <w:rsid w:val="0034508F"/>
    <w:rsid w:val="00345673"/>
    <w:rsid w:val="00346A4C"/>
    <w:rsid w:val="003503A7"/>
    <w:rsid w:val="00355540"/>
    <w:rsid w:val="00355F8A"/>
    <w:rsid w:val="0035696C"/>
    <w:rsid w:val="003622A7"/>
    <w:rsid w:val="003623EF"/>
    <w:rsid w:val="00362495"/>
    <w:rsid w:val="0036290A"/>
    <w:rsid w:val="0036383C"/>
    <w:rsid w:val="00363BCB"/>
    <w:rsid w:val="003645ED"/>
    <w:rsid w:val="00365407"/>
    <w:rsid w:val="00365F46"/>
    <w:rsid w:val="00367853"/>
    <w:rsid w:val="00367E40"/>
    <w:rsid w:val="00370183"/>
    <w:rsid w:val="00370344"/>
    <w:rsid w:val="00370CCA"/>
    <w:rsid w:val="00370F3A"/>
    <w:rsid w:val="00372608"/>
    <w:rsid w:val="003735C9"/>
    <w:rsid w:val="0037458E"/>
    <w:rsid w:val="003746D5"/>
    <w:rsid w:val="00375115"/>
    <w:rsid w:val="00377586"/>
    <w:rsid w:val="00381992"/>
    <w:rsid w:val="00382411"/>
    <w:rsid w:val="0038252D"/>
    <w:rsid w:val="00382CB4"/>
    <w:rsid w:val="003852C2"/>
    <w:rsid w:val="003853CF"/>
    <w:rsid w:val="00385D38"/>
    <w:rsid w:val="00386AF9"/>
    <w:rsid w:val="0038753D"/>
    <w:rsid w:val="00390E93"/>
    <w:rsid w:val="00390F3A"/>
    <w:rsid w:val="00391D73"/>
    <w:rsid w:val="00393EEF"/>
    <w:rsid w:val="00395E17"/>
    <w:rsid w:val="003A10FF"/>
    <w:rsid w:val="003A1398"/>
    <w:rsid w:val="003A265C"/>
    <w:rsid w:val="003A294D"/>
    <w:rsid w:val="003A2DEC"/>
    <w:rsid w:val="003A2F01"/>
    <w:rsid w:val="003A3F85"/>
    <w:rsid w:val="003A42A6"/>
    <w:rsid w:val="003A4481"/>
    <w:rsid w:val="003A661E"/>
    <w:rsid w:val="003A7569"/>
    <w:rsid w:val="003A7BAF"/>
    <w:rsid w:val="003B1EC7"/>
    <w:rsid w:val="003B2394"/>
    <w:rsid w:val="003B2D72"/>
    <w:rsid w:val="003B3E41"/>
    <w:rsid w:val="003B3FAF"/>
    <w:rsid w:val="003B59DA"/>
    <w:rsid w:val="003B5B4B"/>
    <w:rsid w:val="003B5E9B"/>
    <w:rsid w:val="003B61FB"/>
    <w:rsid w:val="003B6D24"/>
    <w:rsid w:val="003C00F4"/>
    <w:rsid w:val="003C032F"/>
    <w:rsid w:val="003C19D1"/>
    <w:rsid w:val="003C20EC"/>
    <w:rsid w:val="003C2363"/>
    <w:rsid w:val="003C253F"/>
    <w:rsid w:val="003C3DF8"/>
    <w:rsid w:val="003C4E72"/>
    <w:rsid w:val="003C572B"/>
    <w:rsid w:val="003C7D84"/>
    <w:rsid w:val="003D0319"/>
    <w:rsid w:val="003D0DCD"/>
    <w:rsid w:val="003D2EB3"/>
    <w:rsid w:val="003D3212"/>
    <w:rsid w:val="003D4307"/>
    <w:rsid w:val="003D4955"/>
    <w:rsid w:val="003D4D04"/>
    <w:rsid w:val="003D5B3B"/>
    <w:rsid w:val="003D5F7A"/>
    <w:rsid w:val="003D6C6C"/>
    <w:rsid w:val="003E173C"/>
    <w:rsid w:val="003E31A1"/>
    <w:rsid w:val="003E363D"/>
    <w:rsid w:val="003E3C98"/>
    <w:rsid w:val="003E5C46"/>
    <w:rsid w:val="003E5CE5"/>
    <w:rsid w:val="003E7E51"/>
    <w:rsid w:val="003F09FB"/>
    <w:rsid w:val="003F15B1"/>
    <w:rsid w:val="003F2362"/>
    <w:rsid w:val="003F2C29"/>
    <w:rsid w:val="003F2CAB"/>
    <w:rsid w:val="003F32C5"/>
    <w:rsid w:val="003F38C2"/>
    <w:rsid w:val="003F4215"/>
    <w:rsid w:val="003F6337"/>
    <w:rsid w:val="003F6950"/>
    <w:rsid w:val="00401906"/>
    <w:rsid w:val="00403DE1"/>
    <w:rsid w:val="0040438C"/>
    <w:rsid w:val="004063E6"/>
    <w:rsid w:val="00406442"/>
    <w:rsid w:val="004064C4"/>
    <w:rsid w:val="00406587"/>
    <w:rsid w:val="00410399"/>
    <w:rsid w:val="00411EF4"/>
    <w:rsid w:val="00413B8C"/>
    <w:rsid w:val="0041407C"/>
    <w:rsid w:val="00414CCF"/>
    <w:rsid w:val="00416D1F"/>
    <w:rsid w:val="0041741F"/>
    <w:rsid w:val="004226CB"/>
    <w:rsid w:val="00422EC3"/>
    <w:rsid w:val="00423417"/>
    <w:rsid w:val="00423A74"/>
    <w:rsid w:val="00423BC3"/>
    <w:rsid w:val="00424F0F"/>
    <w:rsid w:val="004260BE"/>
    <w:rsid w:val="00426AD7"/>
    <w:rsid w:val="00426F9A"/>
    <w:rsid w:val="00430BEE"/>
    <w:rsid w:val="0043107B"/>
    <w:rsid w:val="00431BB4"/>
    <w:rsid w:val="00432988"/>
    <w:rsid w:val="00432E77"/>
    <w:rsid w:val="004330F4"/>
    <w:rsid w:val="00433194"/>
    <w:rsid w:val="0043417A"/>
    <w:rsid w:val="0043617E"/>
    <w:rsid w:val="00436779"/>
    <w:rsid w:val="0043734D"/>
    <w:rsid w:val="00437465"/>
    <w:rsid w:val="00437749"/>
    <w:rsid w:val="00437BB1"/>
    <w:rsid w:val="00437CAD"/>
    <w:rsid w:val="00441F10"/>
    <w:rsid w:val="0044243F"/>
    <w:rsid w:val="00442719"/>
    <w:rsid w:val="00444200"/>
    <w:rsid w:val="00444C4E"/>
    <w:rsid w:val="004452E0"/>
    <w:rsid w:val="00446EFB"/>
    <w:rsid w:val="00450838"/>
    <w:rsid w:val="00453590"/>
    <w:rsid w:val="00453EC4"/>
    <w:rsid w:val="004543CB"/>
    <w:rsid w:val="00454DC9"/>
    <w:rsid w:val="00456401"/>
    <w:rsid w:val="00456FE7"/>
    <w:rsid w:val="00457296"/>
    <w:rsid w:val="00460B3B"/>
    <w:rsid w:val="00460F87"/>
    <w:rsid w:val="00461E06"/>
    <w:rsid w:val="00462B71"/>
    <w:rsid w:val="00462DAD"/>
    <w:rsid w:val="00462F63"/>
    <w:rsid w:val="00464213"/>
    <w:rsid w:val="00464AB0"/>
    <w:rsid w:val="00464C2A"/>
    <w:rsid w:val="00465352"/>
    <w:rsid w:val="0046696B"/>
    <w:rsid w:val="00467AA8"/>
    <w:rsid w:val="00470258"/>
    <w:rsid w:val="00470262"/>
    <w:rsid w:val="0047053F"/>
    <w:rsid w:val="0047103F"/>
    <w:rsid w:val="004729B1"/>
    <w:rsid w:val="00472A70"/>
    <w:rsid w:val="00472FB4"/>
    <w:rsid w:val="00474314"/>
    <w:rsid w:val="00477325"/>
    <w:rsid w:val="004778EC"/>
    <w:rsid w:val="00477938"/>
    <w:rsid w:val="00477C4D"/>
    <w:rsid w:val="00480D77"/>
    <w:rsid w:val="00481547"/>
    <w:rsid w:val="004841D3"/>
    <w:rsid w:val="0048559E"/>
    <w:rsid w:val="00485DE9"/>
    <w:rsid w:val="00486F25"/>
    <w:rsid w:val="00487E76"/>
    <w:rsid w:val="00487EA3"/>
    <w:rsid w:val="004924D6"/>
    <w:rsid w:val="004928DD"/>
    <w:rsid w:val="00495570"/>
    <w:rsid w:val="00495F52"/>
    <w:rsid w:val="00497419"/>
    <w:rsid w:val="004A0459"/>
    <w:rsid w:val="004A073B"/>
    <w:rsid w:val="004A0851"/>
    <w:rsid w:val="004A1685"/>
    <w:rsid w:val="004A21FC"/>
    <w:rsid w:val="004A2BDC"/>
    <w:rsid w:val="004A2D51"/>
    <w:rsid w:val="004A3BF2"/>
    <w:rsid w:val="004A4872"/>
    <w:rsid w:val="004A4B60"/>
    <w:rsid w:val="004A53CA"/>
    <w:rsid w:val="004A53DD"/>
    <w:rsid w:val="004A5466"/>
    <w:rsid w:val="004A5CDB"/>
    <w:rsid w:val="004A72FD"/>
    <w:rsid w:val="004A74CD"/>
    <w:rsid w:val="004A7A06"/>
    <w:rsid w:val="004B132E"/>
    <w:rsid w:val="004B1641"/>
    <w:rsid w:val="004B1693"/>
    <w:rsid w:val="004B1943"/>
    <w:rsid w:val="004B19C0"/>
    <w:rsid w:val="004B2CE1"/>
    <w:rsid w:val="004B3223"/>
    <w:rsid w:val="004B35F5"/>
    <w:rsid w:val="004B5832"/>
    <w:rsid w:val="004B5A7D"/>
    <w:rsid w:val="004B6218"/>
    <w:rsid w:val="004B7C1C"/>
    <w:rsid w:val="004C1267"/>
    <w:rsid w:val="004C2093"/>
    <w:rsid w:val="004C28CF"/>
    <w:rsid w:val="004C441B"/>
    <w:rsid w:val="004C4B34"/>
    <w:rsid w:val="004C5CE7"/>
    <w:rsid w:val="004C61FE"/>
    <w:rsid w:val="004C6405"/>
    <w:rsid w:val="004C699A"/>
    <w:rsid w:val="004C73E5"/>
    <w:rsid w:val="004D0540"/>
    <w:rsid w:val="004D1737"/>
    <w:rsid w:val="004D299F"/>
    <w:rsid w:val="004D360A"/>
    <w:rsid w:val="004D404F"/>
    <w:rsid w:val="004E036C"/>
    <w:rsid w:val="004E0C21"/>
    <w:rsid w:val="004E1F31"/>
    <w:rsid w:val="004E25A3"/>
    <w:rsid w:val="004E3F99"/>
    <w:rsid w:val="004E5367"/>
    <w:rsid w:val="004E59B3"/>
    <w:rsid w:val="004E63BD"/>
    <w:rsid w:val="004E6E27"/>
    <w:rsid w:val="004F1427"/>
    <w:rsid w:val="004F30EF"/>
    <w:rsid w:val="004F4534"/>
    <w:rsid w:val="004F4940"/>
    <w:rsid w:val="004F565E"/>
    <w:rsid w:val="004F584E"/>
    <w:rsid w:val="004F5FA5"/>
    <w:rsid w:val="004F797E"/>
    <w:rsid w:val="005015EA"/>
    <w:rsid w:val="005033A0"/>
    <w:rsid w:val="00503519"/>
    <w:rsid w:val="00504506"/>
    <w:rsid w:val="0050500D"/>
    <w:rsid w:val="00505437"/>
    <w:rsid w:val="0050553D"/>
    <w:rsid w:val="005072BB"/>
    <w:rsid w:val="005075F8"/>
    <w:rsid w:val="0050789F"/>
    <w:rsid w:val="00507FB6"/>
    <w:rsid w:val="0051187C"/>
    <w:rsid w:val="00512D58"/>
    <w:rsid w:val="005134A4"/>
    <w:rsid w:val="00514269"/>
    <w:rsid w:val="005144FC"/>
    <w:rsid w:val="005154C7"/>
    <w:rsid w:val="005155E7"/>
    <w:rsid w:val="005155E8"/>
    <w:rsid w:val="00515C5F"/>
    <w:rsid w:val="00515E68"/>
    <w:rsid w:val="00516807"/>
    <w:rsid w:val="00516A1C"/>
    <w:rsid w:val="0052022B"/>
    <w:rsid w:val="00520591"/>
    <w:rsid w:val="00521039"/>
    <w:rsid w:val="0052120C"/>
    <w:rsid w:val="00523658"/>
    <w:rsid w:val="00523CDC"/>
    <w:rsid w:val="00524465"/>
    <w:rsid w:val="00524C4F"/>
    <w:rsid w:val="0052502B"/>
    <w:rsid w:val="005253B6"/>
    <w:rsid w:val="00525564"/>
    <w:rsid w:val="00530E43"/>
    <w:rsid w:val="00532054"/>
    <w:rsid w:val="0053209A"/>
    <w:rsid w:val="00532860"/>
    <w:rsid w:val="005334FC"/>
    <w:rsid w:val="00533CF8"/>
    <w:rsid w:val="00534AC8"/>
    <w:rsid w:val="0053588B"/>
    <w:rsid w:val="0053639F"/>
    <w:rsid w:val="00536DBE"/>
    <w:rsid w:val="00540226"/>
    <w:rsid w:val="00542518"/>
    <w:rsid w:val="00542945"/>
    <w:rsid w:val="00543C87"/>
    <w:rsid w:val="005450FB"/>
    <w:rsid w:val="00547338"/>
    <w:rsid w:val="00547F1C"/>
    <w:rsid w:val="005508B4"/>
    <w:rsid w:val="00551AD0"/>
    <w:rsid w:val="00552C62"/>
    <w:rsid w:val="00553194"/>
    <w:rsid w:val="00554439"/>
    <w:rsid w:val="0055673B"/>
    <w:rsid w:val="00560144"/>
    <w:rsid w:val="00560564"/>
    <w:rsid w:val="00561373"/>
    <w:rsid w:val="00561AEE"/>
    <w:rsid w:val="005637FB"/>
    <w:rsid w:val="00565994"/>
    <w:rsid w:val="00565F9D"/>
    <w:rsid w:val="00566691"/>
    <w:rsid w:val="00566AF7"/>
    <w:rsid w:val="005672BE"/>
    <w:rsid w:val="005705B5"/>
    <w:rsid w:val="00570608"/>
    <w:rsid w:val="00571993"/>
    <w:rsid w:val="00572559"/>
    <w:rsid w:val="00573A31"/>
    <w:rsid w:val="00577512"/>
    <w:rsid w:val="005801A4"/>
    <w:rsid w:val="0058047D"/>
    <w:rsid w:val="0058105D"/>
    <w:rsid w:val="00582226"/>
    <w:rsid w:val="005838ED"/>
    <w:rsid w:val="005840B9"/>
    <w:rsid w:val="0058422C"/>
    <w:rsid w:val="00584267"/>
    <w:rsid w:val="005842B7"/>
    <w:rsid w:val="005843E5"/>
    <w:rsid w:val="00585365"/>
    <w:rsid w:val="005854F1"/>
    <w:rsid w:val="00585D23"/>
    <w:rsid w:val="00585F27"/>
    <w:rsid w:val="005904DB"/>
    <w:rsid w:val="00590A9F"/>
    <w:rsid w:val="005926DD"/>
    <w:rsid w:val="00593D45"/>
    <w:rsid w:val="00594573"/>
    <w:rsid w:val="00594966"/>
    <w:rsid w:val="00595DE5"/>
    <w:rsid w:val="0059624D"/>
    <w:rsid w:val="00596640"/>
    <w:rsid w:val="00597D22"/>
    <w:rsid w:val="00597E74"/>
    <w:rsid w:val="005A1025"/>
    <w:rsid w:val="005A1E36"/>
    <w:rsid w:val="005A240C"/>
    <w:rsid w:val="005A28C2"/>
    <w:rsid w:val="005A3BD6"/>
    <w:rsid w:val="005A4581"/>
    <w:rsid w:val="005A4CE0"/>
    <w:rsid w:val="005A6490"/>
    <w:rsid w:val="005A6AA4"/>
    <w:rsid w:val="005B2C23"/>
    <w:rsid w:val="005B3395"/>
    <w:rsid w:val="005B425C"/>
    <w:rsid w:val="005B5165"/>
    <w:rsid w:val="005B58F6"/>
    <w:rsid w:val="005B60D0"/>
    <w:rsid w:val="005B7320"/>
    <w:rsid w:val="005C0613"/>
    <w:rsid w:val="005C0DA7"/>
    <w:rsid w:val="005C0DBE"/>
    <w:rsid w:val="005C133B"/>
    <w:rsid w:val="005C2708"/>
    <w:rsid w:val="005C2C63"/>
    <w:rsid w:val="005C338A"/>
    <w:rsid w:val="005C3B49"/>
    <w:rsid w:val="005C4D7D"/>
    <w:rsid w:val="005C5CBF"/>
    <w:rsid w:val="005C6179"/>
    <w:rsid w:val="005C67B2"/>
    <w:rsid w:val="005C687F"/>
    <w:rsid w:val="005C6AF7"/>
    <w:rsid w:val="005C6CD3"/>
    <w:rsid w:val="005C6EF0"/>
    <w:rsid w:val="005D4906"/>
    <w:rsid w:val="005D56F8"/>
    <w:rsid w:val="005E21CB"/>
    <w:rsid w:val="005E277F"/>
    <w:rsid w:val="005E3858"/>
    <w:rsid w:val="005E3B37"/>
    <w:rsid w:val="005E46C6"/>
    <w:rsid w:val="005E50CA"/>
    <w:rsid w:val="005E597C"/>
    <w:rsid w:val="005E71D9"/>
    <w:rsid w:val="005E78B7"/>
    <w:rsid w:val="005F0929"/>
    <w:rsid w:val="005F138E"/>
    <w:rsid w:val="005F36ED"/>
    <w:rsid w:val="005F3AC0"/>
    <w:rsid w:val="005F4F7C"/>
    <w:rsid w:val="005F71FD"/>
    <w:rsid w:val="00601590"/>
    <w:rsid w:val="00604A7E"/>
    <w:rsid w:val="00605D11"/>
    <w:rsid w:val="0060689B"/>
    <w:rsid w:val="006072CC"/>
    <w:rsid w:val="0060759A"/>
    <w:rsid w:val="0060761B"/>
    <w:rsid w:val="0061084D"/>
    <w:rsid w:val="00610D12"/>
    <w:rsid w:val="00610EF6"/>
    <w:rsid w:val="006114C4"/>
    <w:rsid w:val="0061226B"/>
    <w:rsid w:val="006137BE"/>
    <w:rsid w:val="00613D43"/>
    <w:rsid w:val="00613FC3"/>
    <w:rsid w:val="0061430A"/>
    <w:rsid w:val="00614AF8"/>
    <w:rsid w:val="006152C2"/>
    <w:rsid w:val="00616A05"/>
    <w:rsid w:val="00616AED"/>
    <w:rsid w:val="00617126"/>
    <w:rsid w:val="00620052"/>
    <w:rsid w:val="0062145E"/>
    <w:rsid w:val="00621B70"/>
    <w:rsid w:val="006232F0"/>
    <w:rsid w:val="00623567"/>
    <w:rsid w:val="006238D4"/>
    <w:rsid w:val="006251C9"/>
    <w:rsid w:val="00626364"/>
    <w:rsid w:val="006312C9"/>
    <w:rsid w:val="00632A8D"/>
    <w:rsid w:val="006335E9"/>
    <w:rsid w:val="00634A18"/>
    <w:rsid w:val="006376E4"/>
    <w:rsid w:val="0064100F"/>
    <w:rsid w:val="00642222"/>
    <w:rsid w:val="006449E4"/>
    <w:rsid w:val="00646656"/>
    <w:rsid w:val="00646D9C"/>
    <w:rsid w:val="0065194B"/>
    <w:rsid w:val="00651C74"/>
    <w:rsid w:val="00652A6B"/>
    <w:rsid w:val="00652E07"/>
    <w:rsid w:val="00653994"/>
    <w:rsid w:val="00653CD3"/>
    <w:rsid w:val="00654362"/>
    <w:rsid w:val="006545A0"/>
    <w:rsid w:val="00654DA4"/>
    <w:rsid w:val="00656798"/>
    <w:rsid w:val="006611FB"/>
    <w:rsid w:val="00661907"/>
    <w:rsid w:val="006626A0"/>
    <w:rsid w:val="00663370"/>
    <w:rsid w:val="0066431C"/>
    <w:rsid w:val="00664436"/>
    <w:rsid w:val="00664521"/>
    <w:rsid w:val="006649FD"/>
    <w:rsid w:val="006651DA"/>
    <w:rsid w:val="00665687"/>
    <w:rsid w:val="0066780C"/>
    <w:rsid w:val="00667B78"/>
    <w:rsid w:val="00670910"/>
    <w:rsid w:val="006711D4"/>
    <w:rsid w:val="00671F6E"/>
    <w:rsid w:val="006731F8"/>
    <w:rsid w:val="006732DB"/>
    <w:rsid w:val="00673C62"/>
    <w:rsid w:val="006740AB"/>
    <w:rsid w:val="0067493A"/>
    <w:rsid w:val="006756BA"/>
    <w:rsid w:val="00676B0D"/>
    <w:rsid w:val="00681B34"/>
    <w:rsid w:val="00682199"/>
    <w:rsid w:val="0068275C"/>
    <w:rsid w:val="00685460"/>
    <w:rsid w:val="00686C57"/>
    <w:rsid w:val="0069035A"/>
    <w:rsid w:val="006904CE"/>
    <w:rsid w:val="006905FD"/>
    <w:rsid w:val="0069108B"/>
    <w:rsid w:val="00691111"/>
    <w:rsid w:val="00691446"/>
    <w:rsid w:val="0069157A"/>
    <w:rsid w:val="006919E5"/>
    <w:rsid w:val="00691FD7"/>
    <w:rsid w:val="00693568"/>
    <w:rsid w:val="00694638"/>
    <w:rsid w:val="00695358"/>
    <w:rsid w:val="00695ECC"/>
    <w:rsid w:val="006A460A"/>
    <w:rsid w:val="006A535D"/>
    <w:rsid w:val="006A777D"/>
    <w:rsid w:val="006B0034"/>
    <w:rsid w:val="006B1775"/>
    <w:rsid w:val="006B337D"/>
    <w:rsid w:val="006B35CC"/>
    <w:rsid w:val="006B603B"/>
    <w:rsid w:val="006B6505"/>
    <w:rsid w:val="006C0487"/>
    <w:rsid w:val="006C09A8"/>
    <w:rsid w:val="006C1E7D"/>
    <w:rsid w:val="006C34ED"/>
    <w:rsid w:val="006C3CE2"/>
    <w:rsid w:val="006C5104"/>
    <w:rsid w:val="006C5D5F"/>
    <w:rsid w:val="006C6445"/>
    <w:rsid w:val="006C6476"/>
    <w:rsid w:val="006C6F36"/>
    <w:rsid w:val="006D2383"/>
    <w:rsid w:val="006D4C92"/>
    <w:rsid w:val="006E002A"/>
    <w:rsid w:val="006E1183"/>
    <w:rsid w:val="006E17BE"/>
    <w:rsid w:val="006E4E7A"/>
    <w:rsid w:val="006E51B4"/>
    <w:rsid w:val="006E73A4"/>
    <w:rsid w:val="006F01D0"/>
    <w:rsid w:val="006F17FA"/>
    <w:rsid w:val="006F19E2"/>
    <w:rsid w:val="006F1B17"/>
    <w:rsid w:val="006F1CB6"/>
    <w:rsid w:val="006F2AF5"/>
    <w:rsid w:val="006F3A80"/>
    <w:rsid w:val="006F40FD"/>
    <w:rsid w:val="006F410D"/>
    <w:rsid w:val="006F527E"/>
    <w:rsid w:val="006F587C"/>
    <w:rsid w:val="006F5B48"/>
    <w:rsid w:val="006F5E89"/>
    <w:rsid w:val="006F6E7C"/>
    <w:rsid w:val="007017C2"/>
    <w:rsid w:val="0070187E"/>
    <w:rsid w:val="0070316B"/>
    <w:rsid w:val="00706696"/>
    <w:rsid w:val="00707467"/>
    <w:rsid w:val="00707C8D"/>
    <w:rsid w:val="00710F67"/>
    <w:rsid w:val="0071116E"/>
    <w:rsid w:val="0071196D"/>
    <w:rsid w:val="00712373"/>
    <w:rsid w:val="0071542D"/>
    <w:rsid w:val="007154E7"/>
    <w:rsid w:val="00715BB9"/>
    <w:rsid w:val="007201A2"/>
    <w:rsid w:val="007201D0"/>
    <w:rsid w:val="007203DC"/>
    <w:rsid w:val="00720790"/>
    <w:rsid w:val="0072122D"/>
    <w:rsid w:val="007216AE"/>
    <w:rsid w:val="007222A2"/>
    <w:rsid w:val="00724298"/>
    <w:rsid w:val="007246EA"/>
    <w:rsid w:val="00724903"/>
    <w:rsid w:val="00724A70"/>
    <w:rsid w:val="00725761"/>
    <w:rsid w:val="00725BD0"/>
    <w:rsid w:val="007264F6"/>
    <w:rsid w:val="00727A3B"/>
    <w:rsid w:val="007315AA"/>
    <w:rsid w:val="0073331C"/>
    <w:rsid w:val="007342E1"/>
    <w:rsid w:val="00734AC9"/>
    <w:rsid w:val="00735A72"/>
    <w:rsid w:val="00736C3F"/>
    <w:rsid w:val="00737822"/>
    <w:rsid w:val="007378C1"/>
    <w:rsid w:val="00737A43"/>
    <w:rsid w:val="00741773"/>
    <w:rsid w:val="00741F51"/>
    <w:rsid w:val="00741F5B"/>
    <w:rsid w:val="00743E77"/>
    <w:rsid w:val="00745E52"/>
    <w:rsid w:val="00746104"/>
    <w:rsid w:val="00747B82"/>
    <w:rsid w:val="00750466"/>
    <w:rsid w:val="00750AAC"/>
    <w:rsid w:val="0075106B"/>
    <w:rsid w:val="00754926"/>
    <w:rsid w:val="00756C06"/>
    <w:rsid w:val="00756D8E"/>
    <w:rsid w:val="007571E3"/>
    <w:rsid w:val="00761D78"/>
    <w:rsid w:val="00761FBC"/>
    <w:rsid w:val="00762300"/>
    <w:rsid w:val="0076255B"/>
    <w:rsid w:val="00762693"/>
    <w:rsid w:val="007629C9"/>
    <w:rsid w:val="0076351C"/>
    <w:rsid w:val="00764284"/>
    <w:rsid w:val="0076459D"/>
    <w:rsid w:val="00764A5A"/>
    <w:rsid w:val="00764DBC"/>
    <w:rsid w:val="007651FA"/>
    <w:rsid w:val="00766918"/>
    <w:rsid w:val="00766FF9"/>
    <w:rsid w:val="00767DF7"/>
    <w:rsid w:val="007708A1"/>
    <w:rsid w:val="00770DCA"/>
    <w:rsid w:val="0077148B"/>
    <w:rsid w:val="00771748"/>
    <w:rsid w:val="00775C0F"/>
    <w:rsid w:val="007805BE"/>
    <w:rsid w:val="007807F7"/>
    <w:rsid w:val="007820CA"/>
    <w:rsid w:val="00783502"/>
    <w:rsid w:val="00784A13"/>
    <w:rsid w:val="00784BBC"/>
    <w:rsid w:val="00784EC8"/>
    <w:rsid w:val="00785122"/>
    <w:rsid w:val="007852DF"/>
    <w:rsid w:val="007865B6"/>
    <w:rsid w:val="007867D9"/>
    <w:rsid w:val="00787199"/>
    <w:rsid w:val="0078729E"/>
    <w:rsid w:val="007915CB"/>
    <w:rsid w:val="0079160D"/>
    <w:rsid w:val="00791ECA"/>
    <w:rsid w:val="007928C0"/>
    <w:rsid w:val="00792E4D"/>
    <w:rsid w:val="0079468F"/>
    <w:rsid w:val="00795776"/>
    <w:rsid w:val="00797081"/>
    <w:rsid w:val="007A1D2A"/>
    <w:rsid w:val="007A1DFF"/>
    <w:rsid w:val="007A2F10"/>
    <w:rsid w:val="007A328D"/>
    <w:rsid w:val="007A3AA6"/>
    <w:rsid w:val="007A430B"/>
    <w:rsid w:val="007A491F"/>
    <w:rsid w:val="007A4D78"/>
    <w:rsid w:val="007A5916"/>
    <w:rsid w:val="007A6AE2"/>
    <w:rsid w:val="007B0970"/>
    <w:rsid w:val="007B182D"/>
    <w:rsid w:val="007B272D"/>
    <w:rsid w:val="007B2770"/>
    <w:rsid w:val="007B48F0"/>
    <w:rsid w:val="007B57AD"/>
    <w:rsid w:val="007B6FA0"/>
    <w:rsid w:val="007B7360"/>
    <w:rsid w:val="007C00E4"/>
    <w:rsid w:val="007C08DB"/>
    <w:rsid w:val="007C0B82"/>
    <w:rsid w:val="007C1598"/>
    <w:rsid w:val="007C23E6"/>
    <w:rsid w:val="007C3774"/>
    <w:rsid w:val="007C3CB8"/>
    <w:rsid w:val="007C3FBA"/>
    <w:rsid w:val="007C516C"/>
    <w:rsid w:val="007C53BD"/>
    <w:rsid w:val="007C5457"/>
    <w:rsid w:val="007C68C1"/>
    <w:rsid w:val="007C6B15"/>
    <w:rsid w:val="007C7000"/>
    <w:rsid w:val="007C7E94"/>
    <w:rsid w:val="007D030C"/>
    <w:rsid w:val="007D0765"/>
    <w:rsid w:val="007D2808"/>
    <w:rsid w:val="007D2D14"/>
    <w:rsid w:val="007D3391"/>
    <w:rsid w:val="007D3749"/>
    <w:rsid w:val="007D3B97"/>
    <w:rsid w:val="007D48C4"/>
    <w:rsid w:val="007D4A26"/>
    <w:rsid w:val="007D4EEC"/>
    <w:rsid w:val="007D75BE"/>
    <w:rsid w:val="007E0F89"/>
    <w:rsid w:val="007E178E"/>
    <w:rsid w:val="007E24A6"/>
    <w:rsid w:val="007E331F"/>
    <w:rsid w:val="007E358C"/>
    <w:rsid w:val="007E4474"/>
    <w:rsid w:val="007E4D6B"/>
    <w:rsid w:val="007E5007"/>
    <w:rsid w:val="007E5511"/>
    <w:rsid w:val="007E5FF9"/>
    <w:rsid w:val="007E65C2"/>
    <w:rsid w:val="007E67D9"/>
    <w:rsid w:val="007E6C01"/>
    <w:rsid w:val="007E7019"/>
    <w:rsid w:val="007E7D10"/>
    <w:rsid w:val="007F1F60"/>
    <w:rsid w:val="007F37A2"/>
    <w:rsid w:val="007F387B"/>
    <w:rsid w:val="007F39A9"/>
    <w:rsid w:val="007F6A8B"/>
    <w:rsid w:val="007F73B7"/>
    <w:rsid w:val="007F78D5"/>
    <w:rsid w:val="0080048A"/>
    <w:rsid w:val="00800714"/>
    <w:rsid w:val="00800E5B"/>
    <w:rsid w:val="008012FA"/>
    <w:rsid w:val="00801895"/>
    <w:rsid w:val="0080288C"/>
    <w:rsid w:val="00802E87"/>
    <w:rsid w:val="008043E8"/>
    <w:rsid w:val="00804C60"/>
    <w:rsid w:val="00804CA4"/>
    <w:rsid w:val="008052CB"/>
    <w:rsid w:val="00805595"/>
    <w:rsid w:val="0081067E"/>
    <w:rsid w:val="00810708"/>
    <w:rsid w:val="008113DC"/>
    <w:rsid w:val="008119CC"/>
    <w:rsid w:val="00811AA9"/>
    <w:rsid w:val="00811EC2"/>
    <w:rsid w:val="00812540"/>
    <w:rsid w:val="00812AA6"/>
    <w:rsid w:val="00813A3B"/>
    <w:rsid w:val="00814356"/>
    <w:rsid w:val="008171C5"/>
    <w:rsid w:val="00817465"/>
    <w:rsid w:val="008179D9"/>
    <w:rsid w:val="00821326"/>
    <w:rsid w:val="00821E07"/>
    <w:rsid w:val="008224AF"/>
    <w:rsid w:val="00822812"/>
    <w:rsid w:val="00823B8C"/>
    <w:rsid w:val="00823F89"/>
    <w:rsid w:val="00824264"/>
    <w:rsid w:val="008247C8"/>
    <w:rsid w:val="008250E4"/>
    <w:rsid w:val="00825434"/>
    <w:rsid w:val="00825D90"/>
    <w:rsid w:val="008268DE"/>
    <w:rsid w:val="00826C2C"/>
    <w:rsid w:val="00826E12"/>
    <w:rsid w:val="00827550"/>
    <w:rsid w:val="0083004C"/>
    <w:rsid w:val="00830B50"/>
    <w:rsid w:val="00831760"/>
    <w:rsid w:val="00832333"/>
    <w:rsid w:val="00832426"/>
    <w:rsid w:val="008328B9"/>
    <w:rsid w:val="00833DB9"/>
    <w:rsid w:val="008348F5"/>
    <w:rsid w:val="008350A8"/>
    <w:rsid w:val="00835A5D"/>
    <w:rsid w:val="00837B2B"/>
    <w:rsid w:val="00841478"/>
    <w:rsid w:val="00842642"/>
    <w:rsid w:val="00842727"/>
    <w:rsid w:val="00843105"/>
    <w:rsid w:val="008467F2"/>
    <w:rsid w:val="0084703A"/>
    <w:rsid w:val="00853933"/>
    <w:rsid w:val="00855912"/>
    <w:rsid w:val="008574CA"/>
    <w:rsid w:val="008578A9"/>
    <w:rsid w:val="00857A57"/>
    <w:rsid w:val="00860EBD"/>
    <w:rsid w:val="0086150D"/>
    <w:rsid w:val="00861580"/>
    <w:rsid w:val="00861634"/>
    <w:rsid w:val="00861E5E"/>
    <w:rsid w:val="00863551"/>
    <w:rsid w:val="00864714"/>
    <w:rsid w:val="00870528"/>
    <w:rsid w:val="0087093F"/>
    <w:rsid w:val="00871272"/>
    <w:rsid w:val="00871B70"/>
    <w:rsid w:val="0087275A"/>
    <w:rsid w:val="008732D7"/>
    <w:rsid w:val="0087348C"/>
    <w:rsid w:val="00873B06"/>
    <w:rsid w:val="008741BF"/>
    <w:rsid w:val="008741E8"/>
    <w:rsid w:val="008748FD"/>
    <w:rsid w:val="008749BF"/>
    <w:rsid w:val="00876AFC"/>
    <w:rsid w:val="00876CD4"/>
    <w:rsid w:val="0087708E"/>
    <w:rsid w:val="00877D5E"/>
    <w:rsid w:val="00880038"/>
    <w:rsid w:val="008803F9"/>
    <w:rsid w:val="00880511"/>
    <w:rsid w:val="008818C4"/>
    <w:rsid w:val="00881F91"/>
    <w:rsid w:val="00883634"/>
    <w:rsid w:val="0088605D"/>
    <w:rsid w:val="00887FA0"/>
    <w:rsid w:val="00890738"/>
    <w:rsid w:val="00890C3A"/>
    <w:rsid w:val="008925B9"/>
    <w:rsid w:val="008937FA"/>
    <w:rsid w:val="008960D3"/>
    <w:rsid w:val="008A1C5E"/>
    <w:rsid w:val="008A1E89"/>
    <w:rsid w:val="008A29ED"/>
    <w:rsid w:val="008A4B72"/>
    <w:rsid w:val="008A4D36"/>
    <w:rsid w:val="008A503D"/>
    <w:rsid w:val="008A5761"/>
    <w:rsid w:val="008A64AC"/>
    <w:rsid w:val="008A66E7"/>
    <w:rsid w:val="008A738E"/>
    <w:rsid w:val="008A7EDD"/>
    <w:rsid w:val="008B0653"/>
    <w:rsid w:val="008B0744"/>
    <w:rsid w:val="008B0EDE"/>
    <w:rsid w:val="008B1779"/>
    <w:rsid w:val="008B39D4"/>
    <w:rsid w:val="008B3C2C"/>
    <w:rsid w:val="008B3D79"/>
    <w:rsid w:val="008B41FB"/>
    <w:rsid w:val="008B4457"/>
    <w:rsid w:val="008B4AA9"/>
    <w:rsid w:val="008B5793"/>
    <w:rsid w:val="008B6E37"/>
    <w:rsid w:val="008B714B"/>
    <w:rsid w:val="008B7E40"/>
    <w:rsid w:val="008C0B99"/>
    <w:rsid w:val="008C17F1"/>
    <w:rsid w:val="008C2009"/>
    <w:rsid w:val="008C3DD5"/>
    <w:rsid w:val="008C5CAD"/>
    <w:rsid w:val="008C5ED8"/>
    <w:rsid w:val="008C7049"/>
    <w:rsid w:val="008C7518"/>
    <w:rsid w:val="008D07A0"/>
    <w:rsid w:val="008D135A"/>
    <w:rsid w:val="008D1E19"/>
    <w:rsid w:val="008D24AD"/>
    <w:rsid w:val="008D2FBD"/>
    <w:rsid w:val="008D310B"/>
    <w:rsid w:val="008D4225"/>
    <w:rsid w:val="008D5377"/>
    <w:rsid w:val="008D659E"/>
    <w:rsid w:val="008E03A5"/>
    <w:rsid w:val="008E0B1F"/>
    <w:rsid w:val="008E1AF8"/>
    <w:rsid w:val="008E27C9"/>
    <w:rsid w:val="008E2DEA"/>
    <w:rsid w:val="008E304D"/>
    <w:rsid w:val="008E470D"/>
    <w:rsid w:val="008E4D24"/>
    <w:rsid w:val="008F04ED"/>
    <w:rsid w:val="008F09BB"/>
    <w:rsid w:val="008F0FA8"/>
    <w:rsid w:val="008F1BC7"/>
    <w:rsid w:val="008F2BC3"/>
    <w:rsid w:val="008F3EEC"/>
    <w:rsid w:val="008F46BF"/>
    <w:rsid w:val="008F7F29"/>
    <w:rsid w:val="00902D07"/>
    <w:rsid w:val="00903548"/>
    <w:rsid w:val="0090412D"/>
    <w:rsid w:val="00904A88"/>
    <w:rsid w:val="00904F96"/>
    <w:rsid w:val="00907C2B"/>
    <w:rsid w:val="00907F24"/>
    <w:rsid w:val="00910013"/>
    <w:rsid w:val="009112E2"/>
    <w:rsid w:val="00911D8D"/>
    <w:rsid w:val="00912CE3"/>
    <w:rsid w:val="0091483B"/>
    <w:rsid w:val="009152D0"/>
    <w:rsid w:val="00920278"/>
    <w:rsid w:val="00920305"/>
    <w:rsid w:val="0092044C"/>
    <w:rsid w:val="00920D79"/>
    <w:rsid w:val="009211AA"/>
    <w:rsid w:val="0092391D"/>
    <w:rsid w:val="0092422D"/>
    <w:rsid w:val="00926F1B"/>
    <w:rsid w:val="00931034"/>
    <w:rsid w:val="00931B9F"/>
    <w:rsid w:val="00931D6C"/>
    <w:rsid w:val="0093200B"/>
    <w:rsid w:val="00932078"/>
    <w:rsid w:val="00932C2C"/>
    <w:rsid w:val="0093300A"/>
    <w:rsid w:val="00933691"/>
    <w:rsid w:val="00933D33"/>
    <w:rsid w:val="00934746"/>
    <w:rsid w:val="00934934"/>
    <w:rsid w:val="00934C07"/>
    <w:rsid w:val="00935677"/>
    <w:rsid w:val="009360A7"/>
    <w:rsid w:val="0093648D"/>
    <w:rsid w:val="00936A3B"/>
    <w:rsid w:val="00936C7F"/>
    <w:rsid w:val="00936DF5"/>
    <w:rsid w:val="00937186"/>
    <w:rsid w:val="00937F79"/>
    <w:rsid w:val="009401F7"/>
    <w:rsid w:val="00940700"/>
    <w:rsid w:val="0094115B"/>
    <w:rsid w:val="009415D5"/>
    <w:rsid w:val="00941F49"/>
    <w:rsid w:val="00942CEE"/>
    <w:rsid w:val="00944D4A"/>
    <w:rsid w:val="00945423"/>
    <w:rsid w:val="00945632"/>
    <w:rsid w:val="009457A1"/>
    <w:rsid w:val="0094588A"/>
    <w:rsid w:val="00947807"/>
    <w:rsid w:val="00947925"/>
    <w:rsid w:val="00950F64"/>
    <w:rsid w:val="00951DAD"/>
    <w:rsid w:val="0095760F"/>
    <w:rsid w:val="00957B09"/>
    <w:rsid w:val="00957BD4"/>
    <w:rsid w:val="00960382"/>
    <w:rsid w:val="00960747"/>
    <w:rsid w:val="009607F2"/>
    <w:rsid w:val="00961B51"/>
    <w:rsid w:val="00961E50"/>
    <w:rsid w:val="00961FC0"/>
    <w:rsid w:val="009635D0"/>
    <w:rsid w:val="0096361F"/>
    <w:rsid w:val="0096399B"/>
    <w:rsid w:val="0096440E"/>
    <w:rsid w:val="00964A40"/>
    <w:rsid w:val="00964F16"/>
    <w:rsid w:val="00966277"/>
    <w:rsid w:val="00966FCD"/>
    <w:rsid w:val="009700AF"/>
    <w:rsid w:val="00970B1C"/>
    <w:rsid w:val="00971767"/>
    <w:rsid w:val="00971956"/>
    <w:rsid w:val="00972B3D"/>
    <w:rsid w:val="00973043"/>
    <w:rsid w:val="00975A34"/>
    <w:rsid w:val="00975AD6"/>
    <w:rsid w:val="009766DA"/>
    <w:rsid w:val="00976DBD"/>
    <w:rsid w:val="00980202"/>
    <w:rsid w:val="00980B7A"/>
    <w:rsid w:val="009818FB"/>
    <w:rsid w:val="00982C67"/>
    <w:rsid w:val="00982D41"/>
    <w:rsid w:val="009832DC"/>
    <w:rsid w:val="00985EDB"/>
    <w:rsid w:val="009876BB"/>
    <w:rsid w:val="00990163"/>
    <w:rsid w:val="00990BBF"/>
    <w:rsid w:val="00991745"/>
    <w:rsid w:val="00992E8D"/>
    <w:rsid w:val="00993D06"/>
    <w:rsid w:val="00994412"/>
    <w:rsid w:val="009949F2"/>
    <w:rsid w:val="00994EC8"/>
    <w:rsid w:val="00995239"/>
    <w:rsid w:val="009978A0"/>
    <w:rsid w:val="00997CD8"/>
    <w:rsid w:val="009A0E40"/>
    <w:rsid w:val="009A2630"/>
    <w:rsid w:val="009A2E9B"/>
    <w:rsid w:val="009A3240"/>
    <w:rsid w:val="009A50D6"/>
    <w:rsid w:val="009A625E"/>
    <w:rsid w:val="009A6DA2"/>
    <w:rsid w:val="009A72DD"/>
    <w:rsid w:val="009B0BD4"/>
    <w:rsid w:val="009B20E5"/>
    <w:rsid w:val="009B226C"/>
    <w:rsid w:val="009B3439"/>
    <w:rsid w:val="009B3440"/>
    <w:rsid w:val="009B344B"/>
    <w:rsid w:val="009B3826"/>
    <w:rsid w:val="009B4771"/>
    <w:rsid w:val="009B495B"/>
    <w:rsid w:val="009B5040"/>
    <w:rsid w:val="009B5A54"/>
    <w:rsid w:val="009B5D43"/>
    <w:rsid w:val="009B6EE5"/>
    <w:rsid w:val="009B7262"/>
    <w:rsid w:val="009B7272"/>
    <w:rsid w:val="009C0ACD"/>
    <w:rsid w:val="009C140D"/>
    <w:rsid w:val="009C271A"/>
    <w:rsid w:val="009C3155"/>
    <w:rsid w:val="009C3988"/>
    <w:rsid w:val="009C40F2"/>
    <w:rsid w:val="009C4996"/>
    <w:rsid w:val="009C4A78"/>
    <w:rsid w:val="009C4B24"/>
    <w:rsid w:val="009C4E33"/>
    <w:rsid w:val="009C5A87"/>
    <w:rsid w:val="009C5CCC"/>
    <w:rsid w:val="009C6DA4"/>
    <w:rsid w:val="009D00CA"/>
    <w:rsid w:val="009D03CD"/>
    <w:rsid w:val="009D2345"/>
    <w:rsid w:val="009D2E03"/>
    <w:rsid w:val="009D32FE"/>
    <w:rsid w:val="009D4861"/>
    <w:rsid w:val="009D4B74"/>
    <w:rsid w:val="009D5695"/>
    <w:rsid w:val="009D59E9"/>
    <w:rsid w:val="009D5CDC"/>
    <w:rsid w:val="009E1545"/>
    <w:rsid w:val="009E19F7"/>
    <w:rsid w:val="009E1D8E"/>
    <w:rsid w:val="009E223A"/>
    <w:rsid w:val="009E289D"/>
    <w:rsid w:val="009E2ADA"/>
    <w:rsid w:val="009E388C"/>
    <w:rsid w:val="009E5716"/>
    <w:rsid w:val="009E5ADB"/>
    <w:rsid w:val="009E5C1D"/>
    <w:rsid w:val="009E6C97"/>
    <w:rsid w:val="009E73A1"/>
    <w:rsid w:val="009F05C8"/>
    <w:rsid w:val="009F0F15"/>
    <w:rsid w:val="009F1E75"/>
    <w:rsid w:val="009F20D7"/>
    <w:rsid w:val="009F282C"/>
    <w:rsid w:val="009F42EA"/>
    <w:rsid w:val="009F49EB"/>
    <w:rsid w:val="00A0070B"/>
    <w:rsid w:val="00A03423"/>
    <w:rsid w:val="00A0394A"/>
    <w:rsid w:val="00A03C0C"/>
    <w:rsid w:val="00A03EC6"/>
    <w:rsid w:val="00A05298"/>
    <w:rsid w:val="00A056CB"/>
    <w:rsid w:val="00A06A58"/>
    <w:rsid w:val="00A11416"/>
    <w:rsid w:val="00A11C3B"/>
    <w:rsid w:val="00A134EC"/>
    <w:rsid w:val="00A13562"/>
    <w:rsid w:val="00A13B82"/>
    <w:rsid w:val="00A14190"/>
    <w:rsid w:val="00A14F49"/>
    <w:rsid w:val="00A1511A"/>
    <w:rsid w:val="00A1577C"/>
    <w:rsid w:val="00A15831"/>
    <w:rsid w:val="00A161DC"/>
    <w:rsid w:val="00A20765"/>
    <w:rsid w:val="00A241E9"/>
    <w:rsid w:val="00A254B2"/>
    <w:rsid w:val="00A2627B"/>
    <w:rsid w:val="00A269F9"/>
    <w:rsid w:val="00A300C8"/>
    <w:rsid w:val="00A30487"/>
    <w:rsid w:val="00A30D19"/>
    <w:rsid w:val="00A30EE3"/>
    <w:rsid w:val="00A3302A"/>
    <w:rsid w:val="00A3340C"/>
    <w:rsid w:val="00A3355D"/>
    <w:rsid w:val="00A34F63"/>
    <w:rsid w:val="00A35375"/>
    <w:rsid w:val="00A35E83"/>
    <w:rsid w:val="00A3657C"/>
    <w:rsid w:val="00A37953"/>
    <w:rsid w:val="00A4188F"/>
    <w:rsid w:val="00A42C23"/>
    <w:rsid w:val="00A43972"/>
    <w:rsid w:val="00A44311"/>
    <w:rsid w:val="00A45E25"/>
    <w:rsid w:val="00A46F96"/>
    <w:rsid w:val="00A477BC"/>
    <w:rsid w:val="00A477CD"/>
    <w:rsid w:val="00A47CBC"/>
    <w:rsid w:val="00A50062"/>
    <w:rsid w:val="00A5273E"/>
    <w:rsid w:val="00A534B5"/>
    <w:rsid w:val="00A53F76"/>
    <w:rsid w:val="00A557EC"/>
    <w:rsid w:val="00A5583F"/>
    <w:rsid w:val="00A55F20"/>
    <w:rsid w:val="00A614A2"/>
    <w:rsid w:val="00A618F2"/>
    <w:rsid w:val="00A644B2"/>
    <w:rsid w:val="00A6506A"/>
    <w:rsid w:val="00A65A5A"/>
    <w:rsid w:val="00A66F11"/>
    <w:rsid w:val="00A70953"/>
    <w:rsid w:val="00A70C90"/>
    <w:rsid w:val="00A72494"/>
    <w:rsid w:val="00A737CF"/>
    <w:rsid w:val="00A764D8"/>
    <w:rsid w:val="00A76589"/>
    <w:rsid w:val="00A768CD"/>
    <w:rsid w:val="00A76AD0"/>
    <w:rsid w:val="00A8075F"/>
    <w:rsid w:val="00A8198E"/>
    <w:rsid w:val="00A82463"/>
    <w:rsid w:val="00A825BF"/>
    <w:rsid w:val="00A82837"/>
    <w:rsid w:val="00A82980"/>
    <w:rsid w:val="00A829F5"/>
    <w:rsid w:val="00A82FBF"/>
    <w:rsid w:val="00A8508E"/>
    <w:rsid w:val="00A87DCB"/>
    <w:rsid w:val="00A93812"/>
    <w:rsid w:val="00A93D3F"/>
    <w:rsid w:val="00A942D8"/>
    <w:rsid w:val="00A952E8"/>
    <w:rsid w:val="00A96D56"/>
    <w:rsid w:val="00A97496"/>
    <w:rsid w:val="00AA04E7"/>
    <w:rsid w:val="00AA0827"/>
    <w:rsid w:val="00AA1076"/>
    <w:rsid w:val="00AA15D5"/>
    <w:rsid w:val="00AA1992"/>
    <w:rsid w:val="00AA1D3E"/>
    <w:rsid w:val="00AA31B3"/>
    <w:rsid w:val="00AA35CA"/>
    <w:rsid w:val="00AA3B53"/>
    <w:rsid w:val="00AA4F4B"/>
    <w:rsid w:val="00AA6C68"/>
    <w:rsid w:val="00AA7B04"/>
    <w:rsid w:val="00AB1722"/>
    <w:rsid w:val="00AB232C"/>
    <w:rsid w:val="00AB31B0"/>
    <w:rsid w:val="00AB335A"/>
    <w:rsid w:val="00AB3CC8"/>
    <w:rsid w:val="00AB6D1D"/>
    <w:rsid w:val="00AB75DB"/>
    <w:rsid w:val="00AC0E7D"/>
    <w:rsid w:val="00AC135F"/>
    <w:rsid w:val="00AC1C31"/>
    <w:rsid w:val="00AC3C48"/>
    <w:rsid w:val="00AC56CD"/>
    <w:rsid w:val="00AC6144"/>
    <w:rsid w:val="00AC67E2"/>
    <w:rsid w:val="00AC726E"/>
    <w:rsid w:val="00AC73FF"/>
    <w:rsid w:val="00AD169B"/>
    <w:rsid w:val="00AD1F58"/>
    <w:rsid w:val="00AD1F7E"/>
    <w:rsid w:val="00AD3330"/>
    <w:rsid w:val="00AD3DBE"/>
    <w:rsid w:val="00AD3F37"/>
    <w:rsid w:val="00AD3F6A"/>
    <w:rsid w:val="00AD4D93"/>
    <w:rsid w:val="00AD5586"/>
    <w:rsid w:val="00AD5B34"/>
    <w:rsid w:val="00AD6107"/>
    <w:rsid w:val="00AD6D3D"/>
    <w:rsid w:val="00AD7A6B"/>
    <w:rsid w:val="00AE2705"/>
    <w:rsid w:val="00AE62ED"/>
    <w:rsid w:val="00AE64DA"/>
    <w:rsid w:val="00AE6E7E"/>
    <w:rsid w:val="00AF04D0"/>
    <w:rsid w:val="00AF27EF"/>
    <w:rsid w:val="00AF35D4"/>
    <w:rsid w:val="00AF57A7"/>
    <w:rsid w:val="00AF5B46"/>
    <w:rsid w:val="00AF65FB"/>
    <w:rsid w:val="00AF6E55"/>
    <w:rsid w:val="00AF7144"/>
    <w:rsid w:val="00AF7A23"/>
    <w:rsid w:val="00B00064"/>
    <w:rsid w:val="00B000C7"/>
    <w:rsid w:val="00B00202"/>
    <w:rsid w:val="00B00AA5"/>
    <w:rsid w:val="00B01034"/>
    <w:rsid w:val="00B015AF"/>
    <w:rsid w:val="00B040CA"/>
    <w:rsid w:val="00B04C45"/>
    <w:rsid w:val="00B067E5"/>
    <w:rsid w:val="00B06FB3"/>
    <w:rsid w:val="00B072C3"/>
    <w:rsid w:val="00B07FD6"/>
    <w:rsid w:val="00B11CE6"/>
    <w:rsid w:val="00B129CA"/>
    <w:rsid w:val="00B13DAD"/>
    <w:rsid w:val="00B14BD8"/>
    <w:rsid w:val="00B15671"/>
    <w:rsid w:val="00B16D98"/>
    <w:rsid w:val="00B17B26"/>
    <w:rsid w:val="00B17BE0"/>
    <w:rsid w:val="00B201CD"/>
    <w:rsid w:val="00B2069C"/>
    <w:rsid w:val="00B22DA0"/>
    <w:rsid w:val="00B22DE9"/>
    <w:rsid w:val="00B23226"/>
    <w:rsid w:val="00B23234"/>
    <w:rsid w:val="00B23909"/>
    <w:rsid w:val="00B25915"/>
    <w:rsid w:val="00B26416"/>
    <w:rsid w:val="00B26A12"/>
    <w:rsid w:val="00B26FDA"/>
    <w:rsid w:val="00B316CB"/>
    <w:rsid w:val="00B327FC"/>
    <w:rsid w:val="00B33A34"/>
    <w:rsid w:val="00B3638D"/>
    <w:rsid w:val="00B36A00"/>
    <w:rsid w:val="00B37079"/>
    <w:rsid w:val="00B3746E"/>
    <w:rsid w:val="00B41D5B"/>
    <w:rsid w:val="00B4266C"/>
    <w:rsid w:val="00B43213"/>
    <w:rsid w:val="00B438ED"/>
    <w:rsid w:val="00B44148"/>
    <w:rsid w:val="00B44396"/>
    <w:rsid w:val="00B44756"/>
    <w:rsid w:val="00B45032"/>
    <w:rsid w:val="00B455FF"/>
    <w:rsid w:val="00B46F0F"/>
    <w:rsid w:val="00B47A6E"/>
    <w:rsid w:val="00B509AE"/>
    <w:rsid w:val="00B50D7D"/>
    <w:rsid w:val="00B53DC6"/>
    <w:rsid w:val="00B55561"/>
    <w:rsid w:val="00B5604D"/>
    <w:rsid w:val="00B60093"/>
    <w:rsid w:val="00B60AFC"/>
    <w:rsid w:val="00B60EB4"/>
    <w:rsid w:val="00B61034"/>
    <w:rsid w:val="00B6203C"/>
    <w:rsid w:val="00B623C7"/>
    <w:rsid w:val="00B62729"/>
    <w:rsid w:val="00B628BB"/>
    <w:rsid w:val="00B65B76"/>
    <w:rsid w:val="00B65D09"/>
    <w:rsid w:val="00B661B9"/>
    <w:rsid w:val="00B66B76"/>
    <w:rsid w:val="00B67D5A"/>
    <w:rsid w:val="00B67ED7"/>
    <w:rsid w:val="00B705D9"/>
    <w:rsid w:val="00B71280"/>
    <w:rsid w:val="00B71DFA"/>
    <w:rsid w:val="00B7286D"/>
    <w:rsid w:val="00B73C76"/>
    <w:rsid w:val="00B745E5"/>
    <w:rsid w:val="00B74D6A"/>
    <w:rsid w:val="00B750DE"/>
    <w:rsid w:val="00B75608"/>
    <w:rsid w:val="00B770DA"/>
    <w:rsid w:val="00B8212E"/>
    <w:rsid w:val="00B8242C"/>
    <w:rsid w:val="00B829B9"/>
    <w:rsid w:val="00B83115"/>
    <w:rsid w:val="00B83DA9"/>
    <w:rsid w:val="00B83EBC"/>
    <w:rsid w:val="00B84951"/>
    <w:rsid w:val="00B84F85"/>
    <w:rsid w:val="00B8530C"/>
    <w:rsid w:val="00B85C71"/>
    <w:rsid w:val="00B86A0D"/>
    <w:rsid w:val="00B91024"/>
    <w:rsid w:val="00B92905"/>
    <w:rsid w:val="00B9335C"/>
    <w:rsid w:val="00B934B5"/>
    <w:rsid w:val="00B934F6"/>
    <w:rsid w:val="00B9372C"/>
    <w:rsid w:val="00B94195"/>
    <w:rsid w:val="00B95875"/>
    <w:rsid w:val="00B973F6"/>
    <w:rsid w:val="00B97BB9"/>
    <w:rsid w:val="00BA1766"/>
    <w:rsid w:val="00BA187F"/>
    <w:rsid w:val="00BA18BD"/>
    <w:rsid w:val="00BA282E"/>
    <w:rsid w:val="00BA2B39"/>
    <w:rsid w:val="00BA3420"/>
    <w:rsid w:val="00BA4616"/>
    <w:rsid w:val="00BA4BB0"/>
    <w:rsid w:val="00BA5C9F"/>
    <w:rsid w:val="00BA6223"/>
    <w:rsid w:val="00BA7C97"/>
    <w:rsid w:val="00BB0454"/>
    <w:rsid w:val="00BB26C8"/>
    <w:rsid w:val="00BB2C5F"/>
    <w:rsid w:val="00BB578E"/>
    <w:rsid w:val="00BB57ED"/>
    <w:rsid w:val="00BB5A6A"/>
    <w:rsid w:val="00BB6817"/>
    <w:rsid w:val="00BB6A57"/>
    <w:rsid w:val="00BC1D0E"/>
    <w:rsid w:val="00BC1EF5"/>
    <w:rsid w:val="00BC3696"/>
    <w:rsid w:val="00BC4ACD"/>
    <w:rsid w:val="00BC59BE"/>
    <w:rsid w:val="00BC5C7E"/>
    <w:rsid w:val="00BC65CD"/>
    <w:rsid w:val="00BC67EE"/>
    <w:rsid w:val="00BC686F"/>
    <w:rsid w:val="00BC6D1C"/>
    <w:rsid w:val="00BC7ED9"/>
    <w:rsid w:val="00BD01DE"/>
    <w:rsid w:val="00BD18BD"/>
    <w:rsid w:val="00BD1F09"/>
    <w:rsid w:val="00BD3337"/>
    <w:rsid w:val="00BD3395"/>
    <w:rsid w:val="00BD35FE"/>
    <w:rsid w:val="00BD38AF"/>
    <w:rsid w:val="00BD3938"/>
    <w:rsid w:val="00BD3C9F"/>
    <w:rsid w:val="00BD46DA"/>
    <w:rsid w:val="00BD5756"/>
    <w:rsid w:val="00BD6490"/>
    <w:rsid w:val="00BD6F14"/>
    <w:rsid w:val="00BE099C"/>
    <w:rsid w:val="00BE09D2"/>
    <w:rsid w:val="00BE2241"/>
    <w:rsid w:val="00BE2C84"/>
    <w:rsid w:val="00BE2DC5"/>
    <w:rsid w:val="00BE3438"/>
    <w:rsid w:val="00BE343F"/>
    <w:rsid w:val="00BE39CD"/>
    <w:rsid w:val="00BE41C9"/>
    <w:rsid w:val="00BE5763"/>
    <w:rsid w:val="00BE698C"/>
    <w:rsid w:val="00BE6B2C"/>
    <w:rsid w:val="00BE6C72"/>
    <w:rsid w:val="00BE6DCE"/>
    <w:rsid w:val="00BF02E6"/>
    <w:rsid w:val="00BF0918"/>
    <w:rsid w:val="00BF1378"/>
    <w:rsid w:val="00BF1392"/>
    <w:rsid w:val="00BF27E5"/>
    <w:rsid w:val="00BF32DA"/>
    <w:rsid w:val="00BF33A0"/>
    <w:rsid w:val="00BF47CF"/>
    <w:rsid w:val="00BF5AAD"/>
    <w:rsid w:val="00BF635B"/>
    <w:rsid w:val="00BF729F"/>
    <w:rsid w:val="00BF7F8C"/>
    <w:rsid w:val="00C00E28"/>
    <w:rsid w:val="00C024AA"/>
    <w:rsid w:val="00C02E7A"/>
    <w:rsid w:val="00C031BC"/>
    <w:rsid w:val="00C03336"/>
    <w:rsid w:val="00C03B85"/>
    <w:rsid w:val="00C0409B"/>
    <w:rsid w:val="00C04584"/>
    <w:rsid w:val="00C055AA"/>
    <w:rsid w:val="00C06CF6"/>
    <w:rsid w:val="00C06E9E"/>
    <w:rsid w:val="00C07E72"/>
    <w:rsid w:val="00C07FFE"/>
    <w:rsid w:val="00C10189"/>
    <w:rsid w:val="00C10A13"/>
    <w:rsid w:val="00C11501"/>
    <w:rsid w:val="00C12138"/>
    <w:rsid w:val="00C12507"/>
    <w:rsid w:val="00C127C6"/>
    <w:rsid w:val="00C1371D"/>
    <w:rsid w:val="00C13795"/>
    <w:rsid w:val="00C15425"/>
    <w:rsid w:val="00C1591A"/>
    <w:rsid w:val="00C241FB"/>
    <w:rsid w:val="00C255D3"/>
    <w:rsid w:val="00C25FFA"/>
    <w:rsid w:val="00C26318"/>
    <w:rsid w:val="00C305BA"/>
    <w:rsid w:val="00C31B5D"/>
    <w:rsid w:val="00C32582"/>
    <w:rsid w:val="00C335B8"/>
    <w:rsid w:val="00C3375E"/>
    <w:rsid w:val="00C34629"/>
    <w:rsid w:val="00C37D1F"/>
    <w:rsid w:val="00C37D3E"/>
    <w:rsid w:val="00C40434"/>
    <w:rsid w:val="00C41EB4"/>
    <w:rsid w:val="00C42169"/>
    <w:rsid w:val="00C423A7"/>
    <w:rsid w:val="00C42607"/>
    <w:rsid w:val="00C43988"/>
    <w:rsid w:val="00C4415B"/>
    <w:rsid w:val="00C465B5"/>
    <w:rsid w:val="00C50443"/>
    <w:rsid w:val="00C514DF"/>
    <w:rsid w:val="00C544F7"/>
    <w:rsid w:val="00C546B3"/>
    <w:rsid w:val="00C54797"/>
    <w:rsid w:val="00C54DF5"/>
    <w:rsid w:val="00C55049"/>
    <w:rsid w:val="00C56620"/>
    <w:rsid w:val="00C56ACB"/>
    <w:rsid w:val="00C57404"/>
    <w:rsid w:val="00C57694"/>
    <w:rsid w:val="00C578BB"/>
    <w:rsid w:val="00C6196F"/>
    <w:rsid w:val="00C61ECB"/>
    <w:rsid w:val="00C62953"/>
    <w:rsid w:val="00C632E6"/>
    <w:rsid w:val="00C64C18"/>
    <w:rsid w:val="00C65809"/>
    <w:rsid w:val="00C66054"/>
    <w:rsid w:val="00C6627B"/>
    <w:rsid w:val="00C66652"/>
    <w:rsid w:val="00C66820"/>
    <w:rsid w:val="00C66B46"/>
    <w:rsid w:val="00C67B76"/>
    <w:rsid w:val="00C7081B"/>
    <w:rsid w:val="00C717FC"/>
    <w:rsid w:val="00C73546"/>
    <w:rsid w:val="00C735C2"/>
    <w:rsid w:val="00C76204"/>
    <w:rsid w:val="00C80010"/>
    <w:rsid w:val="00C80825"/>
    <w:rsid w:val="00C81E46"/>
    <w:rsid w:val="00C8291C"/>
    <w:rsid w:val="00C82C74"/>
    <w:rsid w:val="00C83644"/>
    <w:rsid w:val="00C84E7A"/>
    <w:rsid w:val="00C86233"/>
    <w:rsid w:val="00C86E97"/>
    <w:rsid w:val="00C87068"/>
    <w:rsid w:val="00C8781E"/>
    <w:rsid w:val="00C90F26"/>
    <w:rsid w:val="00C91E3F"/>
    <w:rsid w:val="00C921E2"/>
    <w:rsid w:val="00C921EE"/>
    <w:rsid w:val="00C931F9"/>
    <w:rsid w:val="00C932D0"/>
    <w:rsid w:val="00C9389B"/>
    <w:rsid w:val="00C938C4"/>
    <w:rsid w:val="00C93CED"/>
    <w:rsid w:val="00C942E4"/>
    <w:rsid w:val="00C964A6"/>
    <w:rsid w:val="00C97078"/>
    <w:rsid w:val="00CA0F47"/>
    <w:rsid w:val="00CA2133"/>
    <w:rsid w:val="00CA2FC6"/>
    <w:rsid w:val="00CA404F"/>
    <w:rsid w:val="00CA4640"/>
    <w:rsid w:val="00CA5453"/>
    <w:rsid w:val="00CA7AB1"/>
    <w:rsid w:val="00CB0109"/>
    <w:rsid w:val="00CB2095"/>
    <w:rsid w:val="00CB23CA"/>
    <w:rsid w:val="00CB306A"/>
    <w:rsid w:val="00CB4AFC"/>
    <w:rsid w:val="00CB6AF7"/>
    <w:rsid w:val="00CB76F5"/>
    <w:rsid w:val="00CC25FF"/>
    <w:rsid w:val="00CC2F40"/>
    <w:rsid w:val="00CC3F3C"/>
    <w:rsid w:val="00CC4F76"/>
    <w:rsid w:val="00CC6594"/>
    <w:rsid w:val="00CD00AD"/>
    <w:rsid w:val="00CD09F1"/>
    <w:rsid w:val="00CD24D6"/>
    <w:rsid w:val="00CD366D"/>
    <w:rsid w:val="00CD4AC4"/>
    <w:rsid w:val="00CD4E50"/>
    <w:rsid w:val="00CD6389"/>
    <w:rsid w:val="00CD668A"/>
    <w:rsid w:val="00CD66BE"/>
    <w:rsid w:val="00CD6FDD"/>
    <w:rsid w:val="00CD7D68"/>
    <w:rsid w:val="00CE12D1"/>
    <w:rsid w:val="00CE15E8"/>
    <w:rsid w:val="00CE3974"/>
    <w:rsid w:val="00CE3C3E"/>
    <w:rsid w:val="00CE5176"/>
    <w:rsid w:val="00CE5689"/>
    <w:rsid w:val="00CE759A"/>
    <w:rsid w:val="00CE7DA4"/>
    <w:rsid w:val="00CF067C"/>
    <w:rsid w:val="00CF10DC"/>
    <w:rsid w:val="00CF126B"/>
    <w:rsid w:val="00CF424E"/>
    <w:rsid w:val="00CF4981"/>
    <w:rsid w:val="00CF5161"/>
    <w:rsid w:val="00CF5B6A"/>
    <w:rsid w:val="00CF617A"/>
    <w:rsid w:val="00CF6395"/>
    <w:rsid w:val="00D00C10"/>
    <w:rsid w:val="00D011EC"/>
    <w:rsid w:val="00D012FA"/>
    <w:rsid w:val="00D01797"/>
    <w:rsid w:val="00D02D3F"/>
    <w:rsid w:val="00D03495"/>
    <w:rsid w:val="00D03D9A"/>
    <w:rsid w:val="00D04A69"/>
    <w:rsid w:val="00D05C0D"/>
    <w:rsid w:val="00D07D16"/>
    <w:rsid w:val="00D07E02"/>
    <w:rsid w:val="00D10FD8"/>
    <w:rsid w:val="00D11BE9"/>
    <w:rsid w:val="00D11CD7"/>
    <w:rsid w:val="00D11DD0"/>
    <w:rsid w:val="00D11EDC"/>
    <w:rsid w:val="00D12156"/>
    <w:rsid w:val="00D1380B"/>
    <w:rsid w:val="00D16563"/>
    <w:rsid w:val="00D17285"/>
    <w:rsid w:val="00D1783C"/>
    <w:rsid w:val="00D178F4"/>
    <w:rsid w:val="00D17B8C"/>
    <w:rsid w:val="00D20557"/>
    <w:rsid w:val="00D209C5"/>
    <w:rsid w:val="00D20D47"/>
    <w:rsid w:val="00D214DF"/>
    <w:rsid w:val="00D21A84"/>
    <w:rsid w:val="00D21E07"/>
    <w:rsid w:val="00D21F59"/>
    <w:rsid w:val="00D2219F"/>
    <w:rsid w:val="00D22CAC"/>
    <w:rsid w:val="00D24F83"/>
    <w:rsid w:val="00D25CD8"/>
    <w:rsid w:val="00D26009"/>
    <w:rsid w:val="00D316B7"/>
    <w:rsid w:val="00D323BB"/>
    <w:rsid w:val="00D326D6"/>
    <w:rsid w:val="00D34586"/>
    <w:rsid w:val="00D34992"/>
    <w:rsid w:val="00D34E0C"/>
    <w:rsid w:val="00D374FE"/>
    <w:rsid w:val="00D40995"/>
    <w:rsid w:val="00D41B91"/>
    <w:rsid w:val="00D42B32"/>
    <w:rsid w:val="00D42CFC"/>
    <w:rsid w:val="00D4303D"/>
    <w:rsid w:val="00D435BC"/>
    <w:rsid w:val="00D46940"/>
    <w:rsid w:val="00D469D1"/>
    <w:rsid w:val="00D473D9"/>
    <w:rsid w:val="00D4781B"/>
    <w:rsid w:val="00D479B4"/>
    <w:rsid w:val="00D5067B"/>
    <w:rsid w:val="00D506D0"/>
    <w:rsid w:val="00D50728"/>
    <w:rsid w:val="00D508C6"/>
    <w:rsid w:val="00D508EE"/>
    <w:rsid w:val="00D50993"/>
    <w:rsid w:val="00D51BE0"/>
    <w:rsid w:val="00D5261B"/>
    <w:rsid w:val="00D537AA"/>
    <w:rsid w:val="00D54DCE"/>
    <w:rsid w:val="00D55068"/>
    <w:rsid w:val="00D5526C"/>
    <w:rsid w:val="00D55F37"/>
    <w:rsid w:val="00D566D9"/>
    <w:rsid w:val="00D60293"/>
    <w:rsid w:val="00D60BDC"/>
    <w:rsid w:val="00D61061"/>
    <w:rsid w:val="00D61B0D"/>
    <w:rsid w:val="00D6216A"/>
    <w:rsid w:val="00D62CFF"/>
    <w:rsid w:val="00D65466"/>
    <w:rsid w:val="00D65645"/>
    <w:rsid w:val="00D66502"/>
    <w:rsid w:val="00D67407"/>
    <w:rsid w:val="00D72323"/>
    <w:rsid w:val="00D73054"/>
    <w:rsid w:val="00D740D2"/>
    <w:rsid w:val="00D745D7"/>
    <w:rsid w:val="00D764C2"/>
    <w:rsid w:val="00D76BAD"/>
    <w:rsid w:val="00D76DEC"/>
    <w:rsid w:val="00D806A3"/>
    <w:rsid w:val="00D815F4"/>
    <w:rsid w:val="00D817DF"/>
    <w:rsid w:val="00D83540"/>
    <w:rsid w:val="00D84A69"/>
    <w:rsid w:val="00D84E31"/>
    <w:rsid w:val="00D8573C"/>
    <w:rsid w:val="00D860A9"/>
    <w:rsid w:val="00D86AA7"/>
    <w:rsid w:val="00D901E7"/>
    <w:rsid w:val="00D9079A"/>
    <w:rsid w:val="00D90AB7"/>
    <w:rsid w:val="00D90FFB"/>
    <w:rsid w:val="00D91BA7"/>
    <w:rsid w:val="00D91E23"/>
    <w:rsid w:val="00D92147"/>
    <w:rsid w:val="00D93417"/>
    <w:rsid w:val="00D93835"/>
    <w:rsid w:val="00D93994"/>
    <w:rsid w:val="00D93CE9"/>
    <w:rsid w:val="00D93DB1"/>
    <w:rsid w:val="00D9462B"/>
    <w:rsid w:val="00D95120"/>
    <w:rsid w:val="00D95588"/>
    <w:rsid w:val="00D95B4A"/>
    <w:rsid w:val="00D9628A"/>
    <w:rsid w:val="00D971DB"/>
    <w:rsid w:val="00D9742E"/>
    <w:rsid w:val="00DA0A63"/>
    <w:rsid w:val="00DA13CB"/>
    <w:rsid w:val="00DA1F14"/>
    <w:rsid w:val="00DA2457"/>
    <w:rsid w:val="00DA2DEC"/>
    <w:rsid w:val="00DA4B1D"/>
    <w:rsid w:val="00DA4DD4"/>
    <w:rsid w:val="00DA5BB0"/>
    <w:rsid w:val="00DA638C"/>
    <w:rsid w:val="00DA7139"/>
    <w:rsid w:val="00DA7153"/>
    <w:rsid w:val="00DB1BC7"/>
    <w:rsid w:val="00DB1C69"/>
    <w:rsid w:val="00DB3257"/>
    <w:rsid w:val="00DB4BAF"/>
    <w:rsid w:val="00DB54D8"/>
    <w:rsid w:val="00DB596E"/>
    <w:rsid w:val="00DB5C98"/>
    <w:rsid w:val="00DB5D35"/>
    <w:rsid w:val="00DB7160"/>
    <w:rsid w:val="00DC0440"/>
    <w:rsid w:val="00DC1FFF"/>
    <w:rsid w:val="00DC31B2"/>
    <w:rsid w:val="00DC3424"/>
    <w:rsid w:val="00DC523A"/>
    <w:rsid w:val="00DC58C9"/>
    <w:rsid w:val="00DC7A06"/>
    <w:rsid w:val="00DC7AAA"/>
    <w:rsid w:val="00DD085B"/>
    <w:rsid w:val="00DD195F"/>
    <w:rsid w:val="00DD1B51"/>
    <w:rsid w:val="00DD24FE"/>
    <w:rsid w:val="00DD2617"/>
    <w:rsid w:val="00DD27E4"/>
    <w:rsid w:val="00DD2C3D"/>
    <w:rsid w:val="00DD3574"/>
    <w:rsid w:val="00DD4280"/>
    <w:rsid w:val="00DD4869"/>
    <w:rsid w:val="00DD4A9A"/>
    <w:rsid w:val="00DD58B2"/>
    <w:rsid w:val="00DD64F6"/>
    <w:rsid w:val="00DE104F"/>
    <w:rsid w:val="00DE20D8"/>
    <w:rsid w:val="00DE72B8"/>
    <w:rsid w:val="00DE7E59"/>
    <w:rsid w:val="00DF0B62"/>
    <w:rsid w:val="00DF1081"/>
    <w:rsid w:val="00DF195E"/>
    <w:rsid w:val="00DF36AF"/>
    <w:rsid w:val="00DF3938"/>
    <w:rsid w:val="00DF52D6"/>
    <w:rsid w:val="00DF5C2B"/>
    <w:rsid w:val="00DF669E"/>
    <w:rsid w:val="00DF66FF"/>
    <w:rsid w:val="00DF7376"/>
    <w:rsid w:val="00DF7425"/>
    <w:rsid w:val="00DF78CD"/>
    <w:rsid w:val="00DF7B92"/>
    <w:rsid w:val="00DF7F24"/>
    <w:rsid w:val="00E025A2"/>
    <w:rsid w:val="00E03D1C"/>
    <w:rsid w:val="00E041BC"/>
    <w:rsid w:val="00E041FE"/>
    <w:rsid w:val="00E1001F"/>
    <w:rsid w:val="00E1285B"/>
    <w:rsid w:val="00E12B78"/>
    <w:rsid w:val="00E141D8"/>
    <w:rsid w:val="00E1485E"/>
    <w:rsid w:val="00E15182"/>
    <w:rsid w:val="00E1535B"/>
    <w:rsid w:val="00E15CD1"/>
    <w:rsid w:val="00E168C7"/>
    <w:rsid w:val="00E20AE3"/>
    <w:rsid w:val="00E20EC9"/>
    <w:rsid w:val="00E20F08"/>
    <w:rsid w:val="00E215E9"/>
    <w:rsid w:val="00E21AD8"/>
    <w:rsid w:val="00E2232B"/>
    <w:rsid w:val="00E22338"/>
    <w:rsid w:val="00E22B96"/>
    <w:rsid w:val="00E22DC5"/>
    <w:rsid w:val="00E237DB"/>
    <w:rsid w:val="00E244EE"/>
    <w:rsid w:val="00E24F43"/>
    <w:rsid w:val="00E26B94"/>
    <w:rsid w:val="00E274A3"/>
    <w:rsid w:val="00E30330"/>
    <w:rsid w:val="00E30AD1"/>
    <w:rsid w:val="00E30CFB"/>
    <w:rsid w:val="00E30E59"/>
    <w:rsid w:val="00E31404"/>
    <w:rsid w:val="00E31FE6"/>
    <w:rsid w:val="00E33149"/>
    <w:rsid w:val="00E33A68"/>
    <w:rsid w:val="00E37199"/>
    <w:rsid w:val="00E377B9"/>
    <w:rsid w:val="00E40F7A"/>
    <w:rsid w:val="00E41962"/>
    <w:rsid w:val="00E432B3"/>
    <w:rsid w:val="00E43721"/>
    <w:rsid w:val="00E443A4"/>
    <w:rsid w:val="00E4483E"/>
    <w:rsid w:val="00E4541E"/>
    <w:rsid w:val="00E45582"/>
    <w:rsid w:val="00E4612F"/>
    <w:rsid w:val="00E46277"/>
    <w:rsid w:val="00E4679B"/>
    <w:rsid w:val="00E47998"/>
    <w:rsid w:val="00E51414"/>
    <w:rsid w:val="00E51CDC"/>
    <w:rsid w:val="00E5213B"/>
    <w:rsid w:val="00E52839"/>
    <w:rsid w:val="00E530BA"/>
    <w:rsid w:val="00E54AA5"/>
    <w:rsid w:val="00E55D0E"/>
    <w:rsid w:val="00E55ED1"/>
    <w:rsid w:val="00E60E5E"/>
    <w:rsid w:val="00E60F6F"/>
    <w:rsid w:val="00E61103"/>
    <w:rsid w:val="00E62910"/>
    <w:rsid w:val="00E646DF"/>
    <w:rsid w:val="00E64783"/>
    <w:rsid w:val="00E64C64"/>
    <w:rsid w:val="00E6554D"/>
    <w:rsid w:val="00E657F2"/>
    <w:rsid w:val="00E658C7"/>
    <w:rsid w:val="00E660A4"/>
    <w:rsid w:val="00E66EFC"/>
    <w:rsid w:val="00E67859"/>
    <w:rsid w:val="00E67DA0"/>
    <w:rsid w:val="00E70385"/>
    <w:rsid w:val="00E7055B"/>
    <w:rsid w:val="00E70FD1"/>
    <w:rsid w:val="00E71E04"/>
    <w:rsid w:val="00E76390"/>
    <w:rsid w:val="00E770E2"/>
    <w:rsid w:val="00E776EA"/>
    <w:rsid w:val="00E77881"/>
    <w:rsid w:val="00E77C46"/>
    <w:rsid w:val="00E8019B"/>
    <w:rsid w:val="00E82F27"/>
    <w:rsid w:val="00E83729"/>
    <w:rsid w:val="00E83938"/>
    <w:rsid w:val="00E85BE0"/>
    <w:rsid w:val="00E862FD"/>
    <w:rsid w:val="00E86782"/>
    <w:rsid w:val="00E86DD6"/>
    <w:rsid w:val="00E87A54"/>
    <w:rsid w:val="00E9301E"/>
    <w:rsid w:val="00E93F8F"/>
    <w:rsid w:val="00E94A35"/>
    <w:rsid w:val="00E95E55"/>
    <w:rsid w:val="00E964CE"/>
    <w:rsid w:val="00E97068"/>
    <w:rsid w:val="00E97977"/>
    <w:rsid w:val="00E97EBE"/>
    <w:rsid w:val="00E97FB3"/>
    <w:rsid w:val="00EA0432"/>
    <w:rsid w:val="00EA1BFE"/>
    <w:rsid w:val="00EA1F73"/>
    <w:rsid w:val="00EA28BD"/>
    <w:rsid w:val="00EA392E"/>
    <w:rsid w:val="00EA3EA0"/>
    <w:rsid w:val="00EA404B"/>
    <w:rsid w:val="00EA5BDB"/>
    <w:rsid w:val="00EA621F"/>
    <w:rsid w:val="00EB15C6"/>
    <w:rsid w:val="00EB1F01"/>
    <w:rsid w:val="00EB20EE"/>
    <w:rsid w:val="00EB2614"/>
    <w:rsid w:val="00EB521D"/>
    <w:rsid w:val="00EB5542"/>
    <w:rsid w:val="00EB560D"/>
    <w:rsid w:val="00EB5842"/>
    <w:rsid w:val="00EB61CE"/>
    <w:rsid w:val="00EB6242"/>
    <w:rsid w:val="00EB646B"/>
    <w:rsid w:val="00EB6B4E"/>
    <w:rsid w:val="00EB7595"/>
    <w:rsid w:val="00EB76B4"/>
    <w:rsid w:val="00EC0660"/>
    <w:rsid w:val="00EC06F2"/>
    <w:rsid w:val="00EC12F4"/>
    <w:rsid w:val="00EC18FD"/>
    <w:rsid w:val="00EC19F2"/>
    <w:rsid w:val="00EC2F5D"/>
    <w:rsid w:val="00EC49E3"/>
    <w:rsid w:val="00EC5004"/>
    <w:rsid w:val="00EC5B55"/>
    <w:rsid w:val="00ED11D5"/>
    <w:rsid w:val="00ED225B"/>
    <w:rsid w:val="00ED257D"/>
    <w:rsid w:val="00ED2F15"/>
    <w:rsid w:val="00ED335E"/>
    <w:rsid w:val="00ED37C0"/>
    <w:rsid w:val="00ED4370"/>
    <w:rsid w:val="00ED5DDF"/>
    <w:rsid w:val="00ED5F13"/>
    <w:rsid w:val="00EE0C38"/>
    <w:rsid w:val="00EE5F57"/>
    <w:rsid w:val="00EE65C9"/>
    <w:rsid w:val="00EE6C6B"/>
    <w:rsid w:val="00EF189F"/>
    <w:rsid w:val="00EF1DA7"/>
    <w:rsid w:val="00EF3B39"/>
    <w:rsid w:val="00EF42B7"/>
    <w:rsid w:val="00EF4B37"/>
    <w:rsid w:val="00EF4C83"/>
    <w:rsid w:val="00EF5685"/>
    <w:rsid w:val="00EF6DC3"/>
    <w:rsid w:val="00EF7D0E"/>
    <w:rsid w:val="00EF7EE8"/>
    <w:rsid w:val="00F00496"/>
    <w:rsid w:val="00F005BF"/>
    <w:rsid w:val="00F0086F"/>
    <w:rsid w:val="00F01C42"/>
    <w:rsid w:val="00F02885"/>
    <w:rsid w:val="00F02EAC"/>
    <w:rsid w:val="00F03B5A"/>
    <w:rsid w:val="00F04639"/>
    <w:rsid w:val="00F053E3"/>
    <w:rsid w:val="00F05D6F"/>
    <w:rsid w:val="00F0607D"/>
    <w:rsid w:val="00F068CE"/>
    <w:rsid w:val="00F06B7C"/>
    <w:rsid w:val="00F10DAE"/>
    <w:rsid w:val="00F10F40"/>
    <w:rsid w:val="00F110C9"/>
    <w:rsid w:val="00F127D1"/>
    <w:rsid w:val="00F12CF9"/>
    <w:rsid w:val="00F1496D"/>
    <w:rsid w:val="00F1539F"/>
    <w:rsid w:val="00F15D04"/>
    <w:rsid w:val="00F17038"/>
    <w:rsid w:val="00F17490"/>
    <w:rsid w:val="00F17589"/>
    <w:rsid w:val="00F17B5E"/>
    <w:rsid w:val="00F20B90"/>
    <w:rsid w:val="00F20CE3"/>
    <w:rsid w:val="00F21346"/>
    <w:rsid w:val="00F21655"/>
    <w:rsid w:val="00F22940"/>
    <w:rsid w:val="00F2328F"/>
    <w:rsid w:val="00F23477"/>
    <w:rsid w:val="00F237AB"/>
    <w:rsid w:val="00F2453D"/>
    <w:rsid w:val="00F24B8D"/>
    <w:rsid w:val="00F25280"/>
    <w:rsid w:val="00F259C2"/>
    <w:rsid w:val="00F26642"/>
    <w:rsid w:val="00F27FE3"/>
    <w:rsid w:val="00F30A89"/>
    <w:rsid w:val="00F31046"/>
    <w:rsid w:val="00F317E5"/>
    <w:rsid w:val="00F32B00"/>
    <w:rsid w:val="00F33320"/>
    <w:rsid w:val="00F339C4"/>
    <w:rsid w:val="00F340B1"/>
    <w:rsid w:val="00F3473A"/>
    <w:rsid w:val="00F355E5"/>
    <w:rsid w:val="00F362AB"/>
    <w:rsid w:val="00F3640A"/>
    <w:rsid w:val="00F367A9"/>
    <w:rsid w:val="00F3685A"/>
    <w:rsid w:val="00F375F9"/>
    <w:rsid w:val="00F403B6"/>
    <w:rsid w:val="00F4270E"/>
    <w:rsid w:val="00F42C1E"/>
    <w:rsid w:val="00F43555"/>
    <w:rsid w:val="00F43DA3"/>
    <w:rsid w:val="00F4504D"/>
    <w:rsid w:val="00F45904"/>
    <w:rsid w:val="00F463C6"/>
    <w:rsid w:val="00F466BD"/>
    <w:rsid w:val="00F5090A"/>
    <w:rsid w:val="00F51023"/>
    <w:rsid w:val="00F51EA9"/>
    <w:rsid w:val="00F523DD"/>
    <w:rsid w:val="00F527ED"/>
    <w:rsid w:val="00F533B8"/>
    <w:rsid w:val="00F53A31"/>
    <w:rsid w:val="00F54479"/>
    <w:rsid w:val="00F5455F"/>
    <w:rsid w:val="00F5542E"/>
    <w:rsid w:val="00F60431"/>
    <w:rsid w:val="00F60BB5"/>
    <w:rsid w:val="00F61E8E"/>
    <w:rsid w:val="00F62BF3"/>
    <w:rsid w:val="00F64959"/>
    <w:rsid w:val="00F65100"/>
    <w:rsid w:val="00F65E7D"/>
    <w:rsid w:val="00F65F59"/>
    <w:rsid w:val="00F66AC7"/>
    <w:rsid w:val="00F67BE2"/>
    <w:rsid w:val="00F67C17"/>
    <w:rsid w:val="00F733F0"/>
    <w:rsid w:val="00F742CA"/>
    <w:rsid w:val="00F74F6F"/>
    <w:rsid w:val="00F7554A"/>
    <w:rsid w:val="00F75DC5"/>
    <w:rsid w:val="00F75F68"/>
    <w:rsid w:val="00F760C3"/>
    <w:rsid w:val="00F77EBC"/>
    <w:rsid w:val="00F81F9F"/>
    <w:rsid w:val="00F823E6"/>
    <w:rsid w:val="00F824EC"/>
    <w:rsid w:val="00F84BA7"/>
    <w:rsid w:val="00F84F46"/>
    <w:rsid w:val="00F86D0B"/>
    <w:rsid w:val="00F87E7F"/>
    <w:rsid w:val="00F90112"/>
    <w:rsid w:val="00F90350"/>
    <w:rsid w:val="00F92B87"/>
    <w:rsid w:val="00F92F71"/>
    <w:rsid w:val="00F930C3"/>
    <w:rsid w:val="00F94388"/>
    <w:rsid w:val="00F95BE6"/>
    <w:rsid w:val="00F97E4F"/>
    <w:rsid w:val="00FA3D35"/>
    <w:rsid w:val="00FA3EBB"/>
    <w:rsid w:val="00FA3F75"/>
    <w:rsid w:val="00FA4755"/>
    <w:rsid w:val="00FA5799"/>
    <w:rsid w:val="00FA6433"/>
    <w:rsid w:val="00FA72B0"/>
    <w:rsid w:val="00FB047A"/>
    <w:rsid w:val="00FB300C"/>
    <w:rsid w:val="00FB4CEE"/>
    <w:rsid w:val="00FB4E50"/>
    <w:rsid w:val="00FB5AA0"/>
    <w:rsid w:val="00FB5D39"/>
    <w:rsid w:val="00FB7FB8"/>
    <w:rsid w:val="00FC00DC"/>
    <w:rsid w:val="00FC1836"/>
    <w:rsid w:val="00FC215F"/>
    <w:rsid w:val="00FC2275"/>
    <w:rsid w:val="00FC31AB"/>
    <w:rsid w:val="00FC686D"/>
    <w:rsid w:val="00FC6951"/>
    <w:rsid w:val="00FD017C"/>
    <w:rsid w:val="00FD14B3"/>
    <w:rsid w:val="00FD1942"/>
    <w:rsid w:val="00FD22F6"/>
    <w:rsid w:val="00FD3628"/>
    <w:rsid w:val="00FD403E"/>
    <w:rsid w:val="00FD47E8"/>
    <w:rsid w:val="00FD4F58"/>
    <w:rsid w:val="00FD6A34"/>
    <w:rsid w:val="00FD715A"/>
    <w:rsid w:val="00FE164A"/>
    <w:rsid w:val="00FE2230"/>
    <w:rsid w:val="00FE2368"/>
    <w:rsid w:val="00FE2D32"/>
    <w:rsid w:val="00FE34A9"/>
    <w:rsid w:val="00FE67D8"/>
    <w:rsid w:val="00FF0B44"/>
    <w:rsid w:val="00FF0CDC"/>
    <w:rsid w:val="00FF134B"/>
    <w:rsid w:val="00FF374E"/>
    <w:rsid w:val="00FF700B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D58B2"/>
  <w15:docId w15:val="{9207669E-078A-4C5F-8468-F2C024FA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4A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4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4AE5"/>
    <w:rPr>
      <w:sz w:val="20"/>
      <w:szCs w:val="20"/>
    </w:rPr>
  </w:style>
  <w:style w:type="paragraph" w:styleId="a7">
    <w:name w:val="List Paragraph"/>
    <w:basedOn w:val="a"/>
    <w:uiPriority w:val="34"/>
    <w:qFormat/>
    <w:rsid w:val="0084703A"/>
    <w:pPr>
      <w:ind w:leftChars="200" w:left="480"/>
    </w:pPr>
  </w:style>
  <w:style w:type="paragraph" w:customStyle="1" w:styleId="Default">
    <w:name w:val="Default"/>
    <w:rsid w:val="0092030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character" w:styleId="a8">
    <w:name w:val="Emphasis"/>
    <w:basedOn w:val="a0"/>
    <w:uiPriority w:val="20"/>
    <w:qFormat/>
    <w:rsid w:val="00C8706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255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55D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2E4F9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9204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2044C"/>
  </w:style>
  <w:style w:type="character" w:customStyle="1" w:styleId="ae">
    <w:name w:val="註解文字 字元"/>
    <w:basedOn w:val="a0"/>
    <w:link w:val="ad"/>
    <w:uiPriority w:val="99"/>
    <w:semiHidden/>
    <w:rsid w:val="009204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204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2044C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A300C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300C8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A300C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300C8"/>
    <w:rPr>
      <w:rFonts w:ascii="Calibri" w:hAnsi="Calibri" w:cs="Calibri"/>
      <w:noProof/>
    </w:rPr>
  </w:style>
  <w:style w:type="character" w:styleId="af1">
    <w:name w:val="FollowedHyperlink"/>
    <w:basedOn w:val="a0"/>
    <w:uiPriority w:val="99"/>
    <w:semiHidden/>
    <w:unhideWhenUsed/>
    <w:rsid w:val="00E4679B"/>
    <w:rPr>
      <w:color w:val="800080" w:themeColor="followedHyperlink"/>
      <w:u w:val="single"/>
    </w:rPr>
  </w:style>
  <w:style w:type="character" w:styleId="af2">
    <w:name w:val="line number"/>
    <w:basedOn w:val="a0"/>
    <w:uiPriority w:val="99"/>
    <w:semiHidden/>
    <w:unhideWhenUsed/>
    <w:rsid w:val="0043617E"/>
  </w:style>
  <w:style w:type="paragraph" w:styleId="af3">
    <w:name w:val="Revision"/>
    <w:hidden/>
    <w:uiPriority w:val="99"/>
    <w:semiHidden/>
    <w:rsid w:val="00BF32DA"/>
    <w:pPr>
      <w:spacing w:line="240" w:lineRule="auto"/>
    </w:pPr>
  </w:style>
  <w:style w:type="character" w:styleId="af4">
    <w:name w:val="Strong"/>
    <w:basedOn w:val="a0"/>
    <w:uiPriority w:val="22"/>
    <w:qFormat/>
    <w:rsid w:val="00BE2C84"/>
    <w:rPr>
      <w:b/>
      <w:bCs/>
    </w:rPr>
  </w:style>
  <w:style w:type="character" w:customStyle="1" w:styleId="A40">
    <w:name w:val="A4"/>
    <w:uiPriority w:val="99"/>
    <w:rsid w:val="00C6196F"/>
    <w:rPr>
      <w:rFonts w:cs="Shaker 2 Lancet Regular"/>
      <w:b/>
      <w:bCs/>
      <w:color w:val="221E1F"/>
      <w:sz w:val="16"/>
      <w:szCs w:val="16"/>
    </w:rPr>
  </w:style>
  <w:style w:type="table" w:styleId="2">
    <w:name w:val="Grid Table 2"/>
    <w:basedOn w:val="a1"/>
    <w:uiPriority w:val="47"/>
    <w:rsid w:val="001C2DF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5">
    <w:name w:val="Table Grid"/>
    <w:basedOn w:val="a1"/>
    <w:uiPriority w:val="59"/>
    <w:rsid w:val="00813A3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1"/>
    <w:uiPriority w:val="60"/>
    <w:rsid w:val="0081254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ED1D8-22F8-46CA-9272-464C47E3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14</Pages>
  <Words>2310</Words>
  <Characters>13167</Characters>
  <Application>Microsoft Office Word</Application>
  <DocSecurity>0</DocSecurity>
  <Lines>109</Lines>
  <Paragraphs>30</Paragraphs>
  <ScaleCrop>false</ScaleCrop>
  <Company>C.M.T</Company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</dc:creator>
  <cp:lastModifiedBy> </cp:lastModifiedBy>
  <cp:revision>102</cp:revision>
  <dcterms:created xsi:type="dcterms:W3CDTF">2020-03-10T22:41:00Z</dcterms:created>
  <dcterms:modified xsi:type="dcterms:W3CDTF">2020-10-18T07:34:00Z</dcterms:modified>
</cp:coreProperties>
</file>