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A0FEE0" w14:textId="77777777" w:rsidR="00BA7B97" w:rsidRPr="002B2CB2" w:rsidRDefault="00BA7B97" w:rsidP="00BA7B97">
      <w:pPr>
        <w:spacing w:line="259" w:lineRule="auto"/>
        <w:outlineLvl w:val="1"/>
        <w:rPr>
          <w:rFonts w:asciiTheme="minorHAnsi" w:hAnsiTheme="minorHAnsi" w:cstheme="minorHAnsi"/>
          <w:b/>
          <w:bCs/>
          <w:sz w:val="22"/>
        </w:rPr>
      </w:pPr>
      <w:r w:rsidRPr="002B2CB2">
        <w:rPr>
          <w:rFonts w:asciiTheme="minorHAnsi" w:hAnsiTheme="minorHAnsi" w:cstheme="minorHAnsi"/>
          <w:b/>
          <w:bCs/>
          <w:sz w:val="22"/>
        </w:rPr>
        <w:t xml:space="preserve">Supplementary Table 1. Patient Duration of Follow-Up and Disposition Stratified by Clone Size at </w:t>
      </w:r>
      <w:proofErr w:type="spellStart"/>
      <w:r w:rsidRPr="002B2CB2">
        <w:rPr>
          <w:rFonts w:asciiTheme="minorHAnsi" w:hAnsiTheme="minorHAnsi" w:cstheme="minorHAnsi"/>
          <w:b/>
          <w:bCs/>
          <w:sz w:val="22"/>
        </w:rPr>
        <w:t>Baseline</w:t>
      </w:r>
      <w:r w:rsidRPr="002B2CB2">
        <w:rPr>
          <w:rFonts w:asciiTheme="minorHAnsi" w:hAnsiTheme="minorHAnsi" w:cstheme="minorHAnsi"/>
          <w:b/>
          <w:bCs/>
          <w:sz w:val="22"/>
          <w:vertAlign w:val="superscript"/>
        </w:rPr>
        <w:t>a</w:t>
      </w:r>
      <w:proofErr w:type="spellEnd"/>
    </w:p>
    <w:tbl>
      <w:tblPr>
        <w:tblStyle w:val="TableGrid1"/>
        <w:tblW w:w="4451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40"/>
        <w:gridCol w:w="1625"/>
        <w:gridCol w:w="1624"/>
        <w:gridCol w:w="1624"/>
        <w:gridCol w:w="1624"/>
      </w:tblGrid>
      <w:tr w:rsidR="00BA7B97" w:rsidRPr="002B2CB2" w14:paraId="666F61A2" w14:textId="77777777" w:rsidTr="00125C2C">
        <w:tc>
          <w:tcPr>
            <w:tcW w:w="2184" w:type="pct"/>
            <w:tcBorders>
              <w:top w:val="single" w:sz="4" w:space="0" w:color="auto"/>
              <w:bottom w:val="single" w:sz="4" w:space="0" w:color="auto"/>
            </w:tcBorders>
          </w:tcPr>
          <w:p w14:paraId="045EC5E6" w14:textId="77777777" w:rsidR="00BA7B97" w:rsidRPr="002B2CB2" w:rsidRDefault="00BA7B97" w:rsidP="00125C2C">
            <w:pPr>
              <w:spacing w:line="240" w:lineRule="auto"/>
              <w:rPr>
                <w:rFonts w:asciiTheme="minorHAnsi" w:hAnsiTheme="minorHAnsi"/>
                <w:sz w:val="22"/>
              </w:rPr>
            </w:pPr>
          </w:p>
        </w:tc>
        <w:tc>
          <w:tcPr>
            <w:tcW w:w="704" w:type="pct"/>
            <w:tcBorders>
              <w:top w:val="single" w:sz="4" w:space="0" w:color="auto"/>
              <w:bottom w:val="single" w:sz="4" w:space="0" w:color="auto"/>
            </w:tcBorders>
          </w:tcPr>
          <w:p w14:paraId="42DAB8F5" w14:textId="77777777" w:rsidR="00BA7B97" w:rsidRPr="002B2CB2" w:rsidRDefault="00BA7B97" w:rsidP="00125C2C">
            <w:pPr>
              <w:spacing w:line="240" w:lineRule="auto"/>
              <w:jc w:val="center"/>
              <w:rPr>
                <w:rFonts w:asciiTheme="minorHAnsi" w:hAnsiTheme="minorHAnsi"/>
                <w:b/>
                <w:bCs/>
                <w:sz w:val="22"/>
              </w:rPr>
            </w:pPr>
            <w:r w:rsidRPr="002B2CB2">
              <w:rPr>
                <w:rFonts w:asciiTheme="minorHAnsi" w:hAnsiTheme="minorHAnsi"/>
                <w:b/>
                <w:bCs/>
                <w:sz w:val="22"/>
              </w:rPr>
              <w:t>≤5%</w:t>
            </w:r>
          </w:p>
          <w:p w14:paraId="5BF675E1" w14:textId="77777777" w:rsidR="00BA7B97" w:rsidRPr="002B2CB2" w:rsidRDefault="00BA7B97" w:rsidP="00125C2C">
            <w:pPr>
              <w:spacing w:line="240" w:lineRule="auto"/>
              <w:jc w:val="center"/>
              <w:rPr>
                <w:rFonts w:asciiTheme="minorHAnsi" w:hAnsiTheme="minorHAnsi"/>
                <w:b/>
                <w:bCs/>
                <w:sz w:val="22"/>
              </w:rPr>
            </w:pPr>
            <w:r w:rsidRPr="002B2CB2">
              <w:rPr>
                <w:rFonts w:asciiTheme="minorHAnsi" w:hAnsiTheme="minorHAnsi"/>
                <w:b/>
                <w:bCs/>
                <w:sz w:val="22"/>
              </w:rPr>
              <w:t>(n=1006)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4" w:space="0" w:color="auto"/>
            </w:tcBorders>
          </w:tcPr>
          <w:p w14:paraId="191521A4" w14:textId="77777777" w:rsidR="00BA7B97" w:rsidRPr="002B2CB2" w:rsidRDefault="00BA7B97" w:rsidP="00125C2C">
            <w:pPr>
              <w:spacing w:line="240" w:lineRule="auto"/>
              <w:jc w:val="center"/>
              <w:rPr>
                <w:rFonts w:asciiTheme="minorHAnsi" w:hAnsiTheme="minorHAnsi"/>
                <w:b/>
                <w:bCs/>
                <w:sz w:val="22"/>
              </w:rPr>
            </w:pPr>
            <w:r w:rsidRPr="002B2CB2">
              <w:rPr>
                <w:rFonts w:asciiTheme="minorHAnsi" w:hAnsiTheme="minorHAnsi"/>
                <w:b/>
                <w:bCs/>
                <w:sz w:val="22"/>
              </w:rPr>
              <w:t>&gt;5% to ≤10%</w:t>
            </w:r>
          </w:p>
          <w:p w14:paraId="5AB84F71" w14:textId="77777777" w:rsidR="00BA7B97" w:rsidRPr="002B2CB2" w:rsidRDefault="00BA7B97" w:rsidP="00125C2C">
            <w:pPr>
              <w:spacing w:line="240" w:lineRule="auto"/>
              <w:jc w:val="center"/>
              <w:rPr>
                <w:rFonts w:asciiTheme="minorHAnsi" w:hAnsiTheme="minorHAnsi"/>
                <w:b/>
                <w:bCs/>
                <w:sz w:val="22"/>
              </w:rPr>
            </w:pPr>
            <w:r w:rsidRPr="002B2CB2">
              <w:rPr>
                <w:rFonts w:asciiTheme="minorHAnsi" w:hAnsiTheme="minorHAnsi"/>
                <w:b/>
                <w:bCs/>
                <w:sz w:val="22"/>
              </w:rPr>
              <w:t>(n=221)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4" w:space="0" w:color="auto"/>
            </w:tcBorders>
          </w:tcPr>
          <w:p w14:paraId="6BCC8B19" w14:textId="77777777" w:rsidR="00BA7B97" w:rsidRPr="002B2CB2" w:rsidRDefault="00BA7B97" w:rsidP="00125C2C">
            <w:pPr>
              <w:spacing w:line="240" w:lineRule="auto"/>
              <w:jc w:val="center"/>
              <w:rPr>
                <w:rFonts w:asciiTheme="minorHAnsi" w:hAnsiTheme="minorHAnsi"/>
                <w:b/>
                <w:bCs/>
                <w:sz w:val="22"/>
              </w:rPr>
            </w:pPr>
            <w:r w:rsidRPr="002B2CB2">
              <w:rPr>
                <w:rFonts w:asciiTheme="minorHAnsi" w:hAnsiTheme="minorHAnsi"/>
                <w:b/>
                <w:bCs/>
                <w:sz w:val="22"/>
              </w:rPr>
              <w:t>&gt;10% to ≤30%</w:t>
            </w:r>
          </w:p>
          <w:p w14:paraId="21013140" w14:textId="77777777" w:rsidR="00BA7B97" w:rsidRPr="002B2CB2" w:rsidRDefault="00BA7B97" w:rsidP="00125C2C">
            <w:pPr>
              <w:spacing w:line="240" w:lineRule="auto"/>
              <w:jc w:val="center"/>
              <w:rPr>
                <w:rFonts w:asciiTheme="minorHAnsi" w:hAnsiTheme="minorHAnsi"/>
                <w:b/>
                <w:bCs/>
                <w:sz w:val="22"/>
              </w:rPr>
            </w:pPr>
            <w:r w:rsidRPr="002B2CB2">
              <w:rPr>
                <w:rFonts w:asciiTheme="minorHAnsi" w:hAnsiTheme="minorHAnsi"/>
                <w:b/>
                <w:bCs/>
                <w:sz w:val="22"/>
              </w:rPr>
              <w:t>(n=443)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4" w:space="0" w:color="auto"/>
            </w:tcBorders>
          </w:tcPr>
          <w:p w14:paraId="45CB1EC5" w14:textId="77777777" w:rsidR="00BA7B97" w:rsidRPr="002B2CB2" w:rsidRDefault="00BA7B97" w:rsidP="00125C2C">
            <w:pPr>
              <w:spacing w:line="240" w:lineRule="auto"/>
              <w:jc w:val="center"/>
              <w:rPr>
                <w:rFonts w:asciiTheme="minorHAnsi" w:hAnsiTheme="minorHAnsi"/>
                <w:b/>
                <w:bCs/>
                <w:sz w:val="22"/>
              </w:rPr>
            </w:pPr>
            <w:r w:rsidRPr="002B2CB2">
              <w:rPr>
                <w:rFonts w:asciiTheme="minorHAnsi" w:hAnsiTheme="minorHAnsi"/>
                <w:b/>
                <w:bCs/>
                <w:sz w:val="22"/>
              </w:rPr>
              <w:t xml:space="preserve">&gt;30% </w:t>
            </w:r>
          </w:p>
          <w:p w14:paraId="1C684017" w14:textId="77777777" w:rsidR="00BA7B97" w:rsidRPr="002B2CB2" w:rsidRDefault="00BA7B97" w:rsidP="00125C2C">
            <w:pPr>
              <w:spacing w:line="240" w:lineRule="auto"/>
              <w:jc w:val="center"/>
              <w:rPr>
                <w:rFonts w:asciiTheme="minorHAnsi" w:hAnsiTheme="minorHAnsi"/>
                <w:b/>
                <w:bCs/>
                <w:sz w:val="22"/>
              </w:rPr>
            </w:pPr>
            <w:r w:rsidRPr="002B2CB2">
              <w:rPr>
                <w:rFonts w:asciiTheme="minorHAnsi" w:hAnsiTheme="minorHAnsi"/>
                <w:b/>
                <w:bCs/>
                <w:sz w:val="22"/>
              </w:rPr>
              <w:t>(n=1143)</w:t>
            </w:r>
          </w:p>
        </w:tc>
      </w:tr>
      <w:tr w:rsidR="00BA7B97" w:rsidRPr="002B2CB2" w14:paraId="66900165" w14:textId="77777777" w:rsidTr="00125C2C">
        <w:tc>
          <w:tcPr>
            <w:tcW w:w="2184" w:type="pct"/>
          </w:tcPr>
          <w:p w14:paraId="5A01754B" w14:textId="77777777" w:rsidR="00BA7B97" w:rsidRPr="002B2CB2" w:rsidRDefault="00BA7B97" w:rsidP="00125C2C">
            <w:pPr>
              <w:spacing w:after="120" w:line="240" w:lineRule="auto"/>
              <w:rPr>
                <w:rFonts w:asciiTheme="minorHAnsi" w:hAnsiTheme="minorHAnsi"/>
                <w:sz w:val="22"/>
              </w:rPr>
            </w:pPr>
            <w:r w:rsidRPr="002B2CB2">
              <w:rPr>
                <w:rFonts w:asciiTheme="minorHAnsi" w:hAnsiTheme="minorHAnsi"/>
                <w:sz w:val="22"/>
              </w:rPr>
              <w:t>Baseline to last follow-up, y, mean ± SD</w:t>
            </w:r>
          </w:p>
        </w:tc>
        <w:tc>
          <w:tcPr>
            <w:tcW w:w="704" w:type="pct"/>
          </w:tcPr>
          <w:p w14:paraId="04FD983D" w14:textId="77777777" w:rsidR="00BA7B97" w:rsidRPr="002B2CB2" w:rsidRDefault="00BA7B97" w:rsidP="00125C2C">
            <w:pPr>
              <w:spacing w:line="240" w:lineRule="auto"/>
              <w:jc w:val="center"/>
              <w:rPr>
                <w:rFonts w:asciiTheme="minorHAnsi" w:hAnsiTheme="minorHAnsi"/>
                <w:sz w:val="22"/>
              </w:rPr>
            </w:pPr>
            <w:r w:rsidRPr="002B2CB2">
              <w:rPr>
                <w:rFonts w:asciiTheme="minorHAnsi" w:hAnsiTheme="minorHAnsi"/>
                <w:sz w:val="22"/>
              </w:rPr>
              <w:t>6 (6.7)</w:t>
            </w:r>
          </w:p>
        </w:tc>
        <w:tc>
          <w:tcPr>
            <w:tcW w:w="704" w:type="pct"/>
          </w:tcPr>
          <w:p w14:paraId="0FC61569" w14:textId="77777777" w:rsidR="00BA7B97" w:rsidRPr="002B2CB2" w:rsidRDefault="00BA7B97" w:rsidP="00125C2C">
            <w:pPr>
              <w:spacing w:line="240" w:lineRule="auto"/>
              <w:jc w:val="center"/>
              <w:rPr>
                <w:rFonts w:asciiTheme="minorHAnsi" w:hAnsiTheme="minorHAnsi"/>
                <w:sz w:val="22"/>
              </w:rPr>
            </w:pPr>
            <w:r w:rsidRPr="002B2CB2">
              <w:rPr>
                <w:rFonts w:asciiTheme="minorHAnsi" w:hAnsiTheme="minorHAnsi"/>
                <w:sz w:val="22"/>
              </w:rPr>
              <w:t>7 (7.1)</w:t>
            </w:r>
          </w:p>
        </w:tc>
        <w:tc>
          <w:tcPr>
            <w:tcW w:w="704" w:type="pct"/>
          </w:tcPr>
          <w:p w14:paraId="3D3007EE" w14:textId="77777777" w:rsidR="00BA7B97" w:rsidRPr="002B2CB2" w:rsidRDefault="00BA7B97" w:rsidP="00125C2C">
            <w:pPr>
              <w:spacing w:line="240" w:lineRule="auto"/>
              <w:jc w:val="center"/>
              <w:rPr>
                <w:rFonts w:asciiTheme="minorHAnsi" w:hAnsiTheme="minorHAnsi"/>
                <w:sz w:val="22"/>
              </w:rPr>
            </w:pPr>
            <w:r w:rsidRPr="002B2CB2">
              <w:rPr>
                <w:rFonts w:asciiTheme="minorHAnsi" w:hAnsiTheme="minorHAnsi"/>
                <w:sz w:val="22"/>
              </w:rPr>
              <w:t>8 (7.1)</w:t>
            </w:r>
          </w:p>
        </w:tc>
        <w:tc>
          <w:tcPr>
            <w:tcW w:w="704" w:type="pct"/>
          </w:tcPr>
          <w:p w14:paraId="76AD046F" w14:textId="77777777" w:rsidR="00BA7B97" w:rsidRPr="002B2CB2" w:rsidRDefault="00BA7B97" w:rsidP="00125C2C">
            <w:pPr>
              <w:spacing w:line="240" w:lineRule="auto"/>
              <w:jc w:val="center"/>
              <w:rPr>
                <w:rFonts w:asciiTheme="minorHAnsi" w:hAnsiTheme="minorHAnsi"/>
                <w:sz w:val="22"/>
              </w:rPr>
            </w:pPr>
            <w:r w:rsidRPr="002B2CB2">
              <w:rPr>
                <w:rFonts w:asciiTheme="minorHAnsi" w:hAnsiTheme="minorHAnsi"/>
                <w:sz w:val="22"/>
              </w:rPr>
              <w:t>10 (9.2)</w:t>
            </w:r>
          </w:p>
        </w:tc>
      </w:tr>
      <w:tr w:rsidR="00BA7B97" w:rsidRPr="002B2CB2" w14:paraId="3DE082C7" w14:textId="77777777" w:rsidTr="00125C2C">
        <w:tc>
          <w:tcPr>
            <w:tcW w:w="2184" w:type="pct"/>
          </w:tcPr>
          <w:p w14:paraId="3D926F43" w14:textId="77777777" w:rsidR="00BA7B97" w:rsidRPr="002B2CB2" w:rsidRDefault="00BA7B97" w:rsidP="00125C2C">
            <w:pPr>
              <w:spacing w:line="240" w:lineRule="auto"/>
              <w:rPr>
                <w:rFonts w:asciiTheme="minorHAnsi" w:hAnsiTheme="minorHAnsi"/>
                <w:sz w:val="22"/>
              </w:rPr>
            </w:pPr>
            <w:r w:rsidRPr="002B2CB2">
              <w:rPr>
                <w:rFonts w:asciiTheme="minorHAnsi" w:hAnsiTheme="minorHAnsi"/>
                <w:sz w:val="22"/>
              </w:rPr>
              <w:t>Reason for last follow-up, n (%)</w:t>
            </w:r>
          </w:p>
        </w:tc>
        <w:tc>
          <w:tcPr>
            <w:tcW w:w="704" w:type="pct"/>
          </w:tcPr>
          <w:p w14:paraId="35C32293" w14:textId="77777777" w:rsidR="00BA7B97" w:rsidRPr="002B2CB2" w:rsidRDefault="00BA7B97" w:rsidP="00125C2C">
            <w:pPr>
              <w:spacing w:line="240" w:lineRule="auto"/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704" w:type="pct"/>
          </w:tcPr>
          <w:p w14:paraId="1A1234F3" w14:textId="77777777" w:rsidR="00BA7B97" w:rsidRPr="002B2CB2" w:rsidRDefault="00BA7B97" w:rsidP="00125C2C">
            <w:pPr>
              <w:spacing w:line="240" w:lineRule="auto"/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704" w:type="pct"/>
          </w:tcPr>
          <w:p w14:paraId="4786160F" w14:textId="77777777" w:rsidR="00BA7B97" w:rsidRPr="002B2CB2" w:rsidRDefault="00BA7B97" w:rsidP="00125C2C">
            <w:pPr>
              <w:spacing w:line="240" w:lineRule="auto"/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704" w:type="pct"/>
          </w:tcPr>
          <w:p w14:paraId="7E0917BC" w14:textId="77777777" w:rsidR="00BA7B97" w:rsidRPr="002B2CB2" w:rsidRDefault="00BA7B97" w:rsidP="00125C2C">
            <w:pPr>
              <w:spacing w:line="240" w:lineRule="auto"/>
              <w:jc w:val="center"/>
              <w:rPr>
                <w:rFonts w:asciiTheme="minorHAnsi" w:hAnsiTheme="minorHAnsi"/>
                <w:sz w:val="22"/>
              </w:rPr>
            </w:pPr>
          </w:p>
        </w:tc>
      </w:tr>
      <w:tr w:rsidR="00BA7B97" w:rsidRPr="002B2CB2" w14:paraId="403CFA04" w14:textId="77777777" w:rsidTr="00125C2C">
        <w:tc>
          <w:tcPr>
            <w:tcW w:w="2184" w:type="pct"/>
          </w:tcPr>
          <w:p w14:paraId="6905F351" w14:textId="77777777" w:rsidR="00BA7B97" w:rsidRPr="002B2CB2" w:rsidRDefault="00BA7B97" w:rsidP="00125C2C">
            <w:pPr>
              <w:spacing w:line="240" w:lineRule="auto"/>
              <w:ind w:left="342"/>
              <w:rPr>
                <w:rFonts w:asciiTheme="minorHAnsi" w:hAnsiTheme="minorHAnsi"/>
                <w:sz w:val="22"/>
              </w:rPr>
            </w:pPr>
            <w:r w:rsidRPr="002B2CB2">
              <w:rPr>
                <w:rFonts w:asciiTheme="minorHAnsi" w:hAnsiTheme="minorHAnsi"/>
                <w:sz w:val="22"/>
              </w:rPr>
              <w:t>Last contact in Registry</w:t>
            </w:r>
          </w:p>
        </w:tc>
        <w:tc>
          <w:tcPr>
            <w:tcW w:w="704" w:type="pct"/>
          </w:tcPr>
          <w:p w14:paraId="24546144" w14:textId="77777777" w:rsidR="00BA7B97" w:rsidRPr="002B2CB2" w:rsidRDefault="00BA7B97" w:rsidP="00125C2C">
            <w:pPr>
              <w:spacing w:line="240" w:lineRule="auto"/>
              <w:jc w:val="center"/>
              <w:rPr>
                <w:rFonts w:asciiTheme="minorHAnsi" w:hAnsiTheme="minorHAnsi"/>
                <w:sz w:val="22"/>
              </w:rPr>
            </w:pPr>
            <w:r w:rsidRPr="002B2CB2">
              <w:rPr>
                <w:rFonts w:asciiTheme="minorHAnsi" w:hAnsiTheme="minorHAnsi"/>
                <w:sz w:val="22"/>
              </w:rPr>
              <w:t>533 (53.0)</w:t>
            </w:r>
          </w:p>
        </w:tc>
        <w:tc>
          <w:tcPr>
            <w:tcW w:w="704" w:type="pct"/>
          </w:tcPr>
          <w:p w14:paraId="54242453" w14:textId="77777777" w:rsidR="00BA7B97" w:rsidRPr="002B2CB2" w:rsidRDefault="00BA7B97" w:rsidP="00125C2C">
            <w:pPr>
              <w:spacing w:line="240" w:lineRule="auto"/>
              <w:jc w:val="center"/>
              <w:rPr>
                <w:rFonts w:asciiTheme="minorHAnsi" w:hAnsiTheme="minorHAnsi"/>
                <w:sz w:val="22"/>
              </w:rPr>
            </w:pPr>
            <w:r w:rsidRPr="002B2CB2">
              <w:rPr>
                <w:rFonts w:asciiTheme="minorHAnsi" w:hAnsiTheme="minorHAnsi"/>
                <w:sz w:val="22"/>
              </w:rPr>
              <w:t>115 (52.0)</w:t>
            </w:r>
          </w:p>
        </w:tc>
        <w:tc>
          <w:tcPr>
            <w:tcW w:w="704" w:type="pct"/>
          </w:tcPr>
          <w:p w14:paraId="09926DF4" w14:textId="77777777" w:rsidR="00BA7B97" w:rsidRPr="002B2CB2" w:rsidRDefault="00BA7B97" w:rsidP="00125C2C">
            <w:pPr>
              <w:spacing w:line="240" w:lineRule="auto"/>
              <w:jc w:val="center"/>
              <w:rPr>
                <w:rFonts w:asciiTheme="minorHAnsi" w:hAnsiTheme="minorHAnsi"/>
                <w:sz w:val="22"/>
              </w:rPr>
            </w:pPr>
            <w:r w:rsidRPr="002B2CB2">
              <w:rPr>
                <w:rFonts w:asciiTheme="minorHAnsi" w:hAnsiTheme="minorHAnsi"/>
                <w:sz w:val="22"/>
              </w:rPr>
              <w:t>213 (48.1)</w:t>
            </w:r>
          </w:p>
        </w:tc>
        <w:tc>
          <w:tcPr>
            <w:tcW w:w="704" w:type="pct"/>
          </w:tcPr>
          <w:p w14:paraId="5190EF66" w14:textId="77777777" w:rsidR="00BA7B97" w:rsidRPr="002B2CB2" w:rsidRDefault="00BA7B97" w:rsidP="00125C2C">
            <w:pPr>
              <w:spacing w:line="240" w:lineRule="auto"/>
              <w:jc w:val="center"/>
              <w:rPr>
                <w:rFonts w:asciiTheme="minorHAnsi" w:hAnsiTheme="minorHAnsi"/>
                <w:sz w:val="22"/>
              </w:rPr>
            </w:pPr>
            <w:r w:rsidRPr="002B2CB2">
              <w:rPr>
                <w:rFonts w:asciiTheme="minorHAnsi" w:hAnsiTheme="minorHAnsi"/>
                <w:sz w:val="22"/>
              </w:rPr>
              <w:t>301 (26.3)</w:t>
            </w:r>
          </w:p>
        </w:tc>
      </w:tr>
      <w:tr w:rsidR="00BA7B97" w:rsidRPr="002B2CB2" w14:paraId="26FF641B" w14:textId="77777777" w:rsidTr="00125C2C">
        <w:tc>
          <w:tcPr>
            <w:tcW w:w="2184" w:type="pct"/>
          </w:tcPr>
          <w:p w14:paraId="7E503CBF" w14:textId="77777777" w:rsidR="00BA7B97" w:rsidRPr="002B2CB2" w:rsidRDefault="00BA7B97" w:rsidP="00125C2C">
            <w:pPr>
              <w:spacing w:line="240" w:lineRule="auto"/>
              <w:ind w:left="342"/>
              <w:rPr>
                <w:rFonts w:asciiTheme="minorHAnsi" w:hAnsiTheme="minorHAnsi"/>
                <w:sz w:val="22"/>
              </w:rPr>
            </w:pPr>
            <w:r w:rsidRPr="002B2CB2">
              <w:rPr>
                <w:rFonts w:asciiTheme="minorHAnsi" w:hAnsiTheme="minorHAnsi"/>
                <w:sz w:val="22"/>
              </w:rPr>
              <w:t>Withdrew from the Registry</w:t>
            </w:r>
          </w:p>
        </w:tc>
        <w:tc>
          <w:tcPr>
            <w:tcW w:w="704" w:type="pct"/>
          </w:tcPr>
          <w:p w14:paraId="67376EA9" w14:textId="77777777" w:rsidR="00BA7B97" w:rsidRPr="002B2CB2" w:rsidRDefault="00BA7B97" w:rsidP="00125C2C">
            <w:pPr>
              <w:spacing w:line="240" w:lineRule="auto"/>
              <w:jc w:val="center"/>
              <w:rPr>
                <w:rFonts w:asciiTheme="minorHAnsi" w:hAnsiTheme="minorHAnsi"/>
                <w:sz w:val="22"/>
              </w:rPr>
            </w:pPr>
            <w:r w:rsidRPr="002B2CB2">
              <w:rPr>
                <w:rFonts w:asciiTheme="minorHAnsi" w:hAnsiTheme="minorHAnsi"/>
                <w:sz w:val="22"/>
              </w:rPr>
              <w:t>342 (34.0)</w:t>
            </w:r>
          </w:p>
        </w:tc>
        <w:tc>
          <w:tcPr>
            <w:tcW w:w="704" w:type="pct"/>
          </w:tcPr>
          <w:p w14:paraId="549D2C39" w14:textId="77777777" w:rsidR="00BA7B97" w:rsidRPr="002B2CB2" w:rsidRDefault="00BA7B97" w:rsidP="00125C2C">
            <w:pPr>
              <w:spacing w:line="240" w:lineRule="auto"/>
              <w:jc w:val="center"/>
              <w:rPr>
                <w:rFonts w:asciiTheme="minorHAnsi" w:hAnsiTheme="minorHAnsi"/>
                <w:sz w:val="22"/>
              </w:rPr>
            </w:pPr>
            <w:r w:rsidRPr="002B2CB2">
              <w:rPr>
                <w:rFonts w:asciiTheme="minorHAnsi" w:hAnsiTheme="minorHAnsi"/>
                <w:sz w:val="22"/>
              </w:rPr>
              <w:t>51 (23.1)</w:t>
            </w:r>
          </w:p>
        </w:tc>
        <w:tc>
          <w:tcPr>
            <w:tcW w:w="704" w:type="pct"/>
          </w:tcPr>
          <w:p w14:paraId="2CB676F3" w14:textId="77777777" w:rsidR="00BA7B97" w:rsidRPr="002B2CB2" w:rsidRDefault="00BA7B97" w:rsidP="00125C2C">
            <w:pPr>
              <w:spacing w:line="240" w:lineRule="auto"/>
              <w:jc w:val="center"/>
              <w:rPr>
                <w:rFonts w:asciiTheme="minorHAnsi" w:hAnsiTheme="minorHAnsi"/>
                <w:sz w:val="22"/>
              </w:rPr>
            </w:pPr>
            <w:r w:rsidRPr="002B2CB2">
              <w:rPr>
                <w:rFonts w:asciiTheme="minorHAnsi" w:hAnsiTheme="minorHAnsi"/>
                <w:sz w:val="22"/>
              </w:rPr>
              <w:t>122 (27.5)</w:t>
            </w:r>
          </w:p>
        </w:tc>
        <w:tc>
          <w:tcPr>
            <w:tcW w:w="704" w:type="pct"/>
          </w:tcPr>
          <w:p w14:paraId="6EFE25DC" w14:textId="77777777" w:rsidR="00BA7B97" w:rsidRPr="002B2CB2" w:rsidRDefault="00BA7B97" w:rsidP="00125C2C">
            <w:pPr>
              <w:spacing w:line="240" w:lineRule="auto"/>
              <w:jc w:val="center"/>
              <w:rPr>
                <w:rFonts w:asciiTheme="minorHAnsi" w:hAnsiTheme="minorHAnsi"/>
                <w:sz w:val="22"/>
              </w:rPr>
            </w:pPr>
            <w:r w:rsidRPr="002B2CB2">
              <w:rPr>
                <w:rFonts w:asciiTheme="minorHAnsi" w:hAnsiTheme="minorHAnsi"/>
                <w:sz w:val="22"/>
              </w:rPr>
              <w:t>288 (25.2)</w:t>
            </w:r>
          </w:p>
        </w:tc>
      </w:tr>
      <w:tr w:rsidR="00BA7B97" w:rsidRPr="002B2CB2" w14:paraId="67600205" w14:textId="77777777" w:rsidTr="00125C2C">
        <w:tc>
          <w:tcPr>
            <w:tcW w:w="2184" w:type="pct"/>
          </w:tcPr>
          <w:p w14:paraId="2EB02AF7" w14:textId="77777777" w:rsidR="00BA7B97" w:rsidRPr="002B2CB2" w:rsidRDefault="00BA7B97" w:rsidP="00125C2C">
            <w:pPr>
              <w:spacing w:line="240" w:lineRule="auto"/>
              <w:ind w:left="342"/>
              <w:rPr>
                <w:rFonts w:asciiTheme="minorHAnsi" w:hAnsiTheme="minorHAnsi"/>
                <w:sz w:val="22"/>
              </w:rPr>
            </w:pPr>
            <w:r w:rsidRPr="002B2CB2">
              <w:rPr>
                <w:rFonts w:asciiTheme="minorHAnsi" w:hAnsiTheme="minorHAnsi"/>
                <w:sz w:val="22"/>
              </w:rPr>
              <w:t>Death</w:t>
            </w:r>
          </w:p>
        </w:tc>
        <w:tc>
          <w:tcPr>
            <w:tcW w:w="704" w:type="pct"/>
          </w:tcPr>
          <w:p w14:paraId="376D0053" w14:textId="77777777" w:rsidR="00BA7B97" w:rsidRPr="002B2CB2" w:rsidRDefault="00BA7B97" w:rsidP="00125C2C">
            <w:pPr>
              <w:spacing w:line="240" w:lineRule="auto"/>
              <w:jc w:val="center"/>
              <w:rPr>
                <w:rFonts w:asciiTheme="minorHAnsi" w:hAnsiTheme="minorHAnsi"/>
                <w:sz w:val="22"/>
              </w:rPr>
            </w:pPr>
            <w:r w:rsidRPr="002B2CB2">
              <w:rPr>
                <w:rFonts w:asciiTheme="minorHAnsi" w:hAnsiTheme="minorHAnsi"/>
                <w:sz w:val="22"/>
              </w:rPr>
              <w:t>77 (7.7)</w:t>
            </w:r>
          </w:p>
        </w:tc>
        <w:tc>
          <w:tcPr>
            <w:tcW w:w="704" w:type="pct"/>
          </w:tcPr>
          <w:p w14:paraId="6BB24BA3" w14:textId="77777777" w:rsidR="00BA7B97" w:rsidRPr="002B2CB2" w:rsidRDefault="00BA7B97" w:rsidP="00125C2C">
            <w:pPr>
              <w:spacing w:line="240" w:lineRule="auto"/>
              <w:jc w:val="center"/>
              <w:rPr>
                <w:rFonts w:asciiTheme="minorHAnsi" w:hAnsiTheme="minorHAnsi"/>
                <w:sz w:val="22"/>
              </w:rPr>
            </w:pPr>
            <w:r w:rsidRPr="002B2CB2">
              <w:rPr>
                <w:rFonts w:asciiTheme="minorHAnsi" w:hAnsiTheme="minorHAnsi"/>
                <w:sz w:val="22"/>
              </w:rPr>
              <w:t>14 (6.3)</w:t>
            </w:r>
          </w:p>
        </w:tc>
        <w:tc>
          <w:tcPr>
            <w:tcW w:w="704" w:type="pct"/>
          </w:tcPr>
          <w:p w14:paraId="320CA41A" w14:textId="77777777" w:rsidR="00BA7B97" w:rsidRPr="002B2CB2" w:rsidRDefault="00BA7B97" w:rsidP="00125C2C">
            <w:pPr>
              <w:spacing w:line="240" w:lineRule="auto"/>
              <w:jc w:val="center"/>
              <w:rPr>
                <w:rFonts w:asciiTheme="minorHAnsi" w:hAnsiTheme="minorHAnsi"/>
                <w:sz w:val="22"/>
              </w:rPr>
            </w:pPr>
            <w:r w:rsidRPr="002B2CB2">
              <w:rPr>
                <w:rFonts w:asciiTheme="minorHAnsi" w:hAnsiTheme="minorHAnsi"/>
                <w:sz w:val="22"/>
              </w:rPr>
              <w:t>24 (5.4)</w:t>
            </w:r>
          </w:p>
        </w:tc>
        <w:tc>
          <w:tcPr>
            <w:tcW w:w="704" w:type="pct"/>
          </w:tcPr>
          <w:p w14:paraId="2A0044E6" w14:textId="77777777" w:rsidR="00BA7B97" w:rsidRPr="002B2CB2" w:rsidRDefault="00BA7B97" w:rsidP="00125C2C">
            <w:pPr>
              <w:spacing w:line="240" w:lineRule="auto"/>
              <w:jc w:val="center"/>
              <w:rPr>
                <w:rFonts w:asciiTheme="minorHAnsi" w:hAnsiTheme="minorHAnsi"/>
                <w:sz w:val="22"/>
              </w:rPr>
            </w:pPr>
            <w:r w:rsidRPr="002B2CB2">
              <w:rPr>
                <w:rFonts w:asciiTheme="minorHAnsi" w:hAnsiTheme="minorHAnsi"/>
                <w:sz w:val="22"/>
              </w:rPr>
              <w:t>56 (4.9)</w:t>
            </w:r>
          </w:p>
        </w:tc>
      </w:tr>
      <w:tr w:rsidR="00BA7B97" w:rsidRPr="002B2CB2" w14:paraId="7123843D" w14:textId="77777777" w:rsidTr="00125C2C">
        <w:tc>
          <w:tcPr>
            <w:tcW w:w="2184" w:type="pct"/>
          </w:tcPr>
          <w:p w14:paraId="693A6B2E" w14:textId="77777777" w:rsidR="00BA7B97" w:rsidRPr="002B2CB2" w:rsidRDefault="00BA7B97" w:rsidP="00125C2C">
            <w:pPr>
              <w:spacing w:line="240" w:lineRule="auto"/>
              <w:ind w:left="342"/>
              <w:rPr>
                <w:rFonts w:asciiTheme="minorHAnsi" w:hAnsiTheme="minorHAnsi"/>
                <w:sz w:val="22"/>
              </w:rPr>
            </w:pPr>
            <w:r w:rsidRPr="002B2CB2">
              <w:rPr>
                <w:rFonts w:asciiTheme="minorHAnsi" w:hAnsiTheme="minorHAnsi"/>
                <w:sz w:val="22"/>
              </w:rPr>
              <w:t>Eculizumab initiated</w:t>
            </w:r>
          </w:p>
        </w:tc>
        <w:tc>
          <w:tcPr>
            <w:tcW w:w="704" w:type="pct"/>
          </w:tcPr>
          <w:p w14:paraId="012EBD19" w14:textId="77777777" w:rsidR="00BA7B97" w:rsidRPr="002B2CB2" w:rsidRDefault="00BA7B97" w:rsidP="00125C2C">
            <w:pPr>
              <w:spacing w:line="240" w:lineRule="auto"/>
              <w:jc w:val="center"/>
              <w:rPr>
                <w:rFonts w:asciiTheme="minorHAnsi" w:hAnsiTheme="minorHAnsi"/>
                <w:sz w:val="22"/>
              </w:rPr>
            </w:pPr>
            <w:r w:rsidRPr="002B2CB2">
              <w:rPr>
                <w:rFonts w:asciiTheme="minorHAnsi" w:hAnsiTheme="minorHAnsi"/>
                <w:sz w:val="22"/>
              </w:rPr>
              <w:t>29 (2.9)</w:t>
            </w:r>
          </w:p>
        </w:tc>
        <w:tc>
          <w:tcPr>
            <w:tcW w:w="704" w:type="pct"/>
          </w:tcPr>
          <w:p w14:paraId="79192572" w14:textId="77777777" w:rsidR="00BA7B97" w:rsidRPr="002B2CB2" w:rsidRDefault="00BA7B97" w:rsidP="00125C2C">
            <w:pPr>
              <w:spacing w:line="240" w:lineRule="auto"/>
              <w:jc w:val="center"/>
              <w:rPr>
                <w:rFonts w:asciiTheme="minorHAnsi" w:hAnsiTheme="minorHAnsi"/>
                <w:sz w:val="22"/>
              </w:rPr>
            </w:pPr>
            <w:r w:rsidRPr="002B2CB2">
              <w:rPr>
                <w:rFonts w:asciiTheme="minorHAnsi" w:hAnsiTheme="minorHAnsi"/>
                <w:sz w:val="22"/>
              </w:rPr>
              <w:t>29 (13.1)</w:t>
            </w:r>
          </w:p>
        </w:tc>
        <w:tc>
          <w:tcPr>
            <w:tcW w:w="704" w:type="pct"/>
          </w:tcPr>
          <w:p w14:paraId="54BE7D8D" w14:textId="77777777" w:rsidR="00BA7B97" w:rsidRPr="002B2CB2" w:rsidRDefault="00BA7B97" w:rsidP="00125C2C">
            <w:pPr>
              <w:spacing w:line="240" w:lineRule="auto"/>
              <w:jc w:val="center"/>
              <w:rPr>
                <w:rFonts w:asciiTheme="minorHAnsi" w:hAnsiTheme="minorHAnsi"/>
                <w:sz w:val="22"/>
              </w:rPr>
            </w:pPr>
            <w:r w:rsidRPr="002B2CB2">
              <w:rPr>
                <w:rFonts w:asciiTheme="minorHAnsi" w:hAnsiTheme="minorHAnsi"/>
                <w:sz w:val="22"/>
              </w:rPr>
              <w:t>73 (16.5)</w:t>
            </w:r>
          </w:p>
        </w:tc>
        <w:tc>
          <w:tcPr>
            <w:tcW w:w="704" w:type="pct"/>
          </w:tcPr>
          <w:p w14:paraId="2AE36842" w14:textId="77777777" w:rsidR="00BA7B97" w:rsidRPr="002B2CB2" w:rsidRDefault="00BA7B97" w:rsidP="00125C2C">
            <w:pPr>
              <w:spacing w:line="240" w:lineRule="auto"/>
              <w:jc w:val="center"/>
              <w:rPr>
                <w:rFonts w:asciiTheme="minorHAnsi" w:hAnsiTheme="minorHAnsi"/>
                <w:sz w:val="22"/>
              </w:rPr>
            </w:pPr>
            <w:r w:rsidRPr="002B2CB2">
              <w:rPr>
                <w:rFonts w:asciiTheme="minorHAnsi" w:hAnsiTheme="minorHAnsi"/>
                <w:sz w:val="22"/>
              </w:rPr>
              <w:t>472 (41.3)</w:t>
            </w:r>
          </w:p>
        </w:tc>
      </w:tr>
      <w:tr w:rsidR="00BA7B97" w:rsidRPr="002B2CB2" w14:paraId="17D34DFD" w14:textId="77777777" w:rsidTr="00125C2C">
        <w:tc>
          <w:tcPr>
            <w:tcW w:w="2184" w:type="pct"/>
            <w:tcBorders>
              <w:bottom w:val="single" w:sz="4" w:space="0" w:color="auto"/>
            </w:tcBorders>
          </w:tcPr>
          <w:p w14:paraId="7A95174F" w14:textId="77777777" w:rsidR="00BA7B97" w:rsidRPr="002B2CB2" w:rsidRDefault="00BA7B97" w:rsidP="00125C2C">
            <w:pPr>
              <w:spacing w:line="240" w:lineRule="auto"/>
              <w:ind w:left="342"/>
              <w:rPr>
                <w:rFonts w:asciiTheme="minorHAnsi" w:hAnsiTheme="minorHAnsi"/>
                <w:sz w:val="22"/>
              </w:rPr>
            </w:pPr>
            <w:r w:rsidRPr="002B2CB2">
              <w:rPr>
                <w:rFonts w:asciiTheme="minorHAnsi" w:hAnsiTheme="minorHAnsi"/>
                <w:sz w:val="22"/>
              </w:rPr>
              <w:t>Bone marrow transplant</w:t>
            </w:r>
          </w:p>
        </w:tc>
        <w:tc>
          <w:tcPr>
            <w:tcW w:w="704" w:type="pct"/>
            <w:tcBorders>
              <w:bottom w:val="single" w:sz="4" w:space="0" w:color="auto"/>
            </w:tcBorders>
          </w:tcPr>
          <w:p w14:paraId="44AC3B58" w14:textId="77777777" w:rsidR="00BA7B97" w:rsidRPr="002B2CB2" w:rsidRDefault="00BA7B97" w:rsidP="00125C2C">
            <w:pPr>
              <w:spacing w:line="240" w:lineRule="auto"/>
              <w:jc w:val="center"/>
              <w:rPr>
                <w:rFonts w:asciiTheme="minorHAnsi" w:hAnsiTheme="minorHAnsi"/>
                <w:sz w:val="22"/>
              </w:rPr>
            </w:pPr>
            <w:r w:rsidRPr="002B2CB2">
              <w:rPr>
                <w:rFonts w:asciiTheme="minorHAnsi" w:hAnsiTheme="minorHAnsi"/>
                <w:sz w:val="22"/>
              </w:rPr>
              <w:t>25 (2.5)</w:t>
            </w:r>
          </w:p>
        </w:tc>
        <w:tc>
          <w:tcPr>
            <w:tcW w:w="704" w:type="pct"/>
            <w:tcBorders>
              <w:bottom w:val="single" w:sz="4" w:space="0" w:color="auto"/>
            </w:tcBorders>
          </w:tcPr>
          <w:p w14:paraId="1E6D6C5F" w14:textId="77777777" w:rsidR="00BA7B97" w:rsidRPr="002B2CB2" w:rsidRDefault="00BA7B97" w:rsidP="00125C2C">
            <w:pPr>
              <w:spacing w:line="240" w:lineRule="auto"/>
              <w:jc w:val="center"/>
              <w:rPr>
                <w:rFonts w:asciiTheme="minorHAnsi" w:hAnsiTheme="minorHAnsi"/>
                <w:sz w:val="22"/>
              </w:rPr>
            </w:pPr>
            <w:r w:rsidRPr="002B2CB2">
              <w:rPr>
                <w:rFonts w:asciiTheme="minorHAnsi" w:hAnsiTheme="minorHAnsi"/>
                <w:sz w:val="22"/>
              </w:rPr>
              <w:t>12 (5.4)</w:t>
            </w:r>
          </w:p>
        </w:tc>
        <w:tc>
          <w:tcPr>
            <w:tcW w:w="704" w:type="pct"/>
            <w:tcBorders>
              <w:bottom w:val="single" w:sz="4" w:space="0" w:color="auto"/>
            </w:tcBorders>
          </w:tcPr>
          <w:p w14:paraId="66E34456" w14:textId="77777777" w:rsidR="00BA7B97" w:rsidRPr="002B2CB2" w:rsidRDefault="00BA7B97" w:rsidP="00125C2C">
            <w:pPr>
              <w:spacing w:line="240" w:lineRule="auto"/>
              <w:jc w:val="center"/>
              <w:rPr>
                <w:rFonts w:asciiTheme="minorHAnsi" w:hAnsiTheme="minorHAnsi"/>
                <w:sz w:val="22"/>
              </w:rPr>
            </w:pPr>
            <w:r w:rsidRPr="002B2CB2">
              <w:rPr>
                <w:rFonts w:asciiTheme="minorHAnsi" w:hAnsiTheme="minorHAnsi"/>
                <w:sz w:val="22"/>
              </w:rPr>
              <w:t>11 (2.5)</w:t>
            </w:r>
          </w:p>
        </w:tc>
        <w:tc>
          <w:tcPr>
            <w:tcW w:w="704" w:type="pct"/>
            <w:tcBorders>
              <w:bottom w:val="single" w:sz="4" w:space="0" w:color="auto"/>
            </w:tcBorders>
          </w:tcPr>
          <w:p w14:paraId="37C1908D" w14:textId="77777777" w:rsidR="00BA7B97" w:rsidRPr="002B2CB2" w:rsidRDefault="00BA7B97" w:rsidP="00125C2C">
            <w:pPr>
              <w:spacing w:line="240" w:lineRule="auto"/>
              <w:jc w:val="center"/>
              <w:rPr>
                <w:rFonts w:asciiTheme="minorHAnsi" w:hAnsiTheme="minorHAnsi"/>
                <w:sz w:val="22"/>
              </w:rPr>
            </w:pPr>
            <w:r w:rsidRPr="002B2CB2">
              <w:rPr>
                <w:rFonts w:asciiTheme="minorHAnsi" w:hAnsiTheme="minorHAnsi"/>
                <w:sz w:val="22"/>
              </w:rPr>
              <w:t>26 (2.3)</w:t>
            </w:r>
          </w:p>
        </w:tc>
      </w:tr>
    </w:tbl>
    <w:p w14:paraId="20639171" w14:textId="77777777" w:rsidR="00BA7B97" w:rsidRPr="002B2CB2" w:rsidRDefault="00BA7B97" w:rsidP="00BA7B97">
      <w:pPr>
        <w:spacing w:line="259" w:lineRule="auto"/>
        <w:rPr>
          <w:rFonts w:asciiTheme="minorHAnsi" w:hAnsiTheme="minorHAnsi" w:cstheme="minorHAnsi"/>
          <w:sz w:val="22"/>
        </w:rPr>
      </w:pPr>
      <w:r w:rsidRPr="002B2CB2">
        <w:rPr>
          <w:rFonts w:asciiTheme="minorHAnsi" w:eastAsia="Calibri" w:hAnsiTheme="minorHAnsi" w:cstheme="minorHAnsi"/>
          <w:bCs/>
          <w:sz w:val="22"/>
        </w:rPr>
        <w:t>GPI,</w:t>
      </w:r>
      <w:r w:rsidRPr="002B2CB2">
        <w:t xml:space="preserve"> </w:t>
      </w:r>
      <w:r w:rsidRPr="002B2CB2">
        <w:rPr>
          <w:rFonts w:asciiTheme="minorHAnsi" w:eastAsia="Calibri" w:hAnsiTheme="minorHAnsi" w:cstheme="minorHAnsi"/>
          <w:bCs/>
          <w:sz w:val="22"/>
        </w:rPr>
        <w:t>glycophosphatidylinositol;</w:t>
      </w:r>
      <w:r w:rsidRPr="002B2CB2">
        <w:rPr>
          <w:rFonts w:asciiTheme="minorHAnsi" w:hAnsiTheme="minorHAnsi" w:cstheme="minorHAnsi"/>
          <w:sz w:val="22"/>
        </w:rPr>
        <w:t xml:space="preserve"> PNH, paroxysmal nocturnal hemoglobinuria.</w:t>
      </w:r>
    </w:p>
    <w:p w14:paraId="26CF6E2D" w14:textId="77777777" w:rsidR="00BA7B97" w:rsidRPr="002B2CB2" w:rsidRDefault="00BA7B97" w:rsidP="00BA7B97">
      <w:pPr>
        <w:spacing w:line="259" w:lineRule="auto"/>
        <w:rPr>
          <w:rFonts w:asciiTheme="minorHAnsi" w:hAnsiTheme="minorHAnsi" w:cstheme="minorHAnsi"/>
          <w:sz w:val="22"/>
        </w:rPr>
      </w:pPr>
      <w:proofErr w:type="spellStart"/>
      <w:r w:rsidRPr="002B2CB2">
        <w:rPr>
          <w:rFonts w:asciiTheme="minorHAnsi" w:hAnsiTheme="minorHAnsi" w:cstheme="minorHAnsi"/>
          <w:sz w:val="22"/>
          <w:vertAlign w:val="superscript"/>
        </w:rPr>
        <w:t>a</w:t>
      </w:r>
      <w:r w:rsidRPr="002B2CB2">
        <w:rPr>
          <w:rFonts w:asciiTheme="minorHAnsi" w:hAnsiTheme="minorHAnsi" w:cstheme="minorHAnsi"/>
          <w:sz w:val="22"/>
        </w:rPr>
        <w:t>Baseline</w:t>
      </w:r>
      <w:proofErr w:type="spellEnd"/>
      <w:r w:rsidRPr="002B2CB2">
        <w:rPr>
          <w:rFonts w:asciiTheme="minorHAnsi" w:hAnsiTheme="minorHAnsi" w:cstheme="minorHAnsi"/>
          <w:sz w:val="22"/>
        </w:rPr>
        <w:t xml:space="preserve"> was defined as PNH onset (ie, disease start date) </w:t>
      </w:r>
      <w:r w:rsidRPr="002B2CB2">
        <w:rPr>
          <w:rFonts w:asciiTheme="minorHAnsi" w:eastAsia="Calibri" w:hAnsiTheme="minorHAnsi" w:cstheme="minorHAnsi"/>
          <w:bCs/>
          <w:sz w:val="22"/>
        </w:rPr>
        <w:t>at the earliest reported GPI-deficient clone, date of PNH diagnosis, or PNH symptom</w:t>
      </w:r>
      <w:r w:rsidRPr="002B2CB2">
        <w:rPr>
          <w:rFonts w:asciiTheme="minorHAnsi" w:hAnsiTheme="minorHAnsi" w:cstheme="minorHAnsi"/>
          <w:sz w:val="22"/>
        </w:rPr>
        <w:t>.</w:t>
      </w:r>
    </w:p>
    <w:p w14:paraId="72FCBE2E" w14:textId="050F0FDA" w:rsidR="00A23D24" w:rsidRPr="00590355" w:rsidRDefault="00A23D24" w:rsidP="00BA7B97">
      <w:pPr>
        <w:spacing w:line="259" w:lineRule="auto"/>
        <w:rPr>
          <w:rFonts w:asciiTheme="minorHAnsi" w:hAnsiTheme="minorHAnsi" w:cstheme="minorHAnsi"/>
          <w:sz w:val="22"/>
        </w:rPr>
      </w:pPr>
    </w:p>
    <w:sectPr w:rsidR="00A23D24" w:rsidRPr="00590355" w:rsidSect="00BA7B97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7B97"/>
    <w:rsid w:val="00590355"/>
    <w:rsid w:val="00A23D24"/>
    <w:rsid w:val="00BA7B97"/>
    <w:rsid w:val="00BB7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F8E4C2"/>
  <w15:chartTrackingRefBased/>
  <w15:docId w15:val="{FA19F384-AB8F-4EDD-8542-1022F9EC7D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7B97"/>
    <w:pPr>
      <w:spacing w:line="48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39"/>
    <w:rsid w:val="00BA7B97"/>
    <w:pPr>
      <w:spacing w:after="0" w:line="240" w:lineRule="auto"/>
    </w:pPr>
    <w:rPr>
      <w:rFonts w:cs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BA7B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C24D9AA838BF843AFE48A49F7D96E44" ma:contentTypeVersion="4" ma:contentTypeDescription="Create a new document." ma:contentTypeScope="" ma:versionID="e4d3d85f1526f7c6857b173c31ffb020">
  <xsd:schema xmlns:xsd="http://www.w3.org/2001/XMLSchema" xmlns:xs="http://www.w3.org/2001/XMLSchema" xmlns:p="http://schemas.microsoft.com/office/2006/metadata/properties" xmlns:ns2="a593dd95-a947-47d2-ae90-133b3ce32b4f" targetNamespace="http://schemas.microsoft.com/office/2006/metadata/properties" ma:root="true" ma:fieldsID="d60486c9745655b4db850e650ae2aaf3" ns2:_="">
    <xsd:import namespace="a593dd95-a947-47d2-ae90-133b3ce32b4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93dd95-a947-47d2-ae90-133b3ce32b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DF119E4-6507-42F1-BF47-9219761CA774}">
  <ds:schemaRefs>
    <ds:schemaRef ds:uri="http://www.w3.org/XML/1998/namespace"/>
    <ds:schemaRef ds:uri="a593dd95-a947-47d2-ae90-133b3ce32b4f"/>
    <ds:schemaRef ds:uri="http://schemas.microsoft.com/office/infopath/2007/PartnerControls"/>
    <ds:schemaRef ds:uri="http://purl.org/dc/dcmitype/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C69B84CF-6DAE-42AF-9B8E-E192134ACAD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AB3AD1F-65B4-4798-AD8F-2F3976AA56D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593dd95-a947-47d2-ae90-133b3ce32b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</Words>
  <Characters>696</Characters>
  <Application>Microsoft Office Word</Application>
  <DocSecurity>0</DocSecurity>
  <Lines>5</Lines>
  <Paragraphs>1</Paragraphs>
  <ScaleCrop>false</ScaleCrop>
  <Company/>
  <LinksUpToDate>false</LinksUpToDate>
  <CharactersWithSpaces>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Fetting</dc:creator>
  <cp:keywords/>
  <dc:description/>
  <cp:lastModifiedBy>Jennifer Fetting</cp:lastModifiedBy>
  <cp:revision>3</cp:revision>
  <dcterms:created xsi:type="dcterms:W3CDTF">2022-12-19T20:22:00Z</dcterms:created>
  <dcterms:modified xsi:type="dcterms:W3CDTF">2022-12-19T21:31:00Z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0x0101009C24D9AA838BF843AFE48A49F7D96E44</vt:lpwstr>
  </property>
</Properties>
</file>