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EC3DE" w14:textId="77777777" w:rsidR="00B3157B" w:rsidRPr="00EA7419" w:rsidRDefault="00B3157B" w:rsidP="00B3157B">
      <w:pPr>
        <w:spacing w:line="360" w:lineRule="auto"/>
        <w:rPr>
          <w:rFonts w:ascii="Times New Roman" w:eastAsia="Arial" w:hAnsi="Times New Roman"/>
          <w:b/>
        </w:rPr>
      </w:pPr>
      <w:r w:rsidRPr="00EA7419">
        <w:rPr>
          <w:rFonts w:ascii="Times New Roman" w:eastAsia="Arial" w:hAnsi="Times New Roman"/>
          <w:b/>
        </w:rPr>
        <w:t>Supplemental appendix</w:t>
      </w:r>
    </w:p>
    <w:p w14:paraId="6EE98EF2" w14:textId="77777777" w:rsidR="00B3157B" w:rsidRPr="00EA7419" w:rsidRDefault="00B3157B" w:rsidP="000775ED">
      <w:pPr>
        <w:pStyle w:val="Heading3"/>
        <w:spacing w:before="0" w:after="120" w:line="360" w:lineRule="auto"/>
        <w:rPr>
          <w:rFonts w:ascii="Times New Roman" w:eastAsia="Arial" w:hAnsi="Times New Roman" w:cs="Times New Roman"/>
          <w:sz w:val="20"/>
          <w:szCs w:val="20"/>
        </w:rPr>
      </w:pPr>
      <w:bookmarkStart w:id="0" w:name="_2et92p0" w:colFirst="0" w:colLast="0"/>
      <w:bookmarkStart w:id="1" w:name="_Hlk201824054"/>
      <w:bookmarkEnd w:id="0"/>
      <w:r w:rsidRPr="00EA7419">
        <w:rPr>
          <w:rFonts w:ascii="Times New Roman" w:eastAsia="Arial" w:hAnsi="Times New Roman" w:cs="Times New Roman"/>
          <w:sz w:val="20"/>
          <w:szCs w:val="20"/>
        </w:rPr>
        <w:t>Inclusion Criteria</w:t>
      </w:r>
    </w:p>
    <w:p w14:paraId="111DDBEB" w14:textId="77777777" w:rsidR="00B3157B" w:rsidRPr="00EA7419" w:rsidRDefault="00B3157B" w:rsidP="000775ED">
      <w:pPr>
        <w:widowControl w:val="0"/>
        <w:pBdr>
          <w:top w:val="nil"/>
          <w:left w:val="nil"/>
          <w:bottom w:val="nil"/>
          <w:right w:val="nil"/>
          <w:between w:val="nil"/>
        </w:pBdr>
        <w:spacing w:after="120" w:line="240" w:lineRule="auto"/>
        <w:rPr>
          <w:rFonts w:ascii="Times New Roman" w:eastAsia="Arial" w:hAnsi="Times New Roman"/>
        </w:rPr>
      </w:pPr>
      <w:r w:rsidRPr="00EA7419">
        <w:rPr>
          <w:rFonts w:ascii="Times New Roman" w:eastAsia="Arial" w:hAnsi="Times New Roman"/>
        </w:rPr>
        <w:t>Inclusion criteria for the qualitative interview survey</w:t>
      </w:r>
    </w:p>
    <w:p w14:paraId="418A7F8B" w14:textId="77777777" w:rsidR="00B3157B" w:rsidRPr="00EA7419" w:rsidRDefault="00B3157B" w:rsidP="000775ED">
      <w:pPr>
        <w:widowControl w:val="0"/>
        <w:pBdr>
          <w:top w:val="nil"/>
          <w:left w:val="nil"/>
          <w:bottom w:val="nil"/>
          <w:right w:val="nil"/>
          <w:between w:val="nil"/>
        </w:pBdr>
        <w:spacing w:after="120" w:line="240" w:lineRule="auto"/>
        <w:ind w:left="992"/>
        <w:rPr>
          <w:rFonts w:ascii="Times New Roman" w:eastAsia="Arial" w:hAnsi="Times New Roman"/>
        </w:rPr>
      </w:pPr>
      <w:r w:rsidRPr="00EA7419">
        <w:rPr>
          <w:rFonts w:ascii="Times New Roman" w:eastAsia="Arial" w:hAnsi="Times New Roman"/>
        </w:rPr>
        <w:t xml:space="preserve">Individuals must meet </w:t>
      </w:r>
      <w:proofErr w:type="gramStart"/>
      <w:r w:rsidRPr="00EA7419">
        <w:rPr>
          <w:rFonts w:ascii="Times New Roman" w:eastAsia="Arial" w:hAnsi="Times New Roman"/>
        </w:rPr>
        <w:t>all of</w:t>
      </w:r>
      <w:proofErr w:type="gramEnd"/>
      <w:r w:rsidRPr="00EA7419">
        <w:rPr>
          <w:rFonts w:ascii="Times New Roman" w:eastAsia="Arial" w:hAnsi="Times New Roman"/>
        </w:rPr>
        <w:t xml:space="preserve"> the following criteria for study entry:</w:t>
      </w:r>
    </w:p>
    <w:p w14:paraId="794BC1AC" w14:textId="77777777" w:rsidR="00B3157B" w:rsidRPr="00EA7419" w:rsidRDefault="00B3157B" w:rsidP="000775ED">
      <w:pPr>
        <w:widowControl w:val="0"/>
        <w:numPr>
          <w:ilvl w:val="0"/>
          <w:numId w:val="39"/>
        </w:numPr>
        <w:pBdr>
          <w:top w:val="nil"/>
          <w:left w:val="nil"/>
          <w:bottom w:val="nil"/>
          <w:right w:val="nil"/>
          <w:between w:val="nil"/>
        </w:pBdr>
        <w:spacing w:after="120" w:line="240" w:lineRule="auto"/>
        <w:ind w:left="1412"/>
        <w:rPr>
          <w:rFonts w:ascii="Times New Roman" w:eastAsia="Arial" w:hAnsi="Times New Roman"/>
        </w:rPr>
      </w:pPr>
      <w:r w:rsidRPr="00EA7419">
        <w:rPr>
          <w:rFonts w:ascii="Times New Roman" w:eastAsia="Arial" w:hAnsi="Times New Roman"/>
        </w:rPr>
        <w:t>A person diagnosed with paroxysmal nocturnal hemoglobinuria (PNH)</w:t>
      </w:r>
    </w:p>
    <w:p w14:paraId="6A51DCF1" w14:textId="77777777" w:rsidR="00B3157B" w:rsidRPr="00EA7419" w:rsidRDefault="00B3157B" w:rsidP="000775ED">
      <w:pPr>
        <w:widowControl w:val="0"/>
        <w:numPr>
          <w:ilvl w:val="0"/>
          <w:numId w:val="39"/>
        </w:numPr>
        <w:pBdr>
          <w:top w:val="nil"/>
          <w:left w:val="nil"/>
          <w:bottom w:val="nil"/>
          <w:right w:val="nil"/>
          <w:between w:val="nil"/>
        </w:pBdr>
        <w:spacing w:after="120" w:line="240" w:lineRule="auto"/>
        <w:ind w:left="1412"/>
        <w:rPr>
          <w:rFonts w:ascii="Times New Roman" w:eastAsia="Arial" w:hAnsi="Times New Roman"/>
        </w:rPr>
      </w:pPr>
      <w:r w:rsidRPr="00EA7419">
        <w:rPr>
          <w:rFonts w:ascii="Times New Roman" w:eastAsia="Arial" w:hAnsi="Times New Roman"/>
        </w:rPr>
        <w:t xml:space="preserve">A person on PNH treatment or with </w:t>
      </w:r>
      <w:proofErr w:type="gramStart"/>
      <w:r w:rsidRPr="00EA7419">
        <w:rPr>
          <w:rFonts w:ascii="Times New Roman" w:eastAsia="Arial" w:hAnsi="Times New Roman"/>
        </w:rPr>
        <w:t>a past history</w:t>
      </w:r>
      <w:proofErr w:type="gramEnd"/>
      <w:r w:rsidRPr="00EA7419">
        <w:rPr>
          <w:rFonts w:ascii="Times New Roman" w:eastAsia="Arial" w:hAnsi="Times New Roman"/>
        </w:rPr>
        <w:t xml:space="preserve"> of PNH treatment</w:t>
      </w:r>
    </w:p>
    <w:p w14:paraId="6195F452" w14:textId="77777777" w:rsidR="00B3157B" w:rsidRPr="00EA7419" w:rsidRDefault="00B3157B" w:rsidP="000775ED">
      <w:pPr>
        <w:widowControl w:val="0"/>
        <w:numPr>
          <w:ilvl w:val="0"/>
          <w:numId w:val="39"/>
        </w:numPr>
        <w:pBdr>
          <w:top w:val="nil"/>
          <w:left w:val="nil"/>
          <w:bottom w:val="nil"/>
          <w:right w:val="nil"/>
          <w:between w:val="nil"/>
        </w:pBdr>
        <w:spacing w:after="120" w:line="240" w:lineRule="auto"/>
        <w:ind w:left="1412"/>
        <w:rPr>
          <w:rFonts w:ascii="Times New Roman" w:eastAsia="Arial" w:hAnsi="Times New Roman"/>
        </w:rPr>
      </w:pPr>
      <w:r w:rsidRPr="00EA7419">
        <w:rPr>
          <w:rFonts w:ascii="Times New Roman" w:eastAsia="Arial" w:hAnsi="Times New Roman"/>
        </w:rPr>
        <w:t>A person aged 16 years or older at the time of consent (a person aged 16 years or older but younger than 18 years does not have to give his/her assent through a special form but must be able to understand the content of the information sheet.)</w:t>
      </w:r>
    </w:p>
    <w:p w14:paraId="50CAE7C6" w14:textId="77777777" w:rsidR="00B3157B" w:rsidRPr="00EA7419" w:rsidRDefault="00B3157B" w:rsidP="000775ED">
      <w:pPr>
        <w:widowControl w:val="0"/>
        <w:numPr>
          <w:ilvl w:val="0"/>
          <w:numId w:val="39"/>
        </w:numPr>
        <w:pBdr>
          <w:top w:val="nil"/>
          <w:left w:val="nil"/>
          <w:bottom w:val="nil"/>
          <w:right w:val="nil"/>
          <w:between w:val="nil"/>
        </w:pBdr>
        <w:spacing w:after="120" w:line="240" w:lineRule="auto"/>
        <w:ind w:left="1412"/>
        <w:rPr>
          <w:rFonts w:ascii="Times New Roman" w:eastAsia="Arial" w:hAnsi="Times New Roman"/>
        </w:rPr>
      </w:pPr>
      <w:r w:rsidRPr="00EA7419">
        <w:rPr>
          <w:rFonts w:ascii="Times New Roman" w:eastAsia="Arial" w:hAnsi="Times New Roman"/>
        </w:rPr>
        <w:t>A person with sufficient understanding to participate in the study</w:t>
      </w:r>
    </w:p>
    <w:p w14:paraId="132A65AF" w14:textId="77777777" w:rsidR="00B3157B" w:rsidRPr="00EA7419" w:rsidRDefault="00B3157B" w:rsidP="000775ED">
      <w:pPr>
        <w:widowControl w:val="0"/>
        <w:numPr>
          <w:ilvl w:val="0"/>
          <w:numId w:val="39"/>
        </w:numPr>
        <w:pBdr>
          <w:top w:val="nil"/>
          <w:left w:val="nil"/>
          <w:bottom w:val="nil"/>
          <w:right w:val="nil"/>
          <w:between w:val="nil"/>
        </w:pBdr>
        <w:spacing w:after="120" w:line="240" w:lineRule="auto"/>
        <w:ind w:left="1412"/>
        <w:rPr>
          <w:rFonts w:ascii="Times New Roman" w:eastAsia="Arial" w:hAnsi="Times New Roman"/>
        </w:rPr>
      </w:pPr>
      <w:bookmarkStart w:id="2" w:name="_tyjcwt" w:colFirst="0" w:colLast="0"/>
      <w:bookmarkEnd w:id="2"/>
      <w:r w:rsidRPr="00EA7419">
        <w:rPr>
          <w:rFonts w:ascii="Times New Roman" w:eastAsia="Arial" w:hAnsi="Times New Roman"/>
        </w:rPr>
        <w:t>A patient who has given consent to participate in this study (if the patient is a minor, consent from the patient's legal representative is also required)</w:t>
      </w:r>
    </w:p>
    <w:p w14:paraId="5C8B9A61" w14:textId="77777777" w:rsidR="00B3157B" w:rsidRPr="00EA7419" w:rsidRDefault="00B3157B" w:rsidP="000775ED">
      <w:pPr>
        <w:widowControl w:val="0"/>
        <w:numPr>
          <w:ilvl w:val="0"/>
          <w:numId w:val="39"/>
        </w:numPr>
        <w:pBdr>
          <w:top w:val="nil"/>
          <w:left w:val="nil"/>
          <w:bottom w:val="nil"/>
          <w:right w:val="nil"/>
          <w:between w:val="nil"/>
        </w:pBdr>
        <w:spacing w:after="120" w:line="240" w:lineRule="auto"/>
        <w:ind w:left="1412"/>
        <w:rPr>
          <w:rFonts w:ascii="Times New Roman" w:eastAsia="Arial" w:hAnsi="Times New Roman"/>
        </w:rPr>
      </w:pPr>
      <w:r w:rsidRPr="00EA7419">
        <w:rPr>
          <w:rFonts w:ascii="Times New Roman" w:eastAsia="Arial" w:hAnsi="Times New Roman"/>
        </w:rPr>
        <w:t>A person who can complete the procedures specified in the protocol</w:t>
      </w:r>
    </w:p>
    <w:p w14:paraId="72AE50BB" w14:textId="77777777" w:rsidR="00B3157B" w:rsidRPr="00EA7419" w:rsidRDefault="00B3157B" w:rsidP="000775ED">
      <w:pPr>
        <w:widowControl w:val="0"/>
        <w:numPr>
          <w:ilvl w:val="0"/>
          <w:numId w:val="39"/>
        </w:numPr>
        <w:pBdr>
          <w:top w:val="nil"/>
          <w:left w:val="nil"/>
          <w:bottom w:val="nil"/>
          <w:right w:val="nil"/>
          <w:between w:val="nil"/>
        </w:pBdr>
        <w:spacing w:after="120" w:line="240" w:lineRule="auto"/>
        <w:ind w:left="1412"/>
        <w:rPr>
          <w:rFonts w:ascii="Times New Roman" w:eastAsia="Arial" w:hAnsi="Times New Roman"/>
        </w:rPr>
      </w:pPr>
      <w:r w:rsidRPr="00EA7419">
        <w:rPr>
          <w:rFonts w:ascii="Times New Roman" w:eastAsia="Arial" w:hAnsi="Times New Roman"/>
        </w:rPr>
        <w:t>A person living in Japan at the time of consent</w:t>
      </w:r>
    </w:p>
    <w:p w14:paraId="245BF971" w14:textId="77777777" w:rsidR="00B3157B" w:rsidRPr="00EA7419" w:rsidRDefault="00B3157B" w:rsidP="000775ED">
      <w:pPr>
        <w:widowControl w:val="0"/>
        <w:numPr>
          <w:ilvl w:val="0"/>
          <w:numId w:val="39"/>
        </w:numPr>
        <w:pBdr>
          <w:top w:val="nil"/>
          <w:left w:val="nil"/>
          <w:bottom w:val="nil"/>
          <w:right w:val="nil"/>
          <w:between w:val="nil"/>
        </w:pBdr>
        <w:spacing w:after="120" w:line="240" w:lineRule="auto"/>
        <w:ind w:left="1412"/>
        <w:rPr>
          <w:rFonts w:ascii="Times New Roman" w:eastAsia="Arial" w:hAnsi="Times New Roman"/>
        </w:rPr>
      </w:pPr>
      <w:r w:rsidRPr="00EA7419">
        <w:rPr>
          <w:rFonts w:ascii="Times New Roman" w:eastAsia="Arial" w:hAnsi="Times New Roman"/>
        </w:rPr>
        <w:t>A person who has the equipment or communication environment to have an interview</w:t>
      </w:r>
    </w:p>
    <w:p w14:paraId="163E593C" w14:textId="77777777" w:rsidR="00B3157B" w:rsidRPr="00EA7419" w:rsidRDefault="00B3157B" w:rsidP="000775ED">
      <w:pPr>
        <w:pStyle w:val="Heading3"/>
        <w:spacing w:before="0" w:after="120" w:line="360" w:lineRule="auto"/>
        <w:rPr>
          <w:rFonts w:ascii="Times New Roman" w:eastAsia="Arial" w:hAnsi="Times New Roman" w:cs="Times New Roman"/>
          <w:sz w:val="20"/>
          <w:szCs w:val="20"/>
        </w:rPr>
      </w:pPr>
      <w:bookmarkStart w:id="3" w:name="_3dy6vkm" w:colFirst="0" w:colLast="0"/>
      <w:bookmarkEnd w:id="3"/>
      <w:r w:rsidRPr="00EA7419">
        <w:rPr>
          <w:rFonts w:ascii="Times New Roman" w:eastAsia="Arial" w:hAnsi="Times New Roman" w:cs="Times New Roman"/>
          <w:sz w:val="20"/>
          <w:szCs w:val="20"/>
        </w:rPr>
        <w:t>Exclusion Criteria</w:t>
      </w:r>
    </w:p>
    <w:p w14:paraId="70F204C5" w14:textId="77777777" w:rsidR="00B3157B" w:rsidRPr="00EA7419" w:rsidRDefault="00B3157B" w:rsidP="000775ED">
      <w:pPr>
        <w:widowControl w:val="0"/>
        <w:pBdr>
          <w:top w:val="nil"/>
          <w:left w:val="nil"/>
          <w:bottom w:val="nil"/>
          <w:right w:val="nil"/>
          <w:between w:val="nil"/>
        </w:pBdr>
        <w:spacing w:after="120" w:line="240" w:lineRule="auto"/>
        <w:ind w:left="199" w:firstLine="170"/>
        <w:rPr>
          <w:rFonts w:ascii="Times New Roman" w:eastAsia="Arial" w:hAnsi="Times New Roman"/>
        </w:rPr>
      </w:pPr>
      <w:r w:rsidRPr="00EA7419">
        <w:rPr>
          <w:rFonts w:ascii="Times New Roman" w:eastAsia="Arial" w:hAnsi="Times New Roman"/>
        </w:rPr>
        <w:t>Subjects meeting any of the following criteria will be excluded from the study:</w:t>
      </w:r>
    </w:p>
    <w:p w14:paraId="0FADFFB1" w14:textId="77777777" w:rsidR="00B3157B" w:rsidRPr="00EA7419" w:rsidRDefault="00B3157B" w:rsidP="000775ED">
      <w:pPr>
        <w:widowControl w:val="0"/>
        <w:numPr>
          <w:ilvl w:val="2"/>
          <w:numId w:val="40"/>
        </w:numPr>
        <w:pBdr>
          <w:top w:val="nil"/>
          <w:left w:val="nil"/>
          <w:bottom w:val="nil"/>
          <w:right w:val="nil"/>
          <w:between w:val="nil"/>
        </w:pBdr>
        <w:spacing w:after="120" w:line="240" w:lineRule="auto"/>
        <w:ind w:left="1412"/>
        <w:rPr>
          <w:rFonts w:ascii="Times New Roman" w:eastAsia="Arial" w:hAnsi="Times New Roman"/>
        </w:rPr>
      </w:pPr>
      <w:r w:rsidRPr="00EA7419">
        <w:rPr>
          <w:rFonts w:ascii="Times New Roman" w:eastAsia="Arial" w:hAnsi="Times New Roman"/>
        </w:rPr>
        <w:t>A person who has difficulty giving consent or participating in the study due to a lack of Japanese language skills</w:t>
      </w:r>
    </w:p>
    <w:p w14:paraId="2136E22C" w14:textId="77777777" w:rsidR="00B3157B" w:rsidRPr="00EA7419" w:rsidRDefault="00B3157B" w:rsidP="000775ED">
      <w:pPr>
        <w:widowControl w:val="0"/>
        <w:numPr>
          <w:ilvl w:val="2"/>
          <w:numId w:val="40"/>
        </w:numPr>
        <w:pBdr>
          <w:top w:val="nil"/>
          <w:left w:val="nil"/>
          <w:bottom w:val="nil"/>
          <w:right w:val="nil"/>
          <w:between w:val="nil"/>
        </w:pBdr>
        <w:spacing w:after="120" w:line="240" w:lineRule="auto"/>
        <w:ind w:left="1412"/>
        <w:rPr>
          <w:rFonts w:ascii="Times New Roman" w:eastAsia="Arial" w:hAnsi="Times New Roman"/>
        </w:rPr>
      </w:pPr>
      <w:r w:rsidRPr="00EA7419">
        <w:rPr>
          <w:rFonts w:ascii="Times New Roman" w:eastAsia="Arial" w:hAnsi="Times New Roman"/>
        </w:rPr>
        <w:t>A person who cannot participate in the survey</w:t>
      </w:r>
    </w:p>
    <w:p w14:paraId="518F86A7" w14:textId="77777777" w:rsidR="00B3157B" w:rsidRDefault="00B3157B" w:rsidP="00B3157B">
      <w:pPr>
        <w:spacing w:line="360" w:lineRule="auto"/>
        <w:rPr>
          <w:rFonts w:ascii="Arial" w:eastAsia="Arial" w:hAnsi="Arial" w:cs="Arial"/>
        </w:rPr>
      </w:pPr>
    </w:p>
    <w:p w14:paraId="12369217" w14:textId="77777777" w:rsidR="00B3157B" w:rsidRDefault="00B3157B" w:rsidP="00B3157B">
      <w:pPr>
        <w:rPr>
          <w:rFonts w:ascii="Arial" w:eastAsia="Arial" w:hAnsi="Arial" w:cs="Arial"/>
          <w:b/>
          <w:highlight w:val="white"/>
        </w:rPr>
      </w:pPr>
      <w:r>
        <w:br w:type="page"/>
      </w:r>
    </w:p>
    <w:p w14:paraId="528F30BB" w14:textId="77777777" w:rsidR="00B3157B" w:rsidRPr="00EA7419" w:rsidRDefault="00B3157B" w:rsidP="00E002E6">
      <w:pPr>
        <w:spacing w:after="80" w:line="240" w:lineRule="auto"/>
        <w:rPr>
          <w:rFonts w:ascii="Times New Roman" w:eastAsia="Arial" w:hAnsi="Times New Roman"/>
          <w:b/>
          <w:highlight w:val="white"/>
        </w:rPr>
      </w:pPr>
      <w:r w:rsidRPr="00EA7419">
        <w:rPr>
          <w:rFonts w:ascii="Times New Roman" w:eastAsia="Arial" w:hAnsi="Times New Roman"/>
          <w:b/>
          <w:highlight w:val="white"/>
        </w:rPr>
        <w:lastRenderedPageBreak/>
        <w:t>Supplemental patient narratives</w:t>
      </w:r>
    </w:p>
    <w:p w14:paraId="5C3B158E" w14:textId="77777777" w:rsidR="00257109" w:rsidRPr="00BD4A75" w:rsidRDefault="00257109" w:rsidP="00E002E6">
      <w:pPr>
        <w:pBdr>
          <w:top w:val="nil"/>
          <w:left w:val="nil"/>
          <w:bottom w:val="nil"/>
          <w:right w:val="nil"/>
          <w:between w:val="nil"/>
        </w:pBdr>
        <w:suppressAutoHyphens/>
        <w:spacing w:after="80" w:line="240" w:lineRule="auto"/>
        <w:ind w:left="446" w:hanging="446"/>
        <w:jc w:val="left"/>
        <w:rPr>
          <w:rFonts w:ascii="Times New Roman" w:eastAsia="Arial" w:hAnsi="Times New Roman"/>
        </w:rPr>
      </w:pPr>
      <w:r w:rsidRPr="00BD4A75">
        <w:rPr>
          <w:rFonts w:ascii="Times New Roman" w:eastAsia="Arial" w:hAnsi="Times New Roman"/>
        </w:rPr>
        <w:t>Narratives related to feelings of being a burden on others among those who reported it are as follows:</w:t>
      </w:r>
    </w:p>
    <w:p w14:paraId="61B6D5D4" w14:textId="77777777" w:rsidR="00257109" w:rsidRPr="00CC15F5" w:rsidRDefault="00257109" w:rsidP="00E002E6">
      <w:pPr>
        <w:numPr>
          <w:ilvl w:val="0"/>
          <w:numId w:val="33"/>
        </w:numPr>
        <w:pBdr>
          <w:top w:val="nil"/>
          <w:left w:val="nil"/>
          <w:bottom w:val="nil"/>
          <w:right w:val="nil"/>
          <w:between w:val="nil"/>
        </w:pBdr>
        <w:suppressAutoHyphens/>
        <w:spacing w:after="80" w:line="240" w:lineRule="auto"/>
        <w:ind w:left="446" w:hanging="446"/>
        <w:jc w:val="left"/>
        <w:rPr>
          <w:rFonts w:ascii="Times New Roman" w:eastAsia="Arial" w:hAnsi="Times New Roman"/>
          <w:i/>
        </w:rPr>
      </w:pPr>
      <w:r w:rsidRPr="00CC15F5">
        <w:rPr>
          <w:rFonts w:ascii="Times New Roman" w:eastAsia="Arial" w:hAnsi="Times New Roman"/>
          <w:i/>
        </w:rPr>
        <w:t xml:space="preserve">"My mother has to take time off from work to accompany me on those days when I have to go the hospital, so I can't help but feel that I'm becoming a burden on her." </w:t>
      </w:r>
      <w:r w:rsidRPr="00CC15F5">
        <w:rPr>
          <w:rFonts w:ascii="Times New Roman" w:eastAsia="Arial" w:hAnsi="Times New Roman"/>
        </w:rPr>
        <w:t>(F-20s)</w:t>
      </w:r>
    </w:p>
    <w:p w14:paraId="5785D946" w14:textId="7B33383A" w:rsidR="00BD4A75" w:rsidRPr="00CC15F5" w:rsidRDefault="00BD4A75" w:rsidP="00E002E6">
      <w:pPr>
        <w:pStyle w:val="pf0"/>
        <w:numPr>
          <w:ilvl w:val="0"/>
          <w:numId w:val="33"/>
        </w:numPr>
        <w:spacing w:before="0" w:beforeAutospacing="0" w:after="80" w:afterAutospacing="0"/>
        <w:ind w:left="446" w:hanging="446"/>
        <w:rPr>
          <w:sz w:val="20"/>
          <w:szCs w:val="20"/>
        </w:rPr>
      </w:pPr>
      <w:r w:rsidRPr="00CC15F5">
        <w:rPr>
          <w:rStyle w:val="cf01"/>
          <w:rFonts w:ascii="Times New Roman" w:hAnsi="Times New Roman" w:cs="Times New Roman"/>
          <w:sz w:val="20"/>
          <w:szCs w:val="20"/>
        </w:rPr>
        <w:t xml:space="preserve">“The person who generally drives me to the hospital is my husband. He waits nearby while I'm being </w:t>
      </w:r>
      <w:proofErr w:type="gramStart"/>
      <w:r w:rsidRPr="00CC15F5">
        <w:rPr>
          <w:rStyle w:val="cf01"/>
          <w:rFonts w:ascii="Times New Roman" w:hAnsi="Times New Roman" w:cs="Times New Roman"/>
          <w:sz w:val="20"/>
          <w:szCs w:val="20"/>
        </w:rPr>
        <w:t>examined, and</w:t>
      </w:r>
      <w:proofErr w:type="gramEnd"/>
      <w:r w:rsidRPr="00CC15F5">
        <w:rPr>
          <w:rStyle w:val="cf01"/>
          <w:rFonts w:ascii="Times New Roman" w:hAnsi="Times New Roman" w:cs="Times New Roman"/>
          <w:sz w:val="20"/>
          <w:szCs w:val="20"/>
        </w:rPr>
        <w:t xml:space="preserve"> then picks me up when I'm done. I feel that I am being a burden on him.”</w:t>
      </w:r>
      <w:r w:rsidR="00514717" w:rsidRPr="00CC15F5">
        <w:rPr>
          <w:rStyle w:val="cf01"/>
          <w:rFonts w:ascii="Times New Roman" w:hAnsi="Times New Roman" w:cs="Times New Roman"/>
          <w:sz w:val="20"/>
          <w:szCs w:val="20"/>
        </w:rPr>
        <w:t xml:space="preserve"> </w:t>
      </w:r>
      <w:r w:rsidR="00514717" w:rsidRPr="00CC15F5">
        <w:rPr>
          <w:rStyle w:val="cf01"/>
          <w:rFonts w:ascii="Times New Roman" w:hAnsi="Times New Roman" w:cs="Times New Roman"/>
          <w:i w:val="0"/>
          <w:iCs w:val="0"/>
          <w:sz w:val="20"/>
          <w:szCs w:val="20"/>
        </w:rPr>
        <w:t>(</w:t>
      </w:r>
      <w:r w:rsidRPr="00CC15F5">
        <w:rPr>
          <w:rStyle w:val="cf21"/>
          <w:rFonts w:ascii="Times New Roman" w:hAnsi="Times New Roman" w:cs="Times New Roman"/>
          <w:sz w:val="20"/>
          <w:szCs w:val="20"/>
        </w:rPr>
        <w:t>F-70s</w:t>
      </w:r>
      <w:r w:rsidRPr="00CC15F5">
        <w:rPr>
          <w:rStyle w:val="cf11"/>
          <w:rFonts w:ascii="Times New Roman" w:eastAsia="MS Gothic" w:hAnsi="Times New Roman" w:cs="Times New Roman"/>
          <w:sz w:val="20"/>
          <w:szCs w:val="20"/>
        </w:rPr>
        <w:t>）</w:t>
      </w:r>
    </w:p>
    <w:p w14:paraId="44ED3A21" w14:textId="0C3F5913" w:rsidR="00BD4A75" w:rsidRPr="00CC15F5" w:rsidRDefault="00BD4A75" w:rsidP="00E002E6">
      <w:pPr>
        <w:pStyle w:val="pf0"/>
        <w:numPr>
          <w:ilvl w:val="0"/>
          <w:numId w:val="33"/>
        </w:numPr>
        <w:spacing w:before="0" w:beforeAutospacing="0" w:after="80" w:afterAutospacing="0"/>
        <w:ind w:left="446" w:hanging="446"/>
        <w:rPr>
          <w:sz w:val="20"/>
          <w:szCs w:val="20"/>
        </w:rPr>
      </w:pPr>
      <w:r w:rsidRPr="00CC15F5">
        <w:rPr>
          <w:rStyle w:val="cf01"/>
          <w:rFonts w:ascii="Times New Roman" w:hAnsi="Times New Roman" w:cs="Times New Roman"/>
          <w:sz w:val="20"/>
          <w:szCs w:val="20"/>
        </w:rPr>
        <w:t>“My husband is taking time off work to drive me to my hospital visits.”</w:t>
      </w:r>
      <w:r w:rsidR="00514717" w:rsidRPr="00CC15F5">
        <w:rPr>
          <w:rStyle w:val="cf01"/>
          <w:rFonts w:ascii="Times New Roman" w:hAnsi="Times New Roman" w:cs="Times New Roman"/>
          <w:sz w:val="20"/>
          <w:szCs w:val="20"/>
        </w:rPr>
        <w:t xml:space="preserve"> </w:t>
      </w:r>
      <w:r w:rsidR="00514717" w:rsidRPr="00CC15F5">
        <w:rPr>
          <w:rStyle w:val="cf01"/>
          <w:rFonts w:ascii="Times New Roman" w:hAnsi="Times New Roman" w:cs="Times New Roman"/>
          <w:i w:val="0"/>
          <w:iCs w:val="0"/>
          <w:sz w:val="20"/>
          <w:szCs w:val="20"/>
        </w:rPr>
        <w:t>(</w:t>
      </w:r>
      <w:r w:rsidRPr="00CC15F5">
        <w:rPr>
          <w:rStyle w:val="cf41"/>
          <w:rFonts w:ascii="Times New Roman" w:hAnsi="Times New Roman" w:cs="Times New Roman"/>
          <w:sz w:val="20"/>
          <w:szCs w:val="20"/>
        </w:rPr>
        <w:t>F-50s</w:t>
      </w:r>
      <w:r w:rsidRPr="00CC15F5">
        <w:rPr>
          <w:rStyle w:val="cf51"/>
          <w:rFonts w:ascii="Times New Roman" w:eastAsia="MS Gothic" w:hAnsi="Times New Roman" w:cs="Times New Roman"/>
          <w:sz w:val="20"/>
          <w:szCs w:val="20"/>
        </w:rPr>
        <w:t>）</w:t>
      </w:r>
    </w:p>
    <w:p w14:paraId="3E361FC6" w14:textId="77777777" w:rsidR="00257109" w:rsidRPr="00872B61" w:rsidRDefault="00257109" w:rsidP="00E002E6">
      <w:pPr>
        <w:numPr>
          <w:ilvl w:val="0"/>
          <w:numId w:val="33"/>
        </w:numPr>
        <w:pBdr>
          <w:top w:val="nil"/>
          <w:left w:val="nil"/>
          <w:bottom w:val="nil"/>
          <w:right w:val="nil"/>
          <w:between w:val="nil"/>
        </w:pBdr>
        <w:suppressAutoHyphens/>
        <w:spacing w:after="80" w:line="240" w:lineRule="auto"/>
        <w:ind w:left="446" w:hanging="446"/>
        <w:jc w:val="left"/>
        <w:rPr>
          <w:rFonts w:ascii="Times New Roman" w:eastAsia="Arial" w:hAnsi="Times New Roman"/>
          <w:i/>
        </w:rPr>
      </w:pPr>
      <w:r w:rsidRPr="00CC15F5">
        <w:rPr>
          <w:rFonts w:ascii="Times New Roman" w:eastAsia="Arial" w:hAnsi="Times New Roman"/>
          <w:i/>
        </w:rPr>
        <w:t>"The medical expenses that accumulate over the year come out of</w:t>
      </w:r>
      <w:r w:rsidRPr="00872B61">
        <w:rPr>
          <w:rFonts w:ascii="Times New Roman" w:eastAsia="Arial" w:hAnsi="Times New Roman"/>
          <w:i/>
        </w:rPr>
        <w:t xml:space="preserve"> my income, and I feel uncomfortable about that." </w:t>
      </w:r>
      <w:r w:rsidRPr="00872B61">
        <w:rPr>
          <w:rFonts w:ascii="Times New Roman" w:eastAsia="Arial" w:hAnsi="Times New Roman"/>
        </w:rPr>
        <w:t>(M-40s)</w:t>
      </w:r>
    </w:p>
    <w:p w14:paraId="3D6DCF23" w14:textId="77777777" w:rsidR="00257109" w:rsidRPr="00872B61" w:rsidRDefault="00257109" w:rsidP="00E002E6">
      <w:pPr>
        <w:numPr>
          <w:ilvl w:val="0"/>
          <w:numId w:val="33"/>
        </w:numPr>
        <w:pBdr>
          <w:top w:val="nil"/>
          <w:left w:val="nil"/>
          <w:bottom w:val="nil"/>
          <w:right w:val="nil"/>
          <w:between w:val="nil"/>
        </w:pBdr>
        <w:suppressAutoHyphens/>
        <w:spacing w:after="80" w:line="240" w:lineRule="auto"/>
        <w:ind w:left="446" w:hanging="446"/>
        <w:jc w:val="left"/>
        <w:rPr>
          <w:rFonts w:ascii="Times New Roman" w:eastAsia="Arial" w:hAnsi="Times New Roman"/>
          <w:i/>
        </w:rPr>
      </w:pPr>
      <w:r w:rsidRPr="00872B61">
        <w:rPr>
          <w:rFonts w:ascii="Times New Roman" w:eastAsia="Arial" w:hAnsi="Times New Roman"/>
          <w:i/>
        </w:rPr>
        <w:t xml:space="preserve">"When I need to have a meeting on a particular day, and it coincides with my hospital visit…it disrupts the schedule. It's fine if it's just one or two people, but it happens across various areas, including clients, so I feel like I'm causing considerable inconvenience…In the future, when I'm being evaluated for the next stage of my career, I may fall behind…This means I'm causing an inconvenience to my family. At work, I feel that my subordinates think I should move up quickly to open up a position for them, so I feel like I'm causing inconvenience to both those above and below me, as well." </w:t>
      </w:r>
      <w:r w:rsidRPr="00872B61">
        <w:rPr>
          <w:rFonts w:ascii="Times New Roman" w:eastAsia="Arial" w:hAnsi="Times New Roman"/>
        </w:rPr>
        <w:t>(M-40s)</w:t>
      </w:r>
    </w:p>
    <w:p w14:paraId="38B0543F" w14:textId="77777777" w:rsidR="00257109" w:rsidRPr="00872B61" w:rsidRDefault="00257109" w:rsidP="00E002E6">
      <w:pPr>
        <w:numPr>
          <w:ilvl w:val="0"/>
          <w:numId w:val="33"/>
        </w:numPr>
        <w:pBdr>
          <w:top w:val="nil"/>
          <w:left w:val="nil"/>
          <w:bottom w:val="nil"/>
          <w:right w:val="nil"/>
          <w:between w:val="nil"/>
        </w:pBdr>
        <w:suppressAutoHyphens/>
        <w:spacing w:after="80" w:line="240" w:lineRule="auto"/>
        <w:ind w:left="446" w:hanging="446"/>
        <w:jc w:val="left"/>
        <w:rPr>
          <w:rFonts w:ascii="Times New Roman" w:eastAsia="Arial" w:hAnsi="Times New Roman"/>
          <w:i/>
        </w:rPr>
      </w:pPr>
      <w:r w:rsidRPr="00872B61">
        <w:rPr>
          <w:rFonts w:ascii="Times New Roman" w:eastAsia="Arial" w:hAnsi="Times New Roman"/>
          <w:i/>
        </w:rPr>
        <w:t xml:space="preserve">"I'm also causing inconvenience to my family. If a family member catches a cold, I have to ask them to wear a mask and such…Also, I can't take them on overseas trips or go out for meals as often, so those are some areas of inconvenience." </w:t>
      </w:r>
      <w:r w:rsidRPr="00872B61">
        <w:rPr>
          <w:rFonts w:ascii="Times New Roman" w:eastAsia="Arial" w:hAnsi="Times New Roman"/>
        </w:rPr>
        <w:t>(M-60s​)</w:t>
      </w:r>
    </w:p>
    <w:p w14:paraId="5F9CC941" w14:textId="77777777" w:rsidR="00257109" w:rsidRPr="00872B61" w:rsidRDefault="00257109" w:rsidP="00E002E6">
      <w:pPr>
        <w:numPr>
          <w:ilvl w:val="0"/>
          <w:numId w:val="33"/>
        </w:numPr>
        <w:pBdr>
          <w:top w:val="nil"/>
          <w:left w:val="nil"/>
          <w:bottom w:val="nil"/>
          <w:right w:val="nil"/>
          <w:between w:val="nil"/>
        </w:pBdr>
        <w:suppressAutoHyphens/>
        <w:spacing w:after="80" w:line="240" w:lineRule="auto"/>
        <w:ind w:left="446" w:hanging="446"/>
        <w:jc w:val="left"/>
        <w:rPr>
          <w:rFonts w:ascii="Times New Roman" w:eastAsia="Arial" w:hAnsi="Times New Roman"/>
        </w:rPr>
      </w:pPr>
      <w:r w:rsidRPr="00872B61">
        <w:rPr>
          <w:rFonts w:ascii="Times New Roman" w:eastAsia="Arial" w:hAnsi="Times New Roman"/>
          <w:i/>
        </w:rPr>
        <w:t xml:space="preserve">"If I catch an infectious disease, I'm told to go to the hospital immediately, so I have to take sudden leaves, and I feel uncomfortable about that." </w:t>
      </w:r>
      <w:r w:rsidRPr="00872B61">
        <w:rPr>
          <w:rFonts w:ascii="Times New Roman" w:eastAsia="Arial" w:hAnsi="Times New Roman"/>
        </w:rPr>
        <w:t>(F-30s)</w:t>
      </w:r>
    </w:p>
    <w:p w14:paraId="2E30D412" w14:textId="77777777" w:rsidR="00102AEA" w:rsidRDefault="00102AEA" w:rsidP="00E002E6">
      <w:pPr>
        <w:pBdr>
          <w:top w:val="nil"/>
          <w:left w:val="nil"/>
          <w:bottom w:val="nil"/>
          <w:right w:val="nil"/>
          <w:between w:val="nil"/>
        </w:pBdr>
        <w:spacing w:after="80" w:line="240" w:lineRule="auto"/>
        <w:rPr>
          <w:rFonts w:ascii="Times New Roman" w:eastAsia="Arial" w:hAnsi="Times New Roman"/>
        </w:rPr>
      </w:pPr>
    </w:p>
    <w:p w14:paraId="5A4D4E7F" w14:textId="31629668" w:rsidR="00B3157B" w:rsidRPr="00EA7419" w:rsidRDefault="00B3157B" w:rsidP="00E002E6">
      <w:pPr>
        <w:pBdr>
          <w:top w:val="nil"/>
          <w:left w:val="nil"/>
          <w:bottom w:val="nil"/>
          <w:right w:val="nil"/>
          <w:between w:val="nil"/>
        </w:pBdr>
        <w:spacing w:after="80" w:line="240" w:lineRule="auto"/>
        <w:rPr>
          <w:rFonts w:ascii="Times New Roman" w:eastAsia="Arial" w:hAnsi="Times New Roman"/>
        </w:rPr>
      </w:pPr>
      <w:r w:rsidRPr="00EA7419">
        <w:rPr>
          <w:rFonts w:ascii="Times New Roman" w:eastAsia="Arial" w:hAnsi="Times New Roman"/>
        </w:rPr>
        <w:t>Narratives related to worry, anxiety, or fear among those who reported it are as follows:</w:t>
      </w:r>
    </w:p>
    <w:p w14:paraId="62C952CC" w14:textId="379DD441" w:rsidR="00B3157B" w:rsidRPr="00EA7419" w:rsidRDefault="00B3157B" w:rsidP="00E002E6">
      <w:pPr>
        <w:numPr>
          <w:ilvl w:val="0"/>
          <w:numId w:val="38"/>
        </w:numPr>
        <w:pBdr>
          <w:top w:val="nil"/>
          <w:left w:val="nil"/>
          <w:bottom w:val="nil"/>
          <w:right w:val="nil"/>
          <w:between w:val="nil"/>
        </w:pBdr>
        <w:spacing w:after="80" w:line="240" w:lineRule="auto"/>
        <w:ind w:left="446" w:hanging="446"/>
        <w:jc w:val="left"/>
        <w:rPr>
          <w:rFonts w:ascii="Times New Roman" w:eastAsia="Arial" w:hAnsi="Times New Roman"/>
        </w:rPr>
      </w:pPr>
      <w:r w:rsidRPr="00EA7419">
        <w:rPr>
          <w:rFonts w:ascii="Times New Roman" w:eastAsia="Arial" w:hAnsi="Times New Roman"/>
        </w:rPr>
        <w:t>"</w:t>
      </w:r>
      <w:r w:rsidRPr="00EA7419">
        <w:rPr>
          <w:rFonts w:ascii="Times New Roman" w:eastAsia="Arial" w:hAnsi="Times New Roman"/>
          <w:i/>
        </w:rPr>
        <w:t>The blood test results did not exceed the required levels, so I couldn’t receive medication. From there, I had to undergo testing once a month for about a year… (While waiting for the treatment to start), I was gradually becoming less mobile, and I would likely be unable to work in the future. However, there was no treatment available, and this period of uncertainty was the most difficult for me due to the anxiety it caused.</w:t>
      </w:r>
      <w:r w:rsidRPr="00EA7419">
        <w:rPr>
          <w:rFonts w:ascii="Times New Roman" w:eastAsia="Arial" w:hAnsi="Times New Roman"/>
        </w:rPr>
        <w:t>" (M-40s)</w:t>
      </w:r>
    </w:p>
    <w:p w14:paraId="607A5531" w14:textId="7AAC68EB" w:rsidR="00B3157B" w:rsidRPr="00EA7419" w:rsidRDefault="00B3157B" w:rsidP="00E002E6">
      <w:pPr>
        <w:numPr>
          <w:ilvl w:val="0"/>
          <w:numId w:val="38"/>
        </w:numPr>
        <w:pBdr>
          <w:top w:val="nil"/>
          <w:left w:val="nil"/>
          <w:bottom w:val="nil"/>
          <w:right w:val="nil"/>
          <w:between w:val="nil"/>
        </w:pBdr>
        <w:spacing w:after="80" w:line="240" w:lineRule="auto"/>
        <w:ind w:left="446" w:hanging="446"/>
        <w:jc w:val="left"/>
        <w:rPr>
          <w:rFonts w:ascii="Times New Roman" w:eastAsia="Arial" w:hAnsi="Times New Roman"/>
        </w:rPr>
      </w:pPr>
      <w:r w:rsidRPr="00EA7419">
        <w:rPr>
          <w:rFonts w:ascii="Times New Roman" w:eastAsia="Arial" w:hAnsi="Times New Roman"/>
        </w:rPr>
        <w:t>"</w:t>
      </w:r>
      <w:r w:rsidRPr="00EA7419">
        <w:rPr>
          <w:rFonts w:ascii="Times New Roman" w:eastAsia="Arial" w:hAnsi="Times New Roman"/>
          <w:i/>
        </w:rPr>
        <w:t xml:space="preserve">Both physically and mentally, I wonder every day if I can get through it, if everyone will understand and </w:t>
      </w:r>
      <w:r w:rsidR="007F1C1F" w:rsidRPr="00EA7419">
        <w:rPr>
          <w:rFonts w:ascii="Times New Roman" w:eastAsia="Arial" w:hAnsi="Times New Roman"/>
          <w:i/>
        </w:rPr>
        <w:t xml:space="preserve">if </w:t>
      </w:r>
      <w:r w:rsidRPr="00EA7419">
        <w:rPr>
          <w:rFonts w:ascii="Times New Roman" w:eastAsia="Arial" w:hAnsi="Times New Roman"/>
          <w:i/>
        </w:rPr>
        <w:t>I can make it through the day. Almost every day starts with those kinds of thoughts.</w:t>
      </w:r>
      <w:r w:rsidRPr="00EA7419">
        <w:rPr>
          <w:rFonts w:ascii="Times New Roman" w:eastAsia="Arial" w:hAnsi="Times New Roman"/>
        </w:rPr>
        <w:t>" (F-40s)</w:t>
      </w:r>
    </w:p>
    <w:p w14:paraId="50232705" w14:textId="39010460" w:rsidR="00B3157B" w:rsidRPr="00EA7419" w:rsidRDefault="00B3157B" w:rsidP="00E002E6">
      <w:pPr>
        <w:numPr>
          <w:ilvl w:val="0"/>
          <w:numId w:val="38"/>
        </w:numPr>
        <w:pBdr>
          <w:top w:val="nil"/>
          <w:left w:val="nil"/>
          <w:bottom w:val="nil"/>
          <w:right w:val="nil"/>
          <w:between w:val="nil"/>
        </w:pBdr>
        <w:spacing w:after="80" w:line="240" w:lineRule="auto"/>
        <w:ind w:left="446" w:hanging="446"/>
        <w:jc w:val="left"/>
        <w:rPr>
          <w:rFonts w:ascii="Times New Roman" w:eastAsia="Arial" w:hAnsi="Times New Roman"/>
        </w:rPr>
      </w:pPr>
      <w:r w:rsidRPr="00EA7419">
        <w:rPr>
          <w:rFonts w:ascii="Times New Roman" w:eastAsia="Arial" w:hAnsi="Times New Roman"/>
        </w:rPr>
        <w:t>"</w:t>
      </w:r>
      <w:r w:rsidRPr="00EA7419">
        <w:rPr>
          <w:rFonts w:ascii="Times New Roman" w:eastAsia="Arial" w:hAnsi="Times New Roman"/>
          <w:i/>
        </w:rPr>
        <w:t xml:space="preserve">I have no idea how </w:t>
      </w:r>
      <w:r w:rsidR="007F1C1F" w:rsidRPr="00EA7419">
        <w:rPr>
          <w:rFonts w:ascii="Times New Roman" w:eastAsia="Arial" w:hAnsi="Times New Roman"/>
          <w:i/>
        </w:rPr>
        <w:t xml:space="preserve">my </w:t>
      </w:r>
      <w:r w:rsidRPr="00EA7419">
        <w:rPr>
          <w:rFonts w:ascii="Times New Roman" w:eastAsia="Arial" w:hAnsi="Times New Roman"/>
          <w:i/>
        </w:rPr>
        <w:t xml:space="preserve">future financial </w:t>
      </w:r>
      <w:r w:rsidR="003F5B12" w:rsidRPr="00EA7419">
        <w:rPr>
          <w:rFonts w:ascii="Times New Roman" w:eastAsia="Arial" w:hAnsi="Times New Roman"/>
          <w:i/>
        </w:rPr>
        <w:t>situation</w:t>
      </w:r>
      <w:r w:rsidRPr="00EA7419">
        <w:rPr>
          <w:rFonts w:ascii="Times New Roman" w:eastAsia="Arial" w:hAnsi="Times New Roman"/>
          <w:i/>
        </w:rPr>
        <w:t xml:space="preserve"> will </w:t>
      </w:r>
      <w:r w:rsidR="003F5B12" w:rsidRPr="00EA7419">
        <w:rPr>
          <w:rFonts w:ascii="Times New Roman" w:eastAsia="Arial" w:hAnsi="Times New Roman"/>
          <w:i/>
        </w:rPr>
        <w:t>unfold</w:t>
      </w:r>
      <w:r w:rsidRPr="00EA7419">
        <w:rPr>
          <w:rFonts w:ascii="Times New Roman" w:eastAsia="Arial" w:hAnsi="Times New Roman"/>
          <w:i/>
        </w:rPr>
        <w:t>.</w:t>
      </w:r>
      <w:r w:rsidRPr="00EA7419">
        <w:rPr>
          <w:rFonts w:ascii="Times New Roman" w:eastAsia="Arial" w:hAnsi="Times New Roman"/>
        </w:rPr>
        <w:t>" (F-40s)</w:t>
      </w:r>
    </w:p>
    <w:p w14:paraId="6F9CCC12" w14:textId="4020C897" w:rsidR="00B3157B" w:rsidRPr="00EA7419" w:rsidRDefault="00B3157B" w:rsidP="00E002E6">
      <w:pPr>
        <w:numPr>
          <w:ilvl w:val="0"/>
          <w:numId w:val="38"/>
        </w:numPr>
        <w:pBdr>
          <w:top w:val="nil"/>
          <w:left w:val="nil"/>
          <w:bottom w:val="nil"/>
          <w:right w:val="nil"/>
          <w:between w:val="nil"/>
        </w:pBdr>
        <w:spacing w:after="80" w:line="240" w:lineRule="auto"/>
        <w:ind w:left="446" w:hanging="446"/>
        <w:jc w:val="left"/>
        <w:rPr>
          <w:rFonts w:ascii="Times New Roman" w:eastAsia="Arial" w:hAnsi="Times New Roman"/>
        </w:rPr>
      </w:pPr>
      <w:r w:rsidRPr="00EA7419">
        <w:rPr>
          <w:rFonts w:ascii="Times New Roman" w:eastAsia="Arial" w:hAnsi="Times New Roman"/>
        </w:rPr>
        <w:t>"</w:t>
      </w:r>
      <w:r w:rsidRPr="00EA7419">
        <w:rPr>
          <w:rFonts w:ascii="Times New Roman" w:eastAsia="Arial" w:hAnsi="Times New Roman"/>
          <w:i/>
        </w:rPr>
        <w:t>I'm able to go to a hospital</w:t>
      </w:r>
      <w:r w:rsidR="00280BC5" w:rsidRPr="00EA7419">
        <w:rPr>
          <w:rFonts w:ascii="Times New Roman" w:eastAsia="Arial" w:hAnsi="Times New Roman"/>
          <w:i/>
        </w:rPr>
        <w:t xml:space="preserve"> that is far from where I live at the moment</w:t>
      </w:r>
      <w:r w:rsidRPr="00EA7419">
        <w:rPr>
          <w:rFonts w:ascii="Times New Roman" w:eastAsia="Arial" w:hAnsi="Times New Roman"/>
          <w:i/>
        </w:rPr>
        <w:t>, but I worry about whether I'll be able to get there on my own without burdening my family as I get older. Of course, it's best for now to have the doctor examine me, get blood tests, and receive treatment. But thinking ahead, it would be most appreciated if there was such a hospital nearby.</w:t>
      </w:r>
      <w:r w:rsidRPr="00EA7419">
        <w:rPr>
          <w:rFonts w:ascii="Times New Roman" w:eastAsia="Arial" w:hAnsi="Times New Roman"/>
        </w:rPr>
        <w:t>" (F-60s)</w:t>
      </w:r>
    </w:p>
    <w:p w14:paraId="6D4DC5E6" w14:textId="77777777" w:rsidR="00B3157B" w:rsidRPr="00EA7419" w:rsidRDefault="00B3157B" w:rsidP="00E002E6">
      <w:pPr>
        <w:numPr>
          <w:ilvl w:val="0"/>
          <w:numId w:val="38"/>
        </w:numPr>
        <w:pBdr>
          <w:top w:val="nil"/>
          <w:left w:val="nil"/>
          <w:bottom w:val="nil"/>
          <w:right w:val="nil"/>
          <w:between w:val="nil"/>
        </w:pBdr>
        <w:spacing w:after="80" w:line="240" w:lineRule="auto"/>
        <w:ind w:left="446" w:hanging="446"/>
        <w:jc w:val="left"/>
        <w:rPr>
          <w:rFonts w:ascii="Times New Roman" w:eastAsia="Arial" w:hAnsi="Times New Roman"/>
        </w:rPr>
      </w:pPr>
      <w:r w:rsidRPr="00EA7419">
        <w:rPr>
          <w:rFonts w:ascii="Times New Roman" w:eastAsia="Arial" w:hAnsi="Times New Roman"/>
        </w:rPr>
        <w:t>"</w:t>
      </w:r>
      <w:r w:rsidRPr="00EA7419">
        <w:rPr>
          <w:rFonts w:ascii="Times New Roman" w:eastAsia="Arial" w:hAnsi="Times New Roman"/>
          <w:i/>
        </w:rPr>
        <w:t>With this treatment, I'm not experiencing too many side effects right now. But I wonder if side effects might suddenly appear years from now.</w:t>
      </w:r>
      <w:r w:rsidRPr="00EA7419">
        <w:rPr>
          <w:rFonts w:ascii="Times New Roman" w:eastAsia="Arial" w:hAnsi="Times New Roman"/>
        </w:rPr>
        <w:t>" (F-40s)</w:t>
      </w:r>
    </w:p>
    <w:p w14:paraId="5BADF008" w14:textId="77777777" w:rsidR="00B3157B" w:rsidRPr="00EA7419" w:rsidRDefault="00B3157B" w:rsidP="00E002E6">
      <w:pPr>
        <w:numPr>
          <w:ilvl w:val="0"/>
          <w:numId w:val="38"/>
        </w:numPr>
        <w:pBdr>
          <w:top w:val="nil"/>
          <w:left w:val="nil"/>
          <w:bottom w:val="nil"/>
          <w:right w:val="nil"/>
          <w:between w:val="nil"/>
        </w:pBdr>
        <w:spacing w:after="80" w:line="240" w:lineRule="auto"/>
        <w:ind w:left="446" w:hanging="446"/>
        <w:jc w:val="left"/>
        <w:rPr>
          <w:rFonts w:ascii="Times New Roman" w:eastAsia="Arial" w:hAnsi="Times New Roman"/>
        </w:rPr>
      </w:pPr>
      <w:r w:rsidRPr="00EA7419">
        <w:rPr>
          <w:rFonts w:ascii="Times New Roman" w:eastAsia="Arial" w:hAnsi="Times New Roman"/>
        </w:rPr>
        <w:t>"</w:t>
      </w:r>
      <w:r w:rsidRPr="00EA7419">
        <w:rPr>
          <w:rFonts w:ascii="Times New Roman" w:eastAsia="Arial" w:hAnsi="Times New Roman"/>
          <w:i/>
        </w:rPr>
        <w:t>Having oral medication would be ideal, but I'm still anxious about things like timing and forgetting to take it - that would be my fault, but I still worry about it.</w:t>
      </w:r>
      <w:r w:rsidRPr="00EA7419">
        <w:rPr>
          <w:rFonts w:ascii="Times New Roman" w:eastAsia="Arial" w:hAnsi="Times New Roman"/>
        </w:rPr>
        <w:t>" (F-60s)</w:t>
      </w:r>
    </w:p>
    <w:p w14:paraId="3ADE36E7" w14:textId="77777777" w:rsidR="00B3157B" w:rsidRPr="00EA7419" w:rsidRDefault="00B3157B" w:rsidP="00E002E6">
      <w:pPr>
        <w:pBdr>
          <w:top w:val="nil"/>
          <w:left w:val="nil"/>
          <w:bottom w:val="nil"/>
          <w:right w:val="nil"/>
          <w:between w:val="nil"/>
        </w:pBdr>
        <w:spacing w:after="80" w:line="240" w:lineRule="auto"/>
        <w:ind w:left="360"/>
        <w:rPr>
          <w:rFonts w:ascii="Times New Roman" w:eastAsia="Arial" w:hAnsi="Times New Roman"/>
        </w:rPr>
      </w:pPr>
    </w:p>
    <w:p w14:paraId="79ED0725" w14:textId="3368DC94" w:rsidR="00B3157B" w:rsidRPr="00EA7419" w:rsidRDefault="00B3157B" w:rsidP="00E002E6">
      <w:pPr>
        <w:pBdr>
          <w:top w:val="nil"/>
          <w:left w:val="nil"/>
          <w:bottom w:val="nil"/>
          <w:right w:val="nil"/>
          <w:between w:val="nil"/>
        </w:pBdr>
        <w:spacing w:after="80" w:line="240" w:lineRule="auto"/>
        <w:rPr>
          <w:rFonts w:ascii="Times New Roman" w:eastAsia="Arial" w:hAnsi="Times New Roman"/>
        </w:rPr>
      </w:pPr>
      <w:r w:rsidRPr="00EA7419">
        <w:rPr>
          <w:rFonts w:ascii="Times New Roman" w:eastAsia="Arial" w:hAnsi="Times New Roman"/>
        </w:rPr>
        <w:t xml:space="preserve">Narratives related to </w:t>
      </w:r>
      <w:r w:rsidR="00E002E6">
        <w:rPr>
          <w:rFonts w:ascii="Times New Roman" w:eastAsia="Arial" w:hAnsi="Times New Roman"/>
        </w:rPr>
        <w:t>suffering or pain</w:t>
      </w:r>
      <w:r w:rsidRPr="00EA7419">
        <w:rPr>
          <w:rFonts w:ascii="Times New Roman" w:eastAsia="Arial" w:hAnsi="Times New Roman"/>
        </w:rPr>
        <w:t xml:space="preserve"> among those who reported it are as follows:</w:t>
      </w:r>
    </w:p>
    <w:p w14:paraId="1537FE5F" w14:textId="77777777" w:rsidR="00B3157B" w:rsidRPr="00EA7419" w:rsidRDefault="00B3157B" w:rsidP="00E002E6">
      <w:pPr>
        <w:numPr>
          <w:ilvl w:val="0"/>
          <w:numId w:val="37"/>
        </w:numPr>
        <w:pBdr>
          <w:top w:val="nil"/>
          <w:left w:val="nil"/>
          <w:bottom w:val="nil"/>
          <w:right w:val="nil"/>
          <w:between w:val="nil"/>
        </w:pBdr>
        <w:spacing w:after="80" w:line="240" w:lineRule="auto"/>
        <w:jc w:val="left"/>
        <w:rPr>
          <w:rFonts w:ascii="Times New Roman" w:eastAsia="Arial" w:hAnsi="Times New Roman"/>
        </w:rPr>
      </w:pPr>
      <w:r w:rsidRPr="00EA7419">
        <w:rPr>
          <w:rFonts w:ascii="Times New Roman" w:eastAsia="Arial" w:hAnsi="Times New Roman"/>
        </w:rPr>
        <w:t>"</w:t>
      </w:r>
      <w:r w:rsidRPr="00EA7419">
        <w:rPr>
          <w:rFonts w:ascii="Times New Roman" w:eastAsia="Arial" w:hAnsi="Times New Roman"/>
          <w:i/>
        </w:rPr>
        <w:t>I had a hard time when I quit my club activity.</w:t>
      </w:r>
      <w:r w:rsidRPr="00EA7419">
        <w:rPr>
          <w:rFonts w:ascii="Times New Roman" w:eastAsia="Arial" w:hAnsi="Times New Roman"/>
        </w:rPr>
        <w:t>"</w:t>
      </w:r>
      <w:r w:rsidRPr="00EA7419">
        <w:rPr>
          <w:rFonts w:ascii="Times New Roman" w:hAnsi="Times New Roman"/>
        </w:rPr>
        <w:t xml:space="preserve"> </w:t>
      </w:r>
      <w:r w:rsidRPr="00EA7419">
        <w:rPr>
          <w:rFonts w:ascii="Times New Roman" w:eastAsia="Arial" w:hAnsi="Times New Roman"/>
        </w:rPr>
        <w:t xml:space="preserve">(F-10s) </w:t>
      </w:r>
    </w:p>
    <w:p w14:paraId="20263398" w14:textId="41B8CBD7" w:rsidR="00B3157B" w:rsidRPr="00EA7419" w:rsidRDefault="00B3157B" w:rsidP="00E002E6">
      <w:pPr>
        <w:numPr>
          <w:ilvl w:val="0"/>
          <w:numId w:val="37"/>
        </w:numPr>
        <w:pBdr>
          <w:top w:val="nil"/>
          <w:left w:val="nil"/>
          <w:bottom w:val="nil"/>
          <w:right w:val="nil"/>
          <w:between w:val="nil"/>
        </w:pBdr>
        <w:spacing w:after="80" w:line="240" w:lineRule="auto"/>
        <w:jc w:val="left"/>
        <w:rPr>
          <w:rFonts w:ascii="Times New Roman" w:eastAsia="Arial" w:hAnsi="Times New Roman"/>
        </w:rPr>
      </w:pPr>
      <w:r w:rsidRPr="00EA7419">
        <w:rPr>
          <w:rFonts w:ascii="Times New Roman" w:eastAsia="Arial" w:hAnsi="Times New Roman"/>
        </w:rPr>
        <w:t>"</w:t>
      </w:r>
      <w:r w:rsidRPr="00EA7419">
        <w:rPr>
          <w:rFonts w:ascii="Times New Roman" w:hAnsi="Times New Roman"/>
          <w:i/>
        </w:rPr>
        <w:t>I</w:t>
      </w:r>
      <w:r w:rsidRPr="00EA7419">
        <w:rPr>
          <w:rFonts w:ascii="Times New Roman" w:eastAsia="Arial" w:hAnsi="Times New Roman"/>
          <w:i/>
        </w:rPr>
        <w:t>t was like just waiting for the illness to progress. That time was the most difficult.</w:t>
      </w:r>
      <w:r w:rsidRPr="00EA7419">
        <w:rPr>
          <w:rFonts w:ascii="Times New Roman" w:eastAsia="Arial" w:hAnsi="Times New Roman"/>
        </w:rPr>
        <w:t>" (M-</w:t>
      </w:r>
      <w:r w:rsidR="00E002E6">
        <w:rPr>
          <w:rFonts w:ascii="Times New Roman" w:eastAsia="Arial" w:hAnsi="Times New Roman"/>
        </w:rPr>
        <w:t>4</w:t>
      </w:r>
      <w:r w:rsidRPr="00EA7419">
        <w:rPr>
          <w:rFonts w:ascii="Times New Roman" w:eastAsia="Arial" w:hAnsi="Times New Roman"/>
        </w:rPr>
        <w:t xml:space="preserve">0s) </w:t>
      </w:r>
    </w:p>
    <w:p w14:paraId="39A67D05" w14:textId="77777777" w:rsidR="00B3157B" w:rsidRDefault="00B3157B" w:rsidP="000775ED">
      <w:pPr>
        <w:spacing w:line="240" w:lineRule="auto"/>
        <w:rPr>
          <w:rFonts w:ascii="Times New Roman" w:eastAsia="Arial" w:hAnsi="Times New Roman"/>
          <w:b/>
          <w:highlight w:val="white"/>
        </w:rPr>
      </w:pPr>
      <w:r w:rsidRPr="00EA7419">
        <w:rPr>
          <w:rFonts w:ascii="Times New Roman" w:eastAsia="Arial" w:hAnsi="Times New Roman"/>
          <w:b/>
          <w:highlight w:val="white"/>
        </w:rPr>
        <w:lastRenderedPageBreak/>
        <w:t>Table S1. Additional baseline and disease characteristics of the study population.  </w:t>
      </w:r>
    </w:p>
    <w:p w14:paraId="74D5B92A" w14:textId="77777777" w:rsidR="00E543EE" w:rsidRPr="00EA7419" w:rsidRDefault="00E543EE" w:rsidP="000775ED">
      <w:pPr>
        <w:spacing w:line="240" w:lineRule="auto"/>
        <w:rPr>
          <w:rFonts w:ascii="Times New Roman" w:eastAsia="Arial" w:hAnsi="Times New Roman"/>
          <w:b/>
          <w:highlight w:val="white"/>
        </w:rPr>
      </w:pPr>
    </w:p>
    <w:tbl>
      <w:tblPr>
        <w:tblW w:w="948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100" w:type="dxa"/>
          <w:bottom w:w="72" w:type="dxa"/>
          <w:right w:w="100" w:type="dxa"/>
        </w:tblCellMar>
        <w:tblLook w:val="04A0" w:firstRow="1" w:lastRow="0" w:firstColumn="1" w:lastColumn="0" w:noHBand="0" w:noVBand="1"/>
      </w:tblPr>
      <w:tblGrid>
        <w:gridCol w:w="6206"/>
        <w:gridCol w:w="3278"/>
      </w:tblGrid>
      <w:tr w:rsidR="00B3157B" w:rsidRPr="00EA7419" w14:paraId="00D5C91E" w14:textId="77777777" w:rsidTr="00E002E6">
        <w:trPr>
          <w:trHeight w:val="271"/>
        </w:trPr>
        <w:tc>
          <w:tcPr>
            <w:tcW w:w="6206" w:type="dxa"/>
          </w:tcPr>
          <w:p w14:paraId="4316EB21" w14:textId="77777777" w:rsidR="00B3157B" w:rsidRPr="00E275E5" w:rsidRDefault="00B3157B" w:rsidP="000775ED">
            <w:pPr>
              <w:spacing w:line="240" w:lineRule="auto"/>
              <w:rPr>
                <w:rFonts w:ascii="Times New Roman" w:eastAsia="Arial" w:hAnsi="Times New Roman"/>
                <w:b/>
                <w:bCs/>
              </w:rPr>
            </w:pPr>
            <w:r w:rsidRPr="00E275E5">
              <w:rPr>
                <w:rFonts w:ascii="Times New Roman" w:eastAsia="Arial" w:hAnsi="Times New Roman"/>
                <w:b/>
                <w:bCs/>
              </w:rPr>
              <w:t>Characteristic </w:t>
            </w:r>
          </w:p>
        </w:tc>
        <w:tc>
          <w:tcPr>
            <w:tcW w:w="3278" w:type="dxa"/>
          </w:tcPr>
          <w:p w14:paraId="6147214F" w14:textId="558E906E" w:rsidR="00B3157B" w:rsidRPr="00E275E5" w:rsidRDefault="00B3157B" w:rsidP="0074579D">
            <w:pPr>
              <w:spacing w:line="240" w:lineRule="auto"/>
              <w:jc w:val="center"/>
              <w:rPr>
                <w:rFonts w:ascii="Times New Roman" w:eastAsia="Arial" w:hAnsi="Times New Roman"/>
                <w:b/>
                <w:bCs/>
              </w:rPr>
            </w:pPr>
            <w:r w:rsidRPr="00E275E5">
              <w:rPr>
                <w:rFonts w:ascii="Times New Roman" w:eastAsia="Arial" w:hAnsi="Times New Roman"/>
                <w:b/>
                <w:bCs/>
              </w:rPr>
              <w:t>N=30</w:t>
            </w:r>
          </w:p>
        </w:tc>
      </w:tr>
      <w:tr w:rsidR="00B3157B" w:rsidRPr="00EA7419" w14:paraId="085EC56B" w14:textId="77777777" w:rsidTr="00E002E6">
        <w:trPr>
          <w:trHeight w:val="271"/>
        </w:trPr>
        <w:tc>
          <w:tcPr>
            <w:tcW w:w="6206" w:type="dxa"/>
            <w:vAlign w:val="center"/>
          </w:tcPr>
          <w:p w14:paraId="24912937" w14:textId="77777777" w:rsidR="00B3157B" w:rsidRPr="00EA7419" w:rsidRDefault="00B3157B" w:rsidP="000775ED">
            <w:pPr>
              <w:spacing w:line="240" w:lineRule="auto"/>
              <w:rPr>
                <w:rFonts w:ascii="Times New Roman" w:eastAsia="Arial" w:hAnsi="Times New Roman"/>
              </w:rPr>
            </w:pPr>
            <w:r w:rsidRPr="00EA7419">
              <w:rPr>
                <w:rFonts w:ascii="Times New Roman" w:eastAsia="Arial" w:hAnsi="Times New Roman"/>
              </w:rPr>
              <w:t>Employment status, n (%)</w:t>
            </w:r>
          </w:p>
        </w:tc>
        <w:tc>
          <w:tcPr>
            <w:tcW w:w="3278" w:type="dxa"/>
            <w:vAlign w:val="center"/>
          </w:tcPr>
          <w:p w14:paraId="6FE6E7FD" w14:textId="77777777" w:rsidR="00B3157B" w:rsidRPr="00EA7419" w:rsidRDefault="00B3157B" w:rsidP="0074579D">
            <w:pPr>
              <w:spacing w:line="240" w:lineRule="auto"/>
              <w:jc w:val="center"/>
              <w:rPr>
                <w:rFonts w:ascii="Times New Roman" w:eastAsia="Arial" w:hAnsi="Times New Roman"/>
              </w:rPr>
            </w:pPr>
          </w:p>
        </w:tc>
      </w:tr>
      <w:tr w:rsidR="00B3157B" w:rsidRPr="00EA7419" w14:paraId="5D9C9FA1" w14:textId="77777777" w:rsidTr="00E002E6">
        <w:trPr>
          <w:trHeight w:val="271"/>
        </w:trPr>
        <w:tc>
          <w:tcPr>
            <w:tcW w:w="6206" w:type="dxa"/>
            <w:vAlign w:val="center"/>
          </w:tcPr>
          <w:p w14:paraId="36C85657"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Working​</w:t>
            </w:r>
          </w:p>
        </w:tc>
        <w:tc>
          <w:tcPr>
            <w:tcW w:w="3278" w:type="dxa"/>
            <w:vAlign w:val="center"/>
          </w:tcPr>
          <w:p w14:paraId="3EA5117C"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20 (66.7)​</w:t>
            </w:r>
          </w:p>
        </w:tc>
      </w:tr>
      <w:tr w:rsidR="00B3157B" w:rsidRPr="00EA7419" w14:paraId="4906492C" w14:textId="77777777" w:rsidTr="00E002E6">
        <w:trPr>
          <w:trHeight w:val="271"/>
        </w:trPr>
        <w:tc>
          <w:tcPr>
            <w:tcW w:w="6206" w:type="dxa"/>
            <w:vAlign w:val="center"/>
          </w:tcPr>
          <w:p w14:paraId="5CA4DEAB"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w:hAnsi="Times New Roman"/>
              </w:rPr>
              <w:t>Full-time employees​</w:t>
            </w:r>
          </w:p>
        </w:tc>
        <w:tc>
          <w:tcPr>
            <w:tcW w:w="3278" w:type="dxa"/>
            <w:vAlign w:val="center"/>
          </w:tcPr>
          <w:p w14:paraId="3BFF37A3"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12 (40.0)​</w:t>
            </w:r>
          </w:p>
        </w:tc>
      </w:tr>
      <w:tr w:rsidR="00B3157B" w:rsidRPr="00EA7419" w14:paraId="79C33922" w14:textId="77777777" w:rsidTr="00E002E6">
        <w:trPr>
          <w:trHeight w:val="271"/>
        </w:trPr>
        <w:tc>
          <w:tcPr>
            <w:tcW w:w="6206" w:type="dxa"/>
            <w:vAlign w:val="center"/>
          </w:tcPr>
          <w:p w14:paraId="1131F87A"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w:hAnsi="Times New Roman"/>
              </w:rPr>
              <w:t>Part-time job</w:t>
            </w:r>
          </w:p>
        </w:tc>
        <w:tc>
          <w:tcPr>
            <w:tcW w:w="3278" w:type="dxa"/>
            <w:vAlign w:val="center"/>
          </w:tcPr>
          <w:p w14:paraId="45160B7B"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4 (13.3)​</w:t>
            </w:r>
          </w:p>
        </w:tc>
      </w:tr>
      <w:tr w:rsidR="00B3157B" w:rsidRPr="00EA7419" w14:paraId="0919EA08" w14:textId="77777777" w:rsidTr="00E002E6">
        <w:trPr>
          <w:trHeight w:val="271"/>
        </w:trPr>
        <w:tc>
          <w:tcPr>
            <w:tcW w:w="6206" w:type="dxa"/>
            <w:vAlign w:val="center"/>
          </w:tcPr>
          <w:p w14:paraId="5173CA2E"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w:hAnsi="Times New Roman"/>
              </w:rPr>
              <w:t>Temporary employees of worker dispatch offices​</w:t>
            </w:r>
          </w:p>
        </w:tc>
        <w:tc>
          <w:tcPr>
            <w:tcW w:w="3278" w:type="dxa"/>
            <w:vAlign w:val="center"/>
          </w:tcPr>
          <w:p w14:paraId="6220383A"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68517569" w14:textId="77777777" w:rsidTr="00E002E6">
        <w:trPr>
          <w:trHeight w:val="271"/>
        </w:trPr>
        <w:tc>
          <w:tcPr>
            <w:tcW w:w="6206" w:type="dxa"/>
            <w:vAlign w:val="center"/>
          </w:tcPr>
          <w:p w14:paraId="4233EA08"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w:hAnsi="Times New Roman"/>
              </w:rPr>
              <w:t>Self-employed (with employees)​</w:t>
            </w:r>
          </w:p>
        </w:tc>
        <w:tc>
          <w:tcPr>
            <w:tcW w:w="3278" w:type="dxa"/>
            <w:vAlign w:val="center"/>
          </w:tcPr>
          <w:p w14:paraId="5CA6066D"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5377CFAC" w14:textId="77777777" w:rsidTr="00E002E6">
        <w:trPr>
          <w:trHeight w:val="271"/>
        </w:trPr>
        <w:tc>
          <w:tcPr>
            <w:tcW w:w="6206" w:type="dxa"/>
            <w:vAlign w:val="center"/>
          </w:tcPr>
          <w:p w14:paraId="181239FA"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w:hAnsi="Times New Roman"/>
              </w:rPr>
              <w:t>Self-employed (no employee)​</w:t>
            </w:r>
          </w:p>
        </w:tc>
        <w:tc>
          <w:tcPr>
            <w:tcW w:w="3278" w:type="dxa"/>
            <w:vAlign w:val="center"/>
          </w:tcPr>
          <w:p w14:paraId="0E46F6D4"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2 (6.7)​</w:t>
            </w:r>
          </w:p>
        </w:tc>
      </w:tr>
      <w:tr w:rsidR="00B3157B" w:rsidRPr="00EA7419" w14:paraId="1CD0599D" w14:textId="77777777" w:rsidTr="00E002E6">
        <w:trPr>
          <w:trHeight w:val="271"/>
        </w:trPr>
        <w:tc>
          <w:tcPr>
            <w:tcW w:w="6206" w:type="dxa"/>
            <w:vAlign w:val="center"/>
          </w:tcPr>
          <w:p w14:paraId="3666DD37"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Not working​</w:t>
            </w:r>
          </w:p>
        </w:tc>
        <w:tc>
          <w:tcPr>
            <w:tcW w:w="3278" w:type="dxa"/>
            <w:vAlign w:val="center"/>
          </w:tcPr>
          <w:p w14:paraId="234157C1"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10 (33.3)​</w:t>
            </w:r>
          </w:p>
        </w:tc>
      </w:tr>
      <w:tr w:rsidR="00B3157B" w:rsidRPr="00EA7419" w14:paraId="47E30C7F" w14:textId="77777777" w:rsidTr="00E002E6">
        <w:trPr>
          <w:trHeight w:val="271"/>
        </w:trPr>
        <w:tc>
          <w:tcPr>
            <w:tcW w:w="6206" w:type="dxa"/>
            <w:vAlign w:val="center"/>
          </w:tcPr>
          <w:p w14:paraId="000A8EFE"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w:hAnsi="Times New Roman"/>
              </w:rPr>
              <w:t>School​</w:t>
            </w:r>
          </w:p>
        </w:tc>
        <w:tc>
          <w:tcPr>
            <w:tcW w:w="3278" w:type="dxa"/>
            <w:vAlign w:val="center"/>
          </w:tcPr>
          <w:p w14:paraId="301C472B"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61D47930" w14:textId="77777777" w:rsidTr="00E002E6">
        <w:trPr>
          <w:trHeight w:val="271"/>
        </w:trPr>
        <w:tc>
          <w:tcPr>
            <w:tcW w:w="6206" w:type="dxa"/>
            <w:vAlign w:val="center"/>
          </w:tcPr>
          <w:p w14:paraId="6C633D60"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w:hAnsi="Times New Roman"/>
              </w:rPr>
              <w:t>Housekeeping​</w:t>
            </w:r>
          </w:p>
        </w:tc>
        <w:tc>
          <w:tcPr>
            <w:tcW w:w="3278" w:type="dxa"/>
            <w:vAlign w:val="center"/>
          </w:tcPr>
          <w:p w14:paraId="36367287"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4 (13.3)​</w:t>
            </w:r>
          </w:p>
        </w:tc>
      </w:tr>
      <w:tr w:rsidR="00B3157B" w:rsidRPr="00EA7419" w14:paraId="7412769A" w14:textId="77777777" w:rsidTr="00E002E6">
        <w:trPr>
          <w:trHeight w:val="271"/>
        </w:trPr>
        <w:tc>
          <w:tcPr>
            <w:tcW w:w="6206" w:type="dxa"/>
            <w:vAlign w:val="center"/>
          </w:tcPr>
          <w:p w14:paraId="2F39FF9B"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w:hAnsi="Times New Roman"/>
              </w:rPr>
              <w:t>Others (e.g., elderly)​</w:t>
            </w:r>
          </w:p>
        </w:tc>
        <w:tc>
          <w:tcPr>
            <w:tcW w:w="3278" w:type="dxa"/>
            <w:vAlign w:val="center"/>
          </w:tcPr>
          <w:p w14:paraId="5F0F96A1"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5 (16.7)​</w:t>
            </w:r>
          </w:p>
        </w:tc>
      </w:tr>
      <w:tr w:rsidR="00B3157B" w:rsidRPr="00EA7419" w14:paraId="59EEE072" w14:textId="77777777" w:rsidTr="00E002E6">
        <w:trPr>
          <w:trHeight w:val="271"/>
        </w:trPr>
        <w:tc>
          <w:tcPr>
            <w:tcW w:w="6206" w:type="dxa"/>
            <w:vAlign w:val="center"/>
          </w:tcPr>
          <w:p w14:paraId="035CE32A" w14:textId="77777777" w:rsidR="00B3157B" w:rsidRPr="00EA7419" w:rsidRDefault="00B3157B" w:rsidP="000775ED">
            <w:pPr>
              <w:spacing w:line="240" w:lineRule="auto"/>
              <w:rPr>
                <w:rFonts w:ascii="Times New Roman" w:eastAsia="Arial" w:hAnsi="Times New Roman"/>
              </w:rPr>
            </w:pPr>
            <w:r w:rsidRPr="00EA7419">
              <w:rPr>
                <w:rFonts w:ascii="Times New Roman" w:eastAsia="Arial" w:hAnsi="Times New Roman"/>
              </w:rPr>
              <w:t>Household structure, n (%) </w:t>
            </w:r>
          </w:p>
        </w:tc>
        <w:tc>
          <w:tcPr>
            <w:tcW w:w="3278" w:type="dxa"/>
            <w:vAlign w:val="center"/>
          </w:tcPr>
          <w:p w14:paraId="1D83876B" w14:textId="77777777" w:rsidR="00B3157B" w:rsidRPr="00EA7419" w:rsidRDefault="00B3157B" w:rsidP="0074579D">
            <w:pPr>
              <w:spacing w:line="240" w:lineRule="auto"/>
              <w:jc w:val="center"/>
              <w:rPr>
                <w:rFonts w:ascii="Times New Roman" w:eastAsia="Arial" w:hAnsi="Times New Roman"/>
              </w:rPr>
            </w:pPr>
          </w:p>
        </w:tc>
      </w:tr>
      <w:tr w:rsidR="00B3157B" w:rsidRPr="00EA7419" w14:paraId="6ECC9C43" w14:textId="77777777" w:rsidTr="00E002E6">
        <w:trPr>
          <w:trHeight w:val="271"/>
        </w:trPr>
        <w:tc>
          <w:tcPr>
            <w:tcW w:w="6206" w:type="dxa"/>
            <w:vAlign w:val="center"/>
          </w:tcPr>
          <w:p w14:paraId="3C2567AE"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Only parents and unmarried children​</w:t>
            </w:r>
          </w:p>
        </w:tc>
        <w:tc>
          <w:tcPr>
            <w:tcW w:w="3278" w:type="dxa"/>
            <w:vAlign w:val="center"/>
          </w:tcPr>
          <w:p w14:paraId="02075821"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8 (26.7)​</w:t>
            </w:r>
          </w:p>
        </w:tc>
      </w:tr>
      <w:tr w:rsidR="00B3157B" w:rsidRPr="00EA7419" w14:paraId="06F69BDA" w14:textId="77777777" w:rsidTr="00E002E6">
        <w:trPr>
          <w:trHeight w:val="271"/>
        </w:trPr>
        <w:tc>
          <w:tcPr>
            <w:tcW w:w="6206" w:type="dxa"/>
            <w:vAlign w:val="center"/>
          </w:tcPr>
          <w:p w14:paraId="3A93B1F9"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Married​</w:t>
            </w:r>
          </w:p>
        </w:tc>
        <w:tc>
          <w:tcPr>
            <w:tcW w:w="3278" w:type="dxa"/>
            <w:vAlign w:val="center"/>
          </w:tcPr>
          <w:p w14:paraId="4F1F8322"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8 (26.7)​</w:t>
            </w:r>
          </w:p>
        </w:tc>
      </w:tr>
      <w:tr w:rsidR="00B3157B" w:rsidRPr="00EA7419" w14:paraId="28C9340C" w14:textId="77777777" w:rsidTr="00E002E6">
        <w:trPr>
          <w:trHeight w:val="271"/>
        </w:trPr>
        <w:tc>
          <w:tcPr>
            <w:tcW w:w="6206" w:type="dxa"/>
            <w:vAlign w:val="center"/>
          </w:tcPr>
          <w:p w14:paraId="3DC5AE45"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Single​</w:t>
            </w:r>
          </w:p>
        </w:tc>
        <w:tc>
          <w:tcPr>
            <w:tcW w:w="3278" w:type="dxa"/>
            <w:vAlign w:val="center"/>
          </w:tcPr>
          <w:p w14:paraId="63BB701F"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7 (23.3)​</w:t>
            </w:r>
          </w:p>
        </w:tc>
      </w:tr>
      <w:tr w:rsidR="00B3157B" w:rsidRPr="00EA7419" w14:paraId="3302247E" w14:textId="77777777" w:rsidTr="00E002E6">
        <w:trPr>
          <w:trHeight w:val="271"/>
        </w:trPr>
        <w:tc>
          <w:tcPr>
            <w:tcW w:w="6206" w:type="dxa"/>
            <w:vAlign w:val="center"/>
          </w:tcPr>
          <w:p w14:paraId="49DE8195"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Three-generation household​</w:t>
            </w:r>
          </w:p>
        </w:tc>
        <w:tc>
          <w:tcPr>
            <w:tcW w:w="3278" w:type="dxa"/>
            <w:vAlign w:val="center"/>
          </w:tcPr>
          <w:p w14:paraId="781E0712"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3 (10.0)​</w:t>
            </w:r>
          </w:p>
        </w:tc>
      </w:tr>
      <w:tr w:rsidR="00B3157B" w:rsidRPr="00EA7419" w14:paraId="66261FE8" w14:textId="77777777" w:rsidTr="00E002E6">
        <w:trPr>
          <w:trHeight w:val="271"/>
        </w:trPr>
        <w:tc>
          <w:tcPr>
            <w:tcW w:w="6206" w:type="dxa"/>
            <w:vAlign w:val="center"/>
          </w:tcPr>
          <w:p w14:paraId="743EBF6D"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Other​</w:t>
            </w:r>
          </w:p>
        </w:tc>
        <w:tc>
          <w:tcPr>
            <w:tcW w:w="3278" w:type="dxa"/>
            <w:vAlign w:val="center"/>
          </w:tcPr>
          <w:p w14:paraId="2642A7A5"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3 (10.0)​</w:t>
            </w:r>
          </w:p>
        </w:tc>
      </w:tr>
      <w:tr w:rsidR="00B3157B" w:rsidRPr="00EA7419" w14:paraId="05FFA1F8" w14:textId="77777777" w:rsidTr="00E002E6">
        <w:trPr>
          <w:trHeight w:val="271"/>
        </w:trPr>
        <w:tc>
          <w:tcPr>
            <w:tcW w:w="6206" w:type="dxa"/>
            <w:vAlign w:val="center"/>
          </w:tcPr>
          <w:p w14:paraId="5FA3059C"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Not willing to answer​</w:t>
            </w:r>
          </w:p>
        </w:tc>
        <w:tc>
          <w:tcPr>
            <w:tcW w:w="3278" w:type="dxa"/>
            <w:vAlign w:val="center"/>
          </w:tcPr>
          <w:p w14:paraId="0C1B14F5"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1B83AE7F" w14:textId="77777777" w:rsidTr="00E002E6">
        <w:trPr>
          <w:trHeight w:val="271"/>
        </w:trPr>
        <w:tc>
          <w:tcPr>
            <w:tcW w:w="6206" w:type="dxa"/>
          </w:tcPr>
          <w:p w14:paraId="3F419638" w14:textId="77777777" w:rsidR="00B3157B" w:rsidRPr="00EA7419" w:rsidRDefault="00B3157B" w:rsidP="000775ED">
            <w:pPr>
              <w:spacing w:line="240" w:lineRule="auto"/>
              <w:rPr>
                <w:rFonts w:ascii="Times New Roman" w:eastAsia="Arial" w:hAnsi="Times New Roman"/>
              </w:rPr>
            </w:pPr>
            <w:r w:rsidRPr="00EA7419">
              <w:rPr>
                <w:rFonts w:ascii="Times New Roman" w:eastAsia="Arial" w:hAnsi="Times New Roman"/>
              </w:rPr>
              <w:t>Mean duration of PNH (SD), years*</w:t>
            </w:r>
          </w:p>
        </w:tc>
        <w:tc>
          <w:tcPr>
            <w:tcW w:w="3278" w:type="dxa"/>
          </w:tcPr>
          <w:p w14:paraId="522CCB64" w14:textId="06CAE60D"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11.0 (8.8)</w:t>
            </w:r>
          </w:p>
        </w:tc>
      </w:tr>
      <w:tr w:rsidR="00B3157B" w:rsidRPr="00EA7419" w14:paraId="7D7BA1F9" w14:textId="77777777" w:rsidTr="00E002E6">
        <w:trPr>
          <w:trHeight w:val="271"/>
        </w:trPr>
        <w:tc>
          <w:tcPr>
            <w:tcW w:w="6206" w:type="dxa"/>
          </w:tcPr>
          <w:p w14:paraId="25C9F895" w14:textId="77777777" w:rsidR="00B3157B" w:rsidRPr="00EA7419" w:rsidRDefault="00B3157B" w:rsidP="000775ED">
            <w:pPr>
              <w:spacing w:line="240" w:lineRule="auto"/>
              <w:rPr>
                <w:rFonts w:ascii="Times New Roman" w:eastAsia="Arial" w:hAnsi="Times New Roman"/>
              </w:rPr>
            </w:pPr>
            <w:r w:rsidRPr="00EA7419">
              <w:rPr>
                <w:rFonts w:ascii="Times New Roman" w:eastAsia="Arial" w:hAnsi="Times New Roman"/>
              </w:rPr>
              <w:t>Current complications, n (</w:t>
            </w:r>
            <w:proofErr w:type="gramStart"/>
            <w:r w:rsidRPr="00EA7419">
              <w:rPr>
                <w:rFonts w:ascii="Times New Roman" w:eastAsia="Arial" w:hAnsi="Times New Roman"/>
              </w:rPr>
              <w:t>%)</w:t>
            </w:r>
            <w:r w:rsidRPr="00EA7419">
              <w:rPr>
                <w:rFonts w:ascii="Times New Roman" w:eastAsia="Arial" w:hAnsi="Times New Roman"/>
                <w:vertAlign w:val="superscript"/>
              </w:rPr>
              <w:t>†</w:t>
            </w:r>
            <w:proofErr w:type="gramEnd"/>
          </w:p>
        </w:tc>
        <w:tc>
          <w:tcPr>
            <w:tcW w:w="3278" w:type="dxa"/>
          </w:tcPr>
          <w:p w14:paraId="505239AE" w14:textId="30E842F6" w:rsidR="00B3157B" w:rsidRPr="00EA7419" w:rsidRDefault="00B3157B" w:rsidP="0074579D">
            <w:pPr>
              <w:spacing w:line="240" w:lineRule="auto"/>
              <w:jc w:val="center"/>
              <w:rPr>
                <w:rFonts w:ascii="Times New Roman" w:eastAsia="Arial" w:hAnsi="Times New Roman"/>
              </w:rPr>
            </w:pPr>
          </w:p>
        </w:tc>
      </w:tr>
      <w:tr w:rsidR="00B3157B" w:rsidRPr="00EA7419" w14:paraId="099F1D87" w14:textId="77777777" w:rsidTr="00E002E6">
        <w:trPr>
          <w:trHeight w:val="271"/>
        </w:trPr>
        <w:tc>
          <w:tcPr>
            <w:tcW w:w="6206" w:type="dxa"/>
          </w:tcPr>
          <w:p w14:paraId="0B01BE87"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None </w:t>
            </w:r>
          </w:p>
        </w:tc>
        <w:tc>
          <w:tcPr>
            <w:tcW w:w="3278" w:type="dxa"/>
          </w:tcPr>
          <w:p w14:paraId="5CF6F844" w14:textId="595DA0B9"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10 (33.3)</w:t>
            </w:r>
          </w:p>
        </w:tc>
      </w:tr>
      <w:tr w:rsidR="00B3157B" w:rsidRPr="00EA7419" w14:paraId="78DD82BA" w14:textId="77777777" w:rsidTr="00E002E6">
        <w:trPr>
          <w:trHeight w:val="271"/>
        </w:trPr>
        <w:tc>
          <w:tcPr>
            <w:tcW w:w="6206" w:type="dxa"/>
          </w:tcPr>
          <w:p w14:paraId="383C68D5"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Aplastic anemia </w:t>
            </w:r>
          </w:p>
        </w:tc>
        <w:tc>
          <w:tcPr>
            <w:tcW w:w="3278" w:type="dxa"/>
          </w:tcPr>
          <w:p w14:paraId="008E9457" w14:textId="77EBAC60"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8 (26.7)</w:t>
            </w:r>
          </w:p>
        </w:tc>
      </w:tr>
      <w:tr w:rsidR="00B3157B" w:rsidRPr="00EA7419" w14:paraId="69F1B98E" w14:textId="77777777" w:rsidTr="00E002E6">
        <w:trPr>
          <w:trHeight w:val="271"/>
        </w:trPr>
        <w:tc>
          <w:tcPr>
            <w:tcW w:w="6206" w:type="dxa"/>
          </w:tcPr>
          <w:p w14:paraId="64ED1174"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Myelodysplastic syndrome </w:t>
            </w:r>
          </w:p>
        </w:tc>
        <w:tc>
          <w:tcPr>
            <w:tcW w:w="3278" w:type="dxa"/>
          </w:tcPr>
          <w:p w14:paraId="75C38C7E" w14:textId="2740D08B"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2 (6.7)</w:t>
            </w:r>
          </w:p>
        </w:tc>
      </w:tr>
      <w:tr w:rsidR="00B3157B" w:rsidRPr="00EA7419" w14:paraId="4EC8C5AB" w14:textId="77777777" w:rsidTr="00E002E6">
        <w:trPr>
          <w:trHeight w:val="271"/>
        </w:trPr>
        <w:tc>
          <w:tcPr>
            <w:tcW w:w="6206" w:type="dxa"/>
          </w:tcPr>
          <w:p w14:paraId="7968591F"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Chronic kidney disease </w:t>
            </w:r>
          </w:p>
        </w:tc>
        <w:tc>
          <w:tcPr>
            <w:tcW w:w="3278" w:type="dxa"/>
          </w:tcPr>
          <w:p w14:paraId="332FE09D" w14:textId="7C8D2D19"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2 (6.7)</w:t>
            </w:r>
          </w:p>
        </w:tc>
      </w:tr>
      <w:tr w:rsidR="00B3157B" w:rsidRPr="00EA7419" w14:paraId="027C0CF5" w14:textId="77777777" w:rsidTr="00E002E6">
        <w:trPr>
          <w:trHeight w:val="271"/>
        </w:trPr>
        <w:tc>
          <w:tcPr>
            <w:tcW w:w="6206" w:type="dxa"/>
          </w:tcPr>
          <w:p w14:paraId="07541AC6"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Leukemia </w:t>
            </w:r>
          </w:p>
        </w:tc>
        <w:tc>
          <w:tcPr>
            <w:tcW w:w="3278" w:type="dxa"/>
          </w:tcPr>
          <w:p w14:paraId="4093D5C0" w14:textId="4F0818A9"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73B3FF15" w14:textId="77777777" w:rsidTr="00E002E6">
        <w:trPr>
          <w:trHeight w:val="271"/>
        </w:trPr>
        <w:tc>
          <w:tcPr>
            <w:tcW w:w="6206" w:type="dxa"/>
          </w:tcPr>
          <w:p w14:paraId="6C09BD30"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Other/I do not know </w:t>
            </w:r>
          </w:p>
        </w:tc>
        <w:tc>
          <w:tcPr>
            <w:tcW w:w="3278" w:type="dxa"/>
          </w:tcPr>
          <w:p w14:paraId="4CABBE65" w14:textId="04A6D98C"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9 (30.0)</w:t>
            </w:r>
          </w:p>
        </w:tc>
      </w:tr>
    </w:tbl>
    <w:p w14:paraId="6B5D2D28" w14:textId="77777777" w:rsidR="00E002E6" w:rsidRDefault="00E002E6">
      <w:r>
        <w:br w:type="page"/>
      </w:r>
    </w:p>
    <w:tbl>
      <w:tblPr>
        <w:tblW w:w="948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100" w:type="dxa"/>
          <w:bottom w:w="72" w:type="dxa"/>
          <w:right w:w="100" w:type="dxa"/>
        </w:tblCellMar>
        <w:tblLook w:val="04A0" w:firstRow="1" w:lastRow="0" w:firstColumn="1" w:lastColumn="0" w:noHBand="0" w:noVBand="1"/>
      </w:tblPr>
      <w:tblGrid>
        <w:gridCol w:w="6206"/>
        <w:gridCol w:w="3278"/>
      </w:tblGrid>
      <w:tr w:rsidR="00B3157B" w:rsidRPr="00EA7419" w14:paraId="190D1EEF" w14:textId="77777777" w:rsidTr="00E002E6">
        <w:trPr>
          <w:trHeight w:val="271"/>
        </w:trPr>
        <w:tc>
          <w:tcPr>
            <w:tcW w:w="6206" w:type="dxa"/>
          </w:tcPr>
          <w:p w14:paraId="5B4DB307" w14:textId="04CA9906" w:rsidR="00B3157B" w:rsidRPr="00EA7419" w:rsidRDefault="00B3157B" w:rsidP="000775ED">
            <w:pPr>
              <w:spacing w:line="240" w:lineRule="auto"/>
              <w:rPr>
                <w:rFonts w:ascii="Times New Roman" w:eastAsia="Arial" w:hAnsi="Times New Roman"/>
              </w:rPr>
            </w:pPr>
            <w:r w:rsidRPr="00EA7419">
              <w:rPr>
                <w:rFonts w:ascii="Times New Roman" w:eastAsia="Arial" w:hAnsi="Times New Roman"/>
              </w:rPr>
              <w:lastRenderedPageBreak/>
              <w:t>Duration of current primary treatment</w:t>
            </w:r>
          </w:p>
        </w:tc>
        <w:tc>
          <w:tcPr>
            <w:tcW w:w="3278" w:type="dxa"/>
          </w:tcPr>
          <w:p w14:paraId="4ED9EAAF" w14:textId="77777777" w:rsidR="00B3157B" w:rsidRPr="00EA7419" w:rsidRDefault="00B3157B" w:rsidP="0074579D">
            <w:pPr>
              <w:spacing w:line="240" w:lineRule="auto"/>
              <w:jc w:val="center"/>
              <w:rPr>
                <w:rFonts w:ascii="Times New Roman" w:eastAsia="Arial" w:hAnsi="Times New Roman"/>
              </w:rPr>
            </w:pPr>
          </w:p>
        </w:tc>
      </w:tr>
      <w:tr w:rsidR="00B3157B" w:rsidRPr="00EA7419" w14:paraId="4D63406C" w14:textId="77777777" w:rsidTr="00E002E6">
        <w:trPr>
          <w:trHeight w:val="271"/>
        </w:trPr>
        <w:tc>
          <w:tcPr>
            <w:tcW w:w="6206" w:type="dxa"/>
          </w:tcPr>
          <w:p w14:paraId="276864C2" w14:textId="77777777" w:rsidR="00B3157B" w:rsidRPr="00EA7419" w:rsidRDefault="00B3157B" w:rsidP="000775ED">
            <w:pPr>
              <w:spacing w:line="240" w:lineRule="auto"/>
              <w:ind w:left="288"/>
              <w:rPr>
                <w:rFonts w:ascii="Times New Roman" w:eastAsia="Arial" w:hAnsi="Times New Roman"/>
              </w:rPr>
            </w:pPr>
            <w:proofErr w:type="spellStart"/>
            <w:r w:rsidRPr="00EA7419">
              <w:rPr>
                <w:rFonts w:ascii="Times New Roman" w:eastAsia="Arial" w:hAnsi="Times New Roman"/>
              </w:rPr>
              <w:t>Ravulizumab</w:t>
            </w:r>
            <w:proofErr w:type="spellEnd"/>
            <w:r w:rsidRPr="00EA7419">
              <w:rPr>
                <w:rFonts w:ascii="Times New Roman" w:eastAsia="Arial" w:hAnsi="Times New Roman"/>
              </w:rPr>
              <w:t>, n (%)</w:t>
            </w:r>
          </w:p>
        </w:tc>
        <w:tc>
          <w:tcPr>
            <w:tcW w:w="3278" w:type="dxa"/>
          </w:tcPr>
          <w:p w14:paraId="6AEE2736" w14:textId="77777777" w:rsidR="00B3157B" w:rsidRPr="00EA7419" w:rsidRDefault="00B3157B" w:rsidP="0074579D">
            <w:pPr>
              <w:spacing w:line="240" w:lineRule="auto"/>
              <w:jc w:val="center"/>
              <w:rPr>
                <w:rFonts w:ascii="Times New Roman" w:eastAsia="Arial" w:hAnsi="Times New Roman"/>
              </w:rPr>
            </w:pPr>
          </w:p>
        </w:tc>
      </w:tr>
      <w:tr w:rsidR="00B3157B" w:rsidRPr="00EA7419" w14:paraId="5523FD41" w14:textId="77777777" w:rsidTr="00E002E6">
        <w:trPr>
          <w:trHeight w:val="271"/>
        </w:trPr>
        <w:tc>
          <w:tcPr>
            <w:tcW w:w="6206" w:type="dxa"/>
          </w:tcPr>
          <w:p w14:paraId="73AB482C"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Unicode MS" w:hAnsi="Times New Roman"/>
              </w:rPr>
              <w:t>≥1 to &lt;6 months</w:t>
            </w:r>
          </w:p>
        </w:tc>
        <w:tc>
          <w:tcPr>
            <w:tcW w:w="3278" w:type="dxa"/>
          </w:tcPr>
          <w:p w14:paraId="0CFCB121"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5C500D1F" w14:textId="77777777" w:rsidTr="00E002E6">
        <w:trPr>
          <w:trHeight w:val="271"/>
        </w:trPr>
        <w:tc>
          <w:tcPr>
            <w:tcW w:w="6206" w:type="dxa"/>
          </w:tcPr>
          <w:p w14:paraId="60B77E47" w14:textId="77777777" w:rsidR="00B3157B" w:rsidRPr="00EA7419" w:rsidRDefault="00B3157B" w:rsidP="000775ED">
            <w:pPr>
              <w:spacing w:line="240" w:lineRule="auto"/>
              <w:ind w:left="576"/>
              <w:rPr>
                <w:rFonts w:ascii="Times New Roman" w:eastAsia="Arial Unicode MS" w:hAnsi="Times New Roman"/>
              </w:rPr>
            </w:pPr>
            <w:proofErr w:type="gramStart"/>
            <w:r w:rsidRPr="00EA7419">
              <w:rPr>
                <w:rFonts w:ascii="Times New Roman" w:eastAsia="Arial Unicode MS" w:hAnsi="Times New Roman"/>
              </w:rPr>
              <w:t>≥6 to &lt;</w:t>
            </w:r>
            <w:proofErr w:type="gramEnd"/>
            <w:r w:rsidRPr="00EA7419">
              <w:rPr>
                <w:rFonts w:ascii="Times New Roman" w:eastAsia="Arial Unicode MS" w:hAnsi="Times New Roman"/>
              </w:rPr>
              <w:t>12 months</w:t>
            </w:r>
          </w:p>
        </w:tc>
        <w:tc>
          <w:tcPr>
            <w:tcW w:w="3278" w:type="dxa"/>
          </w:tcPr>
          <w:p w14:paraId="7A74578F"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2 (6.7)</w:t>
            </w:r>
          </w:p>
        </w:tc>
      </w:tr>
      <w:tr w:rsidR="00B3157B" w:rsidRPr="00EA7419" w14:paraId="38D57C1C" w14:textId="77777777" w:rsidTr="00E002E6">
        <w:trPr>
          <w:trHeight w:val="271"/>
        </w:trPr>
        <w:tc>
          <w:tcPr>
            <w:tcW w:w="6206" w:type="dxa"/>
          </w:tcPr>
          <w:p w14:paraId="061447FD" w14:textId="77777777" w:rsidR="00B3157B" w:rsidRPr="00EA7419" w:rsidRDefault="00B3157B" w:rsidP="000775ED">
            <w:pPr>
              <w:spacing w:line="240" w:lineRule="auto"/>
              <w:ind w:left="576"/>
              <w:rPr>
                <w:rFonts w:ascii="Times New Roman" w:eastAsia="Arial Unicode MS" w:hAnsi="Times New Roman"/>
              </w:rPr>
            </w:pPr>
            <w:r w:rsidRPr="00EA7419">
              <w:rPr>
                <w:rFonts w:ascii="Times New Roman" w:eastAsia="Arial Unicode MS" w:hAnsi="Times New Roman"/>
              </w:rPr>
              <w:t>≥12 months</w:t>
            </w:r>
          </w:p>
        </w:tc>
        <w:tc>
          <w:tcPr>
            <w:tcW w:w="3278" w:type="dxa"/>
          </w:tcPr>
          <w:p w14:paraId="531A73B3"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14 (46.7)</w:t>
            </w:r>
          </w:p>
        </w:tc>
      </w:tr>
      <w:tr w:rsidR="00B3157B" w:rsidRPr="00EA7419" w14:paraId="07A26552" w14:textId="77777777" w:rsidTr="00E002E6">
        <w:trPr>
          <w:trHeight w:val="271"/>
        </w:trPr>
        <w:tc>
          <w:tcPr>
            <w:tcW w:w="6206" w:type="dxa"/>
          </w:tcPr>
          <w:p w14:paraId="71070F17" w14:textId="77777777" w:rsidR="00B3157B" w:rsidRPr="00EA7419" w:rsidRDefault="00B3157B" w:rsidP="000775ED">
            <w:pPr>
              <w:spacing w:line="240" w:lineRule="auto"/>
              <w:ind w:left="288"/>
              <w:rPr>
                <w:rFonts w:ascii="Times New Roman" w:eastAsia="Arial Unicode MS" w:hAnsi="Times New Roman"/>
              </w:rPr>
            </w:pPr>
            <w:r w:rsidRPr="00EA7419">
              <w:rPr>
                <w:rFonts w:ascii="Times New Roman" w:eastAsia="Arial" w:hAnsi="Times New Roman"/>
              </w:rPr>
              <w:t>Transfusion therapy, n (%)</w:t>
            </w:r>
          </w:p>
        </w:tc>
        <w:tc>
          <w:tcPr>
            <w:tcW w:w="3278" w:type="dxa"/>
          </w:tcPr>
          <w:p w14:paraId="36DAEC27" w14:textId="77777777" w:rsidR="00B3157B" w:rsidRPr="00EA7419" w:rsidRDefault="00B3157B" w:rsidP="0074579D">
            <w:pPr>
              <w:spacing w:line="240" w:lineRule="auto"/>
              <w:jc w:val="center"/>
              <w:rPr>
                <w:rFonts w:ascii="Times New Roman" w:eastAsia="Arial" w:hAnsi="Times New Roman"/>
              </w:rPr>
            </w:pPr>
          </w:p>
        </w:tc>
      </w:tr>
      <w:tr w:rsidR="00B3157B" w:rsidRPr="00EA7419" w14:paraId="275C9A32" w14:textId="77777777" w:rsidTr="00E002E6">
        <w:trPr>
          <w:trHeight w:val="271"/>
        </w:trPr>
        <w:tc>
          <w:tcPr>
            <w:tcW w:w="6206" w:type="dxa"/>
          </w:tcPr>
          <w:p w14:paraId="7C15A366"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w:hAnsi="Times New Roman"/>
              </w:rPr>
              <w:t>&lt;1 month</w:t>
            </w:r>
          </w:p>
        </w:tc>
        <w:tc>
          <w:tcPr>
            <w:tcW w:w="3278" w:type="dxa"/>
          </w:tcPr>
          <w:p w14:paraId="652A6B20"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6100A4BA" w14:textId="77777777" w:rsidTr="00E002E6">
        <w:trPr>
          <w:trHeight w:val="271"/>
        </w:trPr>
        <w:tc>
          <w:tcPr>
            <w:tcW w:w="6206" w:type="dxa"/>
          </w:tcPr>
          <w:p w14:paraId="26943566"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Unicode MS" w:hAnsi="Times New Roman"/>
              </w:rPr>
              <w:t>≥1 to &lt;6 months</w:t>
            </w:r>
          </w:p>
        </w:tc>
        <w:tc>
          <w:tcPr>
            <w:tcW w:w="3278" w:type="dxa"/>
          </w:tcPr>
          <w:p w14:paraId="1ED15D9A"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42D154A9" w14:textId="77777777" w:rsidTr="00E002E6">
        <w:trPr>
          <w:trHeight w:val="271"/>
        </w:trPr>
        <w:tc>
          <w:tcPr>
            <w:tcW w:w="6206" w:type="dxa"/>
          </w:tcPr>
          <w:p w14:paraId="70BC4DDB" w14:textId="77777777" w:rsidR="00B3157B" w:rsidRPr="00EA7419" w:rsidRDefault="00B3157B" w:rsidP="000775ED">
            <w:pPr>
              <w:spacing w:line="240" w:lineRule="auto"/>
              <w:ind w:left="576"/>
              <w:rPr>
                <w:rFonts w:ascii="Times New Roman" w:eastAsia="Arial Unicode MS" w:hAnsi="Times New Roman"/>
              </w:rPr>
            </w:pPr>
            <w:proofErr w:type="gramStart"/>
            <w:r w:rsidRPr="00EA7419">
              <w:rPr>
                <w:rFonts w:ascii="Times New Roman" w:eastAsia="Arial Unicode MS" w:hAnsi="Times New Roman"/>
              </w:rPr>
              <w:t>≥6 to &lt;</w:t>
            </w:r>
            <w:proofErr w:type="gramEnd"/>
            <w:r w:rsidRPr="00EA7419">
              <w:rPr>
                <w:rFonts w:ascii="Times New Roman" w:eastAsia="Arial Unicode MS" w:hAnsi="Times New Roman"/>
              </w:rPr>
              <w:t>12 months</w:t>
            </w:r>
          </w:p>
        </w:tc>
        <w:tc>
          <w:tcPr>
            <w:tcW w:w="3278" w:type="dxa"/>
          </w:tcPr>
          <w:p w14:paraId="0303C60B"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0</w:t>
            </w:r>
          </w:p>
        </w:tc>
      </w:tr>
      <w:tr w:rsidR="00B3157B" w:rsidRPr="00EA7419" w14:paraId="00BEC4F4" w14:textId="77777777" w:rsidTr="00E002E6">
        <w:trPr>
          <w:trHeight w:val="271"/>
        </w:trPr>
        <w:tc>
          <w:tcPr>
            <w:tcW w:w="6206" w:type="dxa"/>
          </w:tcPr>
          <w:p w14:paraId="73A9A7DE" w14:textId="77777777" w:rsidR="00B3157B" w:rsidRPr="00EA7419" w:rsidRDefault="00B3157B" w:rsidP="000775ED">
            <w:pPr>
              <w:spacing w:line="240" w:lineRule="auto"/>
              <w:ind w:left="576"/>
              <w:rPr>
                <w:rFonts w:ascii="Times New Roman" w:eastAsia="Arial Unicode MS" w:hAnsi="Times New Roman"/>
              </w:rPr>
            </w:pPr>
            <w:r w:rsidRPr="00EA7419">
              <w:rPr>
                <w:rFonts w:ascii="Times New Roman" w:eastAsia="Arial Unicode MS" w:hAnsi="Times New Roman"/>
              </w:rPr>
              <w:t>≥12 months</w:t>
            </w:r>
          </w:p>
        </w:tc>
        <w:tc>
          <w:tcPr>
            <w:tcW w:w="3278" w:type="dxa"/>
          </w:tcPr>
          <w:p w14:paraId="4E99E3A3"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5 (16.7)</w:t>
            </w:r>
          </w:p>
        </w:tc>
      </w:tr>
      <w:tr w:rsidR="00B3157B" w:rsidRPr="00EA7419" w14:paraId="5B58C007" w14:textId="77777777" w:rsidTr="00E002E6">
        <w:trPr>
          <w:trHeight w:val="271"/>
        </w:trPr>
        <w:tc>
          <w:tcPr>
            <w:tcW w:w="6206" w:type="dxa"/>
          </w:tcPr>
          <w:p w14:paraId="319664DC" w14:textId="77777777" w:rsidR="00B3157B" w:rsidRPr="00EA7419" w:rsidRDefault="00B3157B" w:rsidP="000775ED">
            <w:pPr>
              <w:spacing w:line="240" w:lineRule="auto"/>
              <w:ind w:left="288"/>
              <w:rPr>
                <w:rFonts w:ascii="Times New Roman" w:eastAsia="Arial Unicode MS" w:hAnsi="Times New Roman"/>
              </w:rPr>
            </w:pPr>
            <w:r w:rsidRPr="00EA7419">
              <w:rPr>
                <w:rFonts w:ascii="Times New Roman" w:eastAsia="Arial" w:hAnsi="Times New Roman"/>
              </w:rPr>
              <w:t>Eculizumab, n (%)</w:t>
            </w:r>
          </w:p>
        </w:tc>
        <w:tc>
          <w:tcPr>
            <w:tcW w:w="3278" w:type="dxa"/>
          </w:tcPr>
          <w:p w14:paraId="71A829CE" w14:textId="77777777" w:rsidR="00B3157B" w:rsidRPr="00EA7419" w:rsidRDefault="00B3157B" w:rsidP="0074579D">
            <w:pPr>
              <w:spacing w:line="240" w:lineRule="auto"/>
              <w:jc w:val="center"/>
              <w:rPr>
                <w:rFonts w:ascii="Times New Roman" w:eastAsia="Arial" w:hAnsi="Times New Roman"/>
              </w:rPr>
            </w:pPr>
          </w:p>
        </w:tc>
      </w:tr>
      <w:tr w:rsidR="00B3157B" w:rsidRPr="00EA7419" w14:paraId="4AFF520B" w14:textId="77777777" w:rsidTr="00E002E6">
        <w:trPr>
          <w:trHeight w:val="271"/>
        </w:trPr>
        <w:tc>
          <w:tcPr>
            <w:tcW w:w="6206" w:type="dxa"/>
          </w:tcPr>
          <w:p w14:paraId="76CBBC42" w14:textId="77777777" w:rsidR="00B3157B" w:rsidRPr="00EA7419" w:rsidRDefault="00B3157B" w:rsidP="000775ED">
            <w:pPr>
              <w:spacing w:line="240" w:lineRule="auto"/>
              <w:ind w:left="576"/>
              <w:rPr>
                <w:rFonts w:ascii="Times New Roman" w:eastAsia="Arial" w:hAnsi="Times New Roman"/>
              </w:rPr>
            </w:pPr>
            <w:r w:rsidRPr="00EA7419">
              <w:rPr>
                <w:rFonts w:ascii="Times New Roman" w:eastAsia="Arial Unicode MS" w:hAnsi="Times New Roman"/>
              </w:rPr>
              <w:t>≥12 months</w:t>
            </w:r>
          </w:p>
        </w:tc>
        <w:tc>
          <w:tcPr>
            <w:tcW w:w="3278" w:type="dxa"/>
          </w:tcPr>
          <w:p w14:paraId="01022984"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4 (13.3)</w:t>
            </w:r>
          </w:p>
        </w:tc>
      </w:tr>
      <w:tr w:rsidR="00B3157B" w:rsidRPr="00EA7419" w14:paraId="7BA5B307" w14:textId="77777777" w:rsidTr="00E002E6">
        <w:trPr>
          <w:trHeight w:val="271"/>
        </w:trPr>
        <w:tc>
          <w:tcPr>
            <w:tcW w:w="6206" w:type="dxa"/>
            <w:vAlign w:val="center"/>
          </w:tcPr>
          <w:p w14:paraId="3FFB4677" w14:textId="77777777" w:rsidR="00B3157B" w:rsidRPr="00EA7419" w:rsidRDefault="00B3157B" w:rsidP="000775ED">
            <w:pPr>
              <w:spacing w:line="240" w:lineRule="auto"/>
              <w:rPr>
                <w:rFonts w:ascii="Times New Roman" w:eastAsia="Arial Unicode MS" w:hAnsi="Times New Roman"/>
              </w:rPr>
            </w:pPr>
            <w:r w:rsidRPr="00EA7419">
              <w:rPr>
                <w:rFonts w:ascii="Times New Roman" w:eastAsia="Arial" w:hAnsi="Times New Roman"/>
              </w:rPr>
              <w:t>Other treatments for PNH, n (</w:t>
            </w:r>
            <w:proofErr w:type="gramStart"/>
            <w:r w:rsidRPr="00EA7419">
              <w:rPr>
                <w:rFonts w:ascii="Times New Roman" w:eastAsia="Arial" w:hAnsi="Times New Roman"/>
              </w:rPr>
              <w:t>%)</w:t>
            </w:r>
            <w:r w:rsidRPr="00EA7419">
              <w:rPr>
                <w:rFonts w:ascii="Times New Roman" w:eastAsia="Arial" w:hAnsi="Times New Roman"/>
                <w:vertAlign w:val="superscript"/>
              </w:rPr>
              <w:t>†</w:t>
            </w:r>
            <w:proofErr w:type="gramEnd"/>
            <w:r w:rsidRPr="00EA7419">
              <w:rPr>
                <w:rFonts w:ascii="Times New Roman" w:eastAsia="Arial" w:hAnsi="Times New Roman"/>
                <w:vertAlign w:val="superscript"/>
              </w:rPr>
              <w:t>,‡</w:t>
            </w:r>
          </w:p>
        </w:tc>
        <w:tc>
          <w:tcPr>
            <w:tcW w:w="3278" w:type="dxa"/>
            <w:vAlign w:val="center"/>
          </w:tcPr>
          <w:p w14:paraId="25CB19B3" w14:textId="77777777" w:rsidR="00B3157B" w:rsidRPr="00EA7419" w:rsidRDefault="00B3157B" w:rsidP="0074579D">
            <w:pPr>
              <w:spacing w:line="240" w:lineRule="auto"/>
              <w:jc w:val="center"/>
              <w:rPr>
                <w:rFonts w:ascii="Times New Roman" w:eastAsia="Arial" w:hAnsi="Times New Roman"/>
              </w:rPr>
            </w:pPr>
          </w:p>
        </w:tc>
      </w:tr>
      <w:tr w:rsidR="00B3157B" w:rsidRPr="00EA7419" w14:paraId="64D36CC9" w14:textId="77777777" w:rsidTr="00E002E6">
        <w:trPr>
          <w:trHeight w:val="271"/>
        </w:trPr>
        <w:tc>
          <w:tcPr>
            <w:tcW w:w="6206" w:type="dxa"/>
            <w:vAlign w:val="center"/>
          </w:tcPr>
          <w:p w14:paraId="1ED20CEE"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Immunosuppressants</w:t>
            </w:r>
          </w:p>
        </w:tc>
        <w:tc>
          <w:tcPr>
            <w:tcW w:w="3278" w:type="dxa"/>
            <w:vAlign w:val="center"/>
          </w:tcPr>
          <w:p w14:paraId="7B46C3D3"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6 (20.0)​</w:t>
            </w:r>
          </w:p>
        </w:tc>
      </w:tr>
      <w:tr w:rsidR="00B3157B" w:rsidRPr="00EA7419" w14:paraId="375D8C20" w14:textId="77777777" w:rsidTr="00E002E6">
        <w:trPr>
          <w:trHeight w:val="271"/>
        </w:trPr>
        <w:tc>
          <w:tcPr>
            <w:tcW w:w="6206" w:type="dxa"/>
            <w:vAlign w:val="center"/>
          </w:tcPr>
          <w:p w14:paraId="1E015408"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Iron preparations or folic acid​</w:t>
            </w:r>
          </w:p>
        </w:tc>
        <w:tc>
          <w:tcPr>
            <w:tcW w:w="3278" w:type="dxa"/>
            <w:vAlign w:val="center"/>
          </w:tcPr>
          <w:p w14:paraId="340177CC"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4 (13.3)​</w:t>
            </w:r>
          </w:p>
        </w:tc>
      </w:tr>
      <w:tr w:rsidR="00B3157B" w:rsidRPr="00EA7419" w14:paraId="77002DC1" w14:textId="77777777" w:rsidTr="00E002E6">
        <w:trPr>
          <w:trHeight w:val="271"/>
        </w:trPr>
        <w:tc>
          <w:tcPr>
            <w:tcW w:w="6206" w:type="dxa"/>
            <w:vAlign w:val="center"/>
          </w:tcPr>
          <w:p w14:paraId="1AD57840"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Corticosteroids</w:t>
            </w:r>
          </w:p>
        </w:tc>
        <w:tc>
          <w:tcPr>
            <w:tcW w:w="3278" w:type="dxa"/>
            <w:vAlign w:val="center"/>
          </w:tcPr>
          <w:p w14:paraId="0A72F3D0"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3 (10.0)​</w:t>
            </w:r>
          </w:p>
        </w:tc>
      </w:tr>
      <w:tr w:rsidR="00B3157B" w:rsidRPr="00EA7419" w14:paraId="6CDAEE8C" w14:textId="77777777" w:rsidTr="00E002E6">
        <w:trPr>
          <w:trHeight w:val="271"/>
        </w:trPr>
        <w:tc>
          <w:tcPr>
            <w:tcW w:w="6206" w:type="dxa"/>
            <w:vAlign w:val="center"/>
          </w:tcPr>
          <w:p w14:paraId="5CE831FC"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Anabolic steroids</w:t>
            </w:r>
          </w:p>
        </w:tc>
        <w:tc>
          <w:tcPr>
            <w:tcW w:w="3278" w:type="dxa"/>
            <w:vAlign w:val="center"/>
          </w:tcPr>
          <w:p w14:paraId="52D2678A"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3 (10.0)​</w:t>
            </w:r>
          </w:p>
        </w:tc>
      </w:tr>
      <w:tr w:rsidR="00B3157B" w:rsidRPr="00EA7419" w14:paraId="30EDE65F" w14:textId="77777777" w:rsidTr="00E002E6">
        <w:trPr>
          <w:trHeight w:val="271"/>
        </w:trPr>
        <w:tc>
          <w:tcPr>
            <w:tcW w:w="6206" w:type="dxa"/>
            <w:vAlign w:val="center"/>
          </w:tcPr>
          <w:p w14:paraId="25FE73C3"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Thrombopoietin receptor agonist</w:t>
            </w:r>
          </w:p>
        </w:tc>
        <w:tc>
          <w:tcPr>
            <w:tcW w:w="3278" w:type="dxa"/>
            <w:vAlign w:val="center"/>
          </w:tcPr>
          <w:p w14:paraId="2DABBFE8"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2 (6.7)​</w:t>
            </w:r>
          </w:p>
        </w:tc>
      </w:tr>
      <w:tr w:rsidR="00B3157B" w:rsidRPr="00EA7419" w14:paraId="02D4A0D2" w14:textId="77777777" w:rsidTr="00E002E6">
        <w:trPr>
          <w:trHeight w:val="271"/>
        </w:trPr>
        <w:tc>
          <w:tcPr>
            <w:tcW w:w="6206" w:type="dxa"/>
            <w:vAlign w:val="center"/>
          </w:tcPr>
          <w:p w14:paraId="31ABA21B"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Medications being evaluated in a clinical trial​</w:t>
            </w:r>
          </w:p>
        </w:tc>
        <w:tc>
          <w:tcPr>
            <w:tcW w:w="3278" w:type="dxa"/>
            <w:vAlign w:val="center"/>
          </w:tcPr>
          <w:p w14:paraId="2076A640"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2 (6.7)​</w:t>
            </w:r>
          </w:p>
        </w:tc>
      </w:tr>
      <w:tr w:rsidR="00B3157B" w:rsidRPr="00EA7419" w14:paraId="79257422" w14:textId="77777777" w:rsidTr="00E002E6">
        <w:trPr>
          <w:trHeight w:val="271"/>
        </w:trPr>
        <w:tc>
          <w:tcPr>
            <w:tcW w:w="6206" w:type="dxa"/>
            <w:vAlign w:val="center"/>
          </w:tcPr>
          <w:p w14:paraId="322A5B47"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Heparin​</w:t>
            </w:r>
          </w:p>
        </w:tc>
        <w:tc>
          <w:tcPr>
            <w:tcW w:w="3278" w:type="dxa"/>
            <w:vAlign w:val="center"/>
          </w:tcPr>
          <w:p w14:paraId="1DFC751C"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209A1115" w14:textId="77777777" w:rsidTr="00E002E6">
        <w:trPr>
          <w:trHeight w:val="271"/>
        </w:trPr>
        <w:tc>
          <w:tcPr>
            <w:tcW w:w="6206" w:type="dxa"/>
            <w:vAlign w:val="center"/>
          </w:tcPr>
          <w:p w14:paraId="2CE528B3"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Warfarin​</w:t>
            </w:r>
          </w:p>
        </w:tc>
        <w:tc>
          <w:tcPr>
            <w:tcW w:w="3278" w:type="dxa"/>
            <w:vAlign w:val="center"/>
          </w:tcPr>
          <w:p w14:paraId="6E5727AD"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74848CC6" w14:textId="77777777" w:rsidTr="00E002E6">
        <w:trPr>
          <w:trHeight w:val="271"/>
        </w:trPr>
        <w:tc>
          <w:tcPr>
            <w:tcW w:w="6206" w:type="dxa"/>
            <w:vAlign w:val="center"/>
          </w:tcPr>
          <w:p w14:paraId="518E2892"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Erythropoiesis stimulating factors</w:t>
            </w:r>
          </w:p>
        </w:tc>
        <w:tc>
          <w:tcPr>
            <w:tcW w:w="3278" w:type="dxa"/>
            <w:vAlign w:val="center"/>
          </w:tcPr>
          <w:p w14:paraId="55B74FFD"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436DA8F7" w14:textId="77777777" w:rsidTr="00E002E6">
        <w:trPr>
          <w:trHeight w:val="271"/>
        </w:trPr>
        <w:tc>
          <w:tcPr>
            <w:tcW w:w="6206" w:type="dxa"/>
            <w:vAlign w:val="center"/>
          </w:tcPr>
          <w:p w14:paraId="1C198F67"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Other​</w:t>
            </w:r>
          </w:p>
        </w:tc>
        <w:tc>
          <w:tcPr>
            <w:tcW w:w="3278" w:type="dxa"/>
            <w:vAlign w:val="center"/>
          </w:tcPr>
          <w:p w14:paraId="1B9F257B"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7 (23.3)​</w:t>
            </w:r>
          </w:p>
        </w:tc>
      </w:tr>
      <w:tr w:rsidR="00B3157B" w:rsidRPr="00EA7419" w14:paraId="38D34E68" w14:textId="77777777" w:rsidTr="00E002E6">
        <w:trPr>
          <w:trHeight w:val="271"/>
        </w:trPr>
        <w:tc>
          <w:tcPr>
            <w:tcW w:w="6206" w:type="dxa"/>
            <w:vAlign w:val="center"/>
          </w:tcPr>
          <w:p w14:paraId="60F7D7EE"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I don't know​</w:t>
            </w:r>
          </w:p>
        </w:tc>
        <w:tc>
          <w:tcPr>
            <w:tcW w:w="3278" w:type="dxa"/>
            <w:vAlign w:val="center"/>
          </w:tcPr>
          <w:p w14:paraId="1F23BB40"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 (3.3)​</w:t>
            </w:r>
          </w:p>
        </w:tc>
      </w:tr>
      <w:tr w:rsidR="00B3157B" w:rsidRPr="00EA7419" w14:paraId="51FB2432" w14:textId="77777777" w:rsidTr="00E002E6">
        <w:trPr>
          <w:trHeight w:val="271"/>
        </w:trPr>
        <w:tc>
          <w:tcPr>
            <w:tcW w:w="6206" w:type="dxa"/>
            <w:vAlign w:val="center"/>
          </w:tcPr>
          <w:p w14:paraId="1D73C28D" w14:textId="77777777" w:rsidR="00B3157B" w:rsidRPr="00EA7419" w:rsidRDefault="00B3157B" w:rsidP="000775ED">
            <w:pPr>
              <w:spacing w:line="240" w:lineRule="auto"/>
              <w:ind w:left="288"/>
              <w:rPr>
                <w:rFonts w:ascii="Times New Roman" w:eastAsia="Arial" w:hAnsi="Times New Roman"/>
              </w:rPr>
            </w:pPr>
            <w:r w:rsidRPr="00EA7419">
              <w:rPr>
                <w:rFonts w:ascii="Times New Roman" w:eastAsia="Arial" w:hAnsi="Times New Roman"/>
              </w:rPr>
              <w:t>Not applicable​</w:t>
            </w:r>
          </w:p>
        </w:tc>
        <w:tc>
          <w:tcPr>
            <w:tcW w:w="3278" w:type="dxa"/>
            <w:vAlign w:val="center"/>
          </w:tcPr>
          <w:p w14:paraId="7CFB5BBC" w14:textId="77777777" w:rsidR="00B3157B" w:rsidRPr="00EA7419" w:rsidRDefault="00B3157B" w:rsidP="0074579D">
            <w:pPr>
              <w:spacing w:line="240" w:lineRule="auto"/>
              <w:jc w:val="center"/>
              <w:rPr>
                <w:rFonts w:ascii="Times New Roman" w:eastAsia="Arial" w:hAnsi="Times New Roman"/>
              </w:rPr>
            </w:pPr>
            <w:r w:rsidRPr="00EA7419">
              <w:rPr>
                <w:rFonts w:ascii="Times New Roman" w:eastAsia="Arial" w:hAnsi="Times New Roman"/>
              </w:rPr>
              <w:t>12 (40.0)​</w:t>
            </w:r>
          </w:p>
        </w:tc>
      </w:tr>
    </w:tbl>
    <w:p w14:paraId="2AA87765" w14:textId="77777777" w:rsidR="00B3157B" w:rsidRPr="00EA7419" w:rsidRDefault="00B3157B" w:rsidP="000775ED">
      <w:pPr>
        <w:spacing w:line="240" w:lineRule="auto"/>
        <w:rPr>
          <w:rFonts w:ascii="Times New Roman" w:eastAsia="Arial" w:hAnsi="Times New Roman"/>
        </w:rPr>
      </w:pPr>
      <w:r w:rsidRPr="00EA7419">
        <w:rPr>
          <w:rFonts w:ascii="Times New Roman" w:eastAsia="Arial" w:hAnsi="Times New Roman"/>
        </w:rPr>
        <w:t xml:space="preserve">* Data available for 25 patients, five patients reported “I don’t know” as a response. </w:t>
      </w:r>
    </w:p>
    <w:p w14:paraId="1BF92061" w14:textId="77777777" w:rsidR="00B3157B" w:rsidRPr="00EA7419" w:rsidRDefault="00B3157B" w:rsidP="000775ED">
      <w:pPr>
        <w:spacing w:line="240" w:lineRule="auto"/>
        <w:rPr>
          <w:rFonts w:ascii="Times New Roman" w:eastAsia="Arial" w:hAnsi="Times New Roman"/>
        </w:rPr>
      </w:pPr>
      <w:r w:rsidRPr="00EA7419">
        <w:rPr>
          <w:rFonts w:ascii="Times New Roman" w:eastAsia="Arial" w:hAnsi="Times New Roman"/>
          <w:vertAlign w:val="superscript"/>
        </w:rPr>
        <w:t>†</w:t>
      </w:r>
      <w:r w:rsidRPr="00EA7419">
        <w:rPr>
          <w:rFonts w:ascii="Times New Roman" w:eastAsia="Arial" w:hAnsi="Times New Roman"/>
        </w:rPr>
        <w:t xml:space="preserve"> Multiple answers were allowed.</w:t>
      </w:r>
    </w:p>
    <w:p w14:paraId="3F5BF60A" w14:textId="77777777" w:rsidR="00B3157B" w:rsidRPr="00EA7419" w:rsidRDefault="00B3157B" w:rsidP="000775ED">
      <w:pPr>
        <w:spacing w:line="240" w:lineRule="auto"/>
        <w:rPr>
          <w:rFonts w:ascii="Times New Roman" w:eastAsia="Arial" w:hAnsi="Times New Roman"/>
        </w:rPr>
      </w:pPr>
      <w:r w:rsidRPr="00EA7419">
        <w:rPr>
          <w:rFonts w:ascii="Times New Roman" w:eastAsia="Arial" w:hAnsi="Times New Roman"/>
          <w:vertAlign w:val="superscript"/>
        </w:rPr>
        <w:t>‡</w:t>
      </w:r>
      <w:r w:rsidRPr="00EA7419">
        <w:rPr>
          <w:rFonts w:ascii="Times New Roman" w:eastAsia="Arial" w:hAnsi="Times New Roman"/>
        </w:rPr>
        <w:t xml:space="preserve"> Other treatments could have been received in combination with the primary treatment.</w:t>
      </w:r>
    </w:p>
    <w:p w14:paraId="45FABE71" w14:textId="77777777" w:rsidR="00B3157B" w:rsidRPr="00EA7419" w:rsidRDefault="00B3157B" w:rsidP="00B3157B">
      <w:pPr>
        <w:spacing w:line="360" w:lineRule="auto"/>
        <w:rPr>
          <w:rFonts w:ascii="Times New Roman" w:eastAsia="Arial" w:hAnsi="Times New Roman"/>
          <w:b/>
        </w:rPr>
      </w:pPr>
    </w:p>
    <w:p w14:paraId="25E3E6E0" w14:textId="77777777" w:rsidR="00A43C90" w:rsidRDefault="00A43C90">
      <w:pPr>
        <w:spacing w:line="240" w:lineRule="auto"/>
        <w:jc w:val="left"/>
        <w:rPr>
          <w:rFonts w:ascii="Times New Roman" w:eastAsia="Arial" w:hAnsi="Times New Roman"/>
          <w:b/>
          <w:highlight w:val="white"/>
        </w:rPr>
      </w:pPr>
      <w:r>
        <w:rPr>
          <w:rFonts w:ascii="Times New Roman" w:eastAsia="Arial" w:hAnsi="Times New Roman"/>
          <w:b/>
          <w:highlight w:val="white"/>
        </w:rPr>
        <w:br w:type="page"/>
      </w:r>
    </w:p>
    <w:p w14:paraId="04202564" w14:textId="01CC37EC" w:rsidR="00E543EE" w:rsidRDefault="00E543EE" w:rsidP="00E543EE">
      <w:pPr>
        <w:spacing w:line="240" w:lineRule="auto"/>
        <w:rPr>
          <w:rFonts w:ascii="Times New Roman" w:eastAsia="Arial" w:hAnsi="Times New Roman"/>
          <w:b/>
          <w:highlight w:val="white"/>
        </w:rPr>
      </w:pPr>
      <w:r w:rsidRPr="00EA7419">
        <w:rPr>
          <w:rFonts w:ascii="Times New Roman" w:eastAsia="Arial" w:hAnsi="Times New Roman"/>
          <w:b/>
          <w:highlight w:val="white"/>
        </w:rPr>
        <w:lastRenderedPageBreak/>
        <w:t>Table S</w:t>
      </w:r>
      <w:r w:rsidR="00BB7FD3">
        <w:rPr>
          <w:rFonts w:ascii="Times New Roman" w:eastAsia="Arial" w:hAnsi="Times New Roman"/>
          <w:b/>
          <w:highlight w:val="white"/>
        </w:rPr>
        <w:t>2</w:t>
      </w:r>
      <w:r w:rsidRPr="00EA7419">
        <w:rPr>
          <w:rFonts w:ascii="Times New Roman" w:eastAsia="Arial" w:hAnsi="Times New Roman"/>
          <w:b/>
          <w:highlight w:val="white"/>
        </w:rPr>
        <w:t xml:space="preserve">. </w:t>
      </w:r>
      <w:r w:rsidR="000161BA">
        <w:rPr>
          <w:rFonts w:ascii="Times New Roman" w:eastAsia="Arial" w:hAnsi="Times New Roman"/>
          <w:b/>
          <w:highlight w:val="white"/>
        </w:rPr>
        <w:t>Combinations of p</w:t>
      </w:r>
      <w:r>
        <w:rPr>
          <w:rFonts w:ascii="Times New Roman" w:eastAsia="Arial" w:hAnsi="Times New Roman"/>
          <w:b/>
          <w:highlight w:val="white"/>
        </w:rPr>
        <w:t>rimary treatment</w:t>
      </w:r>
      <w:r w:rsidR="00D43360">
        <w:rPr>
          <w:rFonts w:ascii="Times New Roman" w:eastAsia="Arial" w:hAnsi="Times New Roman"/>
          <w:b/>
          <w:highlight w:val="white"/>
        </w:rPr>
        <w:t>s</w:t>
      </w:r>
      <w:r>
        <w:rPr>
          <w:rFonts w:ascii="Times New Roman" w:eastAsia="Arial" w:hAnsi="Times New Roman"/>
          <w:b/>
          <w:highlight w:val="white"/>
        </w:rPr>
        <w:t xml:space="preserve"> reported</w:t>
      </w:r>
      <w:r w:rsidR="00BB7FD3">
        <w:rPr>
          <w:rFonts w:ascii="Times New Roman" w:eastAsia="Arial" w:hAnsi="Times New Roman"/>
          <w:b/>
          <w:highlight w:val="white"/>
        </w:rPr>
        <w:t xml:space="preserve"> by </w:t>
      </w:r>
      <w:r w:rsidR="00DF1BF1">
        <w:rPr>
          <w:rFonts w:ascii="Times New Roman" w:eastAsia="Arial" w:hAnsi="Times New Roman"/>
          <w:b/>
          <w:highlight w:val="white"/>
        </w:rPr>
        <w:t>all patients</w:t>
      </w:r>
      <w:r w:rsidRPr="00EA7419">
        <w:rPr>
          <w:rFonts w:ascii="Times New Roman" w:eastAsia="Arial" w:hAnsi="Times New Roman"/>
          <w:b/>
          <w:highlight w:val="white"/>
        </w:rPr>
        <w:t>.  </w:t>
      </w:r>
    </w:p>
    <w:p w14:paraId="60472B4B" w14:textId="77777777" w:rsidR="00E543EE" w:rsidRPr="00EA7419" w:rsidRDefault="00E543EE" w:rsidP="00E543EE">
      <w:pPr>
        <w:spacing w:line="240" w:lineRule="auto"/>
        <w:rPr>
          <w:rFonts w:ascii="Times New Roman" w:eastAsia="Arial" w:hAnsi="Times New Roman"/>
          <w:b/>
          <w:highlight w:val="white"/>
        </w:rPr>
      </w:pPr>
    </w:p>
    <w:tbl>
      <w:tblPr>
        <w:tblStyle w:val="TableGridLight"/>
        <w:tblW w:w="7400" w:type="dxa"/>
        <w:tblLook w:val="0600" w:firstRow="0" w:lastRow="0" w:firstColumn="0" w:lastColumn="0" w:noHBand="1" w:noVBand="1"/>
      </w:tblPr>
      <w:tblGrid>
        <w:gridCol w:w="5200"/>
        <w:gridCol w:w="2200"/>
      </w:tblGrid>
      <w:tr w:rsidR="00E275E5" w:rsidRPr="00425F82" w14:paraId="385C2EFC" w14:textId="77777777" w:rsidTr="00E002E6">
        <w:trPr>
          <w:trHeight w:val="584"/>
        </w:trPr>
        <w:tc>
          <w:tcPr>
            <w:tcW w:w="5200" w:type="dxa"/>
            <w:vAlign w:val="center"/>
            <w:hideMark/>
          </w:tcPr>
          <w:p w14:paraId="1BD650B8" w14:textId="0AD464EF" w:rsidR="00E275E5" w:rsidRPr="00425F82" w:rsidRDefault="00E275E5" w:rsidP="00E002E6">
            <w:pPr>
              <w:spacing w:line="240" w:lineRule="auto"/>
              <w:jc w:val="left"/>
              <w:rPr>
                <w:rFonts w:ascii="Times New Roman" w:eastAsia="Times New Roman" w:hAnsi="Times New Roman"/>
                <w:b/>
                <w:bCs/>
                <w:color w:val="auto"/>
                <w:sz w:val="36"/>
                <w:szCs w:val="36"/>
                <w:lang w:eastAsia="en-US"/>
              </w:rPr>
            </w:pPr>
            <w:r w:rsidRPr="00425F82">
              <w:rPr>
                <w:rFonts w:ascii="Times New Roman" w:eastAsia="Noto Sans JP" w:hAnsi="Times New Roman"/>
                <w:b/>
                <w:bCs/>
                <w:color w:val="auto"/>
                <w:kern w:val="24"/>
                <w:lang w:eastAsia="en-US"/>
              </w:rPr>
              <w:t>Combination</w:t>
            </w:r>
            <w:r w:rsidR="004D7664">
              <w:rPr>
                <w:rFonts w:ascii="Times New Roman" w:eastAsia="Noto Sans JP" w:hAnsi="Times New Roman"/>
                <w:b/>
                <w:bCs/>
                <w:color w:val="auto"/>
                <w:kern w:val="24"/>
                <w:lang w:eastAsia="en-US"/>
              </w:rPr>
              <w:t>s</w:t>
            </w:r>
            <w:r w:rsidRPr="00425F82">
              <w:rPr>
                <w:rFonts w:ascii="Times New Roman" w:eastAsia="Noto Sans JP" w:hAnsi="Times New Roman"/>
                <w:b/>
                <w:bCs/>
                <w:color w:val="auto"/>
                <w:kern w:val="24"/>
                <w:lang w:eastAsia="en-US"/>
              </w:rPr>
              <w:t xml:space="preserve"> of primary treatment </w:t>
            </w:r>
          </w:p>
        </w:tc>
        <w:tc>
          <w:tcPr>
            <w:tcW w:w="2200" w:type="dxa"/>
            <w:vAlign w:val="center"/>
            <w:hideMark/>
          </w:tcPr>
          <w:p w14:paraId="07E35C64" w14:textId="77777777" w:rsidR="00E275E5" w:rsidRPr="00425F82" w:rsidRDefault="00E275E5" w:rsidP="00E002E6">
            <w:pPr>
              <w:spacing w:line="240" w:lineRule="auto"/>
              <w:jc w:val="center"/>
              <w:rPr>
                <w:rFonts w:ascii="Times New Roman" w:eastAsia="Times New Roman" w:hAnsi="Times New Roman"/>
                <w:b/>
                <w:bCs/>
                <w:color w:val="auto"/>
                <w:sz w:val="36"/>
                <w:szCs w:val="36"/>
                <w:lang w:eastAsia="en-US"/>
              </w:rPr>
            </w:pPr>
            <w:r w:rsidRPr="00425F82">
              <w:rPr>
                <w:rFonts w:ascii="Times New Roman" w:eastAsia="Noto Sans JP" w:hAnsi="Times New Roman"/>
                <w:b/>
                <w:bCs/>
                <w:color w:val="auto"/>
                <w:kern w:val="24"/>
                <w:lang w:eastAsia="en-US"/>
              </w:rPr>
              <w:t>All patients (N=30)</w:t>
            </w:r>
          </w:p>
        </w:tc>
      </w:tr>
      <w:tr w:rsidR="00E275E5" w:rsidRPr="00425F82" w14:paraId="44CCEA88" w14:textId="77777777" w:rsidTr="00E002E6">
        <w:trPr>
          <w:trHeight w:val="584"/>
        </w:trPr>
        <w:tc>
          <w:tcPr>
            <w:tcW w:w="5200" w:type="dxa"/>
            <w:vAlign w:val="center"/>
            <w:hideMark/>
          </w:tcPr>
          <w:p w14:paraId="43835E67" w14:textId="77777777" w:rsidR="00E275E5" w:rsidRPr="00425F82" w:rsidRDefault="00E275E5" w:rsidP="00E002E6">
            <w:pPr>
              <w:spacing w:line="240" w:lineRule="auto"/>
              <w:jc w:val="left"/>
              <w:rPr>
                <w:rFonts w:ascii="Times New Roman" w:eastAsia="Times New Roman" w:hAnsi="Times New Roman"/>
                <w:color w:val="auto"/>
                <w:sz w:val="36"/>
                <w:szCs w:val="36"/>
                <w:lang w:eastAsia="en-US"/>
              </w:rPr>
            </w:pPr>
            <w:r w:rsidRPr="00425F82">
              <w:rPr>
                <w:rFonts w:ascii="Times New Roman" w:eastAsia="Noto Sans JP" w:hAnsi="Times New Roman"/>
                <w:color w:val="000000" w:themeColor="dark1"/>
                <w:kern w:val="24"/>
                <w:lang w:eastAsia="en-US"/>
              </w:rPr>
              <w:t>Eculizumab</w:t>
            </w:r>
          </w:p>
        </w:tc>
        <w:tc>
          <w:tcPr>
            <w:tcW w:w="2200" w:type="dxa"/>
            <w:vAlign w:val="center"/>
            <w:hideMark/>
          </w:tcPr>
          <w:p w14:paraId="21C95BA1" w14:textId="77777777" w:rsidR="00E275E5" w:rsidRPr="00425F82" w:rsidRDefault="00E275E5" w:rsidP="00E002E6">
            <w:pPr>
              <w:spacing w:line="240" w:lineRule="auto"/>
              <w:jc w:val="center"/>
              <w:rPr>
                <w:rFonts w:ascii="Times New Roman" w:eastAsia="Times New Roman" w:hAnsi="Times New Roman"/>
                <w:color w:val="auto"/>
                <w:sz w:val="36"/>
                <w:szCs w:val="36"/>
                <w:lang w:eastAsia="en-US"/>
              </w:rPr>
            </w:pPr>
            <w:r w:rsidRPr="00425F82">
              <w:rPr>
                <w:rFonts w:ascii="Times New Roman" w:eastAsia="Noto Sans JP" w:hAnsi="Times New Roman"/>
                <w:color w:val="000000" w:themeColor="dark1"/>
                <w:kern w:val="24"/>
                <w:lang w:eastAsia="en-US"/>
              </w:rPr>
              <w:t>2 (6.7)</w:t>
            </w:r>
          </w:p>
        </w:tc>
      </w:tr>
      <w:tr w:rsidR="00E275E5" w:rsidRPr="00425F82" w14:paraId="322F46E8" w14:textId="77777777" w:rsidTr="00E002E6">
        <w:trPr>
          <w:trHeight w:val="584"/>
        </w:trPr>
        <w:tc>
          <w:tcPr>
            <w:tcW w:w="5200" w:type="dxa"/>
            <w:vAlign w:val="center"/>
            <w:hideMark/>
          </w:tcPr>
          <w:p w14:paraId="044E4258" w14:textId="77777777" w:rsidR="00E275E5" w:rsidRPr="00425F82" w:rsidRDefault="00E275E5" w:rsidP="00E002E6">
            <w:pPr>
              <w:spacing w:line="240" w:lineRule="auto"/>
              <w:jc w:val="left"/>
              <w:rPr>
                <w:rFonts w:ascii="Times New Roman" w:eastAsia="Times New Roman" w:hAnsi="Times New Roman"/>
                <w:color w:val="auto"/>
                <w:sz w:val="36"/>
                <w:szCs w:val="36"/>
                <w:lang w:eastAsia="en-US"/>
              </w:rPr>
            </w:pPr>
            <w:proofErr w:type="spellStart"/>
            <w:r w:rsidRPr="00425F82">
              <w:rPr>
                <w:rFonts w:ascii="Times New Roman" w:eastAsia="Noto Sans JP" w:hAnsi="Times New Roman"/>
                <w:color w:val="000000" w:themeColor="dark1"/>
                <w:kern w:val="24"/>
                <w:lang w:eastAsia="en-US"/>
              </w:rPr>
              <w:t>Ravulizumab</w:t>
            </w:r>
            <w:proofErr w:type="spellEnd"/>
          </w:p>
        </w:tc>
        <w:tc>
          <w:tcPr>
            <w:tcW w:w="2200" w:type="dxa"/>
            <w:vAlign w:val="center"/>
            <w:hideMark/>
          </w:tcPr>
          <w:p w14:paraId="4953E2C4" w14:textId="77777777" w:rsidR="00E275E5" w:rsidRPr="00425F82" w:rsidRDefault="00E275E5" w:rsidP="00E002E6">
            <w:pPr>
              <w:spacing w:line="240" w:lineRule="auto"/>
              <w:jc w:val="center"/>
              <w:rPr>
                <w:rFonts w:ascii="Times New Roman" w:eastAsia="Times New Roman" w:hAnsi="Times New Roman"/>
                <w:color w:val="auto"/>
                <w:sz w:val="36"/>
                <w:szCs w:val="36"/>
                <w:lang w:eastAsia="en-US"/>
              </w:rPr>
            </w:pPr>
            <w:r w:rsidRPr="00425F82">
              <w:rPr>
                <w:rFonts w:ascii="Times New Roman" w:eastAsia="Noto Sans JP" w:hAnsi="Times New Roman"/>
                <w:color w:val="000000" w:themeColor="dark1"/>
                <w:kern w:val="24"/>
                <w:lang w:eastAsia="en-US"/>
              </w:rPr>
              <w:t>14 (46.7)</w:t>
            </w:r>
          </w:p>
        </w:tc>
      </w:tr>
      <w:tr w:rsidR="00E275E5" w:rsidRPr="00425F82" w14:paraId="29C0B1F8" w14:textId="77777777" w:rsidTr="00E002E6">
        <w:trPr>
          <w:trHeight w:val="584"/>
        </w:trPr>
        <w:tc>
          <w:tcPr>
            <w:tcW w:w="5200" w:type="dxa"/>
            <w:vAlign w:val="center"/>
            <w:hideMark/>
          </w:tcPr>
          <w:p w14:paraId="5ABFF39E" w14:textId="6C025396" w:rsidR="00E275E5" w:rsidRPr="00425F82" w:rsidRDefault="00E275E5" w:rsidP="00E002E6">
            <w:pPr>
              <w:spacing w:line="240" w:lineRule="auto"/>
              <w:jc w:val="left"/>
              <w:rPr>
                <w:rFonts w:ascii="Times New Roman" w:eastAsia="Times New Roman" w:hAnsi="Times New Roman"/>
                <w:color w:val="auto"/>
                <w:sz w:val="36"/>
                <w:szCs w:val="36"/>
                <w:lang w:eastAsia="en-US"/>
              </w:rPr>
            </w:pPr>
            <w:r w:rsidRPr="00425F82">
              <w:rPr>
                <w:rFonts w:ascii="Times New Roman" w:eastAsia="Noto Sans JP" w:hAnsi="Times New Roman"/>
                <w:color w:val="000000" w:themeColor="dark1"/>
                <w:kern w:val="24"/>
                <w:lang w:eastAsia="en-US"/>
              </w:rPr>
              <w:t>Eculizumab</w:t>
            </w:r>
            <w:r w:rsidRPr="00425F82">
              <w:rPr>
                <w:rFonts w:ascii="Times New Roman" w:eastAsia="Noto Sans JP" w:hAnsi="Times New Roman"/>
                <w:color w:val="000000" w:themeColor="dark1"/>
                <w:kern w:val="24"/>
                <w:lang w:eastAsia="ja-JP"/>
              </w:rPr>
              <w:t xml:space="preserve"> </w:t>
            </w:r>
            <w:r w:rsidRPr="00425F82">
              <w:rPr>
                <w:rFonts w:ascii="Times New Roman" w:eastAsia="Noto Sans JP" w:hAnsi="Times New Roman"/>
                <w:color w:val="000000" w:themeColor="dark1"/>
                <w:kern w:val="24"/>
                <w:lang w:eastAsia="en-US"/>
              </w:rPr>
              <w:t>+</w:t>
            </w:r>
            <w:r w:rsidRPr="00425F82">
              <w:rPr>
                <w:rFonts w:ascii="Times New Roman" w:eastAsia="Noto Sans JP" w:hAnsi="Times New Roman"/>
                <w:color w:val="000000" w:themeColor="dark1"/>
                <w:kern w:val="24"/>
                <w:lang w:eastAsia="ja-JP"/>
              </w:rPr>
              <w:t xml:space="preserve"> </w:t>
            </w:r>
            <w:r w:rsidR="0053190C" w:rsidRPr="00425F82">
              <w:rPr>
                <w:rFonts w:ascii="Times New Roman" w:eastAsia="Noto Sans JP" w:hAnsi="Times New Roman"/>
                <w:color w:val="000000" w:themeColor="dark1"/>
                <w:kern w:val="24"/>
                <w:lang w:eastAsia="ja-JP"/>
              </w:rPr>
              <w:t>t</w:t>
            </w:r>
            <w:r w:rsidRPr="00425F82">
              <w:rPr>
                <w:rFonts w:ascii="Times New Roman" w:eastAsia="Noto Sans JP" w:hAnsi="Times New Roman"/>
                <w:color w:val="000000" w:themeColor="dark1"/>
                <w:kern w:val="24"/>
                <w:lang w:eastAsia="en-US"/>
              </w:rPr>
              <w:t xml:space="preserve">ransfusion therapy </w:t>
            </w:r>
          </w:p>
        </w:tc>
        <w:tc>
          <w:tcPr>
            <w:tcW w:w="2200" w:type="dxa"/>
            <w:vAlign w:val="center"/>
            <w:hideMark/>
          </w:tcPr>
          <w:p w14:paraId="10F1DD3A" w14:textId="439D4605" w:rsidR="00E275E5" w:rsidRPr="00425F82" w:rsidRDefault="00920E5C" w:rsidP="00E002E6">
            <w:pPr>
              <w:spacing w:line="240" w:lineRule="auto"/>
              <w:jc w:val="center"/>
              <w:rPr>
                <w:rFonts w:ascii="Times New Roman" w:eastAsia="Times New Roman" w:hAnsi="Times New Roman"/>
                <w:color w:val="auto"/>
                <w:sz w:val="36"/>
                <w:szCs w:val="36"/>
                <w:lang w:eastAsia="en-US"/>
              </w:rPr>
            </w:pPr>
            <w:r>
              <w:rPr>
                <w:rFonts w:ascii="Times New Roman" w:eastAsia="Noto Sans JP" w:hAnsi="Times New Roman"/>
                <w:color w:val="000000" w:themeColor="dark1"/>
                <w:kern w:val="24"/>
                <w:lang w:eastAsia="en-US"/>
              </w:rPr>
              <w:t xml:space="preserve">2 </w:t>
            </w:r>
            <w:r w:rsidR="00E275E5" w:rsidRPr="00425F82">
              <w:rPr>
                <w:rFonts w:ascii="Times New Roman" w:eastAsia="Noto Sans JP" w:hAnsi="Times New Roman"/>
                <w:color w:val="000000" w:themeColor="dark1"/>
                <w:kern w:val="24"/>
                <w:lang w:eastAsia="en-US"/>
              </w:rPr>
              <w:t>(6.7)</w:t>
            </w:r>
          </w:p>
        </w:tc>
      </w:tr>
      <w:tr w:rsidR="00E275E5" w:rsidRPr="00425F82" w14:paraId="0B807B4D" w14:textId="77777777" w:rsidTr="00E002E6">
        <w:trPr>
          <w:trHeight w:val="584"/>
        </w:trPr>
        <w:tc>
          <w:tcPr>
            <w:tcW w:w="5200" w:type="dxa"/>
            <w:vAlign w:val="center"/>
            <w:hideMark/>
          </w:tcPr>
          <w:p w14:paraId="60783DE6" w14:textId="5E9D0C0D" w:rsidR="00E275E5" w:rsidRPr="00425F82" w:rsidRDefault="00E275E5" w:rsidP="00E002E6">
            <w:pPr>
              <w:spacing w:line="240" w:lineRule="auto"/>
              <w:jc w:val="left"/>
              <w:rPr>
                <w:rFonts w:ascii="Times New Roman" w:eastAsia="Times New Roman" w:hAnsi="Times New Roman"/>
                <w:color w:val="auto"/>
                <w:sz w:val="36"/>
                <w:szCs w:val="36"/>
                <w:lang w:eastAsia="en-US"/>
              </w:rPr>
            </w:pPr>
            <w:proofErr w:type="spellStart"/>
            <w:r w:rsidRPr="00425F82">
              <w:rPr>
                <w:rFonts w:ascii="Times New Roman" w:eastAsia="Noto Sans JP" w:hAnsi="Times New Roman"/>
                <w:color w:val="000000" w:themeColor="dark1"/>
                <w:kern w:val="24"/>
                <w:lang w:eastAsia="en-US"/>
              </w:rPr>
              <w:t>Ravulizumab</w:t>
            </w:r>
            <w:proofErr w:type="spellEnd"/>
            <w:r w:rsidRPr="00425F82">
              <w:rPr>
                <w:rFonts w:ascii="Times New Roman" w:eastAsia="Noto Sans JP" w:hAnsi="Times New Roman"/>
                <w:color w:val="000000" w:themeColor="dark1"/>
                <w:kern w:val="24"/>
                <w:lang w:eastAsia="en-US"/>
              </w:rPr>
              <w:t xml:space="preserve"> +</w:t>
            </w:r>
            <w:r w:rsidRPr="00425F82">
              <w:rPr>
                <w:rFonts w:ascii="Times New Roman" w:eastAsia="Noto Sans JP" w:hAnsi="Times New Roman"/>
                <w:color w:val="000000" w:themeColor="dark1"/>
                <w:kern w:val="24"/>
                <w:lang w:eastAsia="ja-JP"/>
              </w:rPr>
              <w:t xml:space="preserve"> </w:t>
            </w:r>
            <w:r w:rsidR="0053190C" w:rsidRPr="00425F82">
              <w:rPr>
                <w:rFonts w:ascii="Times New Roman" w:eastAsia="Noto Sans JP" w:hAnsi="Times New Roman"/>
                <w:color w:val="000000" w:themeColor="dark1"/>
                <w:kern w:val="24"/>
                <w:lang w:eastAsia="ja-JP"/>
              </w:rPr>
              <w:t>t</w:t>
            </w:r>
            <w:r w:rsidRPr="00425F82">
              <w:rPr>
                <w:rFonts w:ascii="Times New Roman" w:eastAsia="Noto Sans JP" w:hAnsi="Times New Roman"/>
                <w:color w:val="000000" w:themeColor="dark1"/>
                <w:kern w:val="24"/>
                <w:lang w:eastAsia="en-US"/>
              </w:rPr>
              <w:t>ransfusion</w:t>
            </w:r>
            <w:r w:rsidRPr="00425F82">
              <w:rPr>
                <w:rFonts w:ascii="Times New Roman" w:eastAsia="Noto Sans JP" w:hAnsi="Times New Roman"/>
                <w:color w:val="000000" w:themeColor="dark1"/>
                <w:kern w:val="24"/>
                <w:lang w:eastAsia="ja-JP"/>
              </w:rPr>
              <w:t xml:space="preserve"> </w:t>
            </w:r>
            <w:r w:rsidRPr="00425F82">
              <w:rPr>
                <w:rFonts w:ascii="Times New Roman" w:eastAsia="Noto Sans JP" w:hAnsi="Times New Roman"/>
                <w:color w:val="000000" w:themeColor="dark1"/>
                <w:kern w:val="24"/>
                <w:lang w:eastAsia="en-US"/>
              </w:rPr>
              <w:t xml:space="preserve">therapy </w:t>
            </w:r>
          </w:p>
        </w:tc>
        <w:tc>
          <w:tcPr>
            <w:tcW w:w="2200" w:type="dxa"/>
            <w:vAlign w:val="center"/>
            <w:hideMark/>
          </w:tcPr>
          <w:p w14:paraId="7FEB9357" w14:textId="2DDFAB9E" w:rsidR="00E275E5" w:rsidRPr="00425F82" w:rsidRDefault="00920E5C" w:rsidP="00E002E6">
            <w:pPr>
              <w:spacing w:line="240" w:lineRule="auto"/>
              <w:jc w:val="center"/>
              <w:rPr>
                <w:rFonts w:ascii="Times New Roman" w:eastAsia="Times New Roman" w:hAnsi="Times New Roman"/>
                <w:color w:val="auto"/>
                <w:sz w:val="36"/>
                <w:szCs w:val="36"/>
                <w:lang w:eastAsia="en-US"/>
              </w:rPr>
            </w:pPr>
            <w:r>
              <w:rPr>
                <w:rFonts w:ascii="Times New Roman" w:eastAsia="MS Mincho" w:hAnsi="Times New Roman"/>
                <w:color w:val="000000" w:themeColor="dark1"/>
                <w:kern w:val="24"/>
                <w:lang w:eastAsia="ja-JP"/>
              </w:rPr>
              <w:t xml:space="preserve">3 </w:t>
            </w:r>
            <w:r w:rsidR="00E275E5" w:rsidRPr="00425F82">
              <w:rPr>
                <w:rFonts w:ascii="Times New Roman" w:eastAsia="Noto Sans JP" w:hAnsi="Times New Roman"/>
                <w:color w:val="000000" w:themeColor="dark1"/>
                <w:kern w:val="24"/>
                <w:lang w:eastAsia="en-US"/>
              </w:rPr>
              <w:t>(</w:t>
            </w:r>
            <w:proofErr w:type="gramStart"/>
            <w:r w:rsidR="00E275E5" w:rsidRPr="00425F82">
              <w:rPr>
                <w:rFonts w:ascii="Times New Roman" w:eastAsia="Noto Sans JP" w:hAnsi="Times New Roman"/>
                <w:color w:val="000000" w:themeColor="dark1"/>
                <w:kern w:val="24"/>
                <w:lang w:eastAsia="en-US"/>
              </w:rPr>
              <w:t>10.0)*</w:t>
            </w:r>
            <w:proofErr w:type="gramEnd"/>
          </w:p>
        </w:tc>
      </w:tr>
      <w:tr w:rsidR="00E275E5" w:rsidRPr="00425F82" w14:paraId="52706DEC" w14:textId="77777777" w:rsidTr="00E002E6">
        <w:trPr>
          <w:trHeight w:val="584"/>
        </w:trPr>
        <w:tc>
          <w:tcPr>
            <w:tcW w:w="5200" w:type="dxa"/>
            <w:vAlign w:val="center"/>
            <w:hideMark/>
          </w:tcPr>
          <w:p w14:paraId="5B06F4D7" w14:textId="77777777" w:rsidR="00E275E5" w:rsidRPr="00425F82" w:rsidRDefault="00E275E5" w:rsidP="00E002E6">
            <w:pPr>
              <w:spacing w:line="240" w:lineRule="auto"/>
              <w:jc w:val="left"/>
              <w:rPr>
                <w:rFonts w:ascii="Times New Roman" w:eastAsia="Times New Roman" w:hAnsi="Times New Roman"/>
                <w:color w:val="auto"/>
                <w:sz w:val="36"/>
                <w:szCs w:val="36"/>
                <w:lang w:eastAsia="en-US"/>
              </w:rPr>
            </w:pPr>
            <w:r w:rsidRPr="00425F82">
              <w:rPr>
                <w:rFonts w:ascii="Times New Roman" w:eastAsia="Noto Sans JP" w:hAnsi="Times New Roman"/>
                <w:color w:val="000000" w:themeColor="dark1"/>
                <w:kern w:val="24"/>
                <w:lang w:eastAsia="en-US"/>
              </w:rPr>
              <w:t xml:space="preserve">Transfusion therapy </w:t>
            </w:r>
          </w:p>
        </w:tc>
        <w:tc>
          <w:tcPr>
            <w:tcW w:w="2200" w:type="dxa"/>
            <w:vAlign w:val="center"/>
            <w:hideMark/>
          </w:tcPr>
          <w:p w14:paraId="34EBBAF7" w14:textId="5214C11D" w:rsidR="00E275E5" w:rsidRPr="00425F82" w:rsidRDefault="00E275E5" w:rsidP="00E002E6">
            <w:pPr>
              <w:spacing w:line="240" w:lineRule="auto"/>
              <w:jc w:val="center"/>
              <w:rPr>
                <w:rFonts w:ascii="Times New Roman" w:eastAsia="Times New Roman" w:hAnsi="Times New Roman"/>
                <w:color w:val="auto"/>
                <w:sz w:val="36"/>
                <w:szCs w:val="36"/>
                <w:lang w:eastAsia="en-US"/>
              </w:rPr>
            </w:pPr>
            <w:r w:rsidRPr="00425F82">
              <w:rPr>
                <w:rFonts w:ascii="Times New Roman" w:eastAsia="Noto Sans JP" w:hAnsi="Times New Roman"/>
                <w:color w:val="000000" w:themeColor="dark1"/>
                <w:kern w:val="24"/>
                <w:lang w:eastAsia="en-US"/>
              </w:rPr>
              <w:t>2 (</w:t>
            </w:r>
            <w:proofErr w:type="gramStart"/>
            <w:r w:rsidRPr="00425F82">
              <w:rPr>
                <w:rFonts w:ascii="Times New Roman" w:eastAsia="Noto Sans JP" w:hAnsi="Times New Roman"/>
                <w:color w:val="000000" w:themeColor="dark1"/>
                <w:kern w:val="24"/>
                <w:lang w:eastAsia="en-US"/>
              </w:rPr>
              <w:t>6.7)</w:t>
            </w:r>
            <w:r w:rsidR="00361AC0" w:rsidRPr="00361AC0">
              <w:rPr>
                <w:rFonts w:ascii="Times New Roman" w:eastAsia="Noto Sans JP" w:hAnsi="Times New Roman"/>
                <w:color w:val="000000" w:themeColor="dark1"/>
                <w:kern w:val="24"/>
                <w:vertAlign w:val="superscript"/>
                <w:lang w:eastAsia="en-US"/>
              </w:rPr>
              <w:t>†</w:t>
            </w:r>
            <w:proofErr w:type="gramEnd"/>
          </w:p>
        </w:tc>
      </w:tr>
      <w:tr w:rsidR="00E275E5" w:rsidRPr="00425F82" w14:paraId="4E5094FE" w14:textId="77777777" w:rsidTr="00E002E6">
        <w:trPr>
          <w:trHeight w:val="584"/>
        </w:trPr>
        <w:tc>
          <w:tcPr>
            <w:tcW w:w="5200" w:type="dxa"/>
            <w:vAlign w:val="center"/>
            <w:hideMark/>
          </w:tcPr>
          <w:p w14:paraId="3E35C88E" w14:textId="68AAE8E9" w:rsidR="00E275E5" w:rsidRPr="00425F82" w:rsidRDefault="00E275E5" w:rsidP="00E002E6">
            <w:pPr>
              <w:spacing w:line="240" w:lineRule="auto"/>
              <w:jc w:val="left"/>
              <w:rPr>
                <w:rFonts w:ascii="Times New Roman" w:eastAsia="Times New Roman" w:hAnsi="Times New Roman"/>
                <w:color w:val="auto"/>
                <w:sz w:val="36"/>
                <w:szCs w:val="36"/>
                <w:lang w:eastAsia="en-US"/>
              </w:rPr>
            </w:pPr>
            <w:r w:rsidRPr="00425F82">
              <w:rPr>
                <w:rFonts w:ascii="Times New Roman" w:eastAsia="Noto Sans JP" w:hAnsi="Times New Roman"/>
                <w:color w:val="000000" w:themeColor="dark1"/>
                <w:kern w:val="24"/>
                <w:lang w:eastAsia="en-US"/>
              </w:rPr>
              <w:t>Other</w:t>
            </w:r>
          </w:p>
        </w:tc>
        <w:tc>
          <w:tcPr>
            <w:tcW w:w="2200" w:type="dxa"/>
            <w:vAlign w:val="center"/>
            <w:hideMark/>
          </w:tcPr>
          <w:p w14:paraId="305BD6EA" w14:textId="0EDF5807" w:rsidR="00E275E5" w:rsidRPr="00425F82" w:rsidRDefault="00920E5C" w:rsidP="00E002E6">
            <w:pPr>
              <w:spacing w:line="240" w:lineRule="auto"/>
              <w:jc w:val="center"/>
              <w:rPr>
                <w:rFonts w:ascii="Times New Roman" w:eastAsia="Times New Roman" w:hAnsi="Times New Roman"/>
                <w:color w:val="auto"/>
                <w:sz w:val="36"/>
                <w:szCs w:val="36"/>
                <w:lang w:eastAsia="en-US"/>
              </w:rPr>
            </w:pPr>
            <w:r>
              <w:rPr>
                <w:rFonts w:ascii="Times New Roman" w:eastAsia="MS Mincho" w:hAnsi="Times New Roman"/>
                <w:color w:val="000000" w:themeColor="dark1"/>
                <w:kern w:val="24"/>
                <w:lang w:eastAsia="ja-JP"/>
              </w:rPr>
              <w:t xml:space="preserve">7 </w:t>
            </w:r>
            <w:r w:rsidR="00E275E5" w:rsidRPr="00425F82">
              <w:rPr>
                <w:rFonts w:ascii="Times New Roman" w:eastAsia="Noto Sans JP" w:hAnsi="Times New Roman"/>
                <w:color w:val="000000" w:themeColor="dark1"/>
                <w:kern w:val="24"/>
                <w:lang w:eastAsia="en-US"/>
              </w:rPr>
              <w:t>(</w:t>
            </w:r>
            <w:proofErr w:type="gramStart"/>
            <w:r w:rsidR="00E275E5" w:rsidRPr="00425F82">
              <w:rPr>
                <w:rFonts w:ascii="Times New Roman" w:eastAsia="Noto Sans JP" w:hAnsi="Times New Roman"/>
                <w:color w:val="000000" w:themeColor="dark1"/>
                <w:kern w:val="24"/>
                <w:lang w:eastAsia="en-US"/>
              </w:rPr>
              <w:t>23.3)</w:t>
            </w:r>
            <w:r w:rsidR="00B6513B" w:rsidRPr="00B6513B">
              <w:rPr>
                <w:rFonts w:ascii="Times New Roman" w:eastAsia="Noto Sans JP" w:hAnsi="Times New Roman"/>
                <w:color w:val="000000" w:themeColor="dark1"/>
                <w:kern w:val="24"/>
                <w:vertAlign w:val="superscript"/>
                <w:lang w:eastAsia="en-US"/>
              </w:rPr>
              <w:t>‡</w:t>
            </w:r>
            <w:proofErr w:type="gramEnd"/>
          </w:p>
        </w:tc>
      </w:tr>
    </w:tbl>
    <w:p w14:paraId="1531836E" w14:textId="3654D93A" w:rsidR="0053190C" w:rsidRPr="00425F82" w:rsidRDefault="0053190C" w:rsidP="0053190C">
      <w:pPr>
        <w:spacing w:line="240" w:lineRule="auto"/>
        <w:rPr>
          <w:rFonts w:ascii="Times New Roman" w:eastAsia="Arial" w:hAnsi="Times New Roman"/>
          <w:bCs/>
          <w:highlight w:val="white"/>
        </w:rPr>
      </w:pPr>
      <w:r w:rsidRPr="00425F82">
        <w:rPr>
          <w:rFonts w:ascii="Times New Roman" w:eastAsia="Arial" w:hAnsi="Times New Roman"/>
          <w:bCs/>
          <w:highlight w:val="white"/>
        </w:rPr>
        <w:t xml:space="preserve">* One patient answered "Other" in addition to </w:t>
      </w:r>
      <w:proofErr w:type="spellStart"/>
      <w:r w:rsidRPr="00425F82">
        <w:rPr>
          <w:rFonts w:ascii="Times New Roman" w:eastAsia="Arial" w:hAnsi="Times New Roman"/>
          <w:bCs/>
          <w:highlight w:val="white"/>
        </w:rPr>
        <w:t>ravulizumab</w:t>
      </w:r>
      <w:proofErr w:type="spellEnd"/>
      <w:r w:rsidRPr="00425F82">
        <w:rPr>
          <w:rFonts w:ascii="Times New Roman" w:eastAsia="Arial" w:hAnsi="Times New Roman"/>
          <w:bCs/>
          <w:highlight w:val="white"/>
        </w:rPr>
        <w:t xml:space="preserve"> and transfusion</w:t>
      </w:r>
      <w:r w:rsidR="00A618FE">
        <w:rPr>
          <w:rFonts w:ascii="Times New Roman" w:eastAsia="Arial" w:hAnsi="Times New Roman"/>
          <w:bCs/>
          <w:highlight w:val="white"/>
        </w:rPr>
        <w:t xml:space="preserve"> therapy as primary treatment</w:t>
      </w:r>
      <w:r w:rsidRPr="00425F82">
        <w:rPr>
          <w:rFonts w:ascii="Times New Roman" w:eastAsia="Arial" w:hAnsi="Times New Roman"/>
          <w:bCs/>
          <w:highlight w:val="white"/>
        </w:rPr>
        <w:t xml:space="preserve">. This patient's other treatments were immunosuppressants and anabolic steroids. </w:t>
      </w:r>
    </w:p>
    <w:p w14:paraId="278BD1AE" w14:textId="27CC3719" w:rsidR="0053190C" w:rsidRPr="00425F82" w:rsidRDefault="00361AC0" w:rsidP="0053190C">
      <w:pPr>
        <w:spacing w:line="240" w:lineRule="auto"/>
        <w:rPr>
          <w:rFonts w:ascii="Times New Roman" w:eastAsia="Arial" w:hAnsi="Times New Roman"/>
          <w:bCs/>
          <w:highlight w:val="white"/>
        </w:rPr>
      </w:pPr>
      <w:r w:rsidRPr="00B45149">
        <w:rPr>
          <w:rFonts w:ascii="Times New Roman" w:eastAsia="Noto Sans JP" w:hAnsi="Times New Roman"/>
          <w:color w:val="000000" w:themeColor="dark1"/>
          <w:kern w:val="24"/>
          <w:vertAlign w:val="superscript"/>
          <w:lang w:eastAsia="en-US"/>
        </w:rPr>
        <w:t>†</w:t>
      </w:r>
      <w:r w:rsidR="0053190C" w:rsidRPr="00425F82">
        <w:rPr>
          <w:rFonts w:ascii="Times New Roman" w:eastAsia="Arial" w:hAnsi="Times New Roman"/>
          <w:bCs/>
          <w:highlight w:val="white"/>
        </w:rPr>
        <w:t xml:space="preserve"> One patient answered "I don't know" in addition to transfusion therapy.</w:t>
      </w:r>
    </w:p>
    <w:p w14:paraId="5D2F87E1" w14:textId="44DDABA7" w:rsidR="00D43360" w:rsidRPr="00425F82" w:rsidRDefault="00B6513B" w:rsidP="0053190C">
      <w:pPr>
        <w:spacing w:line="240" w:lineRule="auto"/>
        <w:rPr>
          <w:rFonts w:ascii="Times New Roman" w:eastAsia="Arial" w:hAnsi="Times New Roman"/>
          <w:bCs/>
          <w:highlight w:val="white"/>
        </w:rPr>
      </w:pPr>
      <w:r w:rsidRPr="00B6513B">
        <w:rPr>
          <w:rFonts w:ascii="Times New Roman" w:eastAsia="Noto Sans JP" w:hAnsi="Times New Roman"/>
          <w:color w:val="000000" w:themeColor="dark1"/>
          <w:kern w:val="24"/>
          <w:vertAlign w:val="superscript"/>
          <w:lang w:eastAsia="en-US"/>
        </w:rPr>
        <w:t>‡</w:t>
      </w:r>
      <w:r w:rsidR="0053190C" w:rsidRPr="00425F82">
        <w:rPr>
          <w:rFonts w:ascii="Times New Roman" w:eastAsia="Arial" w:hAnsi="Times New Roman"/>
          <w:bCs/>
          <w:highlight w:val="white"/>
        </w:rPr>
        <w:t xml:space="preserve"> Details of other treatments </w:t>
      </w:r>
      <w:r w:rsidR="000B4988">
        <w:rPr>
          <w:rFonts w:ascii="Times New Roman" w:eastAsia="Arial" w:hAnsi="Times New Roman"/>
          <w:bCs/>
          <w:highlight w:val="white"/>
        </w:rPr>
        <w:t xml:space="preserve">for these </w:t>
      </w:r>
      <w:r w:rsidR="00042066">
        <w:rPr>
          <w:rFonts w:ascii="Times New Roman" w:eastAsia="Arial" w:hAnsi="Times New Roman"/>
          <w:bCs/>
          <w:highlight w:val="white"/>
        </w:rPr>
        <w:t>seven</w:t>
      </w:r>
      <w:r w:rsidR="000B4988">
        <w:rPr>
          <w:rFonts w:ascii="Times New Roman" w:eastAsia="Arial" w:hAnsi="Times New Roman"/>
          <w:bCs/>
          <w:highlight w:val="white"/>
        </w:rPr>
        <w:t xml:space="preserve"> patients </w:t>
      </w:r>
      <w:r w:rsidR="0053190C" w:rsidRPr="00425F82">
        <w:rPr>
          <w:rFonts w:ascii="Times New Roman" w:eastAsia="Arial" w:hAnsi="Times New Roman"/>
          <w:bCs/>
          <w:highlight w:val="white"/>
        </w:rPr>
        <w:t>are shown in Table S</w:t>
      </w:r>
      <w:r>
        <w:rPr>
          <w:rFonts w:ascii="Times New Roman" w:eastAsia="Arial" w:hAnsi="Times New Roman"/>
          <w:bCs/>
          <w:highlight w:val="white"/>
        </w:rPr>
        <w:t>3</w:t>
      </w:r>
      <w:r w:rsidR="0053190C" w:rsidRPr="00425F82">
        <w:rPr>
          <w:rFonts w:ascii="Times New Roman" w:eastAsia="Arial" w:hAnsi="Times New Roman"/>
          <w:bCs/>
          <w:highlight w:val="white"/>
        </w:rPr>
        <w:t>.</w:t>
      </w:r>
    </w:p>
    <w:p w14:paraId="3A719BA2" w14:textId="77777777" w:rsidR="00AF1BD7" w:rsidRDefault="00AF1BD7">
      <w:pPr>
        <w:spacing w:line="240" w:lineRule="auto"/>
        <w:jc w:val="left"/>
        <w:rPr>
          <w:rFonts w:ascii="Times New Roman" w:eastAsia="Arial" w:hAnsi="Times New Roman"/>
          <w:b/>
          <w:highlight w:val="white"/>
        </w:rPr>
      </w:pPr>
    </w:p>
    <w:p w14:paraId="396FE0A3" w14:textId="77777777" w:rsidR="00AF1BD7" w:rsidRDefault="00AF1BD7">
      <w:pPr>
        <w:spacing w:line="240" w:lineRule="auto"/>
        <w:jc w:val="left"/>
        <w:rPr>
          <w:rFonts w:ascii="Times New Roman" w:eastAsia="Arial" w:hAnsi="Times New Roman"/>
          <w:b/>
          <w:highlight w:val="white"/>
        </w:rPr>
      </w:pPr>
    </w:p>
    <w:p w14:paraId="12AC12FA" w14:textId="77777777" w:rsidR="004D7568" w:rsidRDefault="004D7568">
      <w:pPr>
        <w:spacing w:line="240" w:lineRule="auto"/>
        <w:jc w:val="left"/>
        <w:rPr>
          <w:rFonts w:ascii="Times New Roman" w:eastAsia="Arial" w:hAnsi="Times New Roman"/>
          <w:b/>
          <w:highlight w:val="white"/>
        </w:rPr>
      </w:pPr>
      <w:r>
        <w:rPr>
          <w:rFonts w:ascii="Times New Roman" w:eastAsia="Arial" w:hAnsi="Times New Roman"/>
          <w:b/>
          <w:highlight w:val="white"/>
        </w:rPr>
        <w:br w:type="page"/>
      </w:r>
    </w:p>
    <w:p w14:paraId="7C849EE4" w14:textId="0773B0A5" w:rsidR="004D7568" w:rsidRPr="004D7568" w:rsidRDefault="004D7568" w:rsidP="004D7568">
      <w:pPr>
        <w:spacing w:line="240" w:lineRule="auto"/>
        <w:jc w:val="left"/>
        <w:rPr>
          <w:rFonts w:ascii="Times New Roman" w:eastAsia="Arial" w:hAnsi="Times New Roman"/>
          <w:b/>
          <w:highlight w:val="white"/>
        </w:rPr>
      </w:pPr>
      <w:r w:rsidRPr="004D7568">
        <w:rPr>
          <w:rFonts w:ascii="Times New Roman" w:eastAsia="Arial" w:hAnsi="Times New Roman"/>
          <w:b/>
          <w:highlight w:val="white"/>
        </w:rPr>
        <w:lastRenderedPageBreak/>
        <w:t>Table S</w:t>
      </w:r>
      <w:r>
        <w:rPr>
          <w:rFonts w:ascii="Times New Roman" w:eastAsia="Arial" w:hAnsi="Times New Roman"/>
          <w:b/>
          <w:highlight w:val="white"/>
        </w:rPr>
        <w:t>3</w:t>
      </w:r>
      <w:r w:rsidRPr="004D7568">
        <w:rPr>
          <w:rFonts w:ascii="Times New Roman" w:eastAsia="Arial" w:hAnsi="Times New Roman"/>
          <w:b/>
          <w:highlight w:val="white"/>
        </w:rPr>
        <w:t>: Combination</w:t>
      </w:r>
      <w:r w:rsidR="000933DC">
        <w:rPr>
          <w:rFonts w:ascii="Times New Roman" w:eastAsia="Arial" w:hAnsi="Times New Roman"/>
          <w:b/>
          <w:highlight w:val="white"/>
        </w:rPr>
        <w:t>s</w:t>
      </w:r>
      <w:r w:rsidRPr="004D7568">
        <w:rPr>
          <w:rFonts w:ascii="Times New Roman" w:eastAsia="Arial" w:hAnsi="Times New Roman"/>
          <w:b/>
          <w:highlight w:val="white"/>
        </w:rPr>
        <w:t xml:space="preserve"> of treatment</w:t>
      </w:r>
      <w:r w:rsidR="001700C3">
        <w:rPr>
          <w:rFonts w:ascii="Times New Roman" w:eastAsia="Arial" w:hAnsi="Times New Roman"/>
          <w:b/>
          <w:highlight w:val="white"/>
        </w:rPr>
        <w:t>s</w:t>
      </w:r>
      <w:r w:rsidRPr="004D7568">
        <w:rPr>
          <w:rFonts w:ascii="Times New Roman" w:eastAsia="Arial" w:hAnsi="Times New Roman"/>
          <w:b/>
          <w:highlight w:val="white"/>
        </w:rPr>
        <w:t xml:space="preserve"> </w:t>
      </w:r>
      <w:r w:rsidR="000161BA">
        <w:rPr>
          <w:rFonts w:ascii="Times New Roman" w:eastAsia="Arial" w:hAnsi="Times New Roman"/>
          <w:b/>
          <w:highlight w:val="white"/>
        </w:rPr>
        <w:t>reported</w:t>
      </w:r>
      <w:r w:rsidRPr="004D7568">
        <w:rPr>
          <w:rFonts w:ascii="Times New Roman" w:eastAsia="Arial" w:hAnsi="Times New Roman"/>
          <w:b/>
          <w:highlight w:val="white"/>
        </w:rPr>
        <w:t xml:space="preserve"> by patients who chose “Other" as primary treatment</w:t>
      </w:r>
    </w:p>
    <w:p w14:paraId="12C51387" w14:textId="77777777" w:rsidR="00AF1BD7" w:rsidRDefault="00AF1BD7">
      <w:pPr>
        <w:spacing w:line="240" w:lineRule="auto"/>
        <w:jc w:val="left"/>
        <w:rPr>
          <w:rFonts w:ascii="Times New Roman" w:eastAsia="Arial" w:hAnsi="Times New Roman"/>
          <w:b/>
          <w:highlight w:val="white"/>
        </w:rPr>
      </w:pPr>
    </w:p>
    <w:tbl>
      <w:tblPr>
        <w:tblStyle w:val="TableGridLight"/>
        <w:tblW w:w="8660" w:type="dxa"/>
        <w:tblLook w:val="0600" w:firstRow="0" w:lastRow="0" w:firstColumn="0" w:lastColumn="0" w:noHBand="1" w:noVBand="1"/>
      </w:tblPr>
      <w:tblGrid>
        <w:gridCol w:w="4940"/>
        <w:gridCol w:w="3720"/>
      </w:tblGrid>
      <w:tr w:rsidR="001700C3" w:rsidRPr="00AF1BD7" w14:paraId="7726FA46" w14:textId="77777777" w:rsidTr="00E002E6">
        <w:trPr>
          <w:trHeight w:val="1044"/>
        </w:trPr>
        <w:tc>
          <w:tcPr>
            <w:tcW w:w="4940" w:type="dxa"/>
            <w:vAlign w:val="center"/>
            <w:hideMark/>
          </w:tcPr>
          <w:p w14:paraId="256E9206" w14:textId="1A811AA0" w:rsidR="00AF1BD7" w:rsidRPr="004D7568" w:rsidRDefault="001700C3" w:rsidP="00E002E6">
            <w:pPr>
              <w:spacing w:line="240" w:lineRule="auto"/>
              <w:jc w:val="left"/>
              <w:rPr>
                <w:rFonts w:ascii="Times New Roman" w:eastAsia="Arial" w:hAnsi="Times New Roman"/>
                <w:b/>
              </w:rPr>
            </w:pPr>
            <w:r>
              <w:rPr>
                <w:rFonts w:ascii="Times New Roman" w:eastAsia="Arial" w:hAnsi="Times New Roman"/>
                <w:b/>
                <w:bCs/>
              </w:rPr>
              <w:t>T</w:t>
            </w:r>
            <w:r w:rsidR="00AF1BD7" w:rsidRPr="004D7568">
              <w:rPr>
                <w:rFonts w:ascii="Times New Roman" w:eastAsia="Arial" w:hAnsi="Times New Roman"/>
                <w:b/>
                <w:bCs/>
              </w:rPr>
              <w:t>reatment</w:t>
            </w:r>
            <w:r>
              <w:rPr>
                <w:rFonts w:ascii="Times New Roman" w:eastAsia="Arial" w:hAnsi="Times New Roman"/>
                <w:b/>
                <w:bCs/>
              </w:rPr>
              <w:t>s</w:t>
            </w:r>
          </w:p>
        </w:tc>
        <w:tc>
          <w:tcPr>
            <w:tcW w:w="3720" w:type="dxa"/>
            <w:vAlign w:val="center"/>
            <w:hideMark/>
          </w:tcPr>
          <w:p w14:paraId="1DE4AFA5" w14:textId="77777777" w:rsidR="00AF1BD7" w:rsidRPr="004D7568" w:rsidRDefault="00AF1BD7" w:rsidP="00E002E6">
            <w:pPr>
              <w:spacing w:line="240" w:lineRule="auto"/>
              <w:jc w:val="center"/>
              <w:rPr>
                <w:rFonts w:ascii="Times New Roman" w:eastAsia="Arial" w:hAnsi="Times New Roman"/>
                <w:b/>
              </w:rPr>
            </w:pPr>
            <w:r w:rsidRPr="004D7568">
              <w:rPr>
                <w:rFonts w:ascii="Times New Roman" w:eastAsia="Arial" w:hAnsi="Times New Roman"/>
                <w:b/>
                <w:bCs/>
              </w:rPr>
              <w:t>Patients who chose “Other" as primary treatment</w:t>
            </w:r>
          </w:p>
          <w:p w14:paraId="69332102" w14:textId="77777777" w:rsidR="00AF1BD7" w:rsidRPr="004D7568" w:rsidRDefault="00AF1BD7" w:rsidP="00E002E6">
            <w:pPr>
              <w:spacing w:line="240" w:lineRule="auto"/>
              <w:jc w:val="center"/>
              <w:rPr>
                <w:rFonts w:ascii="Times New Roman" w:eastAsia="Arial" w:hAnsi="Times New Roman"/>
                <w:b/>
              </w:rPr>
            </w:pPr>
            <w:r w:rsidRPr="004D7568">
              <w:rPr>
                <w:rFonts w:ascii="Times New Roman" w:eastAsia="Arial" w:hAnsi="Times New Roman"/>
                <w:b/>
                <w:bCs/>
              </w:rPr>
              <w:t>(N=7)</w:t>
            </w:r>
          </w:p>
        </w:tc>
      </w:tr>
      <w:tr w:rsidR="00AF1BD7" w:rsidRPr="00AF1BD7" w14:paraId="1650A892" w14:textId="77777777" w:rsidTr="00E002E6">
        <w:trPr>
          <w:trHeight w:val="568"/>
        </w:trPr>
        <w:tc>
          <w:tcPr>
            <w:tcW w:w="4940" w:type="dxa"/>
            <w:vAlign w:val="center"/>
            <w:hideMark/>
          </w:tcPr>
          <w:p w14:paraId="5EA9CE53" w14:textId="77777777" w:rsidR="00AF1BD7" w:rsidRPr="004D7568" w:rsidRDefault="00AF1BD7" w:rsidP="00E002E6">
            <w:pPr>
              <w:spacing w:line="240" w:lineRule="auto"/>
              <w:jc w:val="left"/>
              <w:rPr>
                <w:rFonts w:ascii="Times New Roman" w:eastAsia="Arial" w:hAnsi="Times New Roman"/>
                <w:bCs/>
              </w:rPr>
            </w:pPr>
            <w:r w:rsidRPr="004D7568">
              <w:rPr>
                <w:rFonts w:ascii="Times New Roman" w:eastAsia="Arial" w:hAnsi="Times New Roman" w:hint="eastAsia"/>
                <w:bCs/>
              </w:rPr>
              <w:t>Immunosuppressants</w:t>
            </w:r>
          </w:p>
        </w:tc>
        <w:tc>
          <w:tcPr>
            <w:tcW w:w="3720" w:type="dxa"/>
            <w:vAlign w:val="center"/>
            <w:hideMark/>
          </w:tcPr>
          <w:p w14:paraId="335D1DE5" w14:textId="77777777" w:rsidR="00AF1BD7" w:rsidRPr="004D7568" w:rsidRDefault="00AF1BD7" w:rsidP="00E002E6">
            <w:pPr>
              <w:spacing w:line="240" w:lineRule="auto"/>
              <w:jc w:val="center"/>
              <w:rPr>
                <w:rFonts w:ascii="Times New Roman" w:eastAsia="Arial" w:hAnsi="Times New Roman"/>
                <w:bCs/>
              </w:rPr>
            </w:pPr>
            <w:r w:rsidRPr="004D7568">
              <w:rPr>
                <w:rFonts w:ascii="Times New Roman" w:eastAsia="Arial" w:hAnsi="Times New Roman" w:hint="eastAsia"/>
                <w:bCs/>
              </w:rPr>
              <w:t>1</w:t>
            </w:r>
          </w:p>
        </w:tc>
      </w:tr>
      <w:tr w:rsidR="00AF1BD7" w:rsidRPr="00AF1BD7" w14:paraId="1F85C9C7" w14:textId="77777777" w:rsidTr="00E002E6">
        <w:trPr>
          <w:trHeight w:val="568"/>
        </w:trPr>
        <w:tc>
          <w:tcPr>
            <w:tcW w:w="4940" w:type="dxa"/>
            <w:vAlign w:val="center"/>
            <w:hideMark/>
          </w:tcPr>
          <w:p w14:paraId="01FE85E3" w14:textId="4932813C" w:rsidR="00AF1BD7" w:rsidRPr="004D7568" w:rsidRDefault="00AF1BD7" w:rsidP="00E002E6">
            <w:pPr>
              <w:spacing w:line="240" w:lineRule="auto"/>
              <w:jc w:val="left"/>
              <w:rPr>
                <w:rFonts w:ascii="Times New Roman" w:eastAsia="Arial" w:hAnsi="Times New Roman"/>
                <w:bCs/>
              </w:rPr>
            </w:pPr>
            <w:r w:rsidRPr="004D7568">
              <w:rPr>
                <w:rFonts w:ascii="Times New Roman" w:eastAsia="Arial" w:hAnsi="Times New Roman" w:hint="eastAsia"/>
                <w:bCs/>
              </w:rPr>
              <w:t>Immunosuppressants</w:t>
            </w:r>
            <w:r w:rsidR="006502C4">
              <w:rPr>
                <w:rFonts w:ascii="Times New Roman" w:eastAsia="Arial" w:hAnsi="Times New Roman"/>
                <w:bCs/>
              </w:rPr>
              <w:t xml:space="preserve"> and t</w:t>
            </w:r>
            <w:r w:rsidRPr="004D7568">
              <w:rPr>
                <w:rFonts w:ascii="Times New Roman" w:eastAsia="Arial" w:hAnsi="Times New Roman" w:hint="eastAsia"/>
                <w:bCs/>
              </w:rPr>
              <w:t>hrombopoietin receptor agonist</w:t>
            </w:r>
          </w:p>
        </w:tc>
        <w:tc>
          <w:tcPr>
            <w:tcW w:w="3720" w:type="dxa"/>
            <w:vAlign w:val="center"/>
            <w:hideMark/>
          </w:tcPr>
          <w:p w14:paraId="1C6310BC" w14:textId="77777777" w:rsidR="00AF1BD7" w:rsidRPr="004D7568" w:rsidRDefault="00AF1BD7" w:rsidP="00E002E6">
            <w:pPr>
              <w:spacing w:line="240" w:lineRule="auto"/>
              <w:jc w:val="center"/>
              <w:rPr>
                <w:rFonts w:ascii="Times New Roman" w:eastAsia="Arial" w:hAnsi="Times New Roman"/>
                <w:bCs/>
              </w:rPr>
            </w:pPr>
            <w:r w:rsidRPr="004D7568">
              <w:rPr>
                <w:rFonts w:ascii="Times New Roman" w:eastAsia="Arial" w:hAnsi="Times New Roman" w:hint="eastAsia"/>
                <w:bCs/>
              </w:rPr>
              <w:t>1</w:t>
            </w:r>
          </w:p>
        </w:tc>
      </w:tr>
      <w:tr w:rsidR="00AF1BD7" w:rsidRPr="00AF1BD7" w14:paraId="027994A4" w14:textId="77777777" w:rsidTr="00E002E6">
        <w:trPr>
          <w:trHeight w:val="568"/>
        </w:trPr>
        <w:tc>
          <w:tcPr>
            <w:tcW w:w="4940" w:type="dxa"/>
            <w:vAlign w:val="center"/>
            <w:hideMark/>
          </w:tcPr>
          <w:p w14:paraId="482EBDB1" w14:textId="6D0919DF" w:rsidR="00AF1BD7" w:rsidRPr="004D7568" w:rsidRDefault="00AF1BD7" w:rsidP="00E002E6">
            <w:pPr>
              <w:spacing w:line="240" w:lineRule="auto"/>
              <w:jc w:val="left"/>
              <w:rPr>
                <w:rFonts w:ascii="Times New Roman" w:eastAsia="Arial" w:hAnsi="Times New Roman"/>
                <w:bCs/>
              </w:rPr>
            </w:pPr>
            <w:r w:rsidRPr="004D7568">
              <w:rPr>
                <w:rFonts w:ascii="Times New Roman" w:eastAsia="Arial" w:hAnsi="Times New Roman" w:hint="eastAsia"/>
                <w:bCs/>
              </w:rPr>
              <w:t>Corticosteroids</w:t>
            </w:r>
            <w:r w:rsidR="006502C4">
              <w:rPr>
                <w:rFonts w:ascii="Times New Roman" w:eastAsia="Arial" w:hAnsi="Times New Roman"/>
                <w:bCs/>
              </w:rPr>
              <w:t xml:space="preserve"> and i</w:t>
            </w:r>
            <w:r w:rsidRPr="004D7568">
              <w:rPr>
                <w:rFonts w:ascii="Times New Roman" w:eastAsia="Arial" w:hAnsi="Times New Roman" w:hint="eastAsia"/>
                <w:bCs/>
              </w:rPr>
              <w:t>ron preparations or folic acid</w:t>
            </w:r>
          </w:p>
        </w:tc>
        <w:tc>
          <w:tcPr>
            <w:tcW w:w="3720" w:type="dxa"/>
            <w:vAlign w:val="center"/>
            <w:hideMark/>
          </w:tcPr>
          <w:p w14:paraId="44300D43" w14:textId="77777777" w:rsidR="00AF1BD7" w:rsidRPr="004D7568" w:rsidRDefault="00AF1BD7" w:rsidP="00E002E6">
            <w:pPr>
              <w:spacing w:line="240" w:lineRule="auto"/>
              <w:jc w:val="center"/>
              <w:rPr>
                <w:rFonts w:ascii="Times New Roman" w:eastAsia="Arial" w:hAnsi="Times New Roman"/>
                <w:bCs/>
              </w:rPr>
            </w:pPr>
            <w:r w:rsidRPr="004D7568">
              <w:rPr>
                <w:rFonts w:ascii="Times New Roman" w:eastAsia="Arial" w:hAnsi="Times New Roman" w:hint="eastAsia"/>
                <w:bCs/>
              </w:rPr>
              <w:t>1</w:t>
            </w:r>
          </w:p>
        </w:tc>
      </w:tr>
      <w:tr w:rsidR="00AF1BD7" w:rsidRPr="00AF1BD7" w14:paraId="22479D61" w14:textId="77777777" w:rsidTr="00E002E6">
        <w:trPr>
          <w:trHeight w:val="378"/>
        </w:trPr>
        <w:tc>
          <w:tcPr>
            <w:tcW w:w="4940" w:type="dxa"/>
            <w:vAlign w:val="center"/>
            <w:hideMark/>
          </w:tcPr>
          <w:p w14:paraId="0D480E21" w14:textId="77777777" w:rsidR="00AF1BD7" w:rsidRPr="004D7568" w:rsidRDefault="00AF1BD7" w:rsidP="00E002E6">
            <w:pPr>
              <w:spacing w:line="240" w:lineRule="auto"/>
              <w:jc w:val="left"/>
              <w:rPr>
                <w:rFonts w:ascii="Times New Roman" w:eastAsia="Arial" w:hAnsi="Times New Roman"/>
                <w:bCs/>
              </w:rPr>
            </w:pPr>
            <w:r w:rsidRPr="004D7568">
              <w:rPr>
                <w:rFonts w:ascii="Times New Roman" w:eastAsia="Arial" w:hAnsi="Times New Roman" w:hint="eastAsia"/>
                <w:bCs/>
              </w:rPr>
              <w:t>Medications being evaluated in a clinical trial</w:t>
            </w:r>
          </w:p>
        </w:tc>
        <w:tc>
          <w:tcPr>
            <w:tcW w:w="3720" w:type="dxa"/>
            <w:vAlign w:val="center"/>
            <w:hideMark/>
          </w:tcPr>
          <w:p w14:paraId="2052C476" w14:textId="709A3749" w:rsidR="00AF1BD7" w:rsidRPr="004D7568" w:rsidRDefault="00E002E6" w:rsidP="00E002E6">
            <w:pPr>
              <w:spacing w:line="240" w:lineRule="auto"/>
              <w:jc w:val="center"/>
              <w:rPr>
                <w:rFonts w:ascii="Times New Roman" w:eastAsia="Arial" w:hAnsi="Times New Roman"/>
                <w:bCs/>
              </w:rPr>
            </w:pPr>
            <w:r>
              <w:rPr>
                <w:rFonts w:ascii="Times New Roman" w:eastAsia="Arial" w:hAnsi="Times New Roman"/>
                <w:bCs/>
              </w:rPr>
              <w:t xml:space="preserve"> </w:t>
            </w:r>
            <w:r w:rsidR="00AF1BD7" w:rsidRPr="004D7568">
              <w:rPr>
                <w:rFonts w:ascii="Times New Roman" w:eastAsia="Arial" w:hAnsi="Times New Roman" w:hint="eastAsia"/>
                <w:bCs/>
              </w:rPr>
              <w:t>2*</w:t>
            </w:r>
          </w:p>
        </w:tc>
      </w:tr>
      <w:tr w:rsidR="00AF1BD7" w:rsidRPr="00AF1BD7" w14:paraId="6CF4A196" w14:textId="77777777" w:rsidTr="00E002E6">
        <w:trPr>
          <w:trHeight w:val="378"/>
        </w:trPr>
        <w:tc>
          <w:tcPr>
            <w:tcW w:w="4940" w:type="dxa"/>
            <w:vAlign w:val="center"/>
            <w:hideMark/>
          </w:tcPr>
          <w:p w14:paraId="306D5783" w14:textId="0A704059" w:rsidR="00AF1BD7" w:rsidRPr="004D7568" w:rsidRDefault="00AF1BD7" w:rsidP="00E002E6">
            <w:pPr>
              <w:spacing w:line="240" w:lineRule="auto"/>
              <w:jc w:val="left"/>
              <w:rPr>
                <w:rFonts w:ascii="Times New Roman" w:eastAsia="Arial" w:hAnsi="Times New Roman"/>
                <w:bCs/>
              </w:rPr>
            </w:pPr>
            <w:r w:rsidRPr="004D7568">
              <w:rPr>
                <w:rFonts w:ascii="Times New Roman" w:eastAsia="Arial" w:hAnsi="Times New Roman" w:hint="eastAsia"/>
                <w:bCs/>
              </w:rPr>
              <w:t>Other</w:t>
            </w:r>
          </w:p>
        </w:tc>
        <w:tc>
          <w:tcPr>
            <w:tcW w:w="3720" w:type="dxa"/>
            <w:vAlign w:val="center"/>
            <w:hideMark/>
          </w:tcPr>
          <w:p w14:paraId="6DC3006F" w14:textId="77777777" w:rsidR="00AF1BD7" w:rsidRPr="004D7568" w:rsidRDefault="00AF1BD7" w:rsidP="00E002E6">
            <w:pPr>
              <w:spacing w:line="240" w:lineRule="auto"/>
              <w:jc w:val="center"/>
              <w:rPr>
                <w:rFonts w:ascii="Times New Roman" w:eastAsia="Arial" w:hAnsi="Times New Roman"/>
                <w:bCs/>
              </w:rPr>
            </w:pPr>
            <w:r w:rsidRPr="004D7568">
              <w:rPr>
                <w:rFonts w:ascii="Times New Roman" w:eastAsia="Arial" w:hAnsi="Times New Roman" w:hint="eastAsia"/>
                <w:bCs/>
              </w:rPr>
              <w:t>2</w:t>
            </w:r>
          </w:p>
        </w:tc>
      </w:tr>
    </w:tbl>
    <w:p w14:paraId="1129CBB9" w14:textId="77777777" w:rsidR="00F671B0" w:rsidRPr="00F671B0" w:rsidRDefault="00F671B0" w:rsidP="00F671B0">
      <w:pPr>
        <w:spacing w:line="240" w:lineRule="auto"/>
        <w:jc w:val="left"/>
        <w:rPr>
          <w:rFonts w:ascii="Times New Roman" w:eastAsia="Arial" w:hAnsi="Times New Roman"/>
          <w:bCs/>
          <w:highlight w:val="white"/>
        </w:rPr>
      </w:pPr>
      <w:r w:rsidRPr="00F671B0">
        <w:rPr>
          <w:rFonts w:ascii="Times New Roman" w:eastAsia="Arial" w:hAnsi="Times New Roman"/>
          <w:bCs/>
          <w:highlight w:val="white"/>
        </w:rPr>
        <w:t>* One patient answered “Other" in addition to medications being evaluated in a clinical trial.</w:t>
      </w:r>
    </w:p>
    <w:p w14:paraId="5AD87987" w14:textId="35AEECF4" w:rsidR="00D43360" w:rsidRDefault="00D43360">
      <w:pPr>
        <w:spacing w:line="240" w:lineRule="auto"/>
        <w:jc w:val="left"/>
        <w:rPr>
          <w:rFonts w:ascii="Times New Roman" w:eastAsia="Arial" w:hAnsi="Times New Roman"/>
          <w:b/>
          <w:highlight w:val="white"/>
        </w:rPr>
      </w:pPr>
      <w:r>
        <w:rPr>
          <w:rFonts w:ascii="Times New Roman" w:eastAsia="Arial" w:hAnsi="Times New Roman"/>
          <w:b/>
          <w:highlight w:val="white"/>
        </w:rPr>
        <w:br w:type="page"/>
      </w:r>
    </w:p>
    <w:p w14:paraId="3CE5ACE5" w14:textId="69920109" w:rsidR="00393854" w:rsidRDefault="00393854" w:rsidP="00393854">
      <w:pPr>
        <w:spacing w:line="240" w:lineRule="auto"/>
        <w:rPr>
          <w:rFonts w:ascii="Times New Roman" w:eastAsia="Arial" w:hAnsi="Times New Roman"/>
          <w:b/>
          <w:highlight w:val="white"/>
        </w:rPr>
      </w:pPr>
      <w:r w:rsidRPr="00EA7419">
        <w:rPr>
          <w:rFonts w:ascii="Times New Roman" w:eastAsia="Arial" w:hAnsi="Times New Roman"/>
          <w:b/>
          <w:highlight w:val="white"/>
        </w:rPr>
        <w:lastRenderedPageBreak/>
        <w:t>Table S</w:t>
      </w:r>
      <w:r w:rsidR="004125C8">
        <w:rPr>
          <w:rFonts w:ascii="Times New Roman" w:eastAsia="Arial" w:hAnsi="Times New Roman"/>
          <w:b/>
          <w:highlight w:val="white"/>
        </w:rPr>
        <w:t>4</w:t>
      </w:r>
      <w:r w:rsidRPr="00EA7419">
        <w:rPr>
          <w:rFonts w:ascii="Times New Roman" w:eastAsia="Arial" w:hAnsi="Times New Roman"/>
          <w:b/>
          <w:highlight w:val="white"/>
        </w:rPr>
        <w:t xml:space="preserve">. </w:t>
      </w:r>
      <w:r>
        <w:rPr>
          <w:rFonts w:ascii="Times New Roman" w:eastAsia="Arial" w:hAnsi="Times New Roman"/>
          <w:b/>
          <w:highlight w:val="white"/>
        </w:rPr>
        <w:t>B</w:t>
      </w:r>
      <w:r w:rsidRPr="00EA7419">
        <w:rPr>
          <w:rFonts w:ascii="Times New Roman" w:eastAsia="Arial" w:hAnsi="Times New Roman"/>
          <w:b/>
          <w:highlight w:val="white"/>
        </w:rPr>
        <w:t xml:space="preserve">aseline </w:t>
      </w:r>
      <w:r w:rsidR="00692BE8">
        <w:rPr>
          <w:rFonts w:ascii="Times New Roman" w:eastAsia="Arial" w:hAnsi="Times New Roman"/>
          <w:b/>
          <w:highlight w:val="white"/>
        </w:rPr>
        <w:t xml:space="preserve">annual household income </w:t>
      </w:r>
      <w:r w:rsidRPr="00EA7419">
        <w:rPr>
          <w:rFonts w:ascii="Times New Roman" w:eastAsia="Arial" w:hAnsi="Times New Roman"/>
          <w:b/>
          <w:highlight w:val="white"/>
        </w:rPr>
        <w:t xml:space="preserve">and </w:t>
      </w:r>
      <w:r w:rsidR="00692BE8">
        <w:rPr>
          <w:rFonts w:ascii="Times New Roman" w:eastAsia="Arial" w:hAnsi="Times New Roman"/>
          <w:b/>
          <w:highlight w:val="white"/>
        </w:rPr>
        <w:t>reporting of financial concern during the study</w:t>
      </w:r>
      <w:r w:rsidRPr="00EA7419">
        <w:rPr>
          <w:rFonts w:ascii="Times New Roman" w:eastAsia="Arial" w:hAnsi="Times New Roman"/>
          <w:b/>
          <w:highlight w:val="white"/>
        </w:rPr>
        <w:t>.  </w:t>
      </w:r>
    </w:p>
    <w:p w14:paraId="28E30F45" w14:textId="77777777" w:rsidR="00F55F01" w:rsidRPr="00EA7419" w:rsidRDefault="00F55F01" w:rsidP="00393854">
      <w:pPr>
        <w:spacing w:line="240" w:lineRule="auto"/>
        <w:rPr>
          <w:rFonts w:ascii="Times New Roman" w:eastAsia="Arial" w:hAnsi="Times New Roman"/>
          <w:b/>
          <w:highlight w:val="white"/>
        </w:rPr>
      </w:pPr>
    </w:p>
    <w:tbl>
      <w:tblPr>
        <w:tblW w:w="105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100" w:type="dxa"/>
          <w:left w:w="100" w:type="dxa"/>
          <w:bottom w:w="100" w:type="dxa"/>
          <w:right w:w="100" w:type="dxa"/>
        </w:tblCellMar>
        <w:tblLook w:val="04A0" w:firstRow="1" w:lastRow="0" w:firstColumn="1" w:lastColumn="0" w:noHBand="0" w:noVBand="1"/>
      </w:tblPr>
      <w:tblGrid>
        <w:gridCol w:w="5112"/>
        <w:gridCol w:w="2700"/>
        <w:gridCol w:w="2700"/>
      </w:tblGrid>
      <w:tr w:rsidR="0089006B" w:rsidRPr="00EA7419" w14:paraId="05D3FE8B" w14:textId="3C428307" w:rsidTr="00E002E6">
        <w:trPr>
          <w:trHeight w:val="304"/>
        </w:trPr>
        <w:tc>
          <w:tcPr>
            <w:tcW w:w="5112" w:type="dxa"/>
            <w:vAlign w:val="center"/>
          </w:tcPr>
          <w:p w14:paraId="17487427" w14:textId="69A92785" w:rsidR="0089006B" w:rsidRPr="00EA7419" w:rsidRDefault="0089006B" w:rsidP="00E002E6">
            <w:pPr>
              <w:spacing w:line="240" w:lineRule="auto"/>
              <w:jc w:val="left"/>
              <w:rPr>
                <w:rFonts w:ascii="Times New Roman" w:eastAsia="Arial" w:hAnsi="Times New Roman"/>
              </w:rPr>
            </w:pPr>
            <w:r w:rsidRPr="00EA7419">
              <w:rPr>
                <w:rFonts w:ascii="Times New Roman" w:eastAsia="Arial" w:hAnsi="Times New Roman"/>
              </w:rPr>
              <w:t>Annual household income, n (</w:t>
            </w:r>
            <w:proofErr w:type="gramStart"/>
            <w:r w:rsidRPr="00EA7419">
              <w:rPr>
                <w:rFonts w:ascii="Times New Roman" w:eastAsia="Arial" w:hAnsi="Times New Roman"/>
              </w:rPr>
              <w:t>%)</w:t>
            </w:r>
            <w:r w:rsidR="00163566">
              <w:rPr>
                <w:rFonts w:ascii="Times New Roman" w:eastAsia="Arial" w:hAnsi="Times New Roman"/>
              </w:rPr>
              <w:t>*</w:t>
            </w:r>
            <w:proofErr w:type="gramEnd"/>
            <w:r w:rsidRPr="00EA7419">
              <w:rPr>
                <w:rFonts w:ascii="Times New Roman" w:eastAsia="Arial" w:hAnsi="Times New Roman"/>
              </w:rPr>
              <w:t> </w:t>
            </w:r>
          </w:p>
        </w:tc>
        <w:tc>
          <w:tcPr>
            <w:tcW w:w="2700" w:type="dxa"/>
            <w:vAlign w:val="center"/>
          </w:tcPr>
          <w:p w14:paraId="7712056E" w14:textId="77777777" w:rsidR="00ED67D3" w:rsidRDefault="002120B3" w:rsidP="00E002E6">
            <w:pPr>
              <w:spacing w:line="240" w:lineRule="auto"/>
              <w:jc w:val="center"/>
              <w:rPr>
                <w:rFonts w:ascii="Times New Roman" w:eastAsia="Arial" w:hAnsi="Times New Roman"/>
              </w:rPr>
            </w:pPr>
            <w:r>
              <w:rPr>
                <w:rFonts w:ascii="Times New Roman" w:eastAsia="Arial" w:hAnsi="Times New Roman"/>
              </w:rPr>
              <w:t>All patients</w:t>
            </w:r>
          </w:p>
          <w:p w14:paraId="519CC23A" w14:textId="21A10AD2" w:rsidR="0089006B" w:rsidRPr="00EA7419" w:rsidRDefault="00ED67D3" w:rsidP="00E002E6">
            <w:pPr>
              <w:spacing w:line="240" w:lineRule="auto"/>
              <w:jc w:val="center"/>
              <w:rPr>
                <w:rFonts w:ascii="Times New Roman" w:eastAsia="Arial" w:hAnsi="Times New Roman"/>
              </w:rPr>
            </w:pPr>
            <w:r>
              <w:rPr>
                <w:rFonts w:ascii="Times New Roman" w:eastAsia="Arial" w:hAnsi="Times New Roman"/>
              </w:rPr>
              <w:t>(</w:t>
            </w:r>
            <w:r w:rsidR="0089006B" w:rsidRPr="00EA7419">
              <w:rPr>
                <w:rFonts w:ascii="Times New Roman" w:eastAsia="Arial" w:hAnsi="Times New Roman"/>
              </w:rPr>
              <w:t>N=30</w:t>
            </w:r>
            <w:r>
              <w:rPr>
                <w:rFonts w:ascii="Times New Roman" w:eastAsia="Arial" w:hAnsi="Times New Roman"/>
              </w:rPr>
              <w:t>)</w:t>
            </w:r>
          </w:p>
        </w:tc>
        <w:tc>
          <w:tcPr>
            <w:tcW w:w="2700" w:type="dxa"/>
            <w:vAlign w:val="center"/>
          </w:tcPr>
          <w:p w14:paraId="5EA98433" w14:textId="2383288E" w:rsidR="0089006B" w:rsidRPr="00EA7419" w:rsidRDefault="00ED67D3" w:rsidP="00E002E6">
            <w:pPr>
              <w:spacing w:line="240" w:lineRule="auto"/>
              <w:jc w:val="center"/>
              <w:rPr>
                <w:rFonts w:ascii="Times New Roman" w:eastAsia="Arial" w:hAnsi="Times New Roman"/>
              </w:rPr>
            </w:pPr>
            <w:r>
              <w:rPr>
                <w:rFonts w:ascii="Times New Roman" w:eastAsia="Arial" w:hAnsi="Times New Roman"/>
              </w:rPr>
              <w:t>Patients r</w:t>
            </w:r>
            <w:r w:rsidR="002120B3">
              <w:rPr>
                <w:rFonts w:ascii="Times New Roman" w:eastAsia="Arial" w:hAnsi="Times New Roman"/>
              </w:rPr>
              <w:t>eporting financial concern</w:t>
            </w:r>
            <w:r w:rsidR="002120B3">
              <w:rPr>
                <w:rFonts w:ascii="Times New Roman" w:eastAsia="Arial" w:hAnsi="Times New Roman"/>
              </w:rPr>
              <w:br/>
              <w:t>(</w:t>
            </w:r>
            <w:r w:rsidR="001060BE">
              <w:rPr>
                <w:rFonts w:ascii="Times New Roman" w:eastAsia="Arial" w:hAnsi="Times New Roman"/>
              </w:rPr>
              <w:t>N</w:t>
            </w:r>
            <w:r w:rsidR="002120B3">
              <w:rPr>
                <w:rFonts w:ascii="Times New Roman" w:eastAsia="Arial" w:hAnsi="Times New Roman"/>
              </w:rPr>
              <w:t>=23)</w:t>
            </w:r>
          </w:p>
        </w:tc>
      </w:tr>
      <w:tr w:rsidR="0089006B" w:rsidRPr="00EA7419" w14:paraId="3035A3D7" w14:textId="006793A8" w:rsidTr="00E002E6">
        <w:trPr>
          <w:trHeight w:val="304"/>
        </w:trPr>
        <w:tc>
          <w:tcPr>
            <w:tcW w:w="5112" w:type="dxa"/>
            <w:vAlign w:val="center"/>
          </w:tcPr>
          <w:p w14:paraId="3B8877F8" w14:textId="77777777" w:rsidR="0089006B" w:rsidRPr="00EA7419" w:rsidRDefault="0089006B" w:rsidP="00E002E6">
            <w:pPr>
              <w:spacing w:line="240" w:lineRule="auto"/>
              <w:ind w:left="288"/>
              <w:jc w:val="left"/>
              <w:rPr>
                <w:rFonts w:ascii="Times New Roman" w:eastAsia="Arial" w:hAnsi="Times New Roman"/>
              </w:rPr>
            </w:pPr>
            <w:r w:rsidRPr="00EA7419">
              <w:rPr>
                <w:rFonts w:ascii="Times New Roman" w:eastAsia="Arial" w:hAnsi="Times New Roman"/>
              </w:rPr>
              <w:t>&lt; ¥2 million</w:t>
            </w:r>
          </w:p>
        </w:tc>
        <w:tc>
          <w:tcPr>
            <w:tcW w:w="2700" w:type="dxa"/>
            <w:vAlign w:val="center"/>
          </w:tcPr>
          <w:p w14:paraId="7D6F41A0" w14:textId="77777777" w:rsidR="0089006B" w:rsidRPr="00EA7419" w:rsidRDefault="0089006B" w:rsidP="00E002E6">
            <w:pPr>
              <w:spacing w:line="240" w:lineRule="auto"/>
              <w:jc w:val="center"/>
              <w:rPr>
                <w:rFonts w:ascii="Times New Roman" w:eastAsia="Arial" w:hAnsi="Times New Roman"/>
              </w:rPr>
            </w:pPr>
            <w:r w:rsidRPr="00EA7419">
              <w:rPr>
                <w:rFonts w:ascii="Times New Roman" w:eastAsia="Arial" w:hAnsi="Times New Roman"/>
              </w:rPr>
              <w:t>4 (13.3)​</w:t>
            </w:r>
          </w:p>
        </w:tc>
        <w:tc>
          <w:tcPr>
            <w:tcW w:w="2700" w:type="dxa"/>
            <w:vAlign w:val="center"/>
          </w:tcPr>
          <w:p w14:paraId="20984E54" w14:textId="600AFA44" w:rsidR="0089006B" w:rsidRPr="00EA7419" w:rsidRDefault="00FA215B" w:rsidP="00E002E6">
            <w:pPr>
              <w:spacing w:line="240" w:lineRule="auto"/>
              <w:jc w:val="center"/>
              <w:rPr>
                <w:rFonts w:ascii="Times New Roman" w:eastAsia="Arial" w:hAnsi="Times New Roman"/>
              </w:rPr>
            </w:pPr>
            <w:r>
              <w:rPr>
                <w:rFonts w:ascii="Times New Roman" w:eastAsia="Arial" w:hAnsi="Times New Roman"/>
              </w:rPr>
              <w:t>3 (13.0)</w:t>
            </w:r>
          </w:p>
        </w:tc>
      </w:tr>
      <w:tr w:rsidR="0089006B" w:rsidRPr="00EA7419" w14:paraId="5303F5E2" w14:textId="27729AC3" w:rsidTr="00E002E6">
        <w:trPr>
          <w:trHeight w:val="304"/>
        </w:trPr>
        <w:tc>
          <w:tcPr>
            <w:tcW w:w="5112" w:type="dxa"/>
            <w:vAlign w:val="center"/>
          </w:tcPr>
          <w:p w14:paraId="14DB4DBE" w14:textId="77777777" w:rsidR="0089006B" w:rsidRPr="00EA7419" w:rsidRDefault="0089006B" w:rsidP="00E002E6">
            <w:pPr>
              <w:spacing w:line="240" w:lineRule="auto"/>
              <w:ind w:left="288"/>
              <w:jc w:val="left"/>
              <w:rPr>
                <w:rFonts w:ascii="Times New Roman" w:eastAsia="Arial" w:hAnsi="Times New Roman"/>
              </w:rPr>
            </w:pPr>
            <w:r w:rsidRPr="00EA7419">
              <w:rPr>
                <w:rFonts w:ascii="Times New Roman" w:eastAsia="Arial Unicode MS" w:hAnsi="Times New Roman"/>
              </w:rPr>
              <w:t xml:space="preserve">≥ ¥2 million to &lt; ¥4 million </w:t>
            </w:r>
            <w:r w:rsidRPr="00EA7419">
              <w:rPr>
                <w:rFonts w:ascii="Times New Roman" w:eastAsia="Arial" w:hAnsi="Times New Roman"/>
              </w:rPr>
              <w:t>​</w:t>
            </w:r>
          </w:p>
        </w:tc>
        <w:tc>
          <w:tcPr>
            <w:tcW w:w="2700" w:type="dxa"/>
            <w:vAlign w:val="center"/>
          </w:tcPr>
          <w:p w14:paraId="3C42354F" w14:textId="77777777" w:rsidR="0089006B" w:rsidRPr="00EA7419" w:rsidRDefault="0089006B" w:rsidP="00E002E6">
            <w:pPr>
              <w:spacing w:line="240" w:lineRule="auto"/>
              <w:jc w:val="center"/>
              <w:rPr>
                <w:rFonts w:ascii="Times New Roman" w:eastAsia="Arial" w:hAnsi="Times New Roman"/>
              </w:rPr>
            </w:pPr>
            <w:r w:rsidRPr="00EA7419">
              <w:rPr>
                <w:rFonts w:ascii="Times New Roman" w:eastAsia="Arial" w:hAnsi="Times New Roman"/>
              </w:rPr>
              <w:t>8 (26.7)​</w:t>
            </w:r>
          </w:p>
        </w:tc>
        <w:tc>
          <w:tcPr>
            <w:tcW w:w="2700" w:type="dxa"/>
            <w:vAlign w:val="center"/>
          </w:tcPr>
          <w:p w14:paraId="72A7F77D" w14:textId="36A0D5E6" w:rsidR="0089006B" w:rsidRPr="00EA7419" w:rsidRDefault="00FA215B" w:rsidP="00E002E6">
            <w:pPr>
              <w:spacing w:line="240" w:lineRule="auto"/>
              <w:jc w:val="center"/>
              <w:rPr>
                <w:rFonts w:ascii="Times New Roman" w:eastAsia="Arial" w:hAnsi="Times New Roman"/>
              </w:rPr>
            </w:pPr>
            <w:r>
              <w:rPr>
                <w:rFonts w:ascii="Times New Roman" w:eastAsia="Arial" w:hAnsi="Times New Roman"/>
              </w:rPr>
              <w:t>4 (17.4)</w:t>
            </w:r>
          </w:p>
        </w:tc>
      </w:tr>
      <w:tr w:rsidR="0089006B" w:rsidRPr="00EA7419" w14:paraId="55FCEF0E" w14:textId="1615DF0E" w:rsidTr="00E002E6">
        <w:trPr>
          <w:trHeight w:val="304"/>
        </w:trPr>
        <w:tc>
          <w:tcPr>
            <w:tcW w:w="5112" w:type="dxa"/>
            <w:vAlign w:val="center"/>
          </w:tcPr>
          <w:p w14:paraId="59FCC54D" w14:textId="77777777" w:rsidR="0089006B" w:rsidRPr="00EA7419" w:rsidRDefault="0089006B" w:rsidP="00E002E6">
            <w:pPr>
              <w:spacing w:line="240" w:lineRule="auto"/>
              <w:ind w:left="288"/>
              <w:jc w:val="left"/>
              <w:rPr>
                <w:rFonts w:ascii="Times New Roman" w:eastAsia="Arial Unicode MS" w:hAnsi="Times New Roman"/>
              </w:rPr>
            </w:pPr>
            <w:r w:rsidRPr="00EA7419">
              <w:rPr>
                <w:rFonts w:ascii="Times New Roman" w:eastAsia="Arial Unicode MS" w:hAnsi="Times New Roman"/>
              </w:rPr>
              <w:t xml:space="preserve">≥ ¥4 million to &lt; ¥6 million </w:t>
            </w:r>
            <w:r w:rsidRPr="00EA7419">
              <w:rPr>
                <w:rFonts w:ascii="Times New Roman" w:eastAsia="Arial" w:hAnsi="Times New Roman"/>
              </w:rPr>
              <w:t>​</w:t>
            </w:r>
          </w:p>
        </w:tc>
        <w:tc>
          <w:tcPr>
            <w:tcW w:w="2700" w:type="dxa"/>
            <w:vAlign w:val="center"/>
          </w:tcPr>
          <w:p w14:paraId="512A11E2" w14:textId="77777777" w:rsidR="0089006B" w:rsidRPr="00EA7419" w:rsidRDefault="0089006B" w:rsidP="00E002E6">
            <w:pPr>
              <w:spacing w:line="240" w:lineRule="auto"/>
              <w:jc w:val="center"/>
              <w:rPr>
                <w:rFonts w:ascii="Times New Roman" w:eastAsia="Arial" w:hAnsi="Times New Roman"/>
              </w:rPr>
            </w:pPr>
            <w:r w:rsidRPr="00EA7419">
              <w:rPr>
                <w:rFonts w:ascii="Times New Roman" w:eastAsia="Arial" w:hAnsi="Times New Roman"/>
              </w:rPr>
              <w:t>6 (20.0)​</w:t>
            </w:r>
          </w:p>
        </w:tc>
        <w:tc>
          <w:tcPr>
            <w:tcW w:w="2700" w:type="dxa"/>
            <w:vAlign w:val="center"/>
          </w:tcPr>
          <w:p w14:paraId="601AE5BD" w14:textId="0F66061B" w:rsidR="0089006B" w:rsidRPr="00EA7419" w:rsidRDefault="0024796E" w:rsidP="00E002E6">
            <w:pPr>
              <w:spacing w:line="240" w:lineRule="auto"/>
              <w:jc w:val="center"/>
              <w:rPr>
                <w:rFonts w:ascii="Times New Roman" w:eastAsia="Arial" w:hAnsi="Times New Roman"/>
              </w:rPr>
            </w:pPr>
            <w:r>
              <w:rPr>
                <w:rFonts w:ascii="Times New Roman" w:eastAsia="Arial" w:hAnsi="Times New Roman"/>
              </w:rPr>
              <w:t>5 (21.7)</w:t>
            </w:r>
          </w:p>
        </w:tc>
      </w:tr>
      <w:tr w:rsidR="0089006B" w:rsidRPr="00EA7419" w14:paraId="52DB47AE" w14:textId="4CC8856F" w:rsidTr="00E002E6">
        <w:trPr>
          <w:trHeight w:val="304"/>
        </w:trPr>
        <w:tc>
          <w:tcPr>
            <w:tcW w:w="5112" w:type="dxa"/>
            <w:vAlign w:val="center"/>
          </w:tcPr>
          <w:p w14:paraId="636BD1C3" w14:textId="77777777" w:rsidR="0089006B" w:rsidRPr="00EA7419" w:rsidRDefault="0089006B" w:rsidP="00E002E6">
            <w:pPr>
              <w:spacing w:line="240" w:lineRule="auto"/>
              <w:ind w:left="288"/>
              <w:jc w:val="left"/>
              <w:rPr>
                <w:rFonts w:ascii="Times New Roman" w:eastAsia="Arial Unicode MS" w:hAnsi="Times New Roman"/>
              </w:rPr>
            </w:pPr>
            <w:r w:rsidRPr="00EA7419">
              <w:rPr>
                <w:rFonts w:ascii="Times New Roman" w:eastAsia="Arial Unicode MS" w:hAnsi="Times New Roman"/>
              </w:rPr>
              <w:t xml:space="preserve">≥ ¥6 million to &lt; ¥8 million </w:t>
            </w:r>
            <w:r w:rsidRPr="00EA7419">
              <w:rPr>
                <w:rFonts w:ascii="Times New Roman" w:eastAsia="Arial" w:hAnsi="Times New Roman"/>
              </w:rPr>
              <w:t>​</w:t>
            </w:r>
          </w:p>
        </w:tc>
        <w:tc>
          <w:tcPr>
            <w:tcW w:w="2700" w:type="dxa"/>
            <w:vAlign w:val="center"/>
          </w:tcPr>
          <w:p w14:paraId="3A5B1256" w14:textId="77777777" w:rsidR="0089006B" w:rsidRPr="00EA7419" w:rsidRDefault="0089006B" w:rsidP="00E002E6">
            <w:pPr>
              <w:spacing w:line="240" w:lineRule="auto"/>
              <w:jc w:val="center"/>
              <w:rPr>
                <w:rFonts w:ascii="Times New Roman" w:eastAsia="Arial" w:hAnsi="Times New Roman"/>
              </w:rPr>
            </w:pPr>
            <w:r w:rsidRPr="00EA7419">
              <w:rPr>
                <w:rFonts w:ascii="Times New Roman" w:eastAsia="Arial" w:hAnsi="Times New Roman"/>
              </w:rPr>
              <w:t>0</w:t>
            </w:r>
          </w:p>
        </w:tc>
        <w:tc>
          <w:tcPr>
            <w:tcW w:w="2700" w:type="dxa"/>
            <w:vAlign w:val="center"/>
          </w:tcPr>
          <w:p w14:paraId="43B3CF7C" w14:textId="03208C21" w:rsidR="0089006B" w:rsidRPr="00EA7419" w:rsidRDefault="0024796E" w:rsidP="00E002E6">
            <w:pPr>
              <w:spacing w:line="240" w:lineRule="auto"/>
              <w:jc w:val="center"/>
              <w:rPr>
                <w:rFonts w:ascii="Times New Roman" w:eastAsia="Arial" w:hAnsi="Times New Roman"/>
              </w:rPr>
            </w:pPr>
            <w:r>
              <w:rPr>
                <w:rFonts w:ascii="Times New Roman" w:eastAsia="Arial" w:hAnsi="Times New Roman"/>
              </w:rPr>
              <w:t>0</w:t>
            </w:r>
          </w:p>
        </w:tc>
      </w:tr>
      <w:tr w:rsidR="0089006B" w:rsidRPr="00EA7419" w14:paraId="70AF88A1" w14:textId="18D4C3B5" w:rsidTr="00E002E6">
        <w:trPr>
          <w:trHeight w:val="304"/>
        </w:trPr>
        <w:tc>
          <w:tcPr>
            <w:tcW w:w="5112" w:type="dxa"/>
            <w:vAlign w:val="center"/>
          </w:tcPr>
          <w:p w14:paraId="4159C144" w14:textId="77777777" w:rsidR="0089006B" w:rsidRPr="00EA7419" w:rsidRDefault="0089006B" w:rsidP="00E002E6">
            <w:pPr>
              <w:spacing w:line="240" w:lineRule="auto"/>
              <w:ind w:left="288"/>
              <w:jc w:val="left"/>
              <w:rPr>
                <w:rFonts w:ascii="Times New Roman" w:eastAsia="Arial Unicode MS" w:hAnsi="Times New Roman"/>
              </w:rPr>
            </w:pPr>
            <w:r w:rsidRPr="00EA7419">
              <w:rPr>
                <w:rFonts w:ascii="Times New Roman" w:eastAsia="Arial Unicode MS" w:hAnsi="Times New Roman"/>
              </w:rPr>
              <w:t xml:space="preserve">≥ ¥8 million to &lt; ¥10 million </w:t>
            </w:r>
            <w:r w:rsidRPr="00EA7419">
              <w:rPr>
                <w:rFonts w:ascii="Times New Roman" w:eastAsia="Arial" w:hAnsi="Times New Roman"/>
              </w:rPr>
              <w:t>​</w:t>
            </w:r>
          </w:p>
        </w:tc>
        <w:tc>
          <w:tcPr>
            <w:tcW w:w="2700" w:type="dxa"/>
            <w:vAlign w:val="center"/>
          </w:tcPr>
          <w:p w14:paraId="2B582C7D" w14:textId="77777777" w:rsidR="0089006B" w:rsidRPr="00EA7419" w:rsidRDefault="0089006B" w:rsidP="00E002E6">
            <w:pPr>
              <w:spacing w:line="240" w:lineRule="auto"/>
              <w:jc w:val="center"/>
              <w:rPr>
                <w:rFonts w:ascii="Times New Roman" w:eastAsia="Arial" w:hAnsi="Times New Roman"/>
              </w:rPr>
            </w:pPr>
            <w:r w:rsidRPr="00EA7419">
              <w:rPr>
                <w:rFonts w:ascii="Times New Roman" w:eastAsia="Arial" w:hAnsi="Times New Roman"/>
              </w:rPr>
              <w:t>3 (10.0)​</w:t>
            </w:r>
          </w:p>
        </w:tc>
        <w:tc>
          <w:tcPr>
            <w:tcW w:w="2700" w:type="dxa"/>
            <w:vAlign w:val="center"/>
          </w:tcPr>
          <w:p w14:paraId="3564C880" w14:textId="4C7EE4F6" w:rsidR="0089006B" w:rsidRPr="00EA7419" w:rsidRDefault="0024796E" w:rsidP="00E002E6">
            <w:pPr>
              <w:spacing w:line="240" w:lineRule="auto"/>
              <w:jc w:val="center"/>
              <w:rPr>
                <w:rFonts w:ascii="Times New Roman" w:eastAsia="Arial" w:hAnsi="Times New Roman"/>
              </w:rPr>
            </w:pPr>
            <w:r>
              <w:rPr>
                <w:rFonts w:ascii="Times New Roman" w:eastAsia="Arial" w:hAnsi="Times New Roman"/>
              </w:rPr>
              <w:t>3 (13.0)</w:t>
            </w:r>
          </w:p>
        </w:tc>
      </w:tr>
      <w:tr w:rsidR="0089006B" w:rsidRPr="00EA7419" w14:paraId="6F8FEA66" w14:textId="4D3238BF" w:rsidTr="00E002E6">
        <w:trPr>
          <w:trHeight w:val="304"/>
        </w:trPr>
        <w:tc>
          <w:tcPr>
            <w:tcW w:w="5112" w:type="dxa"/>
            <w:vAlign w:val="center"/>
          </w:tcPr>
          <w:p w14:paraId="191984CC" w14:textId="77777777" w:rsidR="0089006B" w:rsidRPr="00EA7419" w:rsidRDefault="0089006B" w:rsidP="00E002E6">
            <w:pPr>
              <w:spacing w:line="240" w:lineRule="auto"/>
              <w:ind w:left="288"/>
              <w:jc w:val="left"/>
              <w:rPr>
                <w:rFonts w:ascii="Times New Roman" w:eastAsia="Arial Unicode MS" w:hAnsi="Times New Roman"/>
              </w:rPr>
            </w:pPr>
            <w:r w:rsidRPr="00EA7419">
              <w:rPr>
                <w:rFonts w:ascii="Times New Roman" w:eastAsia="Arial Unicode MS" w:hAnsi="Times New Roman"/>
              </w:rPr>
              <w:t>≥ ¥10 million</w:t>
            </w:r>
            <w:r w:rsidRPr="00EA7419">
              <w:rPr>
                <w:rFonts w:ascii="Times New Roman" w:eastAsia="Arial" w:hAnsi="Times New Roman"/>
              </w:rPr>
              <w:t>​</w:t>
            </w:r>
          </w:p>
        </w:tc>
        <w:tc>
          <w:tcPr>
            <w:tcW w:w="2700" w:type="dxa"/>
            <w:vAlign w:val="center"/>
          </w:tcPr>
          <w:p w14:paraId="030846C7" w14:textId="77777777" w:rsidR="0089006B" w:rsidRPr="00EA7419" w:rsidRDefault="0089006B" w:rsidP="00E002E6">
            <w:pPr>
              <w:spacing w:line="240" w:lineRule="auto"/>
              <w:jc w:val="center"/>
              <w:rPr>
                <w:rFonts w:ascii="Times New Roman" w:eastAsia="Arial" w:hAnsi="Times New Roman"/>
              </w:rPr>
            </w:pPr>
            <w:r w:rsidRPr="00EA7419">
              <w:rPr>
                <w:rFonts w:ascii="Times New Roman" w:eastAsia="Arial" w:hAnsi="Times New Roman"/>
              </w:rPr>
              <w:t>3 (10.0)​</w:t>
            </w:r>
          </w:p>
        </w:tc>
        <w:tc>
          <w:tcPr>
            <w:tcW w:w="2700" w:type="dxa"/>
            <w:vAlign w:val="center"/>
          </w:tcPr>
          <w:p w14:paraId="1AB7C6D0" w14:textId="07057E55" w:rsidR="0089006B" w:rsidRPr="00EA7419" w:rsidRDefault="0024796E" w:rsidP="00E002E6">
            <w:pPr>
              <w:spacing w:line="240" w:lineRule="auto"/>
              <w:jc w:val="center"/>
              <w:rPr>
                <w:rFonts w:ascii="Times New Roman" w:eastAsia="Arial" w:hAnsi="Times New Roman"/>
              </w:rPr>
            </w:pPr>
            <w:r>
              <w:rPr>
                <w:rFonts w:ascii="Times New Roman" w:eastAsia="Arial" w:hAnsi="Times New Roman"/>
              </w:rPr>
              <w:t>3 (13.0)</w:t>
            </w:r>
          </w:p>
        </w:tc>
      </w:tr>
      <w:tr w:rsidR="0089006B" w:rsidRPr="00EA7419" w14:paraId="08FD357A" w14:textId="5798158C" w:rsidTr="00E002E6">
        <w:trPr>
          <w:trHeight w:val="304"/>
        </w:trPr>
        <w:tc>
          <w:tcPr>
            <w:tcW w:w="5112" w:type="dxa"/>
            <w:vAlign w:val="center"/>
          </w:tcPr>
          <w:p w14:paraId="7F204E67" w14:textId="77777777" w:rsidR="0089006B" w:rsidRPr="00EA7419" w:rsidRDefault="0089006B" w:rsidP="00E002E6">
            <w:pPr>
              <w:spacing w:line="240" w:lineRule="auto"/>
              <w:ind w:left="288"/>
              <w:jc w:val="left"/>
              <w:rPr>
                <w:rFonts w:ascii="Times New Roman" w:eastAsia="Arial Unicode MS" w:hAnsi="Times New Roman"/>
              </w:rPr>
            </w:pPr>
            <w:r w:rsidRPr="00EA7419">
              <w:rPr>
                <w:rFonts w:ascii="Times New Roman" w:eastAsia="Arial" w:hAnsi="Times New Roman"/>
              </w:rPr>
              <w:t>I don't know​</w:t>
            </w:r>
          </w:p>
        </w:tc>
        <w:tc>
          <w:tcPr>
            <w:tcW w:w="2700" w:type="dxa"/>
            <w:vAlign w:val="center"/>
          </w:tcPr>
          <w:p w14:paraId="156CC639" w14:textId="77777777" w:rsidR="0089006B" w:rsidRPr="00EA7419" w:rsidRDefault="0089006B" w:rsidP="00E002E6">
            <w:pPr>
              <w:spacing w:line="240" w:lineRule="auto"/>
              <w:jc w:val="center"/>
              <w:rPr>
                <w:rFonts w:ascii="Times New Roman" w:eastAsia="Arial" w:hAnsi="Times New Roman"/>
              </w:rPr>
            </w:pPr>
            <w:r w:rsidRPr="00EA7419">
              <w:rPr>
                <w:rFonts w:ascii="Times New Roman" w:eastAsia="Arial" w:hAnsi="Times New Roman"/>
              </w:rPr>
              <w:t>3 (10.0)​</w:t>
            </w:r>
          </w:p>
        </w:tc>
        <w:tc>
          <w:tcPr>
            <w:tcW w:w="2700" w:type="dxa"/>
            <w:vAlign w:val="center"/>
          </w:tcPr>
          <w:p w14:paraId="007F84C3" w14:textId="5B3EC5CF" w:rsidR="0089006B" w:rsidRPr="00EA7419" w:rsidRDefault="0024796E" w:rsidP="00E002E6">
            <w:pPr>
              <w:spacing w:line="240" w:lineRule="auto"/>
              <w:jc w:val="center"/>
              <w:rPr>
                <w:rFonts w:ascii="Times New Roman" w:eastAsia="Arial" w:hAnsi="Times New Roman"/>
              </w:rPr>
            </w:pPr>
            <w:r>
              <w:rPr>
                <w:rFonts w:ascii="Times New Roman" w:eastAsia="Arial" w:hAnsi="Times New Roman"/>
              </w:rPr>
              <w:t>2 (8.7)</w:t>
            </w:r>
          </w:p>
        </w:tc>
      </w:tr>
      <w:tr w:rsidR="0089006B" w:rsidRPr="00EA7419" w14:paraId="0557A9BD" w14:textId="6A126450" w:rsidTr="00E002E6">
        <w:trPr>
          <w:trHeight w:val="304"/>
        </w:trPr>
        <w:tc>
          <w:tcPr>
            <w:tcW w:w="5112" w:type="dxa"/>
            <w:vAlign w:val="center"/>
          </w:tcPr>
          <w:p w14:paraId="74F948B5" w14:textId="77777777" w:rsidR="0089006B" w:rsidRPr="00EA7419" w:rsidRDefault="0089006B" w:rsidP="00E002E6">
            <w:pPr>
              <w:spacing w:line="240" w:lineRule="auto"/>
              <w:ind w:left="288"/>
              <w:jc w:val="left"/>
              <w:rPr>
                <w:rFonts w:ascii="Times New Roman" w:eastAsia="Arial" w:hAnsi="Times New Roman"/>
              </w:rPr>
            </w:pPr>
            <w:r w:rsidRPr="00EA7419">
              <w:rPr>
                <w:rFonts w:ascii="Times New Roman" w:eastAsia="Arial" w:hAnsi="Times New Roman"/>
              </w:rPr>
              <w:t>Not willing to answer​</w:t>
            </w:r>
          </w:p>
        </w:tc>
        <w:tc>
          <w:tcPr>
            <w:tcW w:w="2700" w:type="dxa"/>
            <w:vAlign w:val="center"/>
          </w:tcPr>
          <w:p w14:paraId="1A673B39" w14:textId="77777777" w:rsidR="0089006B" w:rsidRPr="00EA7419" w:rsidRDefault="0089006B" w:rsidP="00E002E6">
            <w:pPr>
              <w:spacing w:line="240" w:lineRule="auto"/>
              <w:jc w:val="center"/>
              <w:rPr>
                <w:rFonts w:ascii="Times New Roman" w:eastAsia="Arial" w:hAnsi="Times New Roman"/>
              </w:rPr>
            </w:pPr>
            <w:r w:rsidRPr="00EA7419">
              <w:rPr>
                <w:rFonts w:ascii="Times New Roman" w:eastAsia="Arial" w:hAnsi="Times New Roman"/>
              </w:rPr>
              <w:t>3 (10.0)​</w:t>
            </w:r>
          </w:p>
        </w:tc>
        <w:tc>
          <w:tcPr>
            <w:tcW w:w="2700" w:type="dxa"/>
            <w:vAlign w:val="center"/>
          </w:tcPr>
          <w:p w14:paraId="5E9F5037" w14:textId="4FA2DDE4" w:rsidR="0089006B" w:rsidRPr="00EA7419" w:rsidRDefault="0024796E" w:rsidP="00E002E6">
            <w:pPr>
              <w:spacing w:line="240" w:lineRule="auto"/>
              <w:jc w:val="center"/>
              <w:rPr>
                <w:rFonts w:ascii="Times New Roman" w:eastAsia="Arial" w:hAnsi="Times New Roman"/>
              </w:rPr>
            </w:pPr>
            <w:r>
              <w:rPr>
                <w:rFonts w:ascii="Times New Roman" w:eastAsia="Arial" w:hAnsi="Times New Roman"/>
              </w:rPr>
              <w:t>3 (13.0)</w:t>
            </w:r>
          </w:p>
        </w:tc>
      </w:tr>
    </w:tbl>
    <w:p w14:paraId="3F58E800" w14:textId="77777777" w:rsidR="00BF56AF" w:rsidRDefault="00163566">
      <w:pPr>
        <w:spacing w:line="240" w:lineRule="auto"/>
        <w:jc w:val="left"/>
        <w:rPr>
          <w:rFonts w:ascii="Times New Roman" w:eastAsia="Arial" w:hAnsi="Times New Roman"/>
          <w:bCs/>
        </w:rPr>
      </w:pPr>
      <w:r w:rsidRPr="00137821">
        <w:rPr>
          <w:rFonts w:ascii="Times New Roman" w:eastAsia="Arial" w:hAnsi="Times New Roman"/>
          <w:bCs/>
        </w:rPr>
        <w:t>*</w:t>
      </w:r>
      <w:r w:rsidR="002C3405" w:rsidRPr="00137821">
        <w:rPr>
          <w:rFonts w:ascii="Times New Roman" w:eastAsia="Arial" w:hAnsi="Times New Roman"/>
          <w:bCs/>
        </w:rPr>
        <w:t xml:space="preserve"> The median ann</w:t>
      </w:r>
      <w:r w:rsidR="00F278CD" w:rsidRPr="00137821">
        <w:rPr>
          <w:rFonts w:ascii="Times New Roman" w:eastAsia="Arial" w:hAnsi="Times New Roman"/>
          <w:bCs/>
        </w:rPr>
        <w:t>ual household income in Japan is 4.23 million yen</w:t>
      </w:r>
      <w:r w:rsidR="00697DFC">
        <w:rPr>
          <w:rFonts w:ascii="Times New Roman" w:eastAsia="Arial" w:hAnsi="Times New Roman"/>
          <w:bCs/>
        </w:rPr>
        <w:t>, as reported by the Ministry of Health</w:t>
      </w:r>
      <w:r w:rsidR="00BF56AF">
        <w:rPr>
          <w:rFonts w:ascii="Times New Roman" w:eastAsia="Arial" w:hAnsi="Times New Roman"/>
          <w:bCs/>
        </w:rPr>
        <w:t>, Labor and Welfare of Japan</w:t>
      </w:r>
      <w:r w:rsidR="00F278CD" w:rsidRPr="00137821">
        <w:rPr>
          <w:rFonts w:ascii="Times New Roman" w:eastAsia="Arial" w:hAnsi="Times New Roman"/>
          <w:bCs/>
        </w:rPr>
        <w:t>.</w:t>
      </w:r>
      <w:r w:rsidR="00BF56AF" w:rsidRPr="00137821">
        <w:rPr>
          <w:rFonts w:ascii="Times New Roman" w:eastAsia="Arial" w:hAnsi="Times New Roman"/>
          <w:bCs/>
          <w:vertAlign w:val="superscript"/>
        </w:rPr>
        <w:t>1</w:t>
      </w:r>
    </w:p>
    <w:p w14:paraId="3AF257DA" w14:textId="77777777" w:rsidR="00BF56AF" w:rsidRDefault="00BF56AF">
      <w:pPr>
        <w:spacing w:line="240" w:lineRule="auto"/>
        <w:jc w:val="left"/>
        <w:rPr>
          <w:rFonts w:ascii="Times New Roman" w:eastAsia="Arial" w:hAnsi="Times New Roman"/>
          <w:bCs/>
        </w:rPr>
      </w:pPr>
    </w:p>
    <w:p w14:paraId="3F68C29A" w14:textId="3A89E675" w:rsidR="001640A7" w:rsidRPr="00697DFC" w:rsidRDefault="00BF56AF">
      <w:pPr>
        <w:spacing w:line="240" w:lineRule="auto"/>
        <w:jc w:val="left"/>
        <w:rPr>
          <w:rFonts w:ascii="Times New Roman" w:eastAsia="Arial" w:hAnsi="Times New Roman"/>
          <w:b/>
        </w:rPr>
      </w:pPr>
      <w:r>
        <w:rPr>
          <w:rFonts w:ascii="Times New Roman" w:eastAsia="Arial" w:hAnsi="Times New Roman"/>
          <w:bCs/>
        </w:rPr>
        <w:t xml:space="preserve">1. </w:t>
      </w:r>
      <w:r w:rsidRPr="00BF56AF">
        <w:rPr>
          <w:rFonts w:ascii="Times New Roman" w:eastAsia="Arial" w:hAnsi="Times New Roman"/>
          <w:bCs/>
        </w:rPr>
        <w:t xml:space="preserve">Ministry of Health, </w:t>
      </w:r>
      <w:proofErr w:type="spellStart"/>
      <w:r w:rsidRPr="00BF56AF">
        <w:rPr>
          <w:rFonts w:ascii="Times New Roman" w:eastAsia="Arial" w:hAnsi="Times New Roman"/>
          <w:bCs/>
        </w:rPr>
        <w:t>Labour</w:t>
      </w:r>
      <w:proofErr w:type="spellEnd"/>
      <w:r w:rsidRPr="00BF56AF">
        <w:rPr>
          <w:rFonts w:ascii="Times New Roman" w:eastAsia="Arial" w:hAnsi="Times New Roman"/>
          <w:bCs/>
        </w:rPr>
        <w:t xml:space="preserve"> and Welfare of Japan. (2022). Comprehensive Survey of Living Conditions. Retrieved from </w:t>
      </w:r>
      <w:hyperlink r:id="rId8" w:history="1">
        <w:r w:rsidRPr="001D2C58">
          <w:rPr>
            <w:rStyle w:val="Hyperlink"/>
            <w:rFonts w:ascii="Times New Roman" w:eastAsia="Arial" w:hAnsi="Times New Roman"/>
            <w:bCs/>
          </w:rPr>
          <w:t>https://www.mhlw.go.jp/toukei/saikin/hw/k-tyosa/k-tyosa22/dl/03.pdf</w:t>
        </w:r>
      </w:hyperlink>
      <w:r>
        <w:rPr>
          <w:rFonts w:ascii="Times New Roman" w:eastAsia="Arial" w:hAnsi="Times New Roman"/>
          <w:bCs/>
        </w:rPr>
        <w:t xml:space="preserve"> (</w:t>
      </w:r>
      <w:r w:rsidR="00B27BC8">
        <w:rPr>
          <w:rFonts w:ascii="Times New Roman" w:eastAsia="Arial" w:hAnsi="Times New Roman"/>
          <w:bCs/>
        </w:rPr>
        <w:t xml:space="preserve">in Japanese; </w:t>
      </w:r>
      <w:r>
        <w:rPr>
          <w:rFonts w:ascii="Times New Roman" w:eastAsia="Arial" w:hAnsi="Times New Roman"/>
          <w:bCs/>
        </w:rPr>
        <w:t xml:space="preserve">accessed June </w:t>
      </w:r>
      <w:r w:rsidR="00B60138">
        <w:rPr>
          <w:rFonts w:ascii="Times New Roman" w:eastAsia="Arial" w:hAnsi="Times New Roman"/>
          <w:bCs/>
        </w:rPr>
        <w:t>9,</w:t>
      </w:r>
      <w:r w:rsidR="00886666">
        <w:rPr>
          <w:rFonts w:ascii="Times New Roman" w:eastAsia="Arial" w:hAnsi="Times New Roman"/>
          <w:bCs/>
        </w:rPr>
        <w:t xml:space="preserve"> </w:t>
      </w:r>
      <w:r>
        <w:rPr>
          <w:rFonts w:ascii="Times New Roman" w:eastAsia="Arial" w:hAnsi="Times New Roman"/>
          <w:bCs/>
        </w:rPr>
        <w:t>2025).</w:t>
      </w:r>
      <w:r w:rsidR="001640A7" w:rsidRPr="00697DFC">
        <w:rPr>
          <w:rFonts w:ascii="Times New Roman" w:eastAsia="Arial" w:hAnsi="Times New Roman"/>
          <w:b/>
        </w:rPr>
        <w:br w:type="page"/>
      </w:r>
    </w:p>
    <w:p w14:paraId="2ADD7BD3" w14:textId="77777777" w:rsidR="00B3157B" w:rsidRPr="00EA7419" w:rsidRDefault="00B3157B" w:rsidP="00B3157B">
      <w:pPr>
        <w:spacing w:line="360" w:lineRule="auto"/>
        <w:rPr>
          <w:rFonts w:ascii="Times New Roman" w:eastAsia="Arial" w:hAnsi="Times New Roman"/>
          <w:b/>
        </w:rPr>
      </w:pPr>
      <w:r w:rsidRPr="00EA7419">
        <w:rPr>
          <w:rFonts w:ascii="Times New Roman" w:eastAsia="Arial" w:hAnsi="Times New Roman"/>
          <w:b/>
        </w:rPr>
        <w:lastRenderedPageBreak/>
        <w:t>Figure S1. Patient flowchart</w:t>
      </w:r>
      <w:r w:rsidRPr="00EA7419">
        <w:rPr>
          <w:rFonts w:ascii="Times New Roman" w:eastAsia="Arial" w:hAnsi="Times New Roman"/>
          <w:b/>
          <w:highlight w:val="white"/>
        </w:rPr>
        <w:t>.  </w:t>
      </w:r>
    </w:p>
    <w:p w14:paraId="0DE404CE" w14:textId="77777777" w:rsidR="00B3157B" w:rsidRPr="00EA7419" w:rsidRDefault="00B3157B" w:rsidP="00B3157B">
      <w:pPr>
        <w:spacing w:line="360" w:lineRule="auto"/>
        <w:rPr>
          <w:rFonts w:ascii="Times New Roman" w:eastAsia="Arial" w:hAnsi="Times New Roman"/>
          <w:b/>
        </w:rPr>
      </w:pPr>
    </w:p>
    <w:p w14:paraId="7F98FA52" w14:textId="77777777" w:rsidR="00B3157B" w:rsidRPr="00EA7419" w:rsidRDefault="00B3157B" w:rsidP="00B3157B">
      <w:pPr>
        <w:spacing w:line="360" w:lineRule="auto"/>
        <w:rPr>
          <w:rFonts w:ascii="Times New Roman" w:eastAsia="Arial" w:hAnsi="Times New Roman"/>
          <w:b/>
        </w:rPr>
      </w:pPr>
      <w:r w:rsidRPr="00EA7419">
        <w:rPr>
          <w:rFonts w:ascii="Times New Roman" w:eastAsia="Arial" w:hAnsi="Times New Roman"/>
          <w:b/>
          <w:noProof/>
        </w:rPr>
        <w:drawing>
          <wp:inline distT="0" distB="0" distL="0" distR="0" wp14:anchorId="244C4740" wp14:editId="44967DD0">
            <wp:extent cx="3817600" cy="2533523"/>
            <wp:effectExtent l="0" t="0" r="0" b="0"/>
            <wp:docPr id="4" name="image7.png" descr="A black and white rectangular box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7.png" descr="A black and white rectangular box with white text&#10;&#10;Description automatically generated"/>
                    <pic:cNvPicPr preferRelativeResize="0"/>
                  </pic:nvPicPr>
                  <pic:blipFill>
                    <a:blip r:embed="rId9"/>
                    <a:srcRect/>
                    <a:stretch>
                      <a:fillRect/>
                    </a:stretch>
                  </pic:blipFill>
                  <pic:spPr>
                    <a:xfrm>
                      <a:off x="0" y="0"/>
                      <a:ext cx="3817600" cy="2533523"/>
                    </a:xfrm>
                    <a:prstGeom prst="rect">
                      <a:avLst/>
                    </a:prstGeom>
                    <a:ln/>
                  </pic:spPr>
                </pic:pic>
              </a:graphicData>
            </a:graphic>
          </wp:inline>
        </w:drawing>
      </w:r>
    </w:p>
    <w:p w14:paraId="2AC8116E" w14:textId="77777777" w:rsidR="00B3157B" w:rsidRPr="00EA7419" w:rsidRDefault="00B3157B" w:rsidP="00B3157B">
      <w:pPr>
        <w:spacing w:line="360" w:lineRule="auto"/>
        <w:rPr>
          <w:rFonts w:ascii="Times New Roman" w:eastAsia="Arial" w:hAnsi="Times New Roman"/>
          <w:b/>
        </w:rPr>
      </w:pPr>
    </w:p>
    <w:p w14:paraId="58516354" w14:textId="77777777" w:rsidR="00B3157B" w:rsidRPr="00EA7419" w:rsidRDefault="00B3157B" w:rsidP="00B3157B">
      <w:pPr>
        <w:spacing w:line="360" w:lineRule="auto"/>
        <w:rPr>
          <w:rFonts w:ascii="Times New Roman" w:eastAsia="Arial" w:hAnsi="Times New Roman"/>
          <w:b/>
        </w:rPr>
      </w:pPr>
    </w:p>
    <w:p w14:paraId="455C7A76" w14:textId="77777777" w:rsidR="00B3157B" w:rsidRPr="00EA7419" w:rsidRDefault="00B3157B" w:rsidP="00B3157B">
      <w:pPr>
        <w:rPr>
          <w:rFonts w:ascii="Times New Roman" w:eastAsia="Arial" w:hAnsi="Times New Roman"/>
          <w:b/>
        </w:rPr>
      </w:pPr>
      <w:r w:rsidRPr="00EA7419">
        <w:rPr>
          <w:rFonts w:ascii="Times New Roman" w:hAnsi="Times New Roman"/>
        </w:rPr>
        <w:br w:type="page"/>
      </w:r>
    </w:p>
    <w:p w14:paraId="07D2DEC2" w14:textId="29A9399C" w:rsidR="00B3157B" w:rsidRPr="00EA7419" w:rsidRDefault="00B3157B" w:rsidP="00C84EF8">
      <w:pPr>
        <w:spacing w:line="240" w:lineRule="auto"/>
        <w:rPr>
          <w:rFonts w:ascii="Times New Roman" w:eastAsia="Arial" w:hAnsi="Times New Roman"/>
        </w:rPr>
      </w:pPr>
      <w:r w:rsidRPr="00EA7419">
        <w:rPr>
          <w:rFonts w:ascii="Times New Roman" w:eastAsia="Arial" w:hAnsi="Times New Roman"/>
          <w:b/>
        </w:rPr>
        <w:lastRenderedPageBreak/>
        <w:t xml:space="preserve">Figure S2. </w:t>
      </w:r>
      <w:r w:rsidR="00BD43AB" w:rsidRPr="00EA7419">
        <w:rPr>
          <w:rFonts w:ascii="Times New Roman" w:eastAsia="Arial" w:hAnsi="Times New Roman"/>
          <w:b/>
        </w:rPr>
        <w:t>Reported</w:t>
      </w:r>
      <w:r w:rsidRPr="00EA7419">
        <w:rPr>
          <w:rFonts w:ascii="Times New Roman" w:eastAsia="Arial" w:hAnsi="Times New Roman"/>
          <w:b/>
          <w:highlight w:val="white"/>
        </w:rPr>
        <w:t xml:space="preserve"> symptoms </w:t>
      </w:r>
      <w:r w:rsidR="003C4C48" w:rsidRPr="00EA7419">
        <w:rPr>
          <w:rFonts w:ascii="Times New Roman" w:eastAsia="Arial" w:hAnsi="Times New Roman"/>
          <w:b/>
          <w:highlight w:val="white"/>
        </w:rPr>
        <w:t>experienced by patients with</w:t>
      </w:r>
      <w:r w:rsidRPr="00EA7419">
        <w:rPr>
          <w:rFonts w:ascii="Times New Roman" w:eastAsia="Arial" w:hAnsi="Times New Roman"/>
          <w:b/>
          <w:highlight w:val="white"/>
        </w:rPr>
        <w:t xml:space="preserve"> PNH.  </w:t>
      </w:r>
      <w:r w:rsidRPr="00EA7419">
        <w:rPr>
          <w:rFonts w:ascii="Times New Roman" w:eastAsia="Arial" w:hAnsi="Times New Roman"/>
          <w:highlight w:val="white"/>
        </w:rPr>
        <w:t xml:space="preserve">Multiple responses were allowed for each category. </w:t>
      </w:r>
    </w:p>
    <w:p w14:paraId="7D69AD9B" w14:textId="2BA46340" w:rsidR="003E0DCA" w:rsidRPr="00EA7419" w:rsidRDefault="00FA0714" w:rsidP="00C84EF8">
      <w:pPr>
        <w:spacing w:line="240" w:lineRule="auto"/>
        <w:rPr>
          <w:rFonts w:ascii="Times New Roman" w:eastAsia="Arial" w:hAnsi="Times New Roman"/>
          <w:b/>
        </w:rPr>
      </w:pPr>
      <w:r w:rsidRPr="00EA7419">
        <w:rPr>
          <w:rFonts w:ascii="Times New Roman" w:eastAsia="Arial" w:hAnsi="Times New Roman"/>
          <w:noProof/>
          <w:highlight w:val="white"/>
        </w:rPr>
        <w:drawing>
          <wp:inline distT="0" distB="0" distL="0" distR="0" wp14:anchorId="1506641C" wp14:editId="0CF4101F">
            <wp:extent cx="5532944" cy="3561080"/>
            <wp:effectExtent l="0" t="0" r="0" b="1270"/>
            <wp:docPr id="867777948" name="Picture 2" descr="A graph with numbers and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77948" name="Picture 2" descr="A graph with numbers and a black background&#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24494"/>
                    <a:stretch/>
                  </pic:blipFill>
                  <pic:spPr bwMode="auto">
                    <a:xfrm>
                      <a:off x="0" y="0"/>
                      <a:ext cx="5549803" cy="3571931"/>
                    </a:xfrm>
                    <a:prstGeom prst="rect">
                      <a:avLst/>
                    </a:prstGeom>
                    <a:noFill/>
                    <a:ln>
                      <a:noFill/>
                    </a:ln>
                    <a:extLst>
                      <a:ext uri="{53640926-AAD7-44D8-BBD7-CCE9431645EC}">
                        <a14:shadowObscured xmlns:a14="http://schemas.microsoft.com/office/drawing/2010/main"/>
                      </a:ext>
                    </a:extLst>
                  </pic:spPr>
                </pic:pic>
              </a:graphicData>
            </a:graphic>
          </wp:inline>
        </w:drawing>
      </w:r>
    </w:p>
    <w:p w14:paraId="3FB85C71" w14:textId="2E840EE7" w:rsidR="00B3157B" w:rsidRPr="00EA7419" w:rsidRDefault="00B3157B" w:rsidP="00C84EF8">
      <w:pPr>
        <w:spacing w:line="240" w:lineRule="auto"/>
        <w:rPr>
          <w:rFonts w:ascii="Times New Roman" w:hAnsi="Times New Roman"/>
        </w:rPr>
      </w:pPr>
      <w:r w:rsidRPr="00EA7419">
        <w:rPr>
          <w:rFonts w:ascii="Times New Roman" w:hAnsi="Times New Roman"/>
        </w:rPr>
        <w:t xml:space="preserve">   </w:t>
      </w:r>
      <w:r w:rsidR="00A814D3" w:rsidRPr="00EA7419">
        <w:rPr>
          <w:rFonts w:ascii="Times New Roman" w:hAnsi="Times New Roman"/>
          <w:noProof/>
        </w:rPr>
        <w:t xml:space="preserve"> </w:t>
      </w:r>
    </w:p>
    <w:p w14:paraId="1EBF3C16" w14:textId="77777777" w:rsidR="00B3157B" w:rsidRPr="00EA7419" w:rsidRDefault="00B3157B" w:rsidP="00C84EF8">
      <w:pPr>
        <w:spacing w:line="240" w:lineRule="auto"/>
        <w:rPr>
          <w:rFonts w:ascii="Times New Roman" w:hAnsi="Times New Roman"/>
        </w:rPr>
      </w:pPr>
    </w:p>
    <w:p w14:paraId="2970D416" w14:textId="77777777" w:rsidR="00B3157B" w:rsidRPr="00EA7419" w:rsidRDefault="00B3157B" w:rsidP="00C84EF8">
      <w:pPr>
        <w:spacing w:line="240" w:lineRule="auto"/>
        <w:rPr>
          <w:rFonts w:ascii="Times New Roman" w:hAnsi="Times New Roman"/>
        </w:rPr>
      </w:pPr>
    </w:p>
    <w:p w14:paraId="68851D64" w14:textId="77777777" w:rsidR="00B3157B" w:rsidRPr="00EA7419" w:rsidRDefault="00B3157B" w:rsidP="00C84EF8">
      <w:pPr>
        <w:spacing w:line="240" w:lineRule="auto"/>
        <w:rPr>
          <w:rFonts w:ascii="Times New Roman" w:eastAsia="Arial" w:hAnsi="Times New Roman"/>
        </w:rPr>
      </w:pPr>
      <w:r w:rsidRPr="00EA7419">
        <w:rPr>
          <w:rFonts w:ascii="Times New Roman" w:hAnsi="Times New Roman"/>
        </w:rPr>
        <w:br w:type="page"/>
      </w:r>
    </w:p>
    <w:p w14:paraId="55C57785" w14:textId="383E49A4" w:rsidR="00B3157B" w:rsidRPr="00EA7419" w:rsidRDefault="00B3157B" w:rsidP="00C84EF8">
      <w:pPr>
        <w:spacing w:line="240" w:lineRule="auto"/>
        <w:rPr>
          <w:rFonts w:ascii="Times New Roman" w:eastAsia="Arial" w:hAnsi="Times New Roman"/>
        </w:rPr>
      </w:pPr>
      <w:r w:rsidRPr="00EA7419">
        <w:rPr>
          <w:rFonts w:ascii="Times New Roman" w:eastAsia="Arial" w:hAnsi="Times New Roman"/>
          <w:b/>
        </w:rPr>
        <w:lastRenderedPageBreak/>
        <w:t xml:space="preserve">Figure S3. </w:t>
      </w:r>
      <w:r w:rsidR="003C4C48" w:rsidRPr="00EA7419">
        <w:rPr>
          <w:rFonts w:ascii="Times New Roman" w:eastAsia="Arial" w:hAnsi="Times New Roman"/>
          <w:b/>
        </w:rPr>
        <w:t>Reported</w:t>
      </w:r>
      <w:r w:rsidR="003C4C48" w:rsidRPr="00EA7419">
        <w:rPr>
          <w:rFonts w:ascii="Times New Roman" w:eastAsia="Arial" w:hAnsi="Times New Roman"/>
          <w:b/>
          <w:highlight w:val="white"/>
        </w:rPr>
        <w:t xml:space="preserve"> </w:t>
      </w:r>
      <w:r w:rsidRPr="00EA7419">
        <w:rPr>
          <w:rFonts w:ascii="Times New Roman" w:eastAsia="Arial" w:hAnsi="Times New Roman"/>
          <w:b/>
          <w:highlight w:val="white"/>
        </w:rPr>
        <w:t>side effects</w:t>
      </w:r>
      <w:r w:rsidR="003C4C48" w:rsidRPr="00EA7419">
        <w:rPr>
          <w:rFonts w:ascii="Times New Roman" w:eastAsia="Arial" w:hAnsi="Times New Roman"/>
          <w:b/>
          <w:highlight w:val="white"/>
        </w:rPr>
        <w:t xml:space="preserve"> experienced by patients with PNH</w:t>
      </w:r>
      <w:r w:rsidRPr="00EA7419">
        <w:rPr>
          <w:rFonts w:ascii="Times New Roman" w:eastAsia="Arial" w:hAnsi="Times New Roman"/>
          <w:b/>
          <w:highlight w:val="white"/>
        </w:rPr>
        <w:t>. </w:t>
      </w:r>
      <w:r w:rsidRPr="00EA7419">
        <w:rPr>
          <w:rFonts w:ascii="Times New Roman" w:eastAsia="Arial" w:hAnsi="Times New Roman"/>
          <w:highlight w:val="white"/>
        </w:rPr>
        <w:t xml:space="preserve">Multiple responses were allowed for each category. </w:t>
      </w:r>
    </w:p>
    <w:p w14:paraId="499B4F04" w14:textId="1BDF029E" w:rsidR="008078F6" w:rsidRPr="00EA7419" w:rsidRDefault="008078F6" w:rsidP="00C84EF8">
      <w:pPr>
        <w:spacing w:line="240" w:lineRule="auto"/>
        <w:rPr>
          <w:rFonts w:ascii="Times New Roman" w:eastAsia="Arial" w:hAnsi="Times New Roman"/>
          <w:b/>
        </w:rPr>
      </w:pPr>
      <w:r w:rsidRPr="00EA7419">
        <w:rPr>
          <w:rFonts w:ascii="Times New Roman" w:eastAsia="Arial" w:hAnsi="Times New Roman"/>
          <w:b/>
          <w:noProof/>
        </w:rPr>
        <w:drawing>
          <wp:inline distT="0" distB="0" distL="0" distR="0" wp14:anchorId="5EF5B0AC" wp14:editId="1BDB0E50">
            <wp:extent cx="5243945" cy="3937962"/>
            <wp:effectExtent l="0" t="0" r="0" b="5715"/>
            <wp:docPr id="18977654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25037"/>
                    <a:stretch/>
                  </pic:blipFill>
                  <pic:spPr bwMode="auto">
                    <a:xfrm>
                      <a:off x="0" y="0"/>
                      <a:ext cx="5282996" cy="3967287"/>
                    </a:xfrm>
                    <a:prstGeom prst="rect">
                      <a:avLst/>
                    </a:prstGeom>
                    <a:noFill/>
                    <a:ln>
                      <a:noFill/>
                    </a:ln>
                    <a:extLst>
                      <a:ext uri="{53640926-AAD7-44D8-BBD7-CCE9431645EC}">
                        <a14:shadowObscured xmlns:a14="http://schemas.microsoft.com/office/drawing/2010/main"/>
                      </a:ext>
                    </a:extLst>
                  </pic:spPr>
                </pic:pic>
              </a:graphicData>
            </a:graphic>
          </wp:inline>
        </w:drawing>
      </w:r>
    </w:p>
    <w:p w14:paraId="1386FC44" w14:textId="2A3903C7" w:rsidR="00B3157B" w:rsidRPr="00EA7419" w:rsidRDefault="00B3157B" w:rsidP="00B3157B">
      <w:pPr>
        <w:spacing w:line="360" w:lineRule="auto"/>
        <w:rPr>
          <w:rFonts w:ascii="Times New Roman" w:hAnsi="Times New Roman"/>
        </w:rPr>
      </w:pPr>
      <w:r w:rsidRPr="00EA7419">
        <w:rPr>
          <w:rFonts w:ascii="Times New Roman" w:hAnsi="Times New Roman"/>
        </w:rPr>
        <w:t xml:space="preserve">  </w:t>
      </w:r>
    </w:p>
    <w:p w14:paraId="3C88731A" w14:textId="77777777" w:rsidR="00B3157B" w:rsidRPr="00EA7419" w:rsidRDefault="00B3157B" w:rsidP="00B3157B">
      <w:pPr>
        <w:spacing w:line="360" w:lineRule="auto"/>
        <w:rPr>
          <w:rFonts w:ascii="Times New Roman" w:hAnsi="Times New Roman"/>
        </w:rPr>
      </w:pPr>
    </w:p>
    <w:bookmarkEnd w:id="1"/>
    <w:p w14:paraId="6AD61A96" w14:textId="7D3E8BB8" w:rsidR="00B76925" w:rsidRPr="00271330" w:rsidRDefault="00B76925" w:rsidP="00271330">
      <w:pPr>
        <w:spacing w:line="240" w:lineRule="auto"/>
        <w:jc w:val="left"/>
        <w:rPr>
          <w:rFonts w:ascii="Times New Roman" w:eastAsia="Times New Roman" w:hAnsi="Times New Roman"/>
          <w:b/>
          <w:lang w:eastAsia="de-DE" w:bidi="en-US"/>
        </w:rPr>
      </w:pPr>
    </w:p>
    <w:sectPr w:rsidR="00B76925" w:rsidRPr="00271330" w:rsidSect="00E002E6">
      <w:headerReference w:type="even" r:id="rId12"/>
      <w:footerReference w:type="default" r:id="rId13"/>
      <w:type w:val="continuous"/>
      <w:pgSz w:w="11906" w:h="16838" w:code="9"/>
      <w:pgMar w:top="1417" w:right="720" w:bottom="1077" w:left="720" w:header="1020" w:footer="340"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A22DC" w14:textId="77777777" w:rsidR="008A7AD4" w:rsidRDefault="008A7AD4">
      <w:pPr>
        <w:spacing w:line="240" w:lineRule="auto"/>
      </w:pPr>
      <w:r>
        <w:separator/>
      </w:r>
    </w:p>
  </w:endnote>
  <w:endnote w:type="continuationSeparator" w:id="0">
    <w:p w14:paraId="42096F68" w14:textId="77777777" w:rsidR="008A7AD4" w:rsidRDefault="008A7AD4">
      <w:pPr>
        <w:spacing w:line="240" w:lineRule="auto"/>
      </w:pPr>
      <w:r>
        <w:continuationSeparator/>
      </w:r>
    </w:p>
  </w:endnote>
  <w:endnote w:type="continuationNotice" w:id="1">
    <w:p w14:paraId="4B37A2FF" w14:textId="77777777" w:rsidR="008A7AD4" w:rsidRDefault="008A7A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Noto Sans JP">
    <w:altName w:val="MS Gothi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9F39" w14:textId="77777777" w:rsidR="0004400E" w:rsidRPr="00A71A3D" w:rsidRDefault="0004400E" w:rsidP="0004400E">
    <w:pPr>
      <w:pStyle w:val="Foote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406E" w14:textId="77777777" w:rsidR="008A7AD4" w:rsidRDefault="008A7AD4">
      <w:pPr>
        <w:spacing w:line="240" w:lineRule="auto"/>
      </w:pPr>
      <w:r>
        <w:separator/>
      </w:r>
    </w:p>
  </w:footnote>
  <w:footnote w:type="continuationSeparator" w:id="0">
    <w:p w14:paraId="0B469FF5" w14:textId="77777777" w:rsidR="008A7AD4" w:rsidRDefault="008A7AD4">
      <w:pPr>
        <w:spacing w:line="240" w:lineRule="auto"/>
      </w:pPr>
      <w:r>
        <w:continuationSeparator/>
      </w:r>
    </w:p>
  </w:footnote>
  <w:footnote w:type="continuationNotice" w:id="1">
    <w:p w14:paraId="6EA21081" w14:textId="77777777" w:rsidR="008A7AD4" w:rsidRDefault="008A7A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DD0A" w14:textId="77777777" w:rsidR="0004400E" w:rsidRDefault="0004400E" w:rsidP="0004400E">
    <w:pPr>
      <w:pStyle w:val="Header"/>
      <w:pBdr>
        <w:bottom w:val="none" w:sz="0" w:space="0" w:color="auto"/>
      </w:pBdr>
    </w:pPr>
  </w:p>
  <w:p w14:paraId="4EADF16C" w14:textId="77777777" w:rsidR="00C56A55" w:rsidRDefault="00C56A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3AC"/>
    <w:multiLevelType w:val="hybridMultilevel"/>
    <w:tmpl w:val="D5A2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A2493"/>
    <w:multiLevelType w:val="multilevel"/>
    <w:tmpl w:val="C76E7C3E"/>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2" w15:restartNumberingAfterBreak="0">
    <w:nsid w:val="07737C6D"/>
    <w:multiLevelType w:val="multilevel"/>
    <w:tmpl w:val="56B6E70A"/>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3" w15:restartNumberingAfterBreak="0">
    <w:nsid w:val="09DE42FB"/>
    <w:multiLevelType w:val="multilevel"/>
    <w:tmpl w:val="D92AA8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B468F5"/>
    <w:multiLevelType w:val="hybridMultilevel"/>
    <w:tmpl w:val="551C9AE8"/>
    <w:lvl w:ilvl="0" w:tplc="E264CA3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2085B"/>
    <w:multiLevelType w:val="hybridMultilevel"/>
    <w:tmpl w:val="77E02BF6"/>
    <w:lvl w:ilvl="0" w:tplc="664029F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1F123065"/>
    <w:multiLevelType w:val="multilevel"/>
    <w:tmpl w:val="7BA618AC"/>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8"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D02E80"/>
    <w:multiLevelType w:val="multilevel"/>
    <w:tmpl w:val="60FE67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E0E63FA"/>
    <w:multiLevelType w:val="multilevel"/>
    <w:tmpl w:val="7DF0F97A"/>
    <w:lvl w:ilvl="0">
      <w:start w:val="1"/>
      <w:numFmt w:val="upperRoman"/>
      <w:lvlText w:val="%1"/>
      <w:lvlJc w:val="left"/>
      <w:pPr>
        <w:ind w:left="529" w:hanging="330"/>
      </w:pPr>
      <w:rPr>
        <w:rFonts w:ascii="Arial" w:eastAsia="Arial" w:hAnsi="Arial" w:cs="Arial"/>
        <w:color w:val="000000"/>
      </w:rPr>
    </w:lvl>
    <w:lvl w:ilvl="1">
      <w:start w:val="1"/>
      <w:numFmt w:val="decimal"/>
      <w:lvlText w:val="(%2)"/>
      <w:lvlJc w:val="left"/>
      <w:pPr>
        <w:ind w:left="1039" w:hanging="420"/>
      </w:pPr>
      <w:rPr>
        <w:rFonts w:ascii="Arial" w:eastAsia="Arial" w:hAnsi="Arial" w:cs="Arial"/>
      </w:rPr>
    </w:lvl>
    <w:lvl w:ilvl="2">
      <w:start w:val="1"/>
      <w:numFmt w:val="decimal"/>
      <w:lvlText w:val="%3)"/>
      <w:lvlJc w:val="left"/>
      <w:pPr>
        <w:ind w:left="1459" w:hanging="420"/>
      </w:pPr>
    </w:lvl>
    <w:lvl w:ilvl="3">
      <w:start w:val="1"/>
      <w:numFmt w:val="decimal"/>
      <w:lvlText w:val="%4)"/>
      <w:lvlJc w:val="left"/>
      <w:pPr>
        <w:ind w:left="1980" w:hanging="420"/>
      </w:pPr>
    </w:lvl>
    <w:lvl w:ilvl="4">
      <w:start w:val="1"/>
      <w:numFmt w:val="decimal"/>
      <w:lvlText w:val="(%5)"/>
      <w:lvlJc w:val="left"/>
      <w:pPr>
        <w:ind w:left="2299" w:hanging="420"/>
      </w:pPr>
    </w:lvl>
    <w:lvl w:ilvl="5">
      <w:start w:val="1"/>
      <w:numFmt w:val="decimal"/>
      <w:lvlText w:val="%6"/>
      <w:lvlJc w:val="left"/>
      <w:pPr>
        <w:ind w:left="2719" w:hanging="420"/>
      </w:pPr>
    </w:lvl>
    <w:lvl w:ilvl="6">
      <w:start w:val="1"/>
      <w:numFmt w:val="decimal"/>
      <w:lvlText w:val="%7."/>
      <w:lvlJc w:val="left"/>
      <w:pPr>
        <w:ind w:left="3139" w:hanging="420"/>
      </w:pPr>
    </w:lvl>
    <w:lvl w:ilvl="7">
      <w:start w:val="1"/>
      <w:numFmt w:val="decimal"/>
      <w:lvlText w:val="(%8)"/>
      <w:lvlJc w:val="left"/>
      <w:pPr>
        <w:ind w:left="3559" w:hanging="420"/>
      </w:pPr>
    </w:lvl>
    <w:lvl w:ilvl="8">
      <w:start w:val="1"/>
      <w:numFmt w:val="decimal"/>
      <w:lvlText w:val="%9"/>
      <w:lvlJc w:val="left"/>
      <w:pPr>
        <w:ind w:left="3979" w:hanging="420"/>
      </w:pPr>
    </w:lvl>
  </w:abstractNum>
  <w:abstractNum w:abstractNumId="14" w15:restartNumberingAfterBreak="0">
    <w:nsid w:val="43567B09"/>
    <w:multiLevelType w:val="hybridMultilevel"/>
    <w:tmpl w:val="9D3A579A"/>
    <w:lvl w:ilvl="0" w:tplc="2E50107E">
      <w:start w:val="1"/>
      <w:numFmt w:val="bullet"/>
      <w:lvlText w:val=""/>
      <w:lvlJc w:val="left"/>
      <w:pPr>
        <w:ind w:left="720" w:hanging="360"/>
      </w:pPr>
      <w:rPr>
        <w:rFonts w:ascii="Symbol" w:hAnsi="Symbol"/>
      </w:rPr>
    </w:lvl>
    <w:lvl w:ilvl="1" w:tplc="3236C6BE">
      <w:start w:val="1"/>
      <w:numFmt w:val="bullet"/>
      <w:lvlText w:val=""/>
      <w:lvlJc w:val="left"/>
      <w:pPr>
        <w:ind w:left="720" w:hanging="360"/>
      </w:pPr>
      <w:rPr>
        <w:rFonts w:ascii="Symbol" w:hAnsi="Symbol"/>
      </w:rPr>
    </w:lvl>
    <w:lvl w:ilvl="2" w:tplc="05D2978E">
      <w:start w:val="1"/>
      <w:numFmt w:val="bullet"/>
      <w:lvlText w:val=""/>
      <w:lvlJc w:val="left"/>
      <w:pPr>
        <w:ind w:left="720" w:hanging="360"/>
      </w:pPr>
      <w:rPr>
        <w:rFonts w:ascii="Symbol" w:hAnsi="Symbol"/>
      </w:rPr>
    </w:lvl>
    <w:lvl w:ilvl="3" w:tplc="AF724A80">
      <w:start w:val="1"/>
      <w:numFmt w:val="bullet"/>
      <w:lvlText w:val=""/>
      <w:lvlJc w:val="left"/>
      <w:pPr>
        <w:ind w:left="720" w:hanging="360"/>
      </w:pPr>
      <w:rPr>
        <w:rFonts w:ascii="Symbol" w:hAnsi="Symbol"/>
      </w:rPr>
    </w:lvl>
    <w:lvl w:ilvl="4" w:tplc="910E3DD4">
      <w:start w:val="1"/>
      <w:numFmt w:val="bullet"/>
      <w:lvlText w:val=""/>
      <w:lvlJc w:val="left"/>
      <w:pPr>
        <w:ind w:left="720" w:hanging="360"/>
      </w:pPr>
      <w:rPr>
        <w:rFonts w:ascii="Symbol" w:hAnsi="Symbol"/>
      </w:rPr>
    </w:lvl>
    <w:lvl w:ilvl="5" w:tplc="7C66E662">
      <w:start w:val="1"/>
      <w:numFmt w:val="bullet"/>
      <w:lvlText w:val=""/>
      <w:lvlJc w:val="left"/>
      <w:pPr>
        <w:ind w:left="720" w:hanging="360"/>
      </w:pPr>
      <w:rPr>
        <w:rFonts w:ascii="Symbol" w:hAnsi="Symbol"/>
      </w:rPr>
    </w:lvl>
    <w:lvl w:ilvl="6" w:tplc="D878F83A">
      <w:start w:val="1"/>
      <w:numFmt w:val="bullet"/>
      <w:lvlText w:val=""/>
      <w:lvlJc w:val="left"/>
      <w:pPr>
        <w:ind w:left="720" w:hanging="360"/>
      </w:pPr>
      <w:rPr>
        <w:rFonts w:ascii="Symbol" w:hAnsi="Symbol"/>
      </w:rPr>
    </w:lvl>
    <w:lvl w:ilvl="7" w:tplc="5BEA81FC">
      <w:start w:val="1"/>
      <w:numFmt w:val="bullet"/>
      <w:lvlText w:val=""/>
      <w:lvlJc w:val="left"/>
      <w:pPr>
        <w:ind w:left="720" w:hanging="360"/>
      </w:pPr>
      <w:rPr>
        <w:rFonts w:ascii="Symbol" w:hAnsi="Symbol"/>
      </w:rPr>
    </w:lvl>
    <w:lvl w:ilvl="8" w:tplc="0396D408">
      <w:start w:val="1"/>
      <w:numFmt w:val="bullet"/>
      <w:lvlText w:val=""/>
      <w:lvlJc w:val="left"/>
      <w:pPr>
        <w:ind w:left="720" w:hanging="360"/>
      </w:pPr>
      <w:rPr>
        <w:rFonts w:ascii="Symbol" w:hAnsi="Symbol"/>
      </w:rPr>
    </w:lvl>
  </w:abstractNum>
  <w:abstractNum w:abstractNumId="15" w15:restartNumberingAfterBreak="0">
    <w:nsid w:val="4EB25B17"/>
    <w:multiLevelType w:val="multilevel"/>
    <w:tmpl w:val="B6A2D9C8"/>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16"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762916"/>
    <w:multiLevelType w:val="multilevel"/>
    <w:tmpl w:val="FB6E57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9" w15:restartNumberingAfterBreak="0">
    <w:nsid w:val="58E20EED"/>
    <w:multiLevelType w:val="multilevel"/>
    <w:tmpl w:val="943668AE"/>
    <w:lvl w:ilvl="0">
      <w:start w:val="1"/>
      <w:numFmt w:val="decimal"/>
      <w:lvlText w:val="%1)"/>
      <w:lvlJc w:val="left"/>
      <w:pPr>
        <w:ind w:left="1459"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0" w15:restartNumberingAfterBreak="0">
    <w:nsid w:val="596C5DAC"/>
    <w:multiLevelType w:val="multilevel"/>
    <w:tmpl w:val="BF2EEF50"/>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21" w15:restartNumberingAfterBreak="0">
    <w:nsid w:val="5A232A3C"/>
    <w:multiLevelType w:val="multilevel"/>
    <w:tmpl w:val="FE2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6E3294"/>
    <w:multiLevelType w:val="multilevel"/>
    <w:tmpl w:val="37D07B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03F13AB"/>
    <w:multiLevelType w:val="multilevel"/>
    <w:tmpl w:val="88DE10A0"/>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24" w15:restartNumberingAfterBreak="0">
    <w:nsid w:val="68C33D22"/>
    <w:multiLevelType w:val="multilevel"/>
    <w:tmpl w:val="E4041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0012E46"/>
    <w:multiLevelType w:val="hybridMultilevel"/>
    <w:tmpl w:val="7946DCD0"/>
    <w:lvl w:ilvl="0" w:tplc="5C06B1C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C96000"/>
    <w:multiLevelType w:val="multilevel"/>
    <w:tmpl w:val="79AC1F20"/>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28" w15:restartNumberingAfterBreak="0">
    <w:nsid w:val="76311A3B"/>
    <w:multiLevelType w:val="hybridMultilevel"/>
    <w:tmpl w:val="5EB4AE68"/>
    <w:lvl w:ilvl="0" w:tplc="42505D7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9" w15:restartNumberingAfterBreak="0">
    <w:nsid w:val="7872717C"/>
    <w:multiLevelType w:val="multilevel"/>
    <w:tmpl w:val="0A8864C8"/>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30" w15:restartNumberingAfterBreak="0">
    <w:nsid w:val="7E2F2648"/>
    <w:multiLevelType w:val="multilevel"/>
    <w:tmpl w:val="80EC58C4"/>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num w:numId="1" w16cid:durableId="539587719">
    <w:abstractNumId w:val="9"/>
  </w:num>
  <w:num w:numId="2" w16cid:durableId="1578051155">
    <w:abstractNumId w:val="12"/>
  </w:num>
  <w:num w:numId="3" w16cid:durableId="1087267274">
    <w:abstractNumId w:val="8"/>
  </w:num>
  <w:num w:numId="4" w16cid:durableId="11784256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3164386">
    <w:abstractNumId w:val="10"/>
  </w:num>
  <w:num w:numId="6" w16cid:durableId="365251666">
    <w:abstractNumId w:val="18"/>
  </w:num>
  <w:num w:numId="7" w16cid:durableId="732433498">
    <w:abstractNumId w:val="6"/>
  </w:num>
  <w:num w:numId="8" w16cid:durableId="1667052527">
    <w:abstractNumId w:val="18"/>
  </w:num>
  <w:num w:numId="9" w16cid:durableId="356275760">
    <w:abstractNumId w:val="6"/>
  </w:num>
  <w:num w:numId="10" w16cid:durableId="1106148502">
    <w:abstractNumId w:val="18"/>
  </w:num>
  <w:num w:numId="11" w16cid:durableId="939945020">
    <w:abstractNumId w:val="6"/>
  </w:num>
  <w:num w:numId="12" w16cid:durableId="1577586995">
    <w:abstractNumId w:val="26"/>
  </w:num>
  <w:num w:numId="13" w16cid:durableId="516584678">
    <w:abstractNumId w:val="18"/>
  </w:num>
  <w:num w:numId="14" w16cid:durableId="1559854691">
    <w:abstractNumId w:val="6"/>
  </w:num>
  <w:num w:numId="15" w16cid:durableId="4123557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6014865">
    <w:abstractNumId w:val="6"/>
  </w:num>
  <w:num w:numId="17" w16cid:durableId="8169921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6795967">
    <w:abstractNumId w:val="4"/>
  </w:num>
  <w:num w:numId="19" w16cid:durableId="1025785294">
    <w:abstractNumId w:val="16"/>
  </w:num>
  <w:num w:numId="20" w16cid:durableId="1775979727">
    <w:abstractNumId w:val="4"/>
  </w:num>
  <w:num w:numId="21" w16cid:durableId="1025520005">
    <w:abstractNumId w:val="18"/>
  </w:num>
  <w:num w:numId="22" w16cid:durableId="381028417">
    <w:abstractNumId w:val="6"/>
  </w:num>
  <w:num w:numId="23" w16cid:durableId="155651655">
    <w:abstractNumId w:val="4"/>
  </w:num>
  <w:num w:numId="24" w16cid:durableId="1840382901">
    <w:abstractNumId w:val="5"/>
  </w:num>
  <w:num w:numId="25" w16cid:durableId="1523978134">
    <w:abstractNumId w:val="28"/>
  </w:num>
  <w:num w:numId="26" w16cid:durableId="1084961473">
    <w:abstractNumId w:val="25"/>
  </w:num>
  <w:num w:numId="27" w16cid:durableId="1988245297">
    <w:abstractNumId w:val="2"/>
  </w:num>
  <w:num w:numId="28" w16cid:durableId="535048707">
    <w:abstractNumId w:val="15"/>
  </w:num>
  <w:num w:numId="29" w16cid:durableId="1496528713">
    <w:abstractNumId w:val="1"/>
  </w:num>
  <w:num w:numId="30" w16cid:durableId="511144746">
    <w:abstractNumId w:val="30"/>
  </w:num>
  <w:num w:numId="31" w16cid:durableId="1442413897">
    <w:abstractNumId w:val="23"/>
  </w:num>
  <w:num w:numId="32" w16cid:durableId="1505321472">
    <w:abstractNumId w:val="29"/>
  </w:num>
  <w:num w:numId="33" w16cid:durableId="1392851564">
    <w:abstractNumId w:val="3"/>
  </w:num>
  <w:num w:numId="34" w16cid:durableId="1718355367">
    <w:abstractNumId w:val="20"/>
  </w:num>
  <w:num w:numId="35" w16cid:durableId="46802639">
    <w:abstractNumId w:val="7"/>
  </w:num>
  <w:num w:numId="36" w16cid:durableId="1865947665">
    <w:abstractNumId w:val="24"/>
  </w:num>
  <w:num w:numId="37" w16cid:durableId="1941142979">
    <w:abstractNumId w:val="27"/>
  </w:num>
  <w:num w:numId="38" w16cid:durableId="1739787986">
    <w:abstractNumId w:val="17"/>
  </w:num>
  <w:num w:numId="39" w16cid:durableId="1628269124">
    <w:abstractNumId w:val="19"/>
  </w:num>
  <w:num w:numId="40" w16cid:durableId="431514469">
    <w:abstractNumId w:val="13"/>
  </w:num>
  <w:num w:numId="41" w16cid:durableId="553082639">
    <w:abstractNumId w:val="22"/>
  </w:num>
  <w:num w:numId="42" w16cid:durableId="828982490">
    <w:abstractNumId w:val="11"/>
  </w:num>
  <w:num w:numId="43" w16cid:durableId="2061780962">
    <w:abstractNumId w:val="14"/>
  </w:num>
  <w:num w:numId="44" w16cid:durableId="1760175051">
    <w:abstractNumId w:val="21"/>
  </w:num>
  <w:num w:numId="45" w16cid:durableId="2114978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Euro Urology&lt;/Style&gt;&lt;LeftDelim&gt;{&lt;/LeftDelim&gt;&lt;RightDelim&gt;}&lt;/RightDelim&gt;&lt;FontName&gt;Palatino Linotype&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esz2efk5wvecefz2kx5ssddt09ew5vt929&quot;&gt;My EndNote Library Copy_11_23_2020&lt;record-ids&gt;&lt;item&gt;183&lt;/item&gt;&lt;item&gt;184&lt;/item&gt;&lt;item&gt;186&lt;/item&gt;&lt;item&gt;191&lt;/item&gt;&lt;item&gt;192&lt;/item&gt;&lt;item&gt;197&lt;/item&gt;&lt;item&gt;348&lt;/item&gt;&lt;item&gt;349&lt;/item&gt;&lt;item&gt;350&lt;/item&gt;&lt;item&gt;368&lt;/item&gt;&lt;item&gt;369&lt;/item&gt;&lt;item&gt;370&lt;/item&gt;&lt;item&gt;374&lt;/item&gt;&lt;item&gt;377&lt;/item&gt;&lt;item&gt;391&lt;/item&gt;&lt;item&gt;428&lt;/item&gt;&lt;item&gt;429&lt;/item&gt;&lt;item&gt;430&lt;/item&gt;&lt;item&gt;431&lt;/item&gt;&lt;item&gt;432&lt;/item&gt;&lt;item&gt;436&lt;/item&gt;&lt;item&gt;444&lt;/item&gt;&lt;item&gt;498&lt;/item&gt;&lt;/record-ids&gt;&lt;/item&gt;&lt;/Libraries&gt;"/>
  </w:docVars>
  <w:rsids>
    <w:rsidRoot w:val="005724C0"/>
    <w:rsid w:val="00001A1A"/>
    <w:rsid w:val="00001DC6"/>
    <w:rsid w:val="000022E8"/>
    <w:rsid w:val="00002FFB"/>
    <w:rsid w:val="00003ED0"/>
    <w:rsid w:val="00004828"/>
    <w:rsid w:val="000057B4"/>
    <w:rsid w:val="0000583C"/>
    <w:rsid w:val="00005A07"/>
    <w:rsid w:val="0000601D"/>
    <w:rsid w:val="0000653E"/>
    <w:rsid w:val="00006AD1"/>
    <w:rsid w:val="00007470"/>
    <w:rsid w:val="00007C25"/>
    <w:rsid w:val="00010917"/>
    <w:rsid w:val="00011AC0"/>
    <w:rsid w:val="0001248B"/>
    <w:rsid w:val="00014275"/>
    <w:rsid w:val="00014AB3"/>
    <w:rsid w:val="000161BA"/>
    <w:rsid w:val="00017E63"/>
    <w:rsid w:val="00020513"/>
    <w:rsid w:val="0002139A"/>
    <w:rsid w:val="00021B5B"/>
    <w:rsid w:val="00021FB6"/>
    <w:rsid w:val="000232A4"/>
    <w:rsid w:val="000247C3"/>
    <w:rsid w:val="00024C8A"/>
    <w:rsid w:val="00025300"/>
    <w:rsid w:val="00027019"/>
    <w:rsid w:val="000277CA"/>
    <w:rsid w:val="00030694"/>
    <w:rsid w:val="00031050"/>
    <w:rsid w:val="00031585"/>
    <w:rsid w:val="00032E1D"/>
    <w:rsid w:val="00033C19"/>
    <w:rsid w:val="000348D8"/>
    <w:rsid w:val="00034917"/>
    <w:rsid w:val="00035AB4"/>
    <w:rsid w:val="00035ADA"/>
    <w:rsid w:val="00035FC3"/>
    <w:rsid w:val="00036DC6"/>
    <w:rsid w:val="000378A8"/>
    <w:rsid w:val="00042066"/>
    <w:rsid w:val="00042AF8"/>
    <w:rsid w:val="0004306D"/>
    <w:rsid w:val="0004400E"/>
    <w:rsid w:val="000440B2"/>
    <w:rsid w:val="000441EC"/>
    <w:rsid w:val="0004444E"/>
    <w:rsid w:val="00044C0A"/>
    <w:rsid w:val="0004589E"/>
    <w:rsid w:val="00047073"/>
    <w:rsid w:val="0004721A"/>
    <w:rsid w:val="00047F24"/>
    <w:rsid w:val="0005095D"/>
    <w:rsid w:val="00050A46"/>
    <w:rsid w:val="00050FE9"/>
    <w:rsid w:val="0005161E"/>
    <w:rsid w:val="00053EBF"/>
    <w:rsid w:val="000545C2"/>
    <w:rsid w:val="000573FB"/>
    <w:rsid w:val="000614F3"/>
    <w:rsid w:val="00061BD2"/>
    <w:rsid w:val="00061DC2"/>
    <w:rsid w:val="00063626"/>
    <w:rsid w:val="00063B30"/>
    <w:rsid w:val="00066DC6"/>
    <w:rsid w:val="00067553"/>
    <w:rsid w:val="0007161F"/>
    <w:rsid w:val="000718ED"/>
    <w:rsid w:val="000724AD"/>
    <w:rsid w:val="000728DB"/>
    <w:rsid w:val="00072B02"/>
    <w:rsid w:val="00076BB5"/>
    <w:rsid w:val="000775ED"/>
    <w:rsid w:val="00077672"/>
    <w:rsid w:val="00077BAE"/>
    <w:rsid w:val="000808D6"/>
    <w:rsid w:val="00081B8A"/>
    <w:rsid w:val="00081F35"/>
    <w:rsid w:val="00082B7E"/>
    <w:rsid w:val="00084A4F"/>
    <w:rsid w:val="000867D3"/>
    <w:rsid w:val="00086FA1"/>
    <w:rsid w:val="000913A1"/>
    <w:rsid w:val="000918F0"/>
    <w:rsid w:val="0009213F"/>
    <w:rsid w:val="000933DC"/>
    <w:rsid w:val="0009465B"/>
    <w:rsid w:val="00094813"/>
    <w:rsid w:val="00097E48"/>
    <w:rsid w:val="000A0145"/>
    <w:rsid w:val="000A0F93"/>
    <w:rsid w:val="000A1A99"/>
    <w:rsid w:val="000A2509"/>
    <w:rsid w:val="000A25E2"/>
    <w:rsid w:val="000A2E89"/>
    <w:rsid w:val="000A3310"/>
    <w:rsid w:val="000A34A3"/>
    <w:rsid w:val="000A3D46"/>
    <w:rsid w:val="000A507D"/>
    <w:rsid w:val="000A6172"/>
    <w:rsid w:val="000A6A59"/>
    <w:rsid w:val="000A6EBC"/>
    <w:rsid w:val="000B1BC8"/>
    <w:rsid w:val="000B1F19"/>
    <w:rsid w:val="000B2CAE"/>
    <w:rsid w:val="000B35BB"/>
    <w:rsid w:val="000B42E7"/>
    <w:rsid w:val="000B4988"/>
    <w:rsid w:val="000B5171"/>
    <w:rsid w:val="000B55DA"/>
    <w:rsid w:val="000B5D50"/>
    <w:rsid w:val="000B6822"/>
    <w:rsid w:val="000B74CE"/>
    <w:rsid w:val="000B7A16"/>
    <w:rsid w:val="000C0300"/>
    <w:rsid w:val="000C151B"/>
    <w:rsid w:val="000C1EE3"/>
    <w:rsid w:val="000C2465"/>
    <w:rsid w:val="000C2798"/>
    <w:rsid w:val="000C2D81"/>
    <w:rsid w:val="000C504E"/>
    <w:rsid w:val="000C554D"/>
    <w:rsid w:val="000C6065"/>
    <w:rsid w:val="000D1C00"/>
    <w:rsid w:val="000D246A"/>
    <w:rsid w:val="000D2D35"/>
    <w:rsid w:val="000D468F"/>
    <w:rsid w:val="000D582E"/>
    <w:rsid w:val="000D5858"/>
    <w:rsid w:val="000D593C"/>
    <w:rsid w:val="000D5AD7"/>
    <w:rsid w:val="000D6054"/>
    <w:rsid w:val="000D76AA"/>
    <w:rsid w:val="000D7F8F"/>
    <w:rsid w:val="000E0CB1"/>
    <w:rsid w:val="000E2173"/>
    <w:rsid w:val="000E31E4"/>
    <w:rsid w:val="000E568A"/>
    <w:rsid w:val="000F022A"/>
    <w:rsid w:val="000F07CF"/>
    <w:rsid w:val="000F2EF2"/>
    <w:rsid w:val="000F3586"/>
    <w:rsid w:val="000F3F68"/>
    <w:rsid w:val="000F5B7A"/>
    <w:rsid w:val="000F6FD3"/>
    <w:rsid w:val="000F7E4B"/>
    <w:rsid w:val="001028D2"/>
    <w:rsid w:val="00102AEA"/>
    <w:rsid w:val="001044EB"/>
    <w:rsid w:val="00105535"/>
    <w:rsid w:val="00105867"/>
    <w:rsid w:val="001060BE"/>
    <w:rsid w:val="0010626F"/>
    <w:rsid w:val="001062B8"/>
    <w:rsid w:val="0010684B"/>
    <w:rsid w:val="00106F52"/>
    <w:rsid w:val="00107148"/>
    <w:rsid w:val="001071AC"/>
    <w:rsid w:val="001117FE"/>
    <w:rsid w:val="00112D44"/>
    <w:rsid w:val="00113A8B"/>
    <w:rsid w:val="001148E3"/>
    <w:rsid w:val="00114D14"/>
    <w:rsid w:val="00114D4E"/>
    <w:rsid w:val="0011547E"/>
    <w:rsid w:val="00115B82"/>
    <w:rsid w:val="00115CA0"/>
    <w:rsid w:val="00116B6F"/>
    <w:rsid w:val="00116D32"/>
    <w:rsid w:val="001170F5"/>
    <w:rsid w:val="00117705"/>
    <w:rsid w:val="00117714"/>
    <w:rsid w:val="00120383"/>
    <w:rsid w:val="00120C0D"/>
    <w:rsid w:val="00120F83"/>
    <w:rsid w:val="00123A57"/>
    <w:rsid w:val="0012694E"/>
    <w:rsid w:val="001277F6"/>
    <w:rsid w:val="001278CE"/>
    <w:rsid w:val="00131A7F"/>
    <w:rsid w:val="00132D4A"/>
    <w:rsid w:val="00133A98"/>
    <w:rsid w:val="00133AB7"/>
    <w:rsid w:val="00133F74"/>
    <w:rsid w:val="0013468A"/>
    <w:rsid w:val="00134CB3"/>
    <w:rsid w:val="00134F93"/>
    <w:rsid w:val="00135A28"/>
    <w:rsid w:val="001363B2"/>
    <w:rsid w:val="00137550"/>
    <w:rsid w:val="00137821"/>
    <w:rsid w:val="00137C1A"/>
    <w:rsid w:val="00140A19"/>
    <w:rsid w:val="0014160E"/>
    <w:rsid w:val="00141D77"/>
    <w:rsid w:val="00144467"/>
    <w:rsid w:val="00144E4B"/>
    <w:rsid w:val="001467A2"/>
    <w:rsid w:val="001471C2"/>
    <w:rsid w:val="00152027"/>
    <w:rsid w:val="00152ED6"/>
    <w:rsid w:val="001549FE"/>
    <w:rsid w:val="00155088"/>
    <w:rsid w:val="00156FF9"/>
    <w:rsid w:val="0016006D"/>
    <w:rsid w:val="00160948"/>
    <w:rsid w:val="00161035"/>
    <w:rsid w:val="00163566"/>
    <w:rsid w:val="00163F8F"/>
    <w:rsid w:val="001640A7"/>
    <w:rsid w:val="00164A78"/>
    <w:rsid w:val="00166ECD"/>
    <w:rsid w:val="001700C3"/>
    <w:rsid w:val="001717FC"/>
    <w:rsid w:val="001720F7"/>
    <w:rsid w:val="00177314"/>
    <w:rsid w:val="001773F5"/>
    <w:rsid w:val="00177A1F"/>
    <w:rsid w:val="001804A2"/>
    <w:rsid w:val="00181613"/>
    <w:rsid w:val="00181F5F"/>
    <w:rsid w:val="00182C28"/>
    <w:rsid w:val="00184ECB"/>
    <w:rsid w:val="00186928"/>
    <w:rsid w:val="001921A3"/>
    <w:rsid w:val="00192ACE"/>
    <w:rsid w:val="00194F67"/>
    <w:rsid w:val="00197230"/>
    <w:rsid w:val="001975F8"/>
    <w:rsid w:val="001A19EE"/>
    <w:rsid w:val="001A1E76"/>
    <w:rsid w:val="001A31A8"/>
    <w:rsid w:val="001A3B4C"/>
    <w:rsid w:val="001A4A67"/>
    <w:rsid w:val="001A6183"/>
    <w:rsid w:val="001A6734"/>
    <w:rsid w:val="001A7460"/>
    <w:rsid w:val="001B02B5"/>
    <w:rsid w:val="001B0883"/>
    <w:rsid w:val="001B0C20"/>
    <w:rsid w:val="001B351A"/>
    <w:rsid w:val="001B3900"/>
    <w:rsid w:val="001B4EB5"/>
    <w:rsid w:val="001B6CDF"/>
    <w:rsid w:val="001B6E52"/>
    <w:rsid w:val="001C0C8D"/>
    <w:rsid w:val="001C35B7"/>
    <w:rsid w:val="001C3646"/>
    <w:rsid w:val="001C4B3C"/>
    <w:rsid w:val="001C5481"/>
    <w:rsid w:val="001C5D74"/>
    <w:rsid w:val="001C742D"/>
    <w:rsid w:val="001D124C"/>
    <w:rsid w:val="001D21DA"/>
    <w:rsid w:val="001D349C"/>
    <w:rsid w:val="001D4D23"/>
    <w:rsid w:val="001D540A"/>
    <w:rsid w:val="001D6975"/>
    <w:rsid w:val="001D6ABC"/>
    <w:rsid w:val="001D7727"/>
    <w:rsid w:val="001D7FB1"/>
    <w:rsid w:val="001E0126"/>
    <w:rsid w:val="001E0D7F"/>
    <w:rsid w:val="001E1B2A"/>
    <w:rsid w:val="001E1D15"/>
    <w:rsid w:val="001E2AEB"/>
    <w:rsid w:val="001E2FEF"/>
    <w:rsid w:val="001E3662"/>
    <w:rsid w:val="001E37C2"/>
    <w:rsid w:val="001E37F1"/>
    <w:rsid w:val="001E4415"/>
    <w:rsid w:val="001E46DA"/>
    <w:rsid w:val="001E4A07"/>
    <w:rsid w:val="001E4B6A"/>
    <w:rsid w:val="001E5855"/>
    <w:rsid w:val="001E60B4"/>
    <w:rsid w:val="001E65A5"/>
    <w:rsid w:val="001E6FCE"/>
    <w:rsid w:val="001E7D5E"/>
    <w:rsid w:val="001F08D7"/>
    <w:rsid w:val="001F1666"/>
    <w:rsid w:val="001F1BEB"/>
    <w:rsid w:val="001F3BD2"/>
    <w:rsid w:val="001F41BD"/>
    <w:rsid w:val="001F48FF"/>
    <w:rsid w:val="001F51C5"/>
    <w:rsid w:val="001F5FB2"/>
    <w:rsid w:val="001F67DD"/>
    <w:rsid w:val="0020081E"/>
    <w:rsid w:val="00200A46"/>
    <w:rsid w:val="00201C9D"/>
    <w:rsid w:val="00202542"/>
    <w:rsid w:val="00203934"/>
    <w:rsid w:val="002048DA"/>
    <w:rsid w:val="00205043"/>
    <w:rsid w:val="0020508D"/>
    <w:rsid w:val="00206DA8"/>
    <w:rsid w:val="002073A6"/>
    <w:rsid w:val="00207704"/>
    <w:rsid w:val="00210922"/>
    <w:rsid w:val="002115FE"/>
    <w:rsid w:val="00211C78"/>
    <w:rsid w:val="00211F69"/>
    <w:rsid w:val="002120B3"/>
    <w:rsid w:val="0021217E"/>
    <w:rsid w:val="00212D17"/>
    <w:rsid w:val="00213434"/>
    <w:rsid w:val="00214F91"/>
    <w:rsid w:val="002157FB"/>
    <w:rsid w:val="00215A76"/>
    <w:rsid w:val="0022018A"/>
    <w:rsid w:val="00220982"/>
    <w:rsid w:val="002220A5"/>
    <w:rsid w:val="002223FC"/>
    <w:rsid w:val="00222904"/>
    <w:rsid w:val="00222970"/>
    <w:rsid w:val="002229A4"/>
    <w:rsid w:val="0022421F"/>
    <w:rsid w:val="0022500C"/>
    <w:rsid w:val="00231266"/>
    <w:rsid w:val="0023164A"/>
    <w:rsid w:val="002335B9"/>
    <w:rsid w:val="00236D8E"/>
    <w:rsid w:val="00240486"/>
    <w:rsid w:val="00240F8E"/>
    <w:rsid w:val="00241FD1"/>
    <w:rsid w:val="00242824"/>
    <w:rsid w:val="00242CF2"/>
    <w:rsid w:val="002430DB"/>
    <w:rsid w:val="002436AE"/>
    <w:rsid w:val="00245644"/>
    <w:rsid w:val="0024597E"/>
    <w:rsid w:val="0024796E"/>
    <w:rsid w:val="002501E2"/>
    <w:rsid w:val="002507E1"/>
    <w:rsid w:val="00250A7D"/>
    <w:rsid w:val="0025256F"/>
    <w:rsid w:val="00252739"/>
    <w:rsid w:val="002533E6"/>
    <w:rsid w:val="00253899"/>
    <w:rsid w:val="00253BCB"/>
    <w:rsid w:val="00255773"/>
    <w:rsid w:val="00257109"/>
    <w:rsid w:val="00260A18"/>
    <w:rsid w:val="00260A3A"/>
    <w:rsid w:val="0026155B"/>
    <w:rsid w:val="00262EB5"/>
    <w:rsid w:val="002639BA"/>
    <w:rsid w:val="0026503C"/>
    <w:rsid w:val="00265E6D"/>
    <w:rsid w:val="00266152"/>
    <w:rsid w:val="0026788A"/>
    <w:rsid w:val="00270669"/>
    <w:rsid w:val="00270D14"/>
    <w:rsid w:val="00270D38"/>
    <w:rsid w:val="00271330"/>
    <w:rsid w:val="00273DF4"/>
    <w:rsid w:val="0027405F"/>
    <w:rsid w:val="002752BD"/>
    <w:rsid w:val="00276CC9"/>
    <w:rsid w:val="00276F7E"/>
    <w:rsid w:val="00277A4A"/>
    <w:rsid w:val="00280BC5"/>
    <w:rsid w:val="00282A6D"/>
    <w:rsid w:val="00283773"/>
    <w:rsid w:val="00284592"/>
    <w:rsid w:val="00284608"/>
    <w:rsid w:val="00284B78"/>
    <w:rsid w:val="00286E42"/>
    <w:rsid w:val="00290E06"/>
    <w:rsid w:val="00290EC9"/>
    <w:rsid w:val="00291CBA"/>
    <w:rsid w:val="0029318A"/>
    <w:rsid w:val="00293BA3"/>
    <w:rsid w:val="002946D9"/>
    <w:rsid w:val="0029498D"/>
    <w:rsid w:val="00295670"/>
    <w:rsid w:val="00296D6B"/>
    <w:rsid w:val="002977A9"/>
    <w:rsid w:val="00297CF0"/>
    <w:rsid w:val="002A0B5F"/>
    <w:rsid w:val="002A3137"/>
    <w:rsid w:val="002A38F3"/>
    <w:rsid w:val="002A4E58"/>
    <w:rsid w:val="002A6544"/>
    <w:rsid w:val="002A7936"/>
    <w:rsid w:val="002B2081"/>
    <w:rsid w:val="002B27E8"/>
    <w:rsid w:val="002B3528"/>
    <w:rsid w:val="002B4A34"/>
    <w:rsid w:val="002B66D4"/>
    <w:rsid w:val="002B6C9C"/>
    <w:rsid w:val="002B714F"/>
    <w:rsid w:val="002B76FF"/>
    <w:rsid w:val="002B79DC"/>
    <w:rsid w:val="002B7FC4"/>
    <w:rsid w:val="002C010A"/>
    <w:rsid w:val="002C133C"/>
    <w:rsid w:val="002C3405"/>
    <w:rsid w:val="002C3436"/>
    <w:rsid w:val="002C4756"/>
    <w:rsid w:val="002C4C7C"/>
    <w:rsid w:val="002C4CEA"/>
    <w:rsid w:val="002C5C6A"/>
    <w:rsid w:val="002D0037"/>
    <w:rsid w:val="002D045A"/>
    <w:rsid w:val="002D10F9"/>
    <w:rsid w:val="002D1928"/>
    <w:rsid w:val="002D1DF4"/>
    <w:rsid w:val="002D28AC"/>
    <w:rsid w:val="002D2E93"/>
    <w:rsid w:val="002D40D4"/>
    <w:rsid w:val="002D4CF4"/>
    <w:rsid w:val="002D5523"/>
    <w:rsid w:val="002D6116"/>
    <w:rsid w:val="002D7799"/>
    <w:rsid w:val="002E1264"/>
    <w:rsid w:val="002E1E14"/>
    <w:rsid w:val="002E2527"/>
    <w:rsid w:val="002E255F"/>
    <w:rsid w:val="002E2D5F"/>
    <w:rsid w:val="002E453B"/>
    <w:rsid w:val="002E48A4"/>
    <w:rsid w:val="002E4B3B"/>
    <w:rsid w:val="002E6291"/>
    <w:rsid w:val="002E75DB"/>
    <w:rsid w:val="002E78AE"/>
    <w:rsid w:val="002E7B9A"/>
    <w:rsid w:val="002F0180"/>
    <w:rsid w:val="002F08E1"/>
    <w:rsid w:val="002F45C4"/>
    <w:rsid w:val="002F4AD1"/>
    <w:rsid w:val="0030264D"/>
    <w:rsid w:val="00303F82"/>
    <w:rsid w:val="003040DD"/>
    <w:rsid w:val="003040E0"/>
    <w:rsid w:val="00304EC1"/>
    <w:rsid w:val="00305D6B"/>
    <w:rsid w:val="00310938"/>
    <w:rsid w:val="00310E78"/>
    <w:rsid w:val="00311017"/>
    <w:rsid w:val="00312A58"/>
    <w:rsid w:val="00313101"/>
    <w:rsid w:val="003139E2"/>
    <w:rsid w:val="003154B1"/>
    <w:rsid w:val="00317971"/>
    <w:rsid w:val="003203FD"/>
    <w:rsid w:val="00320471"/>
    <w:rsid w:val="00321FF8"/>
    <w:rsid w:val="00322B89"/>
    <w:rsid w:val="00324292"/>
    <w:rsid w:val="003243DE"/>
    <w:rsid w:val="00326141"/>
    <w:rsid w:val="00326D6E"/>
    <w:rsid w:val="00331431"/>
    <w:rsid w:val="00331864"/>
    <w:rsid w:val="00331AD0"/>
    <w:rsid w:val="00333AFC"/>
    <w:rsid w:val="00335C23"/>
    <w:rsid w:val="00337D9F"/>
    <w:rsid w:val="00337E2A"/>
    <w:rsid w:val="003408E3"/>
    <w:rsid w:val="00341656"/>
    <w:rsid w:val="003418E7"/>
    <w:rsid w:val="0034424C"/>
    <w:rsid w:val="0034448B"/>
    <w:rsid w:val="00344497"/>
    <w:rsid w:val="00344642"/>
    <w:rsid w:val="0034683D"/>
    <w:rsid w:val="00346D8D"/>
    <w:rsid w:val="00347BC8"/>
    <w:rsid w:val="0035139B"/>
    <w:rsid w:val="003513C3"/>
    <w:rsid w:val="00351492"/>
    <w:rsid w:val="00351B75"/>
    <w:rsid w:val="0035231D"/>
    <w:rsid w:val="00352BEA"/>
    <w:rsid w:val="00356D1E"/>
    <w:rsid w:val="00357E10"/>
    <w:rsid w:val="00361546"/>
    <w:rsid w:val="00361858"/>
    <w:rsid w:val="00361AC0"/>
    <w:rsid w:val="003623EF"/>
    <w:rsid w:val="003625EF"/>
    <w:rsid w:val="00363BAC"/>
    <w:rsid w:val="00363DE6"/>
    <w:rsid w:val="00364A62"/>
    <w:rsid w:val="00366F20"/>
    <w:rsid w:val="003674DC"/>
    <w:rsid w:val="00370EC8"/>
    <w:rsid w:val="00370F36"/>
    <w:rsid w:val="00372510"/>
    <w:rsid w:val="00372F1A"/>
    <w:rsid w:val="003741DC"/>
    <w:rsid w:val="003755E2"/>
    <w:rsid w:val="00376238"/>
    <w:rsid w:val="00376623"/>
    <w:rsid w:val="00376F81"/>
    <w:rsid w:val="00377509"/>
    <w:rsid w:val="0037766B"/>
    <w:rsid w:val="00377F4F"/>
    <w:rsid w:val="00380261"/>
    <w:rsid w:val="003817A5"/>
    <w:rsid w:val="00381E85"/>
    <w:rsid w:val="00381E8D"/>
    <w:rsid w:val="00382000"/>
    <w:rsid w:val="003912F5"/>
    <w:rsid w:val="00391685"/>
    <w:rsid w:val="003918BE"/>
    <w:rsid w:val="003929D0"/>
    <w:rsid w:val="00392C70"/>
    <w:rsid w:val="0039311B"/>
    <w:rsid w:val="00393854"/>
    <w:rsid w:val="00393AE9"/>
    <w:rsid w:val="003962F9"/>
    <w:rsid w:val="003A02B5"/>
    <w:rsid w:val="003A1024"/>
    <w:rsid w:val="003A15E9"/>
    <w:rsid w:val="003A24DD"/>
    <w:rsid w:val="003A36AF"/>
    <w:rsid w:val="003A5760"/>
    <w:rsid w:val="003A658A"/>
    <w:rsid w:val="003A6C32"/>
    <w:rsid w:val="003A6FC7"/>
    <w:rsid w:val="003A74C7"/>
    <w:rsid w:val="003A75CA"/>
    <w:rsid w:val="003A78E6"/>
    <w:rsid w:val="003A791E"/>
    <w:rsid w:val="003B1B5E"/>
    <w:rsid w:val="003B26C3"/>
    <w:rsid w:val="003B39AE"/>
    <w:rsid w:val="003B4AFC"/>
    <w:rsid w:val="003B67B0"/>
    <w:rsid w:val="003B6DB3"/>
    <w:rsid w:val="003B7C96"/>
    <w:rsid w:val="003C1688"/>
    <w:rsid w:val="003C26AE"/>
    <w:rsid w:val="003C30BB"/>
    <w:rsid w:val="003C4C48"/>
    <w:rsid w:val="003C50D0"/>
    <w:rsid w:val="003C5707"/>
    <w:rsid w:val="003C733C"/>
    <w:rsid w:val="003C76ED"/>
    <w:rsid w:val="003C78AB"/>
    <w:rsid w:val="003D3232"/>
    <w:rsid w:val="003D34BD"/>
    <w:rsid w:val="003D756D"/>
    <w:rsid w:val="003E00C4"/>
    <w:rsid w:val="003E00D0"/>
    <w:rsid w:val="003E012D"/>
    <w:rsid w:val="003E0DCA"/>
    <w:rsid w:val="003E4741"/>
    <w:rsid w:val="003E4BE5"/>
    <w:rsid w:val="003E4E09"/>
    <w:rsid w:val="003E4E47"/>
    <w:rsid w:val="003E562A"/>
    <w:rsid w:val="003F00D9"/>
    <w:rsid w:val="003F0744"/>
    <w:rsid w:val="003F0AA5"/>
    <w:rsid w:val="003F0B23"/>
    <w:rsid w:val="003F0E95"/>
    <w:rsid w:val="003F1395"/>
    <w:rsid w:val="003F1497"/>
    <w:rsid w:val="003F357B"/>
    <w:rsid w:val="003F36E0"/>
    <w:rsid w:val="003F4C6B"/>
    <w:rsid w:val="003F55AA"/>
    <w:rsid w:val="003F55D2"/>
    <w:rsid w:val="003F5A93"/>
    <w:rsid w:val="003F5B12"/>
    <w:rsid w:val="003F626B"/>
    <w:rsid w:val="003F67CA"/>
    <w:rsid w:val="003F6F55"/>
    <w:rsid w:val="003F6F88"/>
    <w:rsid w:val="003F79CE"/>
    <w:rsid w:val="00400EEF"/>
    <w:rsid w:val="00401D30"/>
    <w:rsid w:val="004024C8"/>
    <w:rsid w:val="00402AE7"/>
    <w:rsid w:val="00403993"/>
    <w:rsid w:val="00404109"/>
    <w:rsid w:val="004055A7"/>
    <w:rsid w:val="00406AB5"/>
    <w:rsid w:val="00406C0D"/>
    <w:rsid w:val="00407674"/>
    <w:rsid w:val="00407C69"/>
    <w:rsid w:val="004114AD"/>
    <w:rsid w:val="00411E8B"/>
    <w:rsid w:val="00411EB9"/>
    <w:rsid w:val="004125C8"/>
    <w:rsid w:val="00414815"/>
    <w:rsid w:val="0041548B"/>
    <w:rsid w:val="0041581F"/>
    <w:rsid w:val="00415E72"/>
    <w:rsid w:val="00416E58"/>
    <w:rsid w:val="004210CF"/>
    <w:rsid w:val="00421EA9"/>
    <w:rsid w:val="0042231F"/>
    <w:rsid w:val="00422721"/>
    <w:rsid w:val="004228A7"/>
    <w:rsid w:val="00425593"/>
    <w:rsid w:val="00425800"/>
    <w:rsid w:val="004258C0"/>
    <w:rsid w:val="00425CDC"/>
    <w:rsid w:val="00425F82"/>
    <w:rsid w:val="0042608E"/>
    <w:rsid w:val="00426B51"/>
    <w:rsid w:val="00427C1E"/>
    <w:rsid w:val="00430596"/>
    <w:rsid w:val="004308AA"/>
    <w:rsid w:val="004319D6"/>
    <w:rsid w:val="00431F90"/>
    <w:rsid w:val="004340C2"/>
    <w:rsid w:val="00434680"/>
    <w:rsid w:val="00434A30"/>
    <w:rsid w:val="00435579"/>
    <w:rsid w:val="00437907"/>
    <w:rsid w:val="00442717"/>
    <w:rsid w:val="00443AAF"/>
    <w:rsid w:val="00443E89"/>
    <w:rsid w:val="00444161"/>
    <w:rsid w:val="0044463F"/>
    <w:rsid w:val="00444FEF"/>
    <w:rsid w:val="004453BF"/>
    <w:rsid w:val="004455D0"/>
    <w:rsid w:val="00446FE5"/>
    <w:rsid w:val="00447683"/>
    <w:rsid w:val="004504C9"/>
    <w:rsid w:val="004505CF"/>
    <w:rsid w:val="00452A24"/>
    <w:rsid w:val="0045347F"/>
    <w:rsid w:val="00453925"/>
    <w:rsid w:val="0045466B"/>
    <w:rsid w:val="00456552"/>
    <w:rsid w:val="004565D1"/>
    <w:rsid w:val="004576A9"/>
    <w:rsid w:val="00460C37"/>
    <w:rsid w:val="00462E86"/>
    <w:rsid w:val="00464006"/>
    <w:rsid w:val="00464319"/>
    <w:rsid w:val="00464A8F"/>
    <w:rsid w:val="0046514F"/>
    <w:rsid w:val="004669B4"/>
    <w:rsid w:val="00466D61"/>
    <w:rsid w:val="0046725B"/>
    <w:rsid w:val="004678BA"/>
    <w:rsid w:val="00471F5A"/>
    <w:rsid w:val="00472A26"/>
    <w:rsid w:val="00473798"/>
    <w:rsid w:val="00475043"/>
    <w:rsid w:val="004758BF"/>
    <w:rsid w:val="0047592A"/>
    <w:rsid w:val="00476754"/>
    <w:rsid w:val="004817DA"/>
    <w:rsid w:val="00482040"/>
    <w:rsid w:val="00482455"/>
    <w:rsid w:val="00483F76"/>
    <w:rsid w:val="0048452C"/>
    <w:rsid w:val="0048479D"/>
    <w:rsid w:val="004847C1"/>
    <w:rsid w:val="00484EDF"/>
    <w:rsid w:val="00485F0C"/>
    <w:rsid w:val="0048657B"/>
    <w:rsid w:val="00487151"/>
    <w:rsid w:val="0049089E"/>
    <w:rsid w:val="0049488F"/>
    <w:rsid w:val="00495C8A"/>
    <w:rsid w:val="00496E6D"/>
    <w:rsid w:val="004A046F"/>
    <w:rsid w:val="004A2CFE"/>
    <w:rsid w:val="004A346F"/>
    <w:rsid w:val="004A556C"/>
    <w:rsid w:val="004A5F01"/>
    <w:rsid w:val="004A6EC7"/>
    <w:rsid w:val="004B07B4"/>
    <w:rsid w:val="004B0BC5"/>
    <w:rsid w:val="004B0CFD"/>
    <w:rsid w:val="004B17F9"/>
    <w:rsid w:val="004B222A"/>
    <w:rsid w:val="004B28CB"/>
    <w:rsid w:val="004B3894"/>
    <w:rsid w:val="004B3B20"/>
    <w:rsid w:val="004B3B99"/>
    <w:rsid w:val="004B4F03"/>
    <w:rsid w:val="004C0897"/>
    <w:rsid w:val="004C3874"/>
    <w:rsid w:val="004C3A27"/>
    <w:rsid w:val="004C4B79"/>
    <w:rsid w:val="004C58C1"/>
    <w:rsid w:val="004C74F8"/>
    <w:rsid w:val="004D07C6"/>
    <w:rsid w:val="004D09E7"/>
    <w:rsid w:val="004D11C2"/>
    <w:rsid w:val="004D12E0"/>
    <w:rsid w:val="004D2907"/>
    <w:rsid w:val="004D2CFA"/>
    <w:rsid w:val="004D34AF"/>
    <w:rsid w:val="004D378C"/>
    <w:rsid w:val="004D3B65"/>
    <w:rsid w:val="004D3FDB"/>
    <w:rsid w:val="004D40D2"/>
    <w:rsid w:val="004D5684"/>
    <w:rsid w:val="004D6B75"/>
    <w:rsid w:val="004D7295"/>
    <w:rsid w:val="004D72C6"/>
    <w:rsid w:val="004D7568"/>
    <w:rsid w:val="004D7664"/>
    <w:rsid w:val="004E00CB"/>
    <w:rsid w:val="004E0617"/>
    <w:rsid w:val="004E0DF6"/>
    <w:rsid w:val="004E3B4F"/>
    <w:rsid w:val="004E3C37"/>
    <w:rsid w:val="004E3D77"/>
    <w:rsid w:val="004E7F9C"/>
    <w:rsid w:val="004F073B"/>
    <w:rsid w:val="004F0DA0"/>
    <w:rsid w:val="004F1F5C"/>
    <w:rsid w:val="004F5D34"/>
    <w:rsid w:val="004F621D"/>
    <w:rsid w:val="004F63FA"/>
    <w:rsid w:val="00500321"/>
    <w:rsid w:val="00500B7D"/>
    <w:rsid w:val="00501B65"/>
    <w:rsid w:val="00501D0F"/>
    <w:rsid w:val="00502691"/>
    <w:rsid w:val="005038D8"/>
    <w:rsid w:val="0050400F"/>
    <w:rsid w:val="0050429D"/>
    <w:rsid w:val="005048FD"/>
    <w:rsid w:val="00504EBF"/>
    <w:rsid w:val="0050545D"/>
    <w:rsid w:val="00505CB6"/>
    <w:rsid w:val="00506BC0"/>
    <w:rsid w:val="00510CC3"/>
    <w:rsid w:val="00510E7E"/>
    <w:rsid w:val="00511A8C"/>
    <w:rsid w:val="0051269C"/>
    <w:rsid w:val="00514717"/>
    <w:rsid w:val="0051496A"/>
    <w:rsid w:val="00514CC2"/>
    <w:rsid w:val="0051540B"/>
    <w:rsid w:val="00516A9F"/>
    <w:rsid w:val="00520044"/>
    <w:rsid w:val="00520C6B"/>
    <w:rsid w:val="0052143C"/>
    <w:rsid w:val="00522BC0"/>
    <w:rsid w:val="00522EBB"/>
    <w:rsid w:val="00524B95"/>
    <w:rsid w:val="00525D86"/>
    <w:rsid w:val="005263A5"/>
    <w:rsid w:val="00527839"/>
    <w:rsid w:val="0053046D"/>
    <w:rsid w:val="0053190C"/>
    <w:rsid w:val="00532413"/>
    <w:rsid w:val="0053256F"/>
    <w:rsid w:val="005332CC"/>
    <w:rsid w:val="0053474F"/>
    <w:rsid w:val="0053492E"/>
    <w:rsid w:val="005408F6"/>
    <w:rsid w:val="0054090E"/>
    <w:rsid w:val="0054616A"/>
    <w:rsid w:val="00546B1E"/>
    <w:rsid w:val="005470E5"/>
    <w:rsid w:val="0054739F"/>
    <w:rsid w:val="005517F7"/>
    <w:rsid w:val="005530E7"/>
    <w:rsid w:val="00554135"/>
    <w:rsid w:val="00554B9B"/>
    <w:rsid w:val="005555B2"/>
    <w:rsid w:val="00555B1D"/>
    <w:rsid w:val="00556D9D"/>
    <w:rsid w:val="00557B4B"/>
    <w:rsid w:val="00560A78"/>
    <w:rsid w:val="00562123"/>
    <w:rsid w:val="0056285C"/>
    <w:rsid w:val="00562F6D"/>
    <w:rsid w:val="005664C6"/>
    <w:rsid w:val="005671F6"/>
    <w:rsid w:val="005673D7"/>
    <w:rsid w:val="00567EE4"/>
    <w:rsid w:val="0057239C"/>
    <w:rsid w:val="005724C0"/>
    <w:rsid w:val="00572884"/>
    <w:rsid w:val="0057360C"/>
    <w:rsid w:val="0057364A"/>
    <w:rsid w:val="00573865"/>
    <w:rsid w:val="00574CF9"/>
    <w:rsid w:val="00575012"/>
    <w:rsid w:val="00575B0E"/>
    <w:rsid w:val="005778D4"/>
    <w:rsid w:val="00577F18"/>
    <w:rsid w:val="00580EAC"/>
    <w:rsid w:val="00581E90"/>
    <w:rsid w:val="00583091"/>
    <w:rsid w:val="005835F4"/>
    <w:rsid w:val="005841ED"/>
    <w:rsid w:val="0058567A"/>
    <w:rsid w:val="005873B5"/>
    <w:rsid w:val="0058754F"/>
    <w:rsid w:val="00587928"/>
    <w:rsid w:val="0059191B"/>
    <w:rsid w:val="00591F34"/>
    <w:rsid w:val="0059245C"/>
    <w:rsid w:val="00593C59"/>
    <w:rsid w:val="0059569F"/>
    <w:rsid w:val="0059714F"/>
    <w:rsid w:val="005A09B6"/>
    <w:rsid w:val="005A32E5"/>
    <w:rsid w:val="005A3DBE"/>
    <w:rsid w:val="005A3EC1"/>
    <w:rsid w:val="005A43F7"/>
    <w:rsid w:val="005A46CD"/>
    <w:rsid w:val="005A5077"/>
    <w:rsid w:val="005A76DF"/>
    <w:rsid w:val="005B02C5"/>
    <w:rsid w:val="005B0B18"/>
    <w:rsid w:val="005B33C8"/>
    <w:rsid w:val="005B3F28"/>
    <w:rsid w:val="005B46BB"/>
    <w:rsid w:val="005B513E"/>
    <w:rsid w:val="005B53D6"/>
    <w:rsid w:val="005B6005"/>
    <w:rsid w:val="005B6D93"/>
    <w:rsid w:val="005C1332"/>
    <w:rsid w:val="005C1A78"/>
    <w:rsid w:val="005C2CCA"/>
    <w:rsid w:val="005C3988"/>
    <w:rsid w:val="005C5DE8"/>
    <w:rsid w:val="005C611E"/>
    <w:rsid w:val="005C7119"/>
    <w:rsid w:val="005D0C4A"/>
    <w:rsid w:val="005D11C3"/>
    <w:rsid w:val="005D1ADF"/>
    <w:rsid w:val="005D2925"/>
    <w:rsid w:val="005D69E1"/>
    <w:rsid w:val="005D758D"/>
    <w:rsid w:val="005E137A"/>
    <w:rsid w:val="005E2D36"/>
    <w:rsid w:val="005E57D0"/>
    <w:rsid w:val="005E5D13"/>
    <w:rsid w:val="005E713F"/>
    <w:rsid w:val="005F00FF"/>
    <w:rsid w:val="005F22E3"/>
    <w:rsid w:val="005F26E6"/>
    <w:rsid w:val="005F2C26"/>
    <w:rsid w:val="005F38FC"/>
    <w:rsid w:val="005F67B3"/>
    <w:rsid w:val="005F6BF3"/>
    <w:rsid w:val="005F7994"/>
    <w:rsid w:val="00603300"/>
    <w:rsid w:val="0060469E"/>
    <w:rsid w:val="00605718"/>
    <w:rsid w:val="00606DEF"/>
    <w:rsid w:val="00611754"/>
    <w:rsid w:val="00611987"/>
    <w:rsid w:val="0061364C"/>
    <w:rsid w:val="006139B1"/>
    <w:rsid w:val="006142D3"/>
    <w:rsid w:val="0061502C"/>
    <w:rsid w:val="0061708C"/>
    <w:rsid w:val="006177D6"/>
    <w:rsid w:val="006205C4"/>
    <w:rsid w:val="00620F77"/>
    <w:rsid w:val="0062155B"/>
    <w:rsid w:val="00622684"/>
    <w:rsid w:val="0062380C"/>
    <w:rsid w:val="00623849"/>
    <w:rsid w:val="0062464E"/>
    <w:rsid w:val="00625B34"/>
    <w:rsid w:val="006270CC"/>
    <w:rsid w:val="00627477"/>
    <w:rsid w:val="006279FE"/>
    <w:rsid w:val="00627EDD"/>
    <w:rsid w:val="00630699"/>
    <w:rsid w:val="00630B7F"/>
    <w:rsid w:val="00630D54"/>
    <w:rsid w:val="00631A7A"/>
    <w:rsid w:val="00631D9E"/>
    <w:rsid w:val="006322DE"/>
    <w:rsid w:val="00635217"/>
    <w:rsid w:val="00635C66"/>
    <w:rsid w:val="00636858"/>
    <w:rsid w:val="00637FF6"/>
    <w:rsid w:val="006437F8"/>
    <w:rsid w:val="0064423F"/>
    <w:rsid w:val="00644284"/>
    <w:rsid w:val="00644710"/>
    <w:rsid w:val="00645C97"/>
    <w:rsid w:val="00645D18"/>
    <w:rsid w:val="00646BFC"/>
    <w:rsid w:val="00650207"/>
    <w:rsid w:val="006502C4"/>
    <w:rsid w:val="0065167D"/>
    <w:rsid w:val="00653F65"/>
    <w:rsid w:val="0065560B"/>
    <w:rsid w:val="00656784"/>
    <w:rsid w:val="00656848"/>
    <w:rsid w:val="006577A5"/>
    <w:rsid w:val="0066179E"/>
    <w:rsid w:val="00661B4F"/>
    <w:rsid w:val="0066336D"/>
    <w:rsid w:val="00663CF6"/>
    <w:rsid w:val="00664F1A"/>
    <w:rsid w:val="00666C02"/>
    <w:rsid w:val="00667EA5"/>
    <w:rsid w:val="00672497"/>
    <w:rsid w:val="00673A49"/>
    <w:rsid w:val="00674114"/>
    <w:rsid w:val="00675520"/>
    <w:rsid w:val="006764EA"/>
    <w:rsid w:val="0067691B"/>
    <w:rsid w:val="00677CB8"/>
    <w:rsid w:val="0068381A"/>
    <w:rsid w:val="0068462A"/>
    <w:rsid w:val="0068496A"/>
    <w:rsid w:val="00685200"/>
    <w:rsid w:val="0068526E"/>
    <w:rsid w:val="00685CBA"/>
    <w:rsid w:val="00685E2A"/>
    <w:rsid w:val="00686D0C"/>
    <w:rsid w:val="0069049F"/>
    <w:rsid w:val="00690D03"/>
    <w:rsid w:val="00691777"/>
    <w:rsid w:val="00692393"/>
    <w:rsid w:val="006923A8"/>
    <w:rsid w:val="00692413"/>
    <w:rsid w:val="00692BE8"/>
    <w:rsid w:val="0069388C"/>
    <w:rsid w:val="00693A67"/>
    <w:rsid w:val="0069575E"/>
    <w:rsid w:val="006979DB"/>
    <w:rsid w:val="00697DFC"/>
    <w:rsid w:val="006A01B7"/>
    <w:rsid w:val="006A1EA9"/>
    <w:rsid w:val="006A30FD"/>
    <w:rsid w:val="006A74F9"/>
    <w:rsid w:val="006A7BFF"/>
    <w:rsid w:val="006A7FB2"/>
    <w:rsid w:val="006B02EB"/>
    <w:rsid w:val="006B03D1"/>
    <w:rsid w:val="006B194D"/>
    <w:rsid w:val="006B1D14"/>
    <w:rsid w:val="006B2369"/>
    <w:rsid w:val="006B331F"/>
    <w:rsid w:val="006B398D"/>
    <w:rsid w:val="006B5DC2"/>
    <w:rsid w:val="006B7E5D"/>
    <w:rsid w:val="006C1A4F"/>
    <w:rsid w:val="006C2941"/>
    <w:rsid w:val="006C2CB6"/>
    <w:rsid w:val="006C3159"/>
    <w:rsid w:val="006C45DD"/>
    <w:rsid w:val="006C559D"/>
    <w:rsid w:val="006C6DB8"/>
    <w:rsid w:val="006C7D10"/>
    <w:rsid w:val="006D0332"/>
    <w:rsid w:val="006D0541"/>
    <w:rsid w:val="006D123C"/>
    <w:rsid w:val="006D5755"/>
    <w:rsid w:val="006D7A76"/>
    <w:rsid w:val="006D7D99"/>
    <w:rsid w:val="006D7E43"/>
    <w:rsid w:val="006E091E"/>
    <w:rsid w:val="006E0FFA"/>
    <w:rsid w:val="006E1066"/>
    <w:rsid w:val="006E2552"/>
    <w:rsid w:val="006E2988"/>
    <w:rsid w:val="006E32E4"/>
    <w:rsid w:val="006E368F"/>
    <w:rsid w:val="006E392C"/>
    <w:rsid w:val="006E3CD3"/>
    <w:rsid w:val="006E6291"/>
    <w:rsid w:val="006E7201"/>
    <w:rsid w:val="006E78D5"/>
    <w:rsid w:val="006E7963"/>
    <w:rsid w:val="006E7AEE"/>
    <w:rsid w:val="006E7D6A"/>
    <w:rsid w:val="006E7FBF"/>
    <w:rsid w:val="006F1293"/>
    <w:rsid w:val="006F2CC4"/>
    <w:rsid w:val="006F374E"/>
    <w:rsid w:val="006F38D6"/>
    <w:rsid w:val="006F64A8"/>
    <w:rsid w:val="006F7353"/>
    <w:rsid w:val="006F797D"/>
    <w:rsid w:val="007000BC"/>
    <w:rsid w:val="00700449"/>
    <w:rsid w:val="00700B7F"/>
    <w:rsid w:val="00701DEB"/>
    <w:rsid w:val="00702750"/>
    <w:rsid w:val="00702C71"/>
    <w:rsid w:val="00703367"/>
    <w:rsid w:val="00703ED2"/>
    <w:rsid w:val="007052DC"/>
    <w:rsid w:val="00710DA0"/>
    <w:rsid w:val="00710DB0"/>
    <w:rsid w:val="0071323C"/>
    <w:rsid w:val="00716EE8"/>
    <w:rsid w:val="007214E9"/>
    <w:rsid w:val="00722347"/>
    <w:rsid w:val="00725096"/>
    <w:rsid w:val="00725CB9"/>
    <w:rsid w:val="00726C98"/>
    <w:rsid w:val="0072743D"/>
    <w:rsid w:val="00727E38"/>
    <w:rsid w:val="00730C1B"/>
    <w:rsid w:val="007329F7"/>
    <w:rsid w:val="007343E3"/>
    <w:rsid w:val="00735EE1"/>
    <w:rsid w:val="007375AE"/>
    <w:rsid w:val="00737678"/>
    <w:rsid w:val="00737DBD"/>
    <w:rsid w:val="00737F2F"/>
    <w:rsid w:val="00740B7B"/>
    <w:rsid w:val="007414A1"/>
    <w:rsid w:val="00741751"/>
    <w:rsid w:val="007424BF"/>
    <w:rsid w:val="00742A23"/>
    <w:rsid w:val="00743495"/>
    <w:rsid w:val="007436FE"/>
    <w:rsid w:val="0074579D"/>
    <w:rsid w:val="007471D3"/>
    <w:rsid w:val="0074724D"/>
    <w:rsid w:val="00747D82"/>
    <w:rsid w:val="00750361"/>
    <w:rsid w:val="007512E2"/>
    <w:rsid w:val="00751388"/>
    <w:rsid w:val="007526EF"/>
    <w:rsid w:val="007533D1"/>
    <w:rsid w:val="007621BA"/>
    <w:rsid w:val="00762525"/>
    <w:rsid w:val="00762D2C"/>
    <w:rsid w:val="00763A75"/>
    <w:rsid w:val="00764657"/>
    <w:rsid w:val="007648D8"/>
    <w:rsid w:val="00765532"/>
    <w:rsid w:val="00765591"/>
    <w:rsid w:val="007656FA"/>
    <w:rsid w:val="0076620B"/>
    <w:rsid w:val="00767D4A"/>
    <w:rsid w:val="0077002B"/>
    <w:rsid w:val="00771EEE"/>
    <w:rsid w:val="00772FEE"/>
    <w:rsid w:val="007739A1"/>
    <w:rsid w:val="0077422A"/>
    <w:rsid w:val="0077685D"/>
    <w:rsid w:val="00780738"/>
    <w:rsid w:val="00782AE7"/>
    <w:rsid w:val="00783050"/>
    <w:rsid w:val="00783845"/>
    <w:rsid w:val="00784149"/>
    <w:rsid w:val="007841C9"/>
    <w:rsid w:val="007843E5"/>
    <w:rsid w:val="00784E03"/>
    <w:rsid w:val="00785182"/>
    <w:rsid w:val="007856A6"/>
    <w:rsid w:val="00786904"/>
    <w:rsid w:val="00787333"/>
    <w:rsid w:val="0078735B"/>
    <w:rsid w:val="00787BBF"/>
    <w:rsid w:val="00792436"/>
    <w:rsid w:val="00792A7E"/>
    <w:rsid w:val="00792DC7"/>
    <w:rsid w:val="00793126"/>
    <w:rsid w:val="00793C00"/>
    <w:rsid w:val="00794C84"/>
    <w:rsid w:val="00794EF5"/>
    <w:rsid w:val="00795E3E"/>
    <w:rsid w:val="007966B8"/>
    <w:rsid w:val="00796C97"/>
    <w:rsid w:val="00797680"/>
    <w:rsid w:val="00797AB1"/>
    <w:rsid w:val="007A03D2"/>
    <w:rsid w:val="007A377E"/>
    <w:rsid w:val="007A3B21"/>
    <w:rsid w:val="007A494D"/>
    <w:rsid w:val="007A5F80"/>
    <w:rsid w:val="007A6087"/>
    <w:rsid w:val="007B16EB"/>
    <w:rsid w:val="007B1E48"/>
    <w:rsid w:val="007B1EBA"/>
    <w:rsid w:val="007B249D"/>
    <w:rsid w:val="007B2DF4"/>
    <w:rsid w:val="007B332B"/>
    <w:rsid w:val="007B3D13"/>
    <w:rsid w:val="007B5D21"/>
    <w:rsid w:val="007B7187"/>
    <w:rsid w:val="007C021F"/>
    <w:rsid w:val="007C0A86"/>
    <w:rsid w:val="007C2BCC"/>
    <w:rsid w:val="007C323D"/>
    <w:rsid w:val="007C410D"/>
    <w:rsid w:val="007C4164"/>
    <w:rsid w:val="007C4649"/>
    <w:rsid w:val="007C4F2D"/>
    <w:rsid w:val="007C7B36"/>
    <w:rsid w:val="007D0ABE"/>
    <w:rsid w:val="007D1595"/>
    <w:rsid w:val="007D1EB9"/>
    <w:rsid w:val="007D37ED"/>
    <w:rsid w:val="007D5017"/>
    <w:rsid w:val="007D5FA7"/>
    <w:rsid w:val="007E2F6F"/>
    <w:rsid w:val="007E3A47"/>
    <w:rsid w:val="007E3F54"/>
    <w:rsid w:val="007E417F"/>
    <w:rsid w:val="007E56D0"/>
    <w:rsid w:val="007E64CC"/>
    <w:rsid w:val="007E7CCC"/>
    <w:rsid w:val="007F1860"/>
    <w:rsid w:val="007F1C1F"/>
    <w:rsid w:val="007F218A"/>
    <w:rsid w:val="007F254D"/>
    <w:rsid w:val="007F273C"/>
    <w:rsid w:val="007F404A"/>
    <w:rsid w:val="007F5890"/>
    <w:rsid w:val="007F5A5D"/>
    <w:rsid w:val="007F62C9"/>
    <w:rsid w:val="007F705E"/>
    <w:rsid w:val="008033D6"/>
    <w:rsid w:val="008036F7"/>
    <w:rsid w:val="00804595"/>
    <w:rsid w:val="00805860"/>
    <w:rsid w:val="008078F6"/>
    <w:rsid w:val="0080794E"/>
    <w:rsid w:val="00810E29"/>
    <w:rsid w:val="00812949"/>
    <w:rsid w:val="00813904"/>
    <w:rsid w:val="00813BD0"/>
    <w:rsid w:val="008145DC"/>
    <w:rsid w:val="00814FF4"/>
    <w:rsid w:val="00815D1E"/>
    <w:rsid w:val="0081706B"/>
    <w:rsid w:val="00817A46"/>
    <w:rsid w:val="00817B36"/>
    <w:rsid w:val="00817DB2"/>
    <w:rsid w:val="00820C7D"/>
    <w:rsid w:val="00822736"/>
    <w:rsid w:val="008232C0"/>
    <w:rsid w:val="008236AA"/>
    <w:rsid w:val="0082434A"/>
    <w:rsid w:val="0082436D"/>
    <w:rsid w:val="0082500C"/>
    <w:rsid w:val="0082520C"/>
    <w:rsid w:val="00825239"/>
    <w:rsid w:val="00825C93"/>
    <w:rsid w:val="008267F2"/>
    <w:rsid w:val="00831F1D"/>
    <w:rsid w:val="00832647"/>
    <w:rsid w:val="008329E5"/>
    <w:rsid w:val="008332E6"/>
    <w:rsid w:val="00833651"/>
    <w:rsid w:val="00833DF3"/>
    <w:rsid w:val="00835F22"/>
    <w:rsid w:val="00840EB3"/>
    <w:rsid w:val="00841198"/>
    <w:rsid w:val="008418AB"/>
    <w:rsid w:val="00841F28"/>
    <w:rsid w:val="00842049"/>
    <w:rsid w:val="008421A3"/>
    <w:rsid w:val="0084250B"/>
    <w:rsid w:val="00842782"/>
    <w:rsid w:val="0084323C"/>
    <w:rsid w:val="00843AAF"/>
    <w:rsid w:val="0084575E"/>
    <w:rsid w:val="00846E4D"/>
    <w:rsid w:val="00846F92"/>
    <w:rsid w:val="00847399"/>
    <w:rsid w:val="008474ED"/>
    <w:rsid w:val="00847D3F"/>
    <w:rsid w:val="0085159C"/>
    <w:rsid w:val="00852AF5"/>
    <w:rsid w:val="00852B19"/>
    <w:rsid w:val="00853D00"/>
    <w:rsid w:val="00854763"/>
    <w:rsid w:val="00854C86"/>
    <w:rsid w:val="0085527C"/>
    <w:rsid w:val="00860D06"/>
    <w:rsid w:val="00861C30"/>
    <w:rsid w:val="00862B31"/>
    <w:rsid w:val="00865802"/>
    <w:rsid w:val="00866678"/>
    <w:rsid w:val="008669FB"/>
    <w:rsid w:val="008715BE"/>
    <w:rsid w:val="0087236C"/>
    <w:rsid w:val="00872B61"/>
    <w:rsid w:val="0087377C"/>
    <w:rsid w:val="0087433D"/>
    <w:rsid w:val="0087586C"/>
    <w:rsid w:val="008758FC"/>
    <w:rsid w:val="00875A2F"/>
    <w:rsid w:val="008761BF"/>
    <w:rsid w:val="00876DD0"/>
    <w:rsid w:val="00880535"/>
    <w:rsid w:val="00881C0F"/>
    <w:rsid w:val="00881F1A"/>
    <w:rsid w:val="00882961"/>
    <w:rsid w:val="0088317F"/>
    <w:rsid w:val="00884BA8"/>
    <w:rsid w:val="00884D0B"/>
    <w:rsid w:val="00884EB7"/>
    <w:rsid w:val="008860E6"/>
    <w:rsid w:val="00886666"/>
    <w:rsid w:val="008867A9"/>
    <w:rsid w:val="008868FF"/>
    <w:rsid w:val="00890052"/>
    <w:rsid w:val="0089006B"/>
    <w:rsid w:val="008911D8"/>
    <w:rsid w:val="008937AA"/>
    <w:rsid w:val="00894363"/>
    <w:rsid w:val="008957CF"/>
    <w:rsid w:val="00895A15"/>
    <w:rsid w:val="00895BBD"/>
    <w:rsid w:val="00895D48"/>
    <w:rsid w:val="00896ADD"/>
    <w:rsid w:val="008A0187"/>
    <w:rsid w:val="008A0425"/>
    <w:rsid w:val="008A111A"/>
    <w:rsid w:val="008A23D2"/>
    <w:rsid w:val="008A2445"/>
    <w:rsid w:val="008A3D4D"/>
    <w:rsid w:val="008A5125"/>
    <w:rsid w:val="008A5A3F"/>
    <w:rsid w:val="008A62B1"/>
    <w:rsid w:val="008A7AD4"/>
    <w:rsid w:val="008A7C9A"/>
    <w:rsid w:val="008B0AB6"/>
    <w:rsid w:val="008B2DD9"/>
    <w:rsid w:val="008B303B"/>
    <w:rsid w:val="008B640E"/>
    <w:rsid w:val="008B68C3"/>
    <w:rsid w:val="008B6A2E"/>
    <w:rsid w:val="008B6ADB"/>
    <w:rsid w:val="008B79D8"/>
    <w:rsid w:val="008C1897"/>
    <w:rsid w:val="008C1B18"/>
    <w:rsid w:val="008C3306"/>
    <w:rsid w:val="008C349C"/>
    <w:rsid w:val="008C6876"/>
    <w:rsid w:val="008C6932"/>
    <w:rsid w:val="008C709E"/>
    <w:rsid w:val="008C73EB"/>
    <w:rsid w:val="008D1668"/>
    <w:rsid w:val="008D27DB"/>
    <w:rsid w:val="008D2B08"/>
    <w:rsid w:val="008D3311"/>
    <w:rsid w:val="008D365E"/>
    <w:rsid w:val="008D4290"/>
    <w:rsid w:val="008D4B2C"/>
    <w:rsid w:val="008D5287"/>
    <w:rsid w:val="008D54DE"/>
    <w:rsid w:val="008D62D4"/>
    <w:rsid w:val="008D63C1"/>
    <w:rsid w:val="008D6661"/>
    <w:rsid w:val="008D69AF"/>
    <w:rsid w:val="008D6D20"/>
    <w:rsid w:val="008D7773"/>
    <w:rsid w:val="008E09B1"/>
    <w:rsid w:val="008E175C"/>
    <w:rsid w:val="008E1C27"/>
    <w:rsid w:val="008E4577"/>
    <w:rsid w:val="008E56AD"/>
    <w:rsid w:val="008E6571"/>
    <w:rsid w:val="008F23DF"/>
    <w:rsid w:val="008F2594"/>
    <w:rsid w:val="008F2AF9"/>
    <w:rsid w:val="008F5808"/>
    <w:rsid w:val="00900595"/>
    <w:rsid w:val="0090066E"/>
    <w:rsid w:val="0090129A"/>
    <w:rsid w:val="0090178D"/>
    <w:rsid w:val="00901F16"/>
    <w:rsid w:val="00902006"/>
    <w:rsid w:val="00904084"/>
    <w:rsid w:val="00904CC8"/>
    <w:rsid w:val="009057A4"/>
    <w:rsid w:val="00905BDC"/>
    <w:rsid w:val="00907177"/>
    <w:rsid w:val="00907952"/>
    <w:rsid w:val="0091119F"/>
    <w:rsid w:val="00911F22"/>
    <w:rsid w:val="009122A0"/>
    <w:rsid w:val="00912AF1"/>
    <w:rsid w:val="009140D6"/>
    <w:rsid w:val="00915BF9"/>
    <w:rsid w:val="009161FF"/>
    <w:rsid w:val="00917251"/>
    <w:rsid w:val="00917DF8"/>
    <w:rsid w:val="00920E5C"/>
    <w:rsid w:val="00922066"/>
    <w:rsid w:val="00923355"/>
    <w:rsid w:val="009259EC"/>
    <w:rsid w:val="00926E32"/>
    <w:rsid w:val="0092792A"/>
    <w:rsid w:val="00927C55"/>
    <w:rsid w:val="0093050F"/>
    <w:rsid w:val="00931519"/>
    <w:rsid w:val="009322E3"/>
    <w:rsid w:val="0093253C"/>
    <w:rsid w:val="009361FE"/>
    <w:rsid w:val="00936564"/>
    <w:rsid w:val="009367A5"/>
    <w:rsid w:val="00937569"/>
    <w:rsid w:val="0093767E"/>
    <w:rsid w:val="009400ED"/>
    <w:rsid w:val="00941322"/>
    <w:rsid w:val="00942884"/>
    <w:rsid w:val="00943E4C"/>
    <w:rsid w:val="00945D3D"/>
    <w:rsid w:val="00945E7F"/>
    <w:rsid w:val="009465B0"/>
    <w:rsid w:val="009466E7"/>
    <w:rsid w:val="009475BF"/>
    <w:rsid w:val="00950263"/>
    <w:rsid w:val="00950829"/>
    <w:rsid w:val="00951142"/>
    <w:rsid w:val="00951EA4"/>
    <w:rsid w:val="00953A25"/>
    <w:rsid w:val="00953BA7"/>
    <w:rsid w:val="0095684D"/>
    <w:rsid w:val="009571D8"/>
    <w:rsid w:val="00957555"/>
    <w:rsid w:val="00957829"/>
    <w:rsid w:val="00957A09"/>
    <w:rsid w:val="009605ED"/>
    <w:rsid w:val="00961C99"/>
    <w:rsid w:val="00962CA5"/>
    <w:rsid w:val="009631DD"/>
    <w:rsid w:val="009637E0"/>
    <w:rsid w:val="00965EF4"/>
    <w:rsid w:val="00970A72"/>
    <w:rsid w:val="00970C98"/>
    <w:rsid w:val="00972723"/>
    <w:rsid w:val="00972CA1"/>
    <w:rsid w:val="009737EC"/>
    <w:rsid w:val="00974950"/>
    <w:rsid w:val="00974B5C"/>
    <w:rsid w:val="009752EA"/>
    <w:rsid w:val="00975DE1"/>
    <w:rsid w:val="00982DFE"/>
    <w:rsid w:val="00983A92"/>
    <w:rsid w:val="00984266"/>
    <w:rsid w:val="00986F89"/>
    <w:rsid w:val="00986FD7"/>
    <w:rsid w:val="00990286"/>
    <w:rsid w:val="009922EF"/>
    <w:rsid w:val="009922F5"/>
    <w:rsid w:val="00992C43"/>
    <w:rsid w:val="00993114"/>
    <w:rsid w:val="00993229"/>
    <w:rsid w:val="00996400"/>
    <w:rsid w:val="009A0E43"/>
    <w:rsid w:val="009A2749"/>
    <w:rsid w:val="009A2F29"/>
    <w:rsid w:val="009A41AC"/>
    <w:rsid w:val="009A4C71"/>
    <w:rsid w:val="009A5BC6"/>
    <w:rsid w:val="009A660C"/>
    <w:rsid w:val="009A7262"/>
    <w:rsid w:val="009B060E"/>
    <w:rsid w:val="009B0B60"/>
    <w:rsid w:val="009B0B8F"/>
    <w:rsid w:val="009B0E7F"/>
    <w:rsid w:val="009B155D"/>
    <w:rsid w:val="009B30D0"/>
    <w:rsid w:val="009B3D11"/>
    <w:rsid w:val="009B3F33"/>
    <w:rsid w:val="009B54F4"/>
    <w:rsid w:val="009B551E"/>
    <w:rsid w:val="009B5666"/>
    <w:rsid w:val="009B6183"/>
    <w:rsid w:val="009B64BD"/>
    <w:rsid w:val="009B7B01"/>
    <w:rsid w:val="009B7B77"/>
    <w:rsid w:val="009C0C3F"/>
    <w:rsid w:val="009C1F04"/>
    <w:rsid w:val="009C23BB"/>
    <w:rsid w:val="009C494A"/>
    <w:rsid w:val="009C5515"/>
    <w:rsid w:val="009C6F54"/>
    <w:rsid w:val="009D0443"/>
    <w:rsid w:val="009D1CB6"/>
    <w:rsid w:val="009D2BF1"/>
    <w:rsid w:val="009D2CAE"/>
    <w:rsid w:val="009D412B"/>
    <w:rsid w:val="009D4FB8"/>
    <w:rsid w:val="009D5438"/>
    <w:rsid w:val="009D588F"/>
    <w:rsid w:val="009D7BB4"/>
    <w:rsid w:val="009E0E72"/>
    <w:rsid w:val="009E186D"/>
    <w:rsid w:val="009E22FD"/>
    <w:rsid w:val="009E2A1C"/>
    <w:rsid w:val="009E30D3"/>
    <w:rsid w:val="009E69EC"/>
    <w:rsid w:val="009F045B"/>
    <w:rsid w:val="009F0BF9"/>
    <w:rsid w:val="009F31E2"/>
    <w:rsid w:val="009F5203"/>
    <w:rsid w:val="009F5C65"/>
    <w:rsid w:val="009F5EE6"/>
    <w:rsid w:val="009F62D6"/>
    <w:rsid w:val="009F6602"/>
    <w:rsid w:val="009F70E6"/>
    <w:rsid w:val="00A00056"/>
    <w:rsid w:val="00A01C54"/>
    <w:rsid w:val="00A023E1"/>
    <w:rsid w:val="00A0366A"/>
    <w:rsid w:val="00A03C98"/>
    <w:rsid w:val="00A044C8"/>
    <w:rsid w:val="00A0463B"/>
    <w:rsid w:val="00A11C71"/>
    <w:rsid w:val="00A1351E"/>
    <w:rsid w:val="00A14242"/>
    <w:rsid w:val="00A14255"/>
    <w:rsid w:val="00A1561B"/>
    <w:rsid w:val="00A15FF4"/>
    <w:rsid w:val="00A1712D"/>
    <w:rsid w:val="00A1717C"/>
    <w:rsid w:val="00A17D62"/>
    <w:rsid w:val="00A20300"/>
    <w:rsid w:val="00A24670"/>
    <w:rsid w:val="00A24869"/>
    <w:rsid w:val="00A25DC4"/>
    <w:rsid w:val="00A27338"/>
    <w:rsid w:val="00A27BF4"/>
    <w:rsid w:val="00A30071"/>
    <w:rsid w:val="00A3100B"/>
    <w:rsid w:val="00A31876"/>
    <w:rsid w:val="00A31D20"/>
    <w:rsid w:val="00A32A66"/>
    <w:rsid w:val="00A34BDA"/>
    <w:rsid w:val="00A35A29"/>
    <w:rsid w:val="00A373FA"/>
    <w:rsid w:val="00A37530"/>
    <w:rsid w:val="00A402E2"/>
    <w:rsid w:val="00A40F43"/>
    <w:rsid w:val="00A40F67"/>
    <w:rsid w:val="00A4161F"/>
    <w:rsid w:val="00A41C7F"/>
    <w:rsid w:val="00A43C90"/>
    <w:rsid w:val="00A479E3"/>
    <w:rsid w:val="00A50573"/>
    <w:rsid w:val="00A51928"/>
    <w:rsid w:val="00A51F8E"/>
    <w:rsid w:val="00A55928"/>
    <w:rsid w:val="00A563F4"/>
    <w:rsid w:val="00A56495"/>
    <w:rsid w:val="00A56FF8"/>
    <w:rsid w:val="00A609AB"/>
    <w:rsid w:val="00A618FE"/>
    <w:rsid w:val="00A62565"/>
    <w:rsid w:val="00A62D04"/>
    <w:rsid w:val="00A64603"/>
    <w:rsid w:val="00A650B7"/>
    <w:rsid w:val="00A65FB0"/>
    <w:rsid w:val="00A72019"/>
    <w:rsid w:val="00A7274D"/>
    <w:rsid w:val="00A73C9B"/>
    <w:rsid w:val="00A73D35"/>
    <w:rsid w:val="00A75023"/>
    <w:rsid w:val="00A77114"/>
    <w:rsid w:val="00A802A3"/>
    <w:rsid w:val="00A80C2F"/>
    <w:rsid w:val="00A80D21"/>
    <w:rsid w:val="00A8104C"/>
    <w:rsid w:val="00A811AB"/>
    <w:rsid w:val="00A814D3"/>
    <w:rsid w:val="00A83741"/>
    <w:rsid w:val="00A83843"/>
    <w:rsid w:val="00A83D04"/>
    <w:rsid w:val="00A83F2D"/>
    <w:rsid w:val="00A8408B"/>
    <w:rsid w:val="00A848EF"/>
    <w:rsid w:val="00A852BC"/>
    <w:rsid w:val="00A86782"/>
    <w:rsid w:val="00A86936"/>
    <w:rsid w:val="00A87A5E"/>
    <w:rsid w:val="00A92144"/>
    <w:rsid w:val="00A9250A"/>
    <w:rsid w:val="00A927E1"/>
    <w:rsid w:val="00A93D02"/>
    <w:rsid w:val="00A946ED"/>
    <w:rsid w:val="00A96AA3"/>
    <w:rsid w:val="00A9706E"/>
    <w:rsid w:val="00AA059B"/>
    <w:rsid w:val="00AA188F"/>
    <w:rsid w:val="00AA1BD0"/>
    <w:rsid w:val="00AA3125"/>
    <w:rsid w:val="00AA59C3"/>
    <w:rsid w:val="00AA5F44"/>
    <w:rsid w:val="00AA68F5"/>
    <w:rsid w:val="00AA7266"/>
    <w:rsid w:val="00AA7E31"/>
    <w:rsid w:val="00AB0F1A"/>
    <w:rsid w:val="00AB1889"/>
    <w:rsid w:val="00AB28D7"/>
    <w:rsid w:val="00AB3F03"/>
    <w:rsid w:val="00AB416D"/>
    <w:rsid w:val="00AB50E9"/>
    <w:rsid w:val="00AB5AEE"/>
    <w:rsid w:val="00AB6047"/>
    <w:rsid w:val="00AB7E02"/>
    <w:rsid w:val="00AC0491"/>
    <w:rsid w:val="00AC151C"/>
    <w:rsid w:val="00AC207F"/>
    <w:rsid w:val="00AC3BBF"/>
    <w:rsid w:val="00AC751C"/>
    <w:rsid w:val="00AD09E4"/>
    <w:rsid w:val="00AD0A86"/>
    <w:rsid w:val="00AD1495"/>
    <w:rsid w:val="00AD3463"/>
    <w:rsid w:val="00AD3574"/>
    <w:rsid w:val="00AD36FC"/>
    <w:rsid w:val="00AD3AB6"/>
    <w:rsid w:val="00AD3C75"/>
    <w:rsid w:val="00AD3F77"/>
    <w:rsid w:val="00AD4C85"/>
    <w:rsid w:val="00AD50A4"/>
    <w:rsid w:val="00AD593F"/>
    <w:rsid w:val="00AD653A"/>
    <w:rsid w:val="00AD7138"/>
    <w:rsid w:val="00AD7794"/>
    <w:rsid w:val="00AD79AF"/>
    <w:rsid w:val="00AD7B01"/>
    <w:rsid w:val="00AE0F5C"/>
    <w:rsid w:val="00AE2BD6"/>
    <w:rsid w:val="00AE31A1"/>
    <w:rsid w:val="00AE642B"/>
    <w:rsid w:val="00AE79FB"/>
    <w:rsid w:val="00AF05CB"/>
    <w:rsid w:val="00AF0E07"/>
    <w:rsid w:val="00AF1BD7"/>
    <w:rsid w:val="00AF2012"/>
    <w:rsid w:val="00AF302A"/>
    <w:rsid w:val="00AF3322"/>
    <w:rsid w:val="00AF5351"/>
    <w:rsid w:val="00AF661B"/>
    <w:rsid w:val="00AF6733"/>
    <w:rsid w:val="00AF73BB"/>
    <w:rsid w:val="00AF78DE"/>
    <w:rsid w:val="00AF79F1"/>
    <w:rsid w:val="00AF7B0B"/>
    <w:rsid w:val="00B0037A"/>
    <w:rsid w:val="00B01756"/>
    <w:rsid w:val="00B01F5E"/>
    <w:rsid w:val="00B01F9D"/>
    <w:rsid w:val="00B0261E"/>
    <w:rsid w:val="00B0426B"/>
    <w:rsid w:val="00B05206"/>
    <w:rsid w:val="00B06404"/>
    <w:rsid w:val="00B066D3"/>
    <w:rsid w:val="00B0708D"/>
    <w:rsid w:val="00B07C3C"/>
    <w:rsid w:val="00B1097E"/>
    <w:rsid w:val="00B10D9A"/>
    <w:rsid w:val="00B10F20"/>
    <w:rsid w:val="00B10FAE"/>
    <w:rsid w:val="00B1390B"/>
    <w:rsid w:val="00B1440A"/>
    <w:rsid w:val="00B14703"/>
    <w:rsid w:val="00B14F9D"/>
    <w:rsid w:val="00B162B6"/>
    <w:rsid w:val="00B16F70"/>
    <w:rsid w:val="00B2171B"/>
    <w:rsid w:val="00B22846"/>
    <w:rsid w:val="00B22E26"/>
    <w:rsid w:val="00B231D6"/>
    <w:rsid w:val="00B23C64"/>
    <w:rsid w:val="00B24066"/>
    <w:rsid w:val="00B24CE9"/>
    <w:rsid w:val="00B27BC8"/>
    <w:rsid w:val="00B27EEC"/>
    <w:rsid w:val="00B30A46"/>
    <w:rsid w:val="00B30E02"/>
    <w:rsid w:val="00B3157B"/>
    <w:rsid w:val="00B3197C"/>
    <w:rsid w:val="00B31CDB"/>
    <w:rsid w:val="00B33BFB"/>
    <w:rsid w:val="00B354E5"/>
    <w:rsid w:val="00B377C4"/>
    <w:rsid w:val="00B43477"/>
    <w:rsid w:val="00B43F7F"/>
    <w:rsid w:val="00B46E3F"/>
    <w:rsid w:val="00B46F24"/>
    <w:rsid w:val="00B471D3"/>
    <w:rsid w:val="00B47634"/>
    <w:rsid w:val="00B51D8E"/>
    <w:rsid w:val="00B520A4"/>
    <w:rsid w:val="00B53852"/>
    <w:rsid w:val="00B539CE"/>
    <w:rsid w:val="00B5494C"/>
    <w:rsid w:val="00B56A64"/>
    <w:rsid w:val="00B60138"/>
    <w:rsid w:val="00B60928"/>
    <w:rsid w:val="00B6155E"/>
    <w:rsid w:val="00B622F2"/>
    <w:rsid w:val="00B62339"/>
    <w:rsid w:val="00B62487"/>
    <w:rsid w:val="00B62D21"/>
    <w:rsid w:val="00B64047"/>
    <w:rsid w:val="00B643DB"/>
    <w:rsid w:val="00B64CB1"/>
    <w:rsid w:val="00B64DBF"/>
    <w:rsid w:val="00B6513B"/>
    <w:rsid w:val="00B70DF3"/>
    <w:rsid w:val="00B710A3"/>
    <w:rsid w:val="00B7143C"/>
    <w:rsid w:val="00B72696"/>
    <w:rsid w:val="00B72802"/>
    <w:rsid w:val="00B7474E"/>
    <w:rsid w:val="00B7542C"/>
    <w:rsid w:val="00B76811"/>
    <w:rsid w:val="00B76925"/>
    <w:rsid w:val="00B77040"/>
    <w:rsid w:val="00B77764"/>
    <w:rsid w:val="00B8093C"/>
    <w:rsid w:val="00B8232F"/>
    <w:rsid w:val="00B82499"/>
    <w:rsid w:val="00B879B8"/>
    <w:rsid w:val="00B93109"/>
    <w:rsid w:val="00B9360A"/>
    <w:rsid w:val="00B93614"/>
    <w:rsid w:val="00B93639"/>
    <w:rsid w:val="00B95583"/>
    <w:rsid w:val="00B97490"/>
    <w:rsid w:val="00B97819"/>
    <w:rsid w:val="00B97936"/>
    <w:rsid w:val="00BA0ADE"/>
    <w:rsid w:val="00BA0BB1"/>
    <w:rsid w:val="00BA207D"/>
    <w:rsid w:val="00BA3A7A"/>
    <w:rsid w:val="00BA3C22"/>
    <w:rsid w:val="00BA3E29"/>
    <w:rsid w:val="00BA4A5E"/>
    <w:rsid w:val="00BA4CF4"/>
    <w:rsid w:val="00BA5941"/>
    <w:rsid w:val="00BA6744"/>
    <w:rsid w:val="00BB04A1"/>
    <w:rsid w:val="00BB0BC0"/>
    <w:rsid w:val="00BB0F65"/>
    <w:rsid w:val="00BB12D6"/>
    <w:rsid w:val="00BB1D66"/>
    <w:rsid w:val="00BB21D9"/>
    <w:rsid w:val="00BB2516"/>
    <w:rsid w:val="00BB2A1C"/>
    <w:rsid w:val="00BB2E06"/>
    <w:rsid w:val="00BB4016"/>
    <w:rsid w:val="00BB4E7E"/>
    <w:rsid w:val="00BB6374"/>
    <w:rsid w:val="00BB63C0"/>
    <w:rsid w:val="00BB7FD3"/>
    <w:rsid w:val="00BC01E9"/>
    <w:rsid w:val="00BC0633"/>
    <w:rsid w:val="00BC33EE"/>
    <w:rsid w:val="00BC3942"/>
    <w:rsid w:val="00BC494A"/>
    <w:rsid w:val="00BC6ED2"/>
    <w:rsid w:val="00BC74C5"/>
    <w:rsid w:val="00BD0390"/>
    <w:rsid w:val="00BD192D"/>
    <w:rsid w:val="00BD2018"/>
    <w:rsid w:val="00BD43AB"/>
    <w:rsid w:val="00BD4A75"/>
    <w:rsid w:val="00BD5179"/>
    <w:rsid w:val="00BD547F"/>
    <w:rsid w:val="00BD5712"/>
    <w:rsid w:val="00BD5A89"/>
    <w:rsid w:val="00BD601B"/>
    <w:rsid w:val="00BD784C"/>
    <w:rsid w:val="00BE0E7D"/>
    <w:rsid w:val="00BE1904"/>
    <w:rsid w:val="00BE2474"/>
    <w:rsid w:val="00BE2BD7"/>
    <w:rsid w:val="00BE3983"/>
    <w:rsid w:val="00BE3EF1"/>
    <w:rsid w:val="00BE4472"/>
    <w:rsid w:val="00BE59BF"/>
    <w:rsid w:val="00BE6D80"/>
    <w:rsid w:val="00BF0860"/>
    <w:rsid w:val="00BF1C0C"/>
    <w:rsid w:val="00BF24D0"/>
    <w:rsid w:val="00BF28B4"/>
    <w:rsid w:val="00BF2ECE"/>
    <w:rsid w:val="00BF3A27"/>
    <w:rsid w:val="00BF54C8"/>
    <w:rsid w:val="00BF56AF"/>
    <w:rsid w:val="00BF7F13"/>
    <w:rsid w:val="00C0103F"/>
    <w:rsid w:val="00C01A37"/>
    <w:rsid w:val="00C0308C"/>
    <w:rsid w:val="00C04B7B"/>
    <w:rsid w:val="00C05781"/>
    <w:rsid w:val="00C06AC4"/>
    <w:rsid w:val="00C06BD6"/>
    <w:rsid w:val="00C07CED"/>
    <w:rsid w:val="00C11488"/>
    <w:rsid w:val="00C122E2"/>
    <w:rsid w:val="00C12BCE"/>
    <w:rsid w:val="00C14FCE"/>
    <w:rsid w:val="00C15DFF"/>
    <w:rsid w:val="00C16DD7"/>
    <w:rsid w:val="00C1726A"/>
    <w:rsid w:val="00C173AD"/>
    <w:rsid w:val="00C23223"/>
    <w:rsid w:val="00C23232"/>
    <w:rsid w:val="00C26CE5"/>
    <w:rsid w:val="00C2760F"/>
    <w:rsid w:val="00C31662"/>
    <w:rsid w:val="00C3208B"/>
    <w:rsid w:val="00C32A8A"/>
    <w:rsid w:val="00C34672"/>
    <w:rsid w:val="00C353D1"/>
    <w:rsid w:val="00C3599D"/>
    <w:rsid w:val="00C40D44"/>
    <w:rsid w:val="00C422E6"/>
    <w:rsid w:val="00C426AA"/>
    <w:rsid w:val="00C42968"/>
    <w:rsid w:val="00C43DE0"/>
    <w:rsid w:val="00C44F88"/>
    <w:rsid w:val="00C46FC3"/>
    <w:rsid w:val="00C47D33"/>
    <w:rsid w:val="00C47DD0"/>
    <w:rsid w:val="00C504ED"/>
    <w:rsid w:val="00C5080F"/>
    <w:rsid w:val="00C5259C"/>
    <w:rsid w:val="00C527D7"/>
    <w:rsid w:val="00C5288A"/>
    <w:rsid w:val="00C53FCE"/>
    <w:rsid w:val="00C56A55"/>
    <w:rsid w:val="00C57014"/>
    <w:rsid w:val="00C60303"/>
    <w:rsid w:val="00C61284"/>
    <w:rsid w:val="00C61857"/>
    <w:rsid w:val="00C6284B"/>
    <w:rsid w:val="00C62C4A"/>
    <w:rsid w:val="00C63A56"/>
    <w:rsid w:val="00C652C3"/>
    <w:rsid w:val="00C65565"/>
    <w:rsid w:val="00C65B34"/>
    <w:rsid w:val="00C65BCA"/>
    <w:rsid w:val="00C6611C"/>
    <w:rsid w:val="00C663FF"/>
    <w:rsid w:val="00C669A8"/>
    <w:rsid w:val="00C671AA"/>
    <w:rsid w:val="00C7051C"/>
    <w:rsid w:val="00C7057A"/>
    <w:rsid w:val="00C72072"/>
    <w:rsid w:val="00C72D62"/>
    <w:rsid w:val="00C749B2"/>
    <w:rsid w:val="00C75A8A"/>
    <w:rsid w:val="00C81636"/>
    <w:rsid w:val="00C83D48"/>
    <w:rsid w:val="00C84EF8"/>
    <w:rsid w:val="00C85BB3"/>
    <w:rsid w:val="00C86F84"/>
    <w:rsid w:val="00C87FE6"/>
    <w:rsid w:val="00C916B2"/>
    <w:rsid w:val="00C91A43"/>
    <w:rsid w:val="00C93839"/>
    <w:rsid w:val="00C94357"/>
    <w:rsid w:val="00C94401"/>
    <w:rsid w:val="00C959A3"/>
    <w:rsid w:val="00C96573"/>
    <w:rsid w:val="00C96B37"/>
    <w:rsid w:val="00C96CFE"/>
    <w:rsid w:val="00C972DB"/>
    <w:rsid w:val="00CA03C3"/>
    <w:rsid w:val="00CA3139"/>
    <w:rsid w:val="00CA45E4"/>
    <w:rsid w:val="00CA5076"/>
    <w:rsid w:val="00CA751A"/>
    <w:rsid w:val="00CB0710"/>
    <w:rsid w:val="00CB0C56"/>
    <w:rsid w:val="00CB35C2"/>
    <w:rsid w:val="00CB5318"/>
    <w:rsid w:val="00CB773E"/>
    <w:rsid w:val="00CC15F5"/>
    <w:rsid w:val="00CC301E"/>
    <w:rsid w:val="00CC4073"/>
    <w:rsid w:val="00CC50AE"/>
    <w:rsid w:val="00CC7AAB"/>
    <w:rsid w:val="00CD0858"/>
    <w:rsid w:val="00CD14E4"/>
    <w:rsid w:val="00CD1D20"/>
    <w:rsid w:val="00CD219A"/>
    <w:rsid w:val="00CD2A32"/>
    <w:rsid w:val="00CD4B28"/>
    <w:rsid w:val="00CD54D3"/>
    <w:rsid w:val="00CD60A7"/>
    <w:rsid w:val="00CD707F"/>
    <w:rsid w:val="00CE082D"/>
    <w:rsid w:val="00CE263B"/>
    <w:rsid w:val="00CE4037"/>
    <w:rsid w:val="00CE4114"/>
    <w:rsid w:val="00CE4479"/>
    <w:rsid w:val="00CE482B"/>
    <w:rsid w:val="00CE5222"/>
    <w:rsid w:val="00CE792C"/>
    <w:rsid w:val="00CF1D51"/>
    <w:rsid w:val="00CF1D93"/>
    <w:rsid w:val="00CF3303"/>
    <w:rsid w:val="00CF35B6"/>
    <w:rsid w:val="00CF3693"/>
    <w:rsid w:val="00CF38D2"/>
    <w:rsid w:val="00CF3AD9"/>
    <w:rsid w:val="00CF4090"/>
    <w:rsid w:val="00CF55E4"/>
    <w:rsid w:val="00CF5674"/>
    <w:rsid w:val="00CF6873"/>
    <w:rsid w:val="00CF6E5F"/>
    <w:rsid w:val="00CF75E7"/>
    <w:rsid w:val="00CF797B"/>
    <w:rsid w:val="00D006A0"/>
    <w:rsid w:val="00D021B7"/>
    <w:rsid w:val="00D02679"/>
    <w:rsid w:val="00D036E9"/>
    <w:rsid w:val="00D04313"/>
    <w:rsid w:val="00D056B4"/>
    <w:rsid w:val="00D123CD"/>
    <w:rsid w:val="00D12647"/>
    <w:rsid w:val="00D14A0C"/>
    <w:rsid w:val="00D15FD7"/>
    <w:rsid w:val="00D16DE9"/>
    <w:rsid w:val="00D21C04"/>
    <w:rsid w:val="00D22FF3"/>
    <w:rsid w:val="00D2553F"/>
    <w:rsid w:val="00D26E58"/>
    <w:rsid w:val="00D310AF"/>
    <w:rsid w:val="00D31189"/>
    <w:rsid w:val="00D31763"/>
    <w:rsid w:val="00D318E5"/>
    <w:rsid w:val="00D31D44"/>
    <w:rsid w:val="00D328A0"/>
    <w:rsid w:val="00D33560"/>
    <w:rsid w:val="00D342E7"/>
    <w:rsid w:val="00D35430"/>
    <w:rsid w:val="00D37BAF"/>
    <w:rsid w:val="00D40683"/>
    <w:rsid w:val="00D413A5"/>
    <w:rsid w:val="00D42F52"/>
    <w:rsid w:val="00D42FC7"/>
    <w:rsid w:val="00D43360"/>
    <w:rsid w:val="00D45151"/>
    <w:rsid w:val="00D454A1"/>
    <w:rsid w:val="00D46A21"/>
    <w:rsid w:val="00D50AAF"/>
    <w:rsid w:val="00D52728"/>
    <w:rsid w:val="00D53D02"/>
    <w:rsid w:val="00D5407A"/>
    <w:rsid w:val="00D560A8"/>
    <w:rsid w:val="00D574B6"/>
    <w:rsid w:val="00D60054"/>
    <w:rsid w:val="00D60A52"/>
    <w:rsid w:val="00D60F7F"/>
    <w:rsid w:val="00D61CBC"/>
    <w:rsid w:val="00D624EA"/>
    <w:rsid w:val="00D626B7"/>
    <w:rsid w:val="00D62FE4"/>
    <w:rsid w:val="00D63E1F"/>
    <w:rsid w:val="00D641B5"/>
    <w:rsid w:val="00D65324"/>
    <w:rsid w:val="00D66477"/>
    <w:rsid w:val="00D6696A"/>
    <w:rsid w:val="00D671B5"/>
    <w:rsid w:val="00D676D3"/>
    <w:rsid w:val="00D67D79"/>
    <w:rsid w:val="00D7021F"/>
    <w:rsid w:val="00D709E0"/>
    <w:rsid w:val="00D71879"/>
    <w:rsid w:val="00D72765"/>
    <w:rsid w:val="00D7296E"/>
    <w:rsid w:val="00D739FE"/>
    <w:rsid w:val="00D73B5B"/>
    <w:rsid w:val="00D73BE3"/>
    <w:rsid w:val="00D73DDD"/>
    <w:rsid w:val="00D73F79"/>
    <w:rsid w:val="00D750B8"/>
    <w:rsid w:val="00D7575D"/>
    <w:rsid w:val="00D75FE5"/>
    <w:rsid w:val="00D76E59"/>
    <w:rsid w:val="00D779C1"/>
    <w:rsid w:val="00D8095A"/>
    <w:rsid w:val="00D8196F"/>
    <w:rsid w:val="00D8326D"/>
    <w:rsid w:val="00D83626"/>
    <w:rsid w:val="00D84464"/>
    <w:rsid w:val="00D8601F"/>
    <w:rsid w:val="00D8701E"/>
    <w:rsid w:val="00D874E1"/>
    <w:rsid w:val="00D9013D"/>
    <w:rsid w:val="00D90CA4"/>
    <w:rsid w:val="00D90DFC"/>
    <w:rsid w:val="00D92689"/>
    <w:rsid w:val="00D9339E"/>
    <w:rsid w:val="00D9424B"/>
    <w:rsid w:val="00D94FA8"/>
    <w:rsid w:val="00D959FD"/>
    <w:rsid w:val="00D960AB"/>
    <w:rsid w:val="00D973C7"/>
    <w:rsid w:val="00D97E4F"/>
    <w:rsid w:val="00D97F71"/>
    <w:rsid w:val="00DA071E"/>
    <w:rsid w:val="00DA25F5"/>
    <w:rsid w:val="00DA2A8A"/>
    <w:rsid w:val="00DA4897"/>
    <w:rsid w:val="00DA5214"/>
    <w:rsid w:val="00DA5347"/>
    <w:rsid w:val="00DA5B6D"/>
    <w:rsid w:val="00DA609F"/>
    <w:rsid w:val="00DA6AE2"/>
    <w:rsid w:val="00DA7729"/>
    <w:rsid w:val="00DB19DD"/>
    <w:rsid w:val="00DB2BEA"/>
    <w:rsid w:val="00DB3D9D"/>
    <w:rsid w:val="00DB4299"/>
    <w:rsid w:val="00DB4C66"/>
    <w:rsid w:val="00DB63D5"/>
    <w:rsid w:val="00DC2081"/>
    <w:rsid w:val="00DC2AC7"/>
    <w:rsid w:val="00DC47EB"/>
    <w:rsid w:val="00DC4F63"/>
    <w:rsid w:val="00DD0542"/>
    <w:rsid w:val="00DD2217"/>
    <w:rsid w:val="00DD22AB"/>
    <w:rsid w:val="00DD40C8"/>
    <w:rsid w:val="00DD4E6A"/>
    <w:rsid w:val="00DD542B"/>
    <w:rsid w:val="00DD5932"/>
    <w:rsid w:val="00DE07DE"/>
    <w:rsid w:val="00DE1D73"/>
    <w:rsid w:val="00DE1E2E"/>
    <w:rsid w:val="00DE228F"/>
    <w:rsid w:val="00DE32AD"/>
    <w:rsid w:val="00DE4E70"/>
    <w:rsid w:val="00DE4EDE"/>
    <w:rsid w:val="00DE5405"/>
    <w:rsid w:val="00DE61D5"/>
    <w:rsid w:val="00DE66DD"/>
    <w:rsid w:val="00DE7BEC"/>
    <w:rsid w:val="00DE7D7E"/>
    <w:rsid w:val="00DE7E4C"/>
    <w:rsid w:val="00DE7EFE"/>
    <w:rsid w:val="00DF0C63"/>
    <w:rsid w:val="00DF1377"/>
    <w:rsid w:val="00DF1BF1"/>
    <w:rsid w:val="00DF20DE"/>
    <w:rsid w:val="00DF22DE"/>
    <w:rsid w:val="00DF2559"/>
    <w:rsid w:val="00DF25A9"/>
    <w:rsid w:val="00DF277B"/>
    <w:rsid w:val="00DF2EA0"/>
    <w:rsid w:val="00DF376E"/>
    <w:rsid w:val="00DF467A"/>
    <w:rsid w:val="00DF4EF9"/>
    <w:rsid w:val="00DF60A8"/>
    <w:rsid w:val="00DF69D4"/>
    <w:rsid w:val="00DF70AE"/>
    <w:rsid w:val="00E002E6"/>
    <w:rsid w:val="00E016BB"/>
    <w:rsid w:val="00E01C5C"/>
    <w:rsid w:val="00E02E7E"/>
    <w:rsid w:val="00E032C1"/>
    <w:rsid w:val="00E0358D"/>
    <w:rsid w:val="00E03F44"/>
    <w:rsid w:val="00E058BE"/>
    <w:rsid w:val="00E05D5C"/>
    <w:rsid w:val="00E06510"/>
    <w:rsid w:val="00E0668B"/>
    <w:rsid w:val="00E07AE0"/>
    <w:rsid w:val="00E10DF7"/>
    <w:rsid w:val="00E1139C"/>
    <w:rsid w:val="00E1163E"/>
    <w:rsid w:val="00E11A8F"/>
    <w:rsid w:val="00E1204F"/>
    <w:rsid w:val="00E131AB"/>
    <w:rsid w:val="00E138B7"/>
    <w:rsid w:val="00E14912"/>
    <w:rsid w:val="00E17581"/>
    <w:rsid w:val="00E17621"/>
    <w:rsid w:val="00E176E7"/>
    <w:rsid w:val="00E20009"/>
    <w:rsid w:val="00E218F4"/>
    <w:rsid w:val="00E22D52"/>
    <w:rsid w:val="00E2549F"/>
    <w:rsid w:val="00E25C9C"/>
    <w:rsid w:val="00E26A84"/>
    <w:rsid w:val="00E26BCD"/>
    <w:rsid w:val="00E2718F"/>
    <w:rsid w:val="00E275E5"/>
    <w:rsid w:val="00E331C1"/>
    <w:rsid w:val="00E33302"/>
    <w:rsid w:val="00E367CC"/>
    <w:rsid w:val="00E36DF1"/>
    <w:rsid w:val="00E36FDE"/>
    <w:rsid w:val="00E37E18"/>
    <w:rsid w:val="00E4070B"/>
    <w:rsid w:val="00E41AF6"/>
    <w:rsid w:val="00E4423A"/>
    <w:rsid w:val="00E445B7"/>
    <w:rsid w:val="00E45D45"/>
    <w:rsid w:val="00E46ABF"/>
    <w:rsid w:val="00E50741"/>
    <w:rsid w:val="00E50ABE"/>
    <w:rsid w:val="00E50CBC"/>
    <w:rsid w:val="00E52E54"/>
    <w:rsid w:val="00E53385"/>
    <w:rsid w:val="00E53B7A"/>
    <w:rsid w:val="00E543EE"/>
    <w:rsid w:val="00E54D66"/>
    <w:rsid w:val="00E55833"/>
    <w:rsid w:val="00E55EF4"/>
    <w:rsid w:val="00E6053A"/>
    <w:rsid w:val="00E61647"/>
    <w:rsid w:val="00E63361"/>
    <w:rsid w:val="00E6389B"/>
    <w:rsid w:val="00E6480B"/>
    <w:rsid w:val="00E64F50"/>
    <w:rsid w:val="00E65140"/>
    <w:rsid w:val="00E653ED"/>
    <w:rsid w:val="00E65630"/>
    <w:rsid w:val="00E66B5F"/>
    <w:rsid w:val="00E6742C"/>
    <w:rsid w:val="00E70405"/>
    <w:rsid w:val="00E70FED"/>
    <w:rsid w:val="00E71C22"/>
    <w:rsid w:val="00E726B3"/>
    <w:rsid w:val="00E72AD7"/>
    <w:rsid w:val="00E7321F"/>
    <w:rsid w:val="00E760DE"/>
    <w:rsid w:val="00E76163"/>
    <w:rsid w:val="00E76466"/>
    <w:rsid w:val="00E77404"/>
    <w:rsid w:val="00E77949"/>
    <w:rsid w:val="00E779F1"/>
    <w:rsid w:val="00E77AF4"/>
    <w:rsid w:val="00E806A1"/>
    <w:rsid w:val="00E81963"/>
    <w:rsid w:val="00E82717"/>
    <w:rsid w:val="00E82DCF"/>
    <w:rsid w:val="00E8311E"/>
    <w:rsid w:val="00E8346D"/>
    <w:rsid w:val="00E841DD"/>
    <w:rsid w:val="00E84E93"/>
    <w:rsid w:val="00E868B9"/>
    <w:rsid w:val="00E87FEC"/>
    <w:rsid w:val="00E900FA"/>
    <w:rsid w:val="00E904D5"/>
    <w:rsid w:val="00E92173"/>
    <w:rsid w:val="00E940FA"/>
    <w:rsid w:val="00E96C3A"/>
    <w:rsid w:val="00EA03B6"/>
    <w:rsid w:val="00EA060A"/>
    <w:rsid w:val="00EA124F"/>
    <w:rsid w:val="00EA1B68"/>
    <w:rsid w:val="00EA3224"/>
    <w:rsid w:val="00EA34C3"/>
    <w:rsid w:val="00EA591D"/>
    <w:rsid w:val="00EA6902"/>
    <w:rsid w:val="00EA7419"/>
    <w:rsid w:val="00EA775D"/>
    <w:rsid w:val="00EA77C5"/>
    <w:rsid w:val="00EB023F"/>
    <w:rsid w:val="00EB4586"/>
    <w:rsid w:val="00EB51AE"/>
    <w:rsid w:val="00EB5464"/>
    <w:rsid w:val="00EB57B3"/>
    <w:rsid w:val="00EC1078"/>
    <w:rsid w:val="00EC113D"/>
    <w:rsid w:val="00EC1623"/>
    <w:rsid w:val="00EC164C"/>
    <w:rsid w:val="00EC17C9"/>
    <w:rsid w:val="00EC2231"/>
    <w:rsid w:val="00EC23EC"/>
    <w:rsid w:val="00EC2803"/>
    <w:rsid w:val="00EC29ED"/>
    <w:rsid w:val="00EC2B3C"/>
    <w:rsid w:val="00EC43A2"/>
    <w:rsid w:val="00EC458A"/>
    <w:rsid w:val="00EC5A28"/>
    <w:rsid w:val="00ED1F65"/>
    <w:rsid w:val="00ED2249"/>
    <w:rsid w:val="00ED2B4F"/>
    <w:rsid w:val="00ED3640"/>
    <w:rsid w:val="00ED3B54"/>
    <w:rsid w:val="00ED4076"/>
    <w:rsid w:val="00ED46AE"/>
    <w:rsid w:val="00ED49E0"/>
    <w:rsid w:val="00ED535D"/>
    <w:rsid w:val="00ED545A"/>
    <w:rsid w:val="00ED67D3"/>
    <w:rsid w:val="00EE08A9"/>
    <w:rsid w:val="00EE1B33"/>
    <w:rsid w:val="00EE217D"/>
    <w:rsid w:val="00EE2E91"/>
    <w:rsid w:val="00EE3EF3"/>
    <w:rsid w:val="00EE3F08"/>
    <w:rsid w:val="00EE42E6"/>
    <w:rsid w:val="00EE49C2"/>
    <w:rsid w:val="00EE5651"/>
    <w:rsid w:val="00EE5881"/>
    <w:rsid w:val="00EE59C9"/>
    <w:rsid w:val="00EE6FD5"/>
    <w:rsid w:val="00EE747B"/>
    <w:rsid w:val="00EF2C52"/>
    <w:rsid w:val="00EF3765"/>
    <w:rsid w:val="00EF392F"/>
    <w:rsid w:val="00EF432F"/>
    <w:rsid w:val="00EF55FE"/>
    <w:rsid w:val="00EF6D30"/>
    <w:rsid w:val="00EF7388"/>
    <w:rsid w:val="00EF74E8"/>
    <w:rsid w:val="00F00DA7"/>
    <w:rsid w:val="00F01DFC"/>
    <w:rsid w:val="00F028FD"/>
    <w:rsid w:val="00F02C8E"/>
    <w:rsid w:val="00F02EEF"/>
    <w:rsid w:val="00F02F4B"/>
    <w:rsid w:val="00F03E5F"/>
    <w:rsid w:val="00F04534"/>
    <w:rsid w:val="00F047D3"/>
    <w:rsid w:val="00F04898"/>
    <w:rsid w:val="00F05A65"/>
    <w:rsid w:val="00F05B9C"/>
    <w:rsid w:val="00F06246"/>
    <w:rsid w:val="00F064B6"/>
    <w:rsid w:val="00F07F9F"/>
    <w:rsid w:val="00F11100"/>
    <w:rsid w:val="00F11551"/>
    <w:rsid w:val="00F1193E"/>
    <w:rsid w:val="00F1295C"/>
    <w:rsid w:val="00F133A7"/>
    <w:rsid w:val="00F1450C"/>
    <w:rsid w:val="00F154FE"/>
    <w:rsid w:val="00F17062"/>
    <w:rsid w:val="00F17455"/>
    <w:rsid w:val="00F20757"/>
    <w:rsid w:val="00F21066"/>
    <w:rsid w:val="00F23E7B"/>
    <w:rsid w:val="00F243D2"/>
    <w:rsid w:val="00F25D71"/>
    <w:rsid w:val="00F261D4"/>
    <w:rsid w:val="00F27526"/>
    <w:rsid w:val="00F278CD"/>
    <w:rsid w:val="00F27E4F"/>
    <w:rsid w:val="00F312F9"/>
    <w:rsid w:val="00F32706"/>
    <w:rsid w:val="00F3511B"/>
    <w:rsid w:val="00F40300"/>
    <w:rsid w:val="00F404AF"/>
    <w:rsid w:val="00F4158C"/>
    <w:rsid w:val="00F42807"/>
    <w:rsid w:val="00F5006C"/>
    <w:rsid w:val="00F511CE"/>
    <w:rsid w:val="00F51FA2"/>
    <w:rsid w:val="00F529AE"/>
    <w:rsid w:val="00F537E9"/>
    <w:rsid w:val="00F54E21"/>
    <w:rsid w:val="00F5511E"/>
    <w:rsid w:val="00F55F01"/>
    <w:rsid w:val="00F57FA0"/>
    <w:rsid w:val="00F60576"/>
    <w:rsid w:val="00F614ED"/>
    <w:rsid w:val="00F64F98"/>
    <w:rsid w:val="00F650C7"/>
    <w:rsid w:val="00F65423"/>
    <w:rsid w:val="00F654F2"/>
    <w:rsid w:val="00F6666F"/>
    <w:rsid w:val="00F66D0D"/>
    <w:rsid w:val="00F6714A"/>
    <w:rsid w:val="00F671B0"/>
    <w:rsid w:val="00F7013C"/>
    <w:rsid w:val="00F70F3E"/>
    <w:rsid w:val="00F71119"/>
    <w:rsid w:val="00F7229B"/>
    <w:rsid w:val="00F73285"/>
    <w:rsid w:val="00F73AC9"/>
    <w:rsid w:val="00F73FB2"/>
    <w:rsid w:val="00F744B3"/>
    <w:rsid w:val="00F7637B"/>
    <w:rsid w:val="00F77E09"/>
    <w:rsid w:val="00F77FBF"/>
    <w:rsid w:val="00F80192"/>
    <w:rsid w:val="00F8065D"/>
    <w:rsid w:val="00F816C5"/>
    <w:rsid w:val="00F81829"/>
    <w:rsid w:val="00F85B60"/>
    <w:rsid w:val="00F86F50"/>
    <w:rsid w:val="00F879E4"/>
    <w:rsid w:val="00F907E1"/>
    <w:rsid w:val="00F91568"/>
    <w:rsid w:val="00F91974"/>
    <w:rsid w:val="00F92C0B"/>
    <w:rsid w:val="00F92D20"/>
    <w:rsid w:val="00F939F7"/>
    <w:rsid w:val="00F940E7"/>
    <w:rsid w:val="00F94142"/>
    <w:rsid w:val="00F94C37"/>
    <w:rsid w:val="00F9531B"/>
    <w:rsid w:val="00F9602A"/>
    <w:rsid w:val="00F9663A"/>
    <w:rsid w:val="00F974CF"/>
    <w:rsid w:val="00FA0714"/>
    <w:rsid w:val="00FA17DB"/>
    <w:rsid w:val="00FA1FB2"/>
    <w:rsid w:val="00FA215B"/>
    <w:rsid w:val="00FA23B8"/>
    <w:rsid w:val="00FA4CA6"/>
    <w:rsid w:val="00FA576A"/>
    <w:rsid w:val="00FA7178"/>
    <w:rsid w:val="00FA77E1"/>
    <w:rsid w:val="00FB072C"/>
    <w:rsid w:val="00FB085B"/>
    <w:rsid w:val="00FB1289"/>
    <w:rsid w:val="00FB3A7F"/>
    <w:rsid w:val="00FB4729"/>
    <w:rsid w:val="00FB4736"/>
    <w:rsid w:val="00FB52A4"/>
    <w:rsid w:val="00FB6198"/>
    <w:rsid w:val="00FB73AD"/>
    <w:rsid w:val="00FC1A38"/>
    <w:rsid w:val="00FC3361"/>
    <w:rsid w:val="00FC3455"/>
    <w:rsid w:val="00FC39AC"/>
    <w:rsid w:val="00FC41C0"/>
    <w:rsid w:val="00FC57C6"/>
    <w:rsid w:val="00FC6E67"/>
    <w:rsid w:val="00FC7435"/>
    <w:rsid w:val="00FD1992"/>
    <w:rsid w:val="00FD260D"/>
    <w:rsid w:val="00FD31D9"/>
    <w:rsid w:val="00FD41F2"/>
    <w:rsid w:val="00FD43DB"/>
    <w:rsid w:val="00FD5117"/>
    <w:rsid w:val="00FD607E"/>
    <w:rsid w:val="00FD6687"/>
    <w:rsid w:val="00FD698E"/>
    <w:rsid w:val="00FD79DA"/>
    <w:rsid w:val="00FE07DF"/>
    <w:rsid w:val="00FE11BC"/>
    <w:rsid w:val="00FE3D77"/>
    <w:rsid w:val="00FE427D"/>
    <w:rsid w:val="00FE4362"/>
    <w:rsid w:val="00FE472A"/>
    <w:rsid w:val="00FE49BB"/>
    <w:rsid w:val="00FE5033"/>
    <w:rsid w:val="00FE5D8D"/>
    <w:rsid w:val="00FE60B0"/>
    <w:rsid w:val="00FE6D3C"/>
    <w:rsid w:val="00FE6EFF"/>
    <w:rsid w:val="00FF00BF"/>
    <w:rsid w:val="00FF0FEE"/>
    <w:rsid w:val="00FF12FD"/>
    <w:rsid w:val="00FF1E6B"/>
    <w:rsid w:val="00FF2E24"/>
    <w:rsid w:val="00FF40FD"/>
    <w:rsid w:val="00FF4205"/>
    <w:rsid w:val="00FF4834"/>
    <w:rsid w:val="00FF512C"/>
    <w:rsid w:val="00FF5DF8"/>
    <w:rsid w:val="00FF7A52"/>
    <w:rsid w:val="19C84591"/>
    <w:rsid w:val="246E6DDA"/>
    <w:rsid w:val="28E9E0BE"/>
    <w:rsid w:val="35EA3521"/>
    <w:rsid w:val="46D4A0D8"/>
    <w:rsid w:val="64F638A5"/>
    <w:rsid w:val="66A77A47"/>
    <w:rsid w:val="68F044E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5E3A992"/>
  <w15:chartTrackingRefBased/>
  <w15:docId w15:val="{B133763B-5BBB-4A24-B5F9-1FFC720E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902"/>
    <w:pPr>
      <w:spacing w:line="260" w:lineRule="atLeast"/>
      <w:jc w:val="both"/>
    </w:pPr>
    <w:rPr>
      <w:rFonts w:ascii="Palatino Linotype" w:hAnsi="Palatino Linotype"/>
      <w:color w:val="000000"/>
    </w:rPr>
  </w:style>
  <w:style w:type="paragraph" w:styleId="Heading3">
    <w:name w:val="heading 3"/>
    <w:basedOn w:val="Normal"/>
    <w:next w:val="Normal"/>
    <w:link w:val="Heading3Char"/>
    <w:uiPriority w:val="9"/>
    <w:unhideWhenUsed/>
    <w:qFormat/>
    <w:rsid w:val="00B3157B"/>
    <w:pPr>
      <w:keepNext/>
      <w:keepLines/>
      <w:spacing w:before="280" w:after="80" w:line="259" w:lineRule="auto"/>
      <w:jc w:val="left"/>
      <w:outlineLvl w:val="2"/>
    </w:pPr>
    <w:rPr>
      <w:rFonts w:ascii="Calibri" w:eastAsiaTheme="minorEastAsia" w:hAnsi="Calibri" w:cs="Calibri"/>
      <w:b/>
      <w:color w:val="auto"/>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EA6902"/>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EA6902"/>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EA6902"/>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EA6902"/>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EA6902"/>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EA6902"/>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EA6902"/>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EA6902"/>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EA6902"/>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EA6902"/>
    <w:rPr>
      <w:rFonts w:ascii="Palatino Linotype" w:hAnsi="Palatino Linotype"/>
      <w:noProof/>
      <w:color w:val="000000"/>
      <w:szCs w:val="18"/>
    </w:rPr>
  </w:style>
  <w:style w:type="paragraph" w:styleId="Header">
    <w:name w:val="header"/>
    <w:basedOn w:val="Normal"/>
    <w:link w:val="HeaderChar"/>
    <w:uiPriority w:val="99"/>
    <w:rsid w:val="00EA6902"/>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EA6902"/>
    <w:rPr>
      <w:rFonts w:ascii="Palatino Linotype" w:hAnsi="Palatino Linotype"/>
      <w:noProof/>
      <w:color w:val="000000"/>
      <w:szCs w:val="18"/>
    </w:rPr>
  </w:style>
  <w:style w:type="paragraph" w:customStyle="1" w:styleId="MDPIheaderjournallogo">
    <w:name w:val="MDPI_header_journal_logo"/>
    <w:qFormat/>
    <w:rsid w:val="00EA6902"/>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EA6902"/>
    <w:pPr>
      <w:ind w:firstLine="0"/>
    </w:pPr>
  </w:style>
  <w:style w:type="paragraph" w:customStyle="1" w:styleId="MDPI31text">
    <w:name w:val="MDPI_3.1_text"/>
    <w:qFormat/>
    <w:rsid w:val="00E53385"/>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EA6902"/>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EA6902"/>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EA690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EA6902"/>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332CC"/>
    <w:pPr>
      <w:numPr>
        <w:numId w:val="2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332CC"/>
    <w:pPr>
      <w:numPr>
        <w:numId w:val="2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EA6902"/>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A6902"/>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EA6902"/>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B72696"/>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EA6902"/>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EA6902"/>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EA6902"/>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EA6902"/>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EA6902"/>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EA6902"/>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EA6902"/>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EA6902"/>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EA6902"/>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51540B"/>
    <w:pPr>
      <w:numPr>
        <w:numId w:val="26"/>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EA6902"/>
    <w:rPr>
      <w:rFonts w:cs="Tahoma"/>
      <w:szCs w:val="18"/>
    </w:rPr>
  </w:style>
  <w:style w:type="character" w:customStyle="1" w:styleId="BalloonTextChar">
    <w:name w:val="Balloon Text Char"/>
    <w:link w:val="BalloonText"/>
    <w:uiPriority w:val="99"/>
    <w:rsid w:val="00EA6902"/>
    <w:rPr>
      <w:rFonts w:ascii="Palatino Linotype" w:hAnsi="Palatino Linotype" w:cs="Tahoma"/>
      <w:noProof/>
      <w:color w:val="000000"/>
      <w:szCs w:val="18"/>
    </w:rPr>
  </w:style>
  <w:style w:type="character" w:styleId="LineNumber">
    <w:name w:val="line number"/>
    <w:uiPriority w:val="99"/>
    <w:rsid w:val="009B551E"/>
    <w:rPr>
      <w:rFonts w:ascii="Palatino Linotype" w:hAnsi="Palatino Linotype"/>
      <w:sz w:val="16"/>
    </w:rPr>
  </w:style>
  <w:style w:type="table" w:customStyle="1" w:styleId="MDPI41threelinetable">
    <w:name w:val="MDPI_4.1_three_line_table"/>
    <w:basedOn w:val="TableNormal"/>
    <w:uiPriority w:val="99"/>
    <w:rsid w:val="00EA6902"/>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EA6902"/>
    <w:rPr>
      <w:color w:val="0000FF"/>
      <w:u w:val="single"/>
    </w:rPr>
  </w:style>
  <w:style w:type="character" w:styleId="UnresolvedMention">
    <w:name w:val="Unresolved Mention"/>
    <w:uiPriority w:val="99"/>
    <w:semiHidden/>
    <w:unhideWhenUsed/>
    <w:rsid w:val="00A65FB0"/>
    <w:rPr>
      <w:color w:val="605E5C"/>
      <w:shd w:val="clear" w:color="auto" w:fill="E1DFDD"/>
    </w:rPr>
  </w:style>
  <w:style w:type="table" w:styleId="TableGrid">
    <w:name w:val="Table Grid"/>
    <w:basedOn w:val="TableNormal"/>
    <w:uiPriority w:val="59"/>
    <w:rsid w:val="00EA6902"/>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506B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EA6902"/>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EA6902"/>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EA6902"/>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C86F84"/>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EA6902"/>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EA6902"/>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EA6902"/>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D5407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EA6902"/>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EA6902"/>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EA6902"/>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EA6902"/>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EA6902"/>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EA6902"/>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EA6902"/>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EA6902"/>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EA6902"/>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EA6902"/>
  </w:style>
  <w:style w:type="paragraph" w:styleId="Bibliography">
    <w:name w:val="Bibliography"/>
    <w:basedOn w:val="Normal"/>
    <w:next w:val="Normal"/>
    <w:uiPriority w:val="37"/>
    <w:semiHidden/>
    <w:unhideWhenUsed/>
    <w:rsid w:val="00EA6902"/>
  </w:style>
  <w:style w:type="paragraph" w:styleId="BodyText">
    <w:name w:val="Body Text"/>
    <w:link w:val="BodyTextChar"/>
    <w:rsid w:val="00EA6902"/>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EA6902"/>
    <w:rPr>
      <w:rFonts w:ascii="Palatino Linotype" w:hAnsi="Palatino Linotype"/>
      <w:color w:val="000000"/>
      <w:sz w:val="24"/>
      <w:lang w:eastAsia="de-DE"/>
    </w:rPr>
  </w:style>
  <w:style w:type="character" w:styleId="CommentReference">
    <w:name w:val="annotation reference"/>
    <w:uiPriority w:val="99"/>
    <w:rsid w:val="00EA6902"/>
    <w:rPr>
      <w:sz w:val="21"/>
      <w:szCs w:val="21"/>
    </w:rPr>
  </w:style>
  <w:style w:type="paragraph" w:styleId="CommentText">
    <w:name w:val="annotation text"/>
    <w:basedOn w:val="Normal"/>
    <w:link w:val="CommentTextChar"/>
    <w:uiPriority w:val="99"/>
    <w:rsid w:val="00EA6902"/>
  </w:style>
  <w:style w:type="character" w:customStyle="1" w:styleId="CommentTextChar">
    <w:name w:val="Comment Text Char"/>
    <w:link w:val="CommentText"/>
    <w:uiPriority w:val="99"/>
    <w:rsid w:val="00EA6902"/>
    <w:rPr>
      <w:rFonts w:ascii="Palatino Linotype" w:hAnsi="Palatino Linotype"/>
      <w:noProof/>
      <w:color w:val="000000"/>
    </w:rPr>
  </w:style>
  <w:style w:type="paragraph" w:styleId="CommentSubject">
    <w:name w:val="annotation subject"/>
    <w:basedOn w:val="CommentText"/>
    <w:next w:val="CommentText"/>
    <w:link w:val="CommentSubjectChar"/>
    <w:rsid w:val="00EA6902"/>
    <w:rPr>
      <w:b/>
      <w:bCs/>
    </w:rPr>
  </w:style>
  <w:style w:type="character" w:customStyle="1" w:styleId="CommentSubjectChar">
    <w:name w:val="Comment Subject Char"/>
    <w:link w:val="CommentSubject"/>
    <w:rsid w:val="00EA6902"/>
    <w:rPr>
      <w:rFonts w:ascii="Palatino Linotype" w:hAnsi="Palatino Linotype"/>
      <w:b/>
      <w:bCs/>
      <w:noProof/>
      <w:color w:val="000000"/>
    </w:rPr>
  </w:style>
  <w:style w:type="character" w:styleId="EndnoteReference">
    <w:name w:val="endnote reference"/>
    <w:rsid w:val="00EA6902"/>
    <w:rPr>
      <w:vertAlign w:val="superscript"/>
    </w:rPr>
  </w:style>
  <w:style w:type="paragraph" w:styleId="EndnoteText">
    <w:name w:val="endnote text"/>
    <w:basedOn w:val="Normal"/>
    <w:link w:val="EndnoteTextChar"/>
    <w:semiHidden/>
    <w:unhideWhenUsed/>
    <w:rsid w:val="00EA6902"/>
    <w:pPr>
      <w:spacing w:line="240" w:lineRule="auto"/>
    </w:pPr>
  </w:style>
  <w:style w:type="character" w:customStyle="1" w:styleId="EndnoteTextChar">
    <w:name w:val="Endnote Text Char"/>
    <w:link w:val="EndnoteText"/>
    <w:semiHidden/>
    <w:rsid w:val="00EA6902"/>
    <w:rPr>
      <w:rFonts w:ascii="Palatino Linotype" w:hAnsi="Palatino Linotype"/>
      <w:noProof/>
      <w:color w:val="000000"/>
    </w:rPr>
  </w:style>
  <w:style w:type="character" w:styleId="FollowedHyperlink">
    <w:name w:val="FollowedHyperlink"/>
    <w:rsid w:val="00EA6902"/>
    <w:rPr>
      <w:color w:val="954F72"/>
      <w:u w:val="single"/>
    </w:rPr>
  </w:style>
  <w:style w:type="paragraph" w:styleId="FootnoteText">
    <w:name w:val="footnote text"/>
    <w:basedOn w:val="Normal"/>
    <w:link w:val="FootnoteTextChar"/>
    <w:semiHidden/>
    <w:unhideWhenUsed/>
    <w:rsid w:val="00EA6902"/>
    <w:pPr>
      <w:spacing w:line="240" w:lineRule="auto"/>
    </w:pPr>
  </w:style>
  <w:style w:type="character" w:customStyle="1" w:styleId="FootnoteTextChar">
    <w:name w:val="Footnote Text Char"/>
    <w:link w:val="FootnoteText"/>
    <w:semiHidden/>
    <w:rsid w:val="00EA6902"/>
    <w:rPr>
      <w:rFonts w:ascii="Palatino Linotype" w:hAnsi="Palatino Linotype"/>
      <w:noProof/>
      <w:color w:val="000000"/>
    </w:rPr>
  </w:style>
  <w:style w:type="paragraph" w:styleId="NormalWeb">
    <w:name w:val="Normal (Web)"/>
    <w:basedOn w:val="Normal"/>
    <w:uiPriority w:val="99"/>
    <w:rsid w:val="00EA6902"/>
    <w:rPr>
      <w:szCs w:val="24"/>
    </w:rPr>
  </w:style>
  <w:style w:type="paragraph" w:customStyle="1" w:styleId="MsoFootnoteText0">
    <w:name w:val="MsoFootnoteText"/>
    <w:basedOn w:val="NormalWeb"/>
    <w:qFormat/>
    <w:rsid w:val="00EA6902"/>
    <w:rPr>
      <w:rFonts w:ascii="Times New Roman" w:hAnsi="Times New Roman"/>
    </w:rPr>
  </w:style>
  <w:style w:type="character" w:styleId="PageNumber">
    <w:name w:val="page number"/>
    <w:rsid w:val="00EA6902"/>
  </w:style>
  <w:style w:type="character" w:styleId="PlaceholderText">
    <w:name w:val="Placeholder Text"/>
    <w:uiPriority w:val="99"/>
    <w:semiHidden/>
    <w:rsid w:val="00EA6902"/>
    <w:rPr>
      <w:color w:val="808080"/>
    </w:rPr>
  </w:style>
  <w:style w:type="paragraph" w:customStyle="1" w:styleId="MDPI71FootNotes">
    <w:name w:val="MDPI_7.1_FootNotes"/>
    <w:qFormat/>
    <w:rsid w:val="00211F69"/>
    <w:pPr>
      <w:numPr>
        <w:numId w:val="24"/>
      </w:numPr>
      <w:adjustRightInd w:val="0"/>
      <w:snapToGrid w:val="0"/>
      <w:spacing w:line="228" w:lineRule="auto"/>
    </w:pPr>
    <w:rPr>
      <w:rFonts w:ascii="Palatino Linotype" w:eastAsiaTheme="minorEastAsia" w:hAnsi="Palatino Linotype"/>
      <w:noProof/>
      <w:color w:val="000000"/>
      <w:sz w:val="18"/>
    </w:rPr>
  </w:style>
  <w:style w:type="paragraph" w:styleId="Revision">
    <w:name w:val="Revision"/>
    <w:hidden/>
    <w:uiPriority w:val="99"/>
    <w:semiHidden/>
    <w:rsid w:val="00AD3AB6"/>
    <w:rPr>
      <w:rFonts w:ascii="Palatino Linotype" w:hAnsi="Palatino Linotype"/>
      <w:noProof/>
      <w:color w:val="000000"/>
    </w:rPr>
  </w:style>
  <w:style w:type="character" w:styleId="Mention">
    <w:name w:val="Mention"/>
    <w:basedOn w:val="DefaultParagraphFont"/>
    <w:uiPriority w:val="99"/>
    <w:unhideWhenUsed/>
    <w:rsid w:val="009D7BB4"/>
    <w:rPr>
      <w:color w:val="2B579A"/>
      <w:shd w:val="clear" w:color="auto" w:fill="E1DFDD"/>
    </w:rPr>
  </w:style>
  <w:style w:type="paragraph" w:customStyle="1" w:styleId="EndNoteBibliographyTitle">
    <w:name w:val="EndNote Bibliography Title"/>
    <w:basedOn w:val="Normal"/>
    <w:link w:val="EndNoteBibliographyTitleChar"/>
    <w:rsid w:val="00C34672"/>
    <w:pPr>
      <w:jc w:val="center"/>
    </w:pPr>
    <w:rPr>
      <w:noProof/>
      <w:sz w:val="18"/>
    </w:rPr>
  </w:style>
  <w:style w:type="character" w:customStyle="1" w:styleId="EndNoteBibliographyTitleChar">
    <w:name w:val="EndNote Bibliography Title Char"/>
    <w:basedOn w:val="DefaultParagraphFont"/>
    <w:link w:val="EndNoteBibliographyTitle"/>
    <w:rsid w:val="00C34672"/>
    <w:rPr>
      <w:rFonts w:ascii="Palatino Linotype" w:hAnsi="Palatino Linotype"/>
      <w:noProof/>
      <w:color w:val="000000"/>
      <w:sz w:val="18"/>
    </w:rPr>
  </w:style>
  <w:style w:type="paragraph" w:customStyle="1" w:styleId="EndNoteBibliography">
    <w:name w:val="EndNote Bibliography"/>
    <w:basedOn w:val="Normal"/>
    <w:link w:val="EndNoteBibliographyChar"/>
    <w:rsid w:val="00C34672"/>
    <w:pPr>
      <w:spacing w:line="240" w:lineRule="atLeast"/>
    </w:pPr>
    <w:rPr>
      <w:noProof/>
      <w:sz w:val="18"/>
    </w:rPr>
  </w:style>
  <w:style w:type="character" w:customStyle="1" w:styleId="EndNoteBibliographyChar">
    <w:name w:val="EndNote Bibliography Char"/>
    <w:basedOn w:val="DefaultParagraphFont"/>
    <w:link w:val="EndNoteBibliography"/>
    <w:rsid w:val="00C34672"/>
    <w:rPr>
      <w:rFonts w:ascii="Palatino Linotype" w:hAnsi="Palatino Linotype"/>
      <w:noProof/>
      <w:color w:val="000000"/>
      <w:sz w:val="18"/>
    </w:rPr>
  </w:style>
  <w:style w:type="character" w:customStyle="1" w:styleId="Heading3Char">
    <w:name w:val="Heading 3 Char"/>
    <w:basedOn w:val="DefaultParagraphFont"/>
    <w:link w:val="Heading3"/>
    <w:uiPriority w:val="9"/>
    <w:rsid w:val="00B3157B"/>
    <w:rPr>
      <w:rFonts w:eastAsiaTheme="minorEastAsia" w:cs="Calibri"/>
      <w:b/>
      <w:sz w:val="28"/>
      <w:szCs w:val="28"/>
      <w:lang w:eastAsia="en-US"/>
    </w:rPr>
  </w:style>
  <w:style w:type="paragraph" w:customStyle="1" w:styleId="pf0">
    <w:name w:val="pf0"/>
    <w:basedOn w:val="Normal"/>
    <w:rsid w:val="00BD4A75"/>
    <w:pPr>
      <w:spacing w:before="100" w:beforeAutospacing="1" w:after="100" w:afterAutospacing="1" w:line="240" w:lineRule="auto"/>
      <w:jc w:val="left"/>
    </w:pPr>
    <w:rPr>
      <w:rFonts w:ascii="Times New Roman" w:eastAsia="Times New Roman" w:hAnsi="Times New Roman"/>
      <w:color w:val="auto"/>
      <w:sz w:val="24"/>
      <w:szCs w:val="24"/>
      <w:lang w:eastAsia="en-US"/>
    </w:rPr>
  </w:style>
  <w:style w:type="character" w:customStyle="1" w:styleId="cf01">
    <w:name w:val="cf01"/>
    <w:basedOn w:val="DefaultParagraphFont"/>
    <w:rsid w:val="00BD4A75"/>
    <w:rPr>
      <w:rFonts w:ascii="Segoe UI" w:hAnsi="Segoe UI" w:cs="Segoe UI" w:hint="default"/>
      <w:i/>
      <w:iCs/>
      <w:sz w:val="18"/>
      <w:szCs w:val="18"/>
    </w:rPr>
  </w:style>
  <w:style w:type="character" w:customStyle="1" w:styleId="cf11">
    <w:name w:val="cf11"/>
    <w:basedOn w:val="DefaultParagraphFont"/>
    <w:rsid w:val="00BD4A75"/>
    <w:rPr>
      <w:rFonts w:ascii="Segoe UI" w:hAnsi="Segoe UI" w:cs="Segoe UI" w:hint="default"/>
      <w:sz w:val="18"/>
      <w:szCs w:val="18"/>
    </w:rPr>
  </w:style>
  <w:style w:type="character" w:customStyle="1" w:styleId="cf21">
    <w:name w:val="cf21"/>
    <w:basedOn w:val="DefaultParagraphFont"/>
    <w:rsid w:val="00BD4A75"/>
    <w:rPr>
      <w:rFonts w:ascii="Segoe UI" w:hAnsi="Segoe UI" w:cs="Segoe UI" w:hint="default"/>
      <w:sz w:val="18"/>
      <w:szCs w:val="18"/>
    </w:rPr>
  </w:style>
  <w:style w:type="character" w:customStyle="1" w:styleId="cf41">
    <w:name w:val="cf41"/>
    <w:basedOn w:val="DefaultParagraphFont"/>
    <w:rsid w:val="00BD4A75"/>
    <w:rPr>
      <w:rFonts w:ascii="Segoe UI" w:hAnsi="Segoe UI" w:cs="Segoe UI" w:hint="default"/>
      <w:sz w:val="18"/>
      <w:szCs w:val="18"/>
    </w:rPr>
  </w:style>
  <w:style w:type="character" w:customStyle="1" w:styleId="cf51">
    <w:name w:val="cf51"/>
    <w:basedOn w:val="DefaultParagraphFont"/>
    <w:rsid w:val="00BD4A75"/>
    <w:rPr>
      <w:rFonts w:ascii="Segoe UI" w:hAnsi="Segoe UI" w:cs="Segoe UI" w:hint="default"/>
      <w:sz w:val="18"/>
      <w:szCs w:val="18"/>
    </w:rPr>
  </w:style>
  <w:style w:type="paragraph" w:styleId="ListParagraph">
    <w:name w:val="List Paragraph"/>
    <w:basedOn w:val="Normal"/>
    <w:uiPriority w:val="34"/>
    <w:qFormat/>
    <w:rsid w:val="002C3405"/>
    <w:pPr>
      <w:ind w:left="720"/>
      <w:contextualSpacing/>
    </w:pPr>
  </w:style>
  <w:style w:type="table" w:styleId="TableGridLight">
    <w:name w:val="Grid Table Light"/>
    <w:basedOn w:val="TableNormal"/>
    <w:uiPriority w:val="40"/>
    <w:rsid w:val="00E275E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112">
      <w:bodyDiv w:val="1"/>
      <w:marLeft w:val="0"/>
      <w:marRight w:val="0"/>
      <w:marTop w:val="0"/>
      <w:marBottom w:val="0"/>
      <w:divBdr>
        <w:top w:val="none" w:sz="0" w:space="0" w:color="auto"/>
        <w:left w:val="none" w:sz="0" w:space="0" w:color="auto"/>
        <w:bottom w:val="none" w:sz="0" w:space="0" w:color="auto"/>
        <w:right w:val="none" w:sz="0" w:space="0" w:color="auto"/>
      </w:divBdr>
    </w:div>
    <w:div w:id="177624810">
      <w:bodyDiv w:val="1"/>
      <w:marLeft w:val="0"/>
      <w:marRight w:val="0"/>
      <w:marTop w:val="0"/>
      <w:marBottom w:val="0"/>
      <w:divBdr>
        <w:top w:val="none" w:sz="0" w:space="0" w:color="auto"/>
        <w:left w:val="none" w:sz="0" w:space="0" w:color="auto"/>
        <w:bottom w:val="none" w:sz="0" w:space="0" w:color="auto"/>
        <w:right w:val="none" w:sz="0" w:space="0" w:color="auto"/>
      </w:divBdr>
    </w:div>
    <w:div w:id="283272869">
      <w:bodyDiv w:val="1"/>
      <w:marLeft w:val="0"/>
      <w:marRight w:val="0"/>
      <w:marTop w:val="0"/>
      <w:marBottom w:val="0"/>
      <w:divBdr>
        <w:top w:val="none" w:sz="0" w:space="0" w:color="auto"/>
        <w:left w:val="none" w:sz="0" w:space="0" w:color="auto"/>
        <w:bottom w:val="none" w:sz="0" w:space="0" w:color="auto"/>
        <w:right w:val="none" w:sz="0" w:space="0" w:color="auto"/>
      </w:divBdr>
    </w:div>
    <w:div w:id="283774751">
      <w:bodyDiv w:val="1"/>
      <w:marLeft w:val="0"/>
      <w:marRight w:val="0"/>
      <w:marTop w:val="0"/>
      <w:marBottom w:val="0"/>
      <w:divBdr>
        <w:top w:val="none" w:sz="0" w:space="0" w:color="auto"/>
        <w:left w:val="none" w:sz="0" w:space="0" w:color="auto"/>
        <w:bottom w:val="none" w:sz="0" w:space="0" w:color="auto"/>
        <w:right w:val="none" w:sz="0" w:space="0" w:color="auto"/>
      </w:divBdr>
    </w:div>
    <w:div w:id="300501010">
      <w:bodyDiv w:val="1"/>
      <w:marLeft w:val="0"/>
      <w:marRight w:val="0"/>
      <w:marTop w:val="0"/>
      <w:marBottom w:val="0"/>
      <w:divBdr>
        <w:top w:val="none" w:sz="0" w:space="0" w:color="auto"/>
        <w:left w:val="none" w:sz="0" w:space="0" w:color="auto"/>
        <w:bottom w:val="none" w:sz="0" w:space="0" w:color="auto"/>
        <w:right w:val="none" w:sz="0" w:space="0" w:color="auto"/>
      </w:divBdr>
    </w:div>
    <w:div w:id="311955376">
      <w:bodyDiv w:val="1"/>
      <w:marLeft w:val="0"/>
      <w:marRight w:val="0"/>
      <w:marTop w:val="0"/>
      <w:marBottom w:val="0"/>
      <w:divBdr>
        <w:top w:val="none" w:sz="0" w:space="0" w:color="auto"/>
        <w:left w:val="none" w:sz="0" w:space="0" w:color="auto"/>
        <w:bottom w:val="none" w:sz="0" w:space="0" w:color="auto"/>
        <w:right w:val="none" w:sz="0" w:space="0" w:color="auto"/>
      </w:divBdr>
    </w:div>
    <w:div w:id="360740051">
      <w:bodyDiv w:val="1"/>
      <w:marLeft w:val="0"/>
      <w:marRight w:val="0"/>
      <w:marTop w:val="0"/>
      <w:marBottom w:val="0"/>
      <w:divBdr>
        <w:top w:val="none" w:sz="0" w:space="0" w:color="auto"/>
        <w:left w:val="none" w:sz="0" w:space="0" w:color="auto"/>
        <w:bottom w:val="none" w:sz="0" w:space="0" w:color="auto"/>
        <w:right w:val="none" w:sz="0" w:space="0" w:color="auto"/>
      </w:divBdr>
    </w:div>
    <w:div w:id="565993724">
      <w:bodyDiv w:val="1"/>
      <w:marLeft w:val="0"/>
      <w:marRight w:val="0"/>
      <w:marTop w:val="0"/>
      <w:marBottom w:val="0"/>
      <w:divBdr>
        <w:top w:val="none" w:sz="0" w:space="0" w:color="auto"/>
        <w:left w:val="none" w:sz="0" w:space="0" w:color="auto"/>
        <w:bottom w:val="none" w:sz="0" w:space="0" w:color="auto"/>
        <w:right w:val="none" w:sz="0" w:space="0" w:color="auto"/>
      </w:divBdr>
    </w:div>
    <w:div w:id="745298449">
      <w:bodyDiv w:val="1"/>
      <w:marLeft w:val="0"/>
      <w:marRight w:val="0"/>
      <w:marTop w:val="0"/>
      <w:marBottom w:val="0"/>
      <w:divBdr>
        <w:top w:val="none" w:sz="0" w:space="0" w:color="auto"/>
        <w:left w:val="none" w:sz="0" w:space="0" w:color="auto"/>
        <w:bottom w:val="none" w:sz="0" w:space="0" w:color="auto"/>
        <w:right w:val="none" w:sz="0" w:space="0" w:color="auto"/>
      </w:divBdr>
    </w:div>
    <w:div w:id="790781139">
      <w:bodyDiv w:val="1"/>
      <w:marLeft w:val="0"/>
      <w:marRight w:val="0"/>
      <w:marTop w:val="0"/>
      <w:marBottom w:val="0"/>
      <w:divBdr>
        <w:top w:val="none" w:sz="0" w:space="0" w:color="auto"/>
        <w:left w:val="none" w:sz="0" w:space="0" w:color="auto"/>
        <w:bottom w:val="none" w:sz="0" w:space="0" w:color="auto"/>
        <w:right w:val="none" w:sz="0" w:space="0" w:color="auto"/>
      </w:divBdr>
    </w:div>
    <w:div w:id="942999299">
      <w:bodyDiv w:val="1"/>
      <w:marLeft w:val="0"/>
      <w:marRight w:val="0"/>
      <w:marTop w:val="0"/>
      <w:marBottom w:val="0"/>
      <w:divBdr>
        <w:top w:val="none" w:sz="0" w:space="0" w:color="auto"/>
        <w:left w:val="none" w:sz="0" w:space="0" w:color="auto"/>
        <w:bottom w:val="none" w:sz="0" w:space="0" w:color="auto"/>
        <w:right w:val="none" w:sz="0" w:space="0" w:color="auto"/>
      </w:divBdr>
    </w:div>
    <w:div w:id="976883404">
      <w:bodyDiv w:val="1"/>
      <w:marLeft w:val="0"/>
      <w:marRight w:val="0"/>
      <w:marTop w:val="0"/>
      <w:marBottom w:val="0"/>
      <w:divBdr>
        <w:top w:val="none" w:sz="0" w:space="0" w:color="auto"/>
        <w:left w:val="none" w:sz="0" w:space="0" w:color="auto"/>
        <w:bottom w:val="none" w:sz="0" w:space="0" w:color="auto"/>
        <w:right w:val="none" w:sz="0" w:space="0" w:color="auto"/>
      </w:divBdr>
    </w:div>
    <w:div w:id="1121387381">
      <w:bodyDiv w:val="1"/>
      <w:marLeft w:val="0"/>
      <w:marRight w:val="0"/>
      <w:marTop w:val="0"/>
      <w:marBottom w:val="0"/>
      <w:divBdr>
        <w:top w:val="none" w:sz="0" w:space="0" w:color="auto"/>
        <w:left w:val="none" w:sz="0" w:space="0" w:color="auto"/>
        <w:bottom w:val="none" w:sz="0" w:space="0" w:color="auto"/>
        <w:right w:val="none" w:sz="0" w:space="0" w:color="auto"/>
      </w:divBdr>
    </w:div>
    <w:div w:id="1261376729">
      <w:bodyDiv w:val="1"/>
      <w:marLeft w:val="0"/>
      <w:marRight w:val="0"/>
      <w:marTop w:val="0"/>
      <w:marBottom w:val="0"/>
      <w:divBdr>
        <w:top w:val="none" w:sz="0" w:space="0" w:color="auto"/>
        <w:left w:val="none" w:sz="0" w:space="0" w:color="auto"/>
        <w:bottom w:val="none" w:sz="0" w:space="0" w:color="auto"/>
        <w:right w:val="none" w:sz="0" w:space="0" w:color="auto"/>
      </w:divBdr>
    </w:div>
    <w:div w:id="1278634771">
      <w:bodyDiv w:val="1"/>
      <w:marLeft w:val="0"/>
      <w:marRight w:val="0"/>
      <w:marTop w:val="0"/>
      <w:marBottom w:val="0"/>
      <w:divBdr>
        <w:top w:val="none" w:sz="0" w:space="0" w:color="auto"/>
        <w:left w:val="none" w:sz="0" w:space="0" w:color="auto"/>
        <w:bottom w:val="none" w:sz="0" w:space="0" w:color="auto"/>
        <w:right w:val="none" w:sz="0" w:space="0" w:color="auto"/>
      </w:divBdr>
    </w:div>
    <w:div w:id="1373383201">
      <w:bodyDiv w:val="1"/>
      <w:marLeft w:val="0"/>
      <w:marRight w:val="0"/>
      <w:marTop w:val="0"/>
      <w:marBottom w:val="0"/>
      <w:divBdr>
        <w:top w:val="none" w:sz="0" w:space="0" w:color="auto"/>
        <w:left w:val="none" w:sz="0" w:space="0" w:color="auto"/>
        <w:bottom w:val="none" w:sz="0" w:space="0" w:color="auto"/>
        <w:right w:val="none" w:sz="0" w:space="0" w:color="auto"/>
      </w:divBdr>
    </w:div>
    <w:div w:id="1390881003">
      <w:bodyDiv w:val="1"/>
      <w:marLeft w:val="0"/>
      <w:marRight w:val="0"/>
      <w:marTop w:val="0"/>
      <w:marBottom w:val="0"/>
      <w:divBdr>
        <w:top w:val="none" w:sz="0" w:space="0" w:color="auto"/>
        <w:left w:val="none" w:sz="0" w:space="0" w:color="auto"/>
        <w:bottom w:val="none" w:sz="0" w:space="0" w:color="auto"/>
        <w:right w:val="none" w:sz="0" w:space="0" w:color="auto"/>
      </w:divBdr>
    </w:div>
    <w:div w:id="1498182604">
      <w:bodyDiv w:val="1"/>
      <w:marLeft w:val="0"/>
      <w:marRight w:val="0"/>
      <w:marTop w:val="0"/>
      <w:marBottom w:val="0"/>
      <w:divBdr>
        <w:top w:val="none" w:sz="0" w:space="0" w:color="auto"/>
        <w:left w:val="none" w:sz="0" w:space="0" w:color="auto"/>
        <w:bottom w:val="none" w:sz="0" w:space="0" w:color="auto"/>
        <w:right w:val="none" w:sz="0" w:space="0" w:color="auto"/>
      </w:divBdr>
    </w:div>
    <w:div w:id="1770928187">
      <w:bodyDiv w:val="1"/>
      <w:marLeft w:val="0"/>
      <w:marRight w:val="0"/>
      <w:marTop w:val="0"/>
      <w:marBottom w:val="0"/>
      <w:divBdr>
        <w:top w:val="none" w:sz="0" w:space="0" w:color="auto"/>
        <w:left w:val="none" w:sz="0" w:space="0" w:color="auto"/>
        <w:bottom w:val="none" w:sz="0" w:space="0" w:color="auto"/>
        <w:right w:val="none" w:sz="0" w:space="0" w:color="auto"/>
      </w:divBdr>
    </w:div>
    <w:div w:id="1830709517">
      <w:bodyDiv w:val="1"/>
      <w:marLeft w:val="0"/>
      <w:marRight w:val="0"/>
      <w:marTop w:val="0"/>
      <w:marBottom w:val="0"/>
      <w:divBdr>
        <w:top w:val="none" w:sz="0" w:space="0" w:color="auto"/>
        <w:left w:val="none" w:sz="0" w:space="0" w:color="auto"/>
        <w:bottom w:val="none" w:sz="0" w:space="0" w:color="auto"/>
        <w:right w:val="none" w:sz="0" w:space="0" w:color="auto"/>
      </w:divBdr>
    </w:div>
    <w:div w:id="1909655157">
      <w:bodyDiv w:val="1"/>
      <w:marLeft w:val="0"/>
      <w:marRight w:val="0"/>
      <w:marTop w:val="0"/>
      <w:marBottom w:val="0"/>
      <w:divBdr>
        <w:top w:val="none" w:sz="0" w:space="0" w:color="auto"/>
        <w:left w:val="none" w:sz="0" w:space="0" w:color="auto"/>
        <w:bottom w:val="none" w:sz="0" w:space="0" w:color="auto"/>
        <w:right w:val="none" w:sz="0" w:space="0" w:color="auto"/>
      </w:divBdr>
    </w:div>
    <w:div w:id="1946843624">
      <w:bodyDiv w:val="1"/>
      <w:marLeft w:val="0"/>
      <w:marRight w:val="0"/>
      <w:marTop w:val="0"/>
      <w:marBottom w:val="0"/>
      <w:divBdr>
        <w:top w:val="none" w:sz="0" w:space="0" w:color="auto"/>
        <w:left w:val="none" w:sz="0" w:space="0" w:color="auto"/>
        <w:bottom w:val="none" w:sz="0" w:space="0" w:color="auto"/>
        <w:right w:val="none" w:sz="0" w:space="0" w:color="auto"/>
      </w:divBdr>
    </w:div>
    <w:div w:id="1998342624">
      <w:bodyDiv w:val="1"/>
      <w:marLeft w:val="0"/>
      <w:marRight w:val="0"/>
      <w:marTop w:val="0"/>
      <w:marBottom w:val="0"/>
      <w:divBdr>
        <w:top w:val="none" w:sz="0" w:space="0" w:color="auto"/>
        <w:left w:val="none" w:sz="0" w:space="0" w:color="auto"/>
        <w:bottom w:val="none" w:sz="0" w:space="0" w:color="auto"/>
        <w:right w:val="none" w:sz="0" w:space="0" w:color="auto"/>
      </w:divBdr>
    </w:div>
    <w:div w:id="2040004992">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toukei/saikin/hw/k-tyosa/k-tyosa22/dl/03.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tt.Battle\Downloads\ijms-templat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BE71E-7305-4C5D-97E5-131E42937C00}">
  <ds:schemaRefs>
    <ds:schemaRef ds:uri="http://schemas.openxmlformats.org/officeDocument/2006/bibliography"/>
  </ds:schemaRefs>
</ds:datastoreItem>
</file>

<file path=docMetadata/LabelInfo.xml><?xml version="1.0" encoding="utf-8"?>
<clbl:labelList xmlns:clbl="http://schemas.microsoft.com/office/2020/mipLabelMetadata">
  <clbl:label id="{a5bd0d07-eca3-4fda-9821-7c858c9deb8a}" enabled="0" method="" siteId="{a5bd0d07-eca3-4fda-9821-7c858c9deb8a}" removed="1"/>
</clbl:labelList>
</file>

<file path=docProps/app.xml><?xml version="1.0" encoding="utf-8"?>
<Properties xmlns="http://schemas.openxmlformats.org/officeDocument/2006/extended-properties" xmlns:vt="http://schemas.openxmlformats.org/officeDocument/2006/docPropsVTypes">
  <Template>ijms-template (1)</Template>
  <TotalTime>8</TotalTime>
  <Pages>10</Pages>
  <Words>1327</Words>
  <Characters>7567</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8877</CharactersWithSpaces>
  <SharedDoc>false</SharedDoc>
  <HLinks>
    <vt:vector size="12" baseType="variant">
      <vt:variant>
        <vt:i4>5570675</vt:i4>
      </vt:variant>
      <vt:variant>
        <vt:i4>0</vt:i4>
      </vt:variant>
      <vt:variant>
        <vt:i4>0</vt:i4>
      </vt:variant>
      <vt:variant>
        <vt:i4>5</vt:i4>
      </vt:variant>
      <vt:variant>
        <vt:lpwstr>mailto:akihikog@tokyo-med.ac.jp</vt:lpwstr>
      </vt:variant>
      <vt:variant>
        <vt:lpwstr/>
      </vt:variant>
      <vt:variant>
        <vt:i4>589845</vt:i4>
      </vt:variant>
      <vt:variant>
        <vt:i4>0</vt:i4>
      </vt:variant>
      <vt:variant>
        <vt:i4>0</vt:i4>
      </vt:variant>
      <vt:variant>
        <vt:i4>5</vt:i4>
      </vt:variant>
      <vt:variant>
        <vt:lpwstr>https://www.nanbyou.or.jp/entry/5354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Scott Battle</dc:creator>
  <cp:keywords/>
  <dc:description/>
  <cp:lastModifiedBy>Scott Battle</cp:lastModifiedBy>
  <cp:revision>3</cp:revision>
  <cp:lastPrinted>2025-02-14T22:10:00Z</cp:lastPrinted>
  <dcterms:created xsi:type="dcterms:W3CDTF">2025-06-26T14:50:00Z</dcterms:created>
  <dcterms:modified xsi:type="dcterms:W3CDTF">2025-06-26T14:58:00Z</dcterms:modified>
</cp:coreProperties>
</file>