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7D6" w:rsidRPr="007477D6" w:rsidRDefault="007477D6">
      <w:pPr>
        <w:rPr>
          <w:rFonts w:ascii="Times New Roman" w:hAnsi="Times New Roman" w:cs="Times New Roman"/>
          <w:sz w:val="24"/>
        </w:rPr>
      </w:pPr>
    </w:p>
    <w:p w:rsidR="007477D6" w:rsidRPr="00570FAC" w:rsidRDefault="007477D6">
      <w:pPr>
        <w:rPr>
          <w:rFonts w:ascii="Times New Roman" w:hAnsi="Times New Roman" w:cs="Times New Roman"/>
          <w:sz w:val="24"/>
        </w:rPr>
      </w:pPr>
      <w:r w:rsidRPr="00570FAC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43648B66" wp14:editId="03449B87">
            <wp:extent cx="3437906" cy="2578430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319" cy="2589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7D6" w:rsidRPr="00570FAC" w:rsidRDefault="007477D6">
      <w:pPr>
        <w:rPr>
          <w:rFonts w:ascii="Times New Roman" w:hAnsi="Times New Roman" w:cs="Times New Roman"/>
          <w:sz w:val="24"/>
        </w:rPr>
      </w:pPr>
      <w:r w:rsidRPr="00570FAC">
        <w:rPr>
          <w:rStyle w:val="Strong"/>
          <w:rFonts w:ascii="Times New Roman" w:hAnsi="Times New Roman" w:cs="Times New Roman"/>
          <w:sz w:val="24"/>
        </w:rPr>
        <w:t>Figure S1.</w:t>
      </w:r>
      <w:r w:rsidRPr="00570FAC">
        <w:rPr>
          <w:rFonts w:ascii="Times New Roman" w:hAnsi="Times New Roman" w:cs="Times New Roman"/>
          <w:sz w:val="24"/>
        </w:rPr>
        <w:t xml:space="preserve"> SEM image of CS hydrogel at a magnification scale of 10 µm.</w:t>
      </w:r>
    </w:p>
    <w:p w:rsidR="007477D6" w:rsidRPr="00570FAC" w:rsidRDefault="007477D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480E8B" w:rsidRPr="00570FAC" w:rsidRDefault="007477D6">
      <w:pPr>
        <w:rPr>
          <w:rFonts w:ascii="Times New Roman" w:hAnsi="Times New Roman" w:cs="Times New Roman"/>
          <w:sz w:val="24"/>
        </w:rPr>
      </w:pPr>
      <w:r w:rsidRPr="00570FAC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7A0F4ADA" wp14:editId="37B791F9">
            <wp:extent cx="3063833" cy="2297875"/>
            <wp:effectExtent l="0" t="0" r="3810" b="762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265" cy="23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7D6" w:rsidRPr="00570FAC" w:rsidRDefault="007477D6">
      <w:pPr>
        <w:rPr>
          <w:rFonts w:ascii="Times New Roman" w:hAnsi="Times New Roman" w:cs="Times New Roman"/>
          <w:sz w:val="24"/>
        </w:rPr>
      </w:pPr>
      <w:r w:rsidRPr="00570FAC">
        <w:rPr>
          <w:rStyle w:val="Strong"/>
          <w:rFonts w:ascii="Times New Roman" w:hAnsi="Times New Roman" w:cs="Times New Roman"/>
          <w:sz w:val="24"/>
        </w:rPr>
        <w:t>Figure S2.</w:t>
      </w:r>
      <w:r w:rsidRPr="00570FAC">
        <w:rPr>
          <w:rFonts w:ascii="Times New Roman" w:hAnsi="Times New Roman" w:cs="Times New Roman"/>
          <w:sz w:val="24"/>
        </w:rPr>
        <w:t xml:space="preserve"> SEM image of CS-N1 hydrogel at a magnification scale of 20 µm.</w:t>
      </w:r>
    </w:p>
    <w:p w:rsidR="007477D6" w:rsidRPr="00570FAC" w:rsidRDefault="007477D6">
      <w:pPr>
        <w:rPr>
          <w:rFonts w:ascii="Times New Roman" w:hAnsi="Times New Roman" w:cs="Times New Roman"/>
          <w:sz w:val="24"/>
        </w:rPr>
      </w:pPr>
    </w:p>
    <w:p w:rsidR="007477D6" w:rsidRPr="00570FAC" w:rsidRDefault="007477D6">
      <w:pPr>
        <w:rPr>
          <w:rFonts w:ascii="Times New Roman" w:hAnsi="Times New Roman" w:cs="Times New Roman"/>
          <w:sz w:val="24"/>
        </w:rPr>
      </w:pPr>
    </w:p>
    <w:p w:rsidR="007477D6" w:rsidRPr="00570FAC" w:rsidRDefault="007477D6">
      <w:pPr>
        <w:rPr>
          <w:rFonts w:ascii="Times New Roman" w:hAnsi="Times New Roman" w:cs="Times New Roman"/>
          <w:sz w:val="24"/>
        </w:rPr>
      </w:pPr>
      <w:r w:rsidRPr="00570FAC">
        <w:rPr>
          <w:rFonts w:ascii="Times New Roman" w:hAnsi="Times New Roman" w:cs="Times New Roman"/>
          <w:sz w:val="24"/>
        </w:rPr>
        <w:lastRenderedPageBreak/>
        <w:br/>
      </w:r>
      <w:r w:rsidRPr="00570FAC">
        <w:rPr>
          <w:rFonts w:ascii="Times New Roman" w:hAnsi="Times New Roman" w:cs="Times New Roman"/>
          <w:noProof/>
          <w:sz w:val="24"/>
          <w:lang w:val="en-IN" w:eastAsia="en-IN"/>
        </w:rPr>
        <w:drawing>
          <wp:inline distT="0" distB="0" distL="0" distR="0" wp14:anchorId="1867C2EB" wp14:editId="5FAD7375">
            <wp:extent cx="4185261" cy="3138946"/>
            <wp:effectExtent l="0" t="0" r="6350" b="444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250" cy="314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7D6" w:rsidRPr="007477D6" w:rsidRDefault="007477D6" w:rsidP="007477D6">
      <w:pPr>
        <w:rPr>
          <w:rFonts w:ascii="Times New Roman" w:hAnsi="Times New Roman" w:cs="Times New Roman"/>
          <w:sz w:val="24"/>
        </w:rPr>
      </w:pPr>
      <w:r w:rsidRPr="00570FAC">
        <w:rPr>
          <w:rStyle w:val="Strong"/>
          <w:rFonts w:ascii="Times New Roman" w:hAnsi="Times New Roman" w:cs="Times New Roman"/>
          <w:sz w:val="24"/>
        </w:rPr>
        <w:t>Figure S3.</w:t>
      </w:r>
      <w:r w:rsidRPr="00570FAC">
        <w:rPr>
          <w:rFonts w:ascii="Times New Roman" w:hAnsi="Times New Roman" w:cs="Times New Roman"/>
          <w:sz w:val="24"/>
        </w:rPr>
        <w:t xml:space="preserve"> SEM image of CS-N2 hydrogel at a magnification scale of 10 µm.</w:t>
      </w:r>
    </w:p>
    <w:p w:rsidR="007477D6" w:rsidRPr="007477D6" w:rsidRDefault="007477D6">
      <w:pPr>
        <w:rPr>
          <w:rFonts w:ascii="Times New Roman" w:hAnsi="Times New Roman" w:cs="Times New Roman"/>
          <w:sz w:val="24"/>
        </w:rPr>
      </w:pPr>
    </w:p>
    <w:sectPr w:rsidR="007477D6" w:rsidRPr="00747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D6"/>
    <w:rsid w:val="00480E8B"/>
    <w:rsid w:val="00570FAC"/>
    <w:rsid w:val="0074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5E4C50-D606-4E91-8F5D-924B6AB66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477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Tharani S</cp:lastModifiedBy>
  <cp:revision>2</cp:revision>
  <dcterms:created xsi:type="dcterms:W3CDTF">2025-05-03T02:34:00Z</dcterms:created>
  <dcterms:modified xsi:type="dcterms:W3CDTF">2025-05-25T10:52:00Z</dcterms:modified>
</cp:coreProperties>
</file>