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2104" w:rsidRPr="00B42104" w:rsidRDefault="00B42104" w:rsidP="00B42104">
      <w:pPr>
        <w:spacing w:line="480" w:lineRule="auto"/>
        <w:jc w:val="center"/>
        <w:rPr>
          <w:rFonts w:asciiTheme="minorHAnsi" w:eastAsia="Times New Roman" w:hAnsiTheme="minorHAnsi" w:cs="Arial"/>
          <w:b/>
          <w:szCs w:val="24"/>
          <w:u w:val="single"/>
        </w:rPr>
      </w:pPr>
      <w:r w:rsidRPr="00B42104">
        <w:rPr>
          <w:rFonts w:asciiTheme="minorHAnsi" w:eastAsia="Times New Roman" w:hAnsiTheme="minorHAnsi" w:cs="Arial"/>
          <w:b/>
          <w:szCs w:val="24"/>
          <w:u w:val="single"/>
        </w:rPr>
        <w:t>SUPPLEMENTARY MATERIALS</w:t>
      </w:r>
    </w:p>
    <w:p w:rsidR="00B42104" w:rsidRPr="00400EA8" w:rsidRDefault="00B42104" w:rsidP="00B42104">
      <w:pPr>
        <w:spacing w:line="480" w:lineRule="auto"/>
        <w:jc w:val="center"/>
        <w:rPr>
          <w:rFonts w:asciiTheme="minorHAnsi" w:eastAsia="Times New Roman" w:hAnsiTheme="minorHAnsi" w:cs="Arial"/>
          <w:b/>
          <w:szCs w:val="24"/>
        </w:rPr>
      </w:pPr>
      <w:r w:rsidRPr="00400EA8">
        <w:rPr>
          <w:rFonts w:asciiTheme="minorHAnsi" w:eastAsia="Times New Roman" w:hAnsiTheme="minorHAnsi" w:cs="Arial"/>
          <w:b/>
          <w:szCs w:val="24"/>
        </w:rPr>
        <w:t xml:space="preserve">Genetic interactions between the chromosome axis-associated </w:t>
      </w:r>
      <w:r>
        <w:rPr>
          <w:rFonts w:asciiTheme="minorHAnsi" w:eastAsia="Times New Roman" w:hAnsiTheme="minorHAnsi" w:cs="Arial"/>
          <w:b/>
          <w:szCs w:val="24"/>
        </w:rPr>
        <w:t>protein</w:t>
      </w:r>
      <w:r w:rsidRPr="00400EA8">
        <w:rPr>
          <w:rFonts w:asciiTheme="minorHAnsi" w:eastAsia="Times New Roman" w:hAnsiTheme="minorHAnsi" w:cs="Arial"/>
          <w:b/>
          <w:szCs w:val="24"/>
        </w:rPr>
        <w:t xml:space="preserve"> Hop1 and homologous recombination determinants in </w:t>
      </w:r>
      <w:proofErr w:type="spellStart"/>
      <w:r w:rsidRPr="00400EA8">
        <w:rPr>
          <w:rFonts w:asciiTheme="minorHAnsi" w:eastAsia="Times New Roman" w:hAnsiTheme="minorHAnsi" w:cs="Arial"/>
          <w:b/>
          <w:i/>
          <w:szCs w:val="24"/>
        </w:rPr>
        <w:t>Schizosaccharomyces</w:t>
      </w:r>
      <w:proofErr w:type="spellEnd"/>
      <w:r w:rsidRPr="00400EA8">
        <w:rPr>
          <w:rFonts w:asciiTheme="minorHAnsi" w:eastAsia="Times New Roman" w:hAnsiTheme="minorHAnsi" w:cs="Arial"/>
          <w:b/>
          <w:i/>
          <w:szCs w:val="24"/>
        </w:rPr>
        <w:t xml:space="preserve"> </w:t>
      </w:r>
      <w:proofErr w:type="spellStart"/>
      <w:r w:rsidRPr="00400EA8">
        <w:rPr>
          <w:rFonts w:asciiTheme="minorHAnsi" w:eastAsia="Times New Roman" w:hAnsiTheme="minorHAnsi" w:cs="Arial"/>
          <w:b/>
          <w:i/>
          <w:szCs w:val="24"/>
        </w:rPr>
        <w:t>pombe</w:t>
      </w:r>
      <w:proofErr w:type="spellEnd"/>
    </w:p>
    <w:p w:rsidR="00B42104" w:rsidRPr="00400EA8" w:rsidRDefault="00B42104" w:rsidP="00B42104">
      <w:pPr>
        <w:spacing w:line="480" w:lineRule="auto"/>
        <w:rPr>
          <w:rFonts w:asciiTheme="minorHAnsi" w:eastAsia="Times New Roman" w:hAnsiTheme="minorHAnsi" w:cs="Arial"/>
          <w:szCs w:val="24"/>
        </w:rPr>
      </w:pPr>
    </w:p>
    <w:p w:rsidR="00B42104" w:rsidRDefault="00B42104" w:rsidP="00B42104">
      <w:pPr>
        <w:spacing w:line="480" w:lineRule="auto"/>
        <w:jc w:val="center"/>
        <w:rPr>
          <w:rFonts w:asciiTheme="minorHAnsi" w:hAnsiTheme="minorHAnsi" w:cstheme="minorHAnsi"/>
          <w:szCs w:val="24"/>
        </w:rPr>
      </w:pPr>
      <w:r w:rsidRPr="00400EA8">
        <w:rPr>
          <w:rFonts w:asciiTheme="minorHAnsi" w:hAnsiTheme="minorHAnsi" w:cs="Arial"/>
          <w:szCs w:val="24"/>
        </w:rPr>
        <w:t>Simon David Brown</w:t>
      </w:r>
      <w:r w:rsidR="00691B92" w:rsidRPr="00691B92">
        <w:rPr>
          <w:rFonts w:asciiTheme="minorHAnsi" w:hAnsiTheme="minorHAnsi" w:cs="Arial"/>
          <w:szCs w:val="24"/>
          <w:vertAlign w:val="superscript"/>
        </w:rPr>
        <w:t>1</w:t>
      </w:r>
      <w:proofErr w:type="gramStart"/>
      <w:r w:rsidR="00691B92" w:rsidRPr="00691B92">
        <w:rPr>
          <w:rFonts w:asciiTheme="minorHAnsi" w:hAnsiTheme="minorHAnsi" w:cs="Arial"/>
          <w:szCs w:val="24"/>
          <w:vertAlign w:val="superscript"/>
        </w:rPr>
        <w:t>,2</w:t>
      </w:r>
      <w:proofErr w:type="gramEnd"/>
      <w:r w:rsidRPr="00400EA8">
        <w:rPr>
          <w:rFonts w:asciiTheme="minorHAnsi" w:hAnsiTheme="minorHAnsi" w:cs="Arial"/>
          <w:szCs w:val="24"/>
        </w:rPr>
        <w:t xml:space="preserve">, Olga </w:t>
      </w:r>
      <w:proofErr w:type="spellStart"/>
      <w:r w:rsidRPr="00400EA8">
        <w:rPr>
          <w:rFonts w:asciiTheme="minorHAnsi" w:hAnsiTheme="minorHAnsi" w:cs="Arial"/>
          <w:szCs w:val="24"/>
        </w:rPr>
        <w:t>Dorota</w:t>
      </w:r>
      <w:proofErr w:type="spellEnd"/>
      <w:r w:rsidRPr="00400EA8">
        <w:rPr>
          <w:rFonts w:asciiTheme="minorHAnsi" w:hAnsiTheme="minorHAnsi" w:cs="Arial"/>
          <w:szCs w:val="24"/>
        </w:rPr>
        <w:t xml:space="preserve"> Jarosinska</w:t>
      </w:r>
      <w:r w:rsidR="00691B92" w:rsidRPr="00691B92">
        <w:rPr>
          <w:rFonts w:asciiTheme="minorHAnsi" w:hAnsiTheme="minorHAnsi" w:cs="Arial"/>
          <w:szCs w:val="24"/>
          <w:vertAlign w:val="superscript"/>
        </w:rPr>
        <w:t>1</w:t>
      </w:r>
      <w:r w:rsidRPr="00400EA8">
        <w:rPr>
          <w:rFonts w:asciiTheme="minorHAnsi" w:hAnsiTheme="minorHAnsi" w:cs="Arial"/>
          <w:szCs w:val="24"/>
        </w:rPr>
        <w:t xml:space="preserve">, and </w:t>
      </w:r>
      <w:r w:rsidRPr="00F429F1">
        <w:rPr>
          <w:rFonts w:asciiTheme="minorHAnsi" w:hAnsiTheme="minorHAnsi" w:cstheme="minorHAnsi"/>
          <w:szCs w:val="24"/>
        </w:rPr>
        <w:t>Alexander Lorenz</w:t>
      </w:r>
      <w:r w:rsidR="00691B92" w:rsidRPr="00691B92">
        <w:rPr>
          <w:rFonts w:asciiTheme="minorHAnsi" w:hAnsiTheme="minorHAnsi" w:cstheme="minorHAnsi"/>
          <w:szCs w:val="24"/>
          <w:vertAlign w:val="superscript"/>
        </w:rPr>
        <w:t>1</w:t>
      </w:r>
      <w:r w:rsidRPr="00F429F1">
        <w:rPr>
          <w:rFonts w:asciiTheme="minorHAnsi" w:hAnsiTheme="minorHAnsi" w:cstheme="minorHAnsi"/>
          <w:szCs w:val="24"/>
        </w:rPr>
        <w:t xml:space="preserve"> </w:t>
      </w:r>
    </w:p>
    <w:p w:rsidR="00154661" w:rsidRPr="00F429F1" w:rsidRDefault="00154661" w:rsidP="00B42104">
      <w:pPr>
        <w:spacing w:line="480" w:lineRule="auto"/>
        <w:jc w:val="center"/>
        <w:rPr>
          <w:rFonts w:asciiTheme="minorHAnsi" w:hAnsiTheme="minorHAnsi" w:cstheme="minorHAnsi"/>
          <w:szCs w:val="24"/>
        </w:rPr>
      </w:pPr>
    </w:p>
    <w:p w:rsidR="00B42104" w:rsidRDefault="00691B92" w:rsidP="00B42104">
      <w:pPr>
        <w:spacing w:line="480" w:lineRule="auto"/>
        <w:jc w:val="center"/>
        <w:rPr>
          <w:rFonts w:asciiTheme="minorHAnsi" w:hAnsiTheme="minorHAnsi" w:cs="Arial"/>
          <w:szCs w:val="24"/>
        </w:rPr>
      </w:pPr>
      <w:r w:rsidRPr="00691B92">
        <w:rPr>
          <w:rFonts w:asciiTheme="minorHAnsi" w:hAnsiTheme="minorHAnsi" w:cs="Arial"/>
          <w:szCs w:val="24"/>
          <w:vertAlign w:val="superscript"/>
        </w:rPr>
        <w:t>1</w:t>
      </w:r>
      <w:r w:rsidR="00B42104" w:rsidRPr="00400EA8">
        <w:rPr>
          <w:rFonts w:asciiTheme="minorHAnsi" w:hAnsiTheme="minorHAnsi" w:cs="Arial"/>
          <w:szCs w:val="24"/>
        </w:rPr>
        <w:t xml:space="preserve">Institute of Medical Sciences (IMS), University of Aberdeen, Aberdeen AB25 2ZD, United Kingdom </w:t>
      </w:r>
    </w:p>
    <w:p w:rsidR="00691B92" w:rsidRPr="00400EA8" w:rsidRDefault="00A511FC" w:rsidP="00B42104">
      <w:pPr>
        <w:spacing w:line="480" w:lineRule="auto"/>
        <w:jc w:val="center"/>
        <w:rPr>
          <w:rFonts w:asciiTheme="minorHAnsi" w:hAnsiTheme="minorHAnsi" w:cs="Arial"/>
          <w:szCs w:val="24"/>
        </w:rPr>
      </w:pPr>
      <w:r w:rsidRPr="00A511FC">
        <w:rPr>
          <w:rFonts w:asciiTheme="minorHAnsi" w:hAnsiTheme="minorHAnsi" w:cs="Arial"/>
          <w:szCs w:val="24"/>
          <w:vertAlign w:val="superscript"/>
        </w:rPr>
        <w:t>2</w:t>
      </w:r>
      <w:r>
        <w:rPr>
          <w:rFonts w:asciiTheme="minorHAnsi" w:hAnsiTheme="minorHAnsi" w:cs="Arial"/>
          <w:szCs w:val="24"/>
        </w:rPr>
        <w:t>Present address: MRC Institute of Genetics &amp; Molecular Medicine, University of Edinburgh, Edinburgh EH4 2XU, United Kingdom</w:t>
      </w:r>
    </w:p>
    <w:p w:rsidR="00B42104" w:rsidRPr="00400EA8" w:rsidRDefault="00B42104" w:rsidP="00B42104">
      <w:pPr>
        <w:spacing w:line="480" w:lineRule="auto"/>
        <w:jc w:val="center"/>
        <w:rPr>
          <w:rFonts w:asciiTheme="minorHAnsi" w:hAnsiTheme="minorHAnsi" w:cs="Arial"/>
          <w:szCs w:val="24"/>
        </w:rPr>
      </w:pPr>
    </w:p>
    <w:p w:rsidR="00B42104" w:rsidRDefault="00B42104">
      <w:pPr>
        <w:spacing w:after="160" w:line="259" w:lineRule="auto"/>
        <w:rPr>
          <w:rFonts w:asciiTheme="minorHAnsi" w:hAnsiTheme="minorHAnsi" w:cs="Arial"/>
          <w:b/>
          <w:szCs w:val="24"/>
        </w:rPr>
      </w:pPr>
      <w:r>
        <w:rPr>
          <w:rFonts w:asciiTheme="minorHAnsi" w:hAnsiTheme="minorHAnsi" w:cs="Arial"/>
          <w:b/>
          <w:szCs w:val="24"/>
        </w:rPr>
        <w:br w:type="page"/>
      </w:r>
    </w:p>
    <w:p w:rsidR="00A93A9F" w:rsidRPr="00D6322B" w:rsidRDefault="00092A1F" w:rsidP="00A93A9F">
      <w:pPr>
        <w:spacing w:line="276" w:lineRule="auto"/>
        <w:jc w:val="both"/>
        <w:rPr>
          <w:rFonts w:asciiTheme="minorHAnsi" w:hAnsiTheme="minorHAnsi" w:cs="Arial"/>
          <w:b/>
          <w:szCs w:val="24"/>
        </w:rPr>
      </w:pPr>
      <w:r w:rsidRPr="00D6322B">
        <w:rPr>
          <w:rFonts w:asciiTheme="minorHAnsi" w:hAnsiTheme="minorHAnsi" w:cs="Arial"/>
          <w:b/>
          <w:szCs w:val="24"/>
        </w:rPr>
        <w:lastRenderedPageBreak/>
        <w:t>Specifics of y</w:t>
      </w:r>
      <w:r w:rsidR="00A93A9F" w:rsidRPr="00D6322B">
        <w:rPr>
          <w:rFonts w:asciiTheme="minorHAnsi" w:hAnsiTheme="minorHAnsi" w:cs="Arial"/>
          <w:b/>
          <w:szCs w:val="24"/>
        </w:rPr>
        <w:t>east strain and plasmid construction</w:t>
      </w:r>
    </w:p>
    <w:p w:rsidR="00A93A9F" w:rsidRPr="00D6322B" w:rsidRDefault="00A93A9F" w:rsidP="00A93A9F">
      <w:pPr>
        <w:spacing w:line="276" w:lineRule="auto"/>
        <w:jc w:val="both"/>
        <w:rPr>
          <w:rFonts w:asciiTheme="minorHAnsi" w:hAnsiTheme="minorHAnsi" w:cs="Arial"/>
          <w:szCs w:val="24"/>
        </w:rPr>
      </w:pPr>
      <w:r w:rsidRPr="00D6322B">
        <w:rPr>
          <w:rFonts w:asciiTheme="minorHAnsi" w:hAnsiTheme="minorHAnsi" w:cs="Arial"/>
          <w:szCs w:val="24"/>
        </w:rPr>
        <w:t xml:space="preserve">Construction of the </w:t>
      </w:r>
      <w:r w:rsidRPr="00D6322B">
        <w:rPr>
          <w:rFonts w:asciiTheme="minorHAnsi" w:hAnsiTheme="minorHAnsi" w:cs="Arial"/>
          <w:i/>
          <w:szCs w:val="24"/>
        </w:rPr>
        <w:t>kanMX6</w:t>
      </w:r>
      <w:r w:rsidRPr="00D6322B">
        <w:rPr>
          <w:rFonts w:asciiTheme="minorHAnsi" w:hAnsiTheme="minorHAnsi" w:cs="Arial"/>
          <w:szCs w:val="24"/>
        </w:rPr>
        <w:t xml:space="preserve">-marked </w:t>
      </w:r>
      <w:r w:rsidRPr="00D6322B">
        <w:rPr>
          <w:rFonts w:asciiTheme="minorHAnsi" w:hAnsiTheme="minorHAnsi" w:cs="Arial"/>
          <w:i/>
          <w:szCs w:val="24"/>
        </w:rPr>
        <w:t>hop1</w:t>
      </w:r>
      <w:r w:rsidRPr="00D6322B">
        <w:rPr>
          <w:rFonts w:ascii="Symbol" w:hAnsi="Symbol" w:cs="Arial"/>
          <w:szCs w:val="24"/>
        </w:rPr>
        <w:t></w:t>
      </w:r>
      <w:r w:rsidRPr="00D6322B">
        <w:rPr>
          <w:rFonts w:asciiTheme="minorHAnsi" w:hAnsiTheme="minorHAnsi" w:cs="Arial"/>
          <w:szCs w:val="24"/>
        </w:rPr>
        <w:t>-</w:t>
      </w:r>
      <w:r w:rsidRPr="00D6322B">
        <w:rPr>
          <w:rFonts w:asciiTheme="minorHAnsi" w:hAnsiTheme="minorHAnsi" w:cs="Arial"/>
          <w:i/>
          <w:szCs w:val="24"/>
        </w:rPr>
        <w:t>1</w:t>
      </w:r>
      <w:r w:rsidRPr="00D6322B">
        <w:rPr>
          <w:rFonts w:asciiTheme="minorHAnsi" w:hAnsiTheme="minorHAnsi" w:cs="Arial"/>
          <w:szCs w:val="24"/>
        </w:rPr>
        <w:t xml:space="preserve"> allele has been described previously </w:t>
      </w:r>
      <w:r w:rsidRPr="00D6322B">
        <w:rPr>
          <w:rFonts w:asciiTheme="minorHAnsi" w:hAnsiTheme="minorHAnsi" w:cs="Arial"/>
          <w:szCs w:val="24"/>
        </w:rPr>
        <w:fldChar w:fldCharType="begin" w:fldLock="1"/>
      </w:r>
      <w:r w:rsidR="009D39C5">
        <w:rPr>
          <w:rFonts w:asciiTheme="minorHAnsi" w:hAnsiTheme="minorHAnsi" w:cs="Arial"/>
          <w:szCs w:val="24"/>
        </w:rPr>
        <w:instrText>ADDIN CSL_CITATION { "citationItems" : [ { "id" : "ITEM-1", "itemData" : { "DOI" : "10.1128/MCB.00919-09", "ISSN" : "1098-5549", "PMID" : "20123974", "abstract" : "Synaptonemal complex (SC) proteins Hop1 and Mek1 have been proposed to promote homologous recombination in meiosis of Saccharomyces cerevisiae by establishment of a barrier against sister chromatid recombination. Therefore, it is interesting to know whether the homologous proteins play a similar role in Schizosaccharomyces pombe. Unequal sister chromatid recombination (USCR) was found to be increased in hop1 and mek1 single and double deletion mutants in assays for intrachromosomal recombination (ICR). Meiotic intergenic (crossover) and intragenic (conversion) recombination between homologous chromosomes was reduced. Double-strand break (DSB) levels were also lowered. Notably, deletion of hop1 restored DSB repair in rad50S meiosis. This may indicate altered DSB repair kinetics in hop1 and mek1 deletion strains. A hypothesis is advanced proposing transient inhibition of DSB processing by Hop1 and Mek1 and thus providing more time for repair by interaction with the homologous chromosome. Loss of Hop1 and Mek1 would then result in faster repair and more interaction with the sister chromatid. Thus, in S. pombe meiosis, where an excess of sister Holliday junction over homologous Holliday junction formation has been demonstrated, Hop1 and Mek1 possibly enhance homolog interactions to ensure wild-type level of crossover formation rather than inhibiting sister chromatid interactions.", "author" : [ { "dropping-particle" : "", "family" : "Latypov", "given" : "Vitaly", "non-dropping-particle" : "", "parse-names" : false, "suffix" : "" }, { "dropping-particle" : "", "family" : "Rothenberg", "given" : "Maja", "non-dropping-particle" : "", "parse-names" : false, "suffix" : "" }, { "dropping-particle" : "", "family" : "Lorenz", "given" : "Alexander", "non-dropping-particle" : "", "parse-names" : false, "suffix" : "" }, { "dropping-particle" : "", "family" : "Octobre", "given" : "Guillaume", "non-dropping-particle" : "", "parse-names" : false, "suffix" : "" }, { "dropping-particle" : "", "family" : "Csutak", "given" : "Ortansa", "non-dropping-particle" : "", "parse-names" : false, "suffix" : "" }, { "dropping-particle" : "", "family" : "Lehmann", "given" : "Elisabeth", "non-dropping-particle" : "", "parse-names" : false, "suffix" : "" }, { "dropping-particle" : "", "family" : "Loidl", "given" : "Josef", "non-dropping-particle" : "", "parse-names" : false, "suffix" : "" }, { "dropping-particle" : "", "family" : "Kohli", "given" : "J\u00fcrg", "non-dropping-particle" : "", "parse-names" : false, "suffix" : "" } ], "container-title" : "Molecular and Cellular Biology", "id" : "ITEM-1", "issue" : "7", "issued" : { "date-parts" : [ [ "2010" ] ] }, "page" : "1570-81", "title" : "Roles of Hop1 and Mek1 in meiotic chromosome pairing and recombination partner choice in &lt;i&gt;Schizosaccharomyces pombe&lt;/i&gt;.", "type" : "article-journal", "volume" : "30" }, "uris" : [ "http://www.mendeley.com/documents/?uuid=f69aa724-05ad-4bad-b45e-1d7dc8d9325e" ] } ], "mendeley" : { "formattedCitation" : "(Latypov et al. 2010)", "plainTextFormattedCitation" : "(Latypov et al. 2010)", "previouslyFormattedCitation" : "(Latypov et al. 2010)" }, "properties" : {  }, "schema" : "https://github.com/citation-style-language/schema/raw/master/csl-citation.json" }</w:instrText>
      </w:r>
      <w:r w:rsidRPr="00D6322B">
        <w:rPr>
          <w:rFonts w:asciiTheme="minorHAnsi" w:hAnsiTheme="minorHAnsi" w:cs="Arial"/>
          <w:szCs w:val="24"/>
        </w:rPr>
        <w:fldChar w:fldCharType="separate"/>
      </w:r>
      <w:r w:rsidRPr="00541F05">
        <w:rPr>
          <w:rFonts w:asciiTheme="minorHAnsi" w:hAnsiTheme="minorHAnsi" w:cs="Arial"/>
          <w:noProof/>
          <w:szCs w:val="24"/>
        </w:rPr>
        <w:t>(Latypov et al. 2010)</w:t>
      </w:r>
      <w:r w:rsidRPr="00D6322B">
        <w:rPr>
          <w:rFonts w:asciiTheme="minorHAnsi" w:hAnsiTheme="minorHAnsi" w:cs="Arial"/>
          <w:szCs w:val="24"/>
        </w:rPr>
        <w:fldChar w:fldCharType="end"/>
      </w:r>
      <w:r w:rsidRPr="00D6322B">
        <w:rPr>
          <w:rFonts w:asciiTheme="minorHAnsi" w:hAnsiTheme="minorHAnsi" w:cs="Arial"/>
          <w:szCs w:val="24"/>
        </w:rPr>
        <w:t xml:space="preserve">, the </w:t>
      </w:r>
      <w:r w:rsidRPr="00D6322B">
        <w:rPr>
          <w:rFonts w:asciiTheme="minorHAnsi" w:hAnsiTheme="minorHAnsi" w:cs="Arial"/>
          <w:i/>
          <w:szCs w:val="24"/>
        </w:rPr>
        <w:t>natMX6</w:t>
      </w:r>
      <w:r w:rsidRPr="00D6322B">
        <w:rPr>
          <w:rFonts w:asciiTheme="minorHAnsi" w:hAnsiTheme="minorHAnsi" w:cs="Arial"/>
          <w:szCs w:val="24"/>
        </w:rPr>
        <w:t xml:space="preserve">-marked </w:t>
      </w:r>
      <w:r w:rsidRPr="00D6322B">
        <w:rPr>
          <w:rFonts w:asciiTheme="minorHAnsi" w:hAnsiTheme="minorHAnsi" w:cs="Arial"/>
          <w:i/>
          <w:szCs w:val="24"/>
        </w:rPr>
        <w:t>hop1</w:t>
      </w:r>
      <w:r w:rsidRPr="00D6322B">
        <w:rPr>
          <w:rFonts w:ascii="Symbol" w:hAnsi="Symbol" w:cs="Arial"/>
          <w:szCs w:val="24"/>
        </w:rPr>
        <w:t></w:t>
      </w:r>
      <w:r w:rsidRPr="00D6322B">
        <w:rPr>
          <w:rFonts w:asciiTheme="minorHAnsi" w:hAnsiTheme="minorHAnsi" w:cs="Arial"/>
          <w:szCs w:val="24"/>
        </w:rPr>
        <w:t>-</w:t>
      </w:r>
      <w:r w:rsidRPr="00D6322B">
        <w:rPr>
          <w:rFonts w:asciiTheme="minorHAnsi" w:hAnsiTheme="minorHAnsi" w:cs="Arial"/>
          <w:i/>
          <w:szCs w:val="24"/>
        </w:rPr>
        <w:t>25</w:t>
      </w:r>
      <w:r w:rsidRPr="00D6322B">
        <w:rPr>
          <w:rFonts w:asciiTheme="minorHAnsi" w:hAnsiTheme="minorHAnsi" w:cs="Arial"/>
          <w:szCs w:val="24"/>
        </w:rPr>
        <w:t xml:space="preserve"> was derived from this using an established marker swap protocol </w:t>
      </w:r>
      <w:r w:rsidRPr="00D6322B">
        <w:rPr>
          <w:rFonts w:asciiTheme="minorHAnsi" w:hAnsiTheme="minorHAnsi" w:cs="Arial"/>
          <w:szCs w:val="24"/>
        </w:rPr>
        <w:fldChar w:fldCharType="begin" w:fldLock="1"/>
      </w:r>
      <w:r w:rsidR="009D39C5">
        <w:rPr>
          <w:rFonts w:asciiTheme="minorHAnsi" w:hAnsiTheme="minorHAnsi" w:cs="Arial"/>
          <w:szCs w:val="24"/>
        </w:rPr>
        <w:instrText>ADDIN CSL_CITATION { "citationItems" : [ { "id" : "ITEM-1", "itemData" : { "DOI" : "10.1002/yea.1233", "ISSN" : "0749-503X", "PMID" : "15942936", "abstract" : "We describe new heterologous modules for PCR-based gene targeting in the fission yeast Schizosaccharomyces pombe. Two bacterial genes, hph and nat, which display dominant drug-resistance phenotypes, are used as new selectable markers in these modules. Both genes have been used successfully in the budding yeast Saccharomyces cerevisiae, in which hph confers resistance to hygromycin B, while nat confers nourseothricin resistance (Goldstein and McCusker, 1999). Vector modules for gene disruption and C-terminal tagging with 3HA, 13Myc and GFP(S65T) are constructed using previously constructed pFA6a-MX6-derived plasmids (B\u00e4hler et al., 1998; Wach et al., 1997). In combination with the existing systems that are based upon the G418-resistance gene (kan), triple gene deletions or tags could be constructed. In addition a vector for one-step integration of a monomeric RFP (mRFP) to the C-terminus of proteins of interest is developed. Finally, oligonucleotides that allow a simple marker switch from kan to hph or nat, and vice versa, are described. The new constructs developed here should facilitate post-genomic molecular analysis of protein functions in fission yeast.", "author" : [ { "dropping-particle" : "", "family" : "Sato", "given" : "Masamitsu", "non-dropping-particle" : "", "parse-names" : false, "suffix" : "" }, { "dropping-particle" : "", "family" : "Dhut", "given" : "Susheela", "non-dropping-particle" : "", "parse-names" : false, "suffix" : "" }, { "dropping-particle" : "", "family" : "Toda", "given" : "Takashi", "non-dropping-particle" : "", "parse-names" : false, "suffix" : "" } ], "container-title" : "Yeast", "id" : "ITEM-1", "issue" : "7", "issued" : { "date-parts" : [ [ "2005" ] ] }, "page" : "583-91", "title" : "New drug-resistant cassettes for gene disruption and epitope tagging in &lt;i&gt;Schizosaccharomyces pombe&lt;/i&gt;.", "type" : "article-journal", "volume" : "22" }, "uris" : [ "http://www.mendeley.com/documents/?uuid=a8e3423b-4812-4177-857a-30bd925481a1" ] }, { "id" : "ITEM-2", "itemData" : { "DOI" : "10.1002/yea.3097", "ISBN" : "1097-0061 (Electronic)\\r0749-503X (Linking)", "ISSN" : "1097-0061", "PMID" : "26305038", "abstract" : "Construction of multiply mutated strains for genetic interaction analysis and of strains carrying different epitope tags at multiple open reading frames for testing protein localization, abundance and protein-protein interactions is hampered by the availability of a sufficient number of different selectable markers. Moreover, strains with single gene deletions or tags often already exist in strain collections; for historical reasons these will mostly carry the ura4(+) gene or the G418-resistance kanMX as marker. Because it is rather cumbersome to produce multiply deleted or tagged strains using the same marker, or to completely reconstruct a particular strain with a different marker, single-step exchange protocols of markers are a time-saving alternative. In recent years, dominant drug resistance markers (DDRMs) against clonNAT, hygromycin B and bleomycin have been adapted and successfully used in Schizosaccharomyces pombe. The corresponding DDRM cassettes, natMX, hphMX and bleMX, carry the TEF promotor and terminator sequences from Ashbya gossypii as kanMX; this provides flanking homologies to enable single-step marker swapping by homologous gene targeting. To expand this very useful toolset for single-step marker exchange, I constructed MX cassettes containing the nutritional markers arg3(+), his3(+), leu1(+) and ura4(+). Furthermore, a set of constructs was created to enable single-step exchange of ura4(+) to kanMX6, natMX4 and hphMX4. The functionality of the cassettes is demonstrated by successful single-step marker swapping at several loci. These constructs allow straightforward and rapid remarking of existing ura4(+) - and MX-deleted and -tagged strains.", "author" : [ { "dropping-particle" : "", "family" : "Lorenz", "given" : "Alexander", "non-dropping-particle" : "", "parse-names" : false, "suffix" : "" } ], "container-title" : "Yeast", "id" : "ITEM-2", "issue" : "12", "issued" : { "date-parts" : [ [ "2015", "12", "25" ] ] }, "note" : "NULL", "page" : "703-710", "title" : "New cassettes for single-step drug resistance and prototrophic marker switching in fission yeast.", "type" : "article-journal", "volume" : "32" }, "uris" : [ "http://www.mendeley.com/documents/?uuid=d3d2de0d-2801-425f-a2d3-e690e359803a" ] } ], "mendeley" : { "formattedCitation" : "(Sato et al. 2005; Lorenz 2015)", "plainTextFormattedCitation" : "(Sato et al. 2005; Lorenz 2015)", "previouslyFormattedCitation" : "(Sato et al. 2005; Lorenz 2015)" }, "properties" : {  }, "schema" : "https://github.com/citation-style-language/schema/raw/master/csl-citation.json" }</w:instrText>
      </w:r>
      <w:r w:rsidRPr="00D6322B">
        <w:rPr>
          <w:rFonts w:asciiTheme="minorHAnsi" w:hAnsiTheme="minorHAnsi" w:cs="Arial"/>
          <w:szCs w:val="24"/>
        </w:rPr>
        <w:fldChar w:fldCharType="separate"/>
      </w:r>
      <w:r w:rsidRPr="00541F05">
        <w:rPr>
          <w:rFonts w:asciiTheme="minorHAnsi" w:hAnsiTheme="minorHAnsi" w:cs="Arial"/>
          <w:noProof/>
          <w:szCs w:val="24"/>
        </w:rPr>
        <w:t>(Sato et al. 2005; Lorenz 2015)</w:t>
      </w:r>
      <w:r w:rsidRPr="00D6322B">
        <w:rPr>
          <w:rFonts w:asciiTheme="minorHAnsi" w:hAnsiTheme="minorHAnsi" w:cs="Arial"/>
          <w:szCs w:val="24"/>
        </w:rPr>
        <w:fldChar w:fldCharType="end"/>
      </w:r>
      <w:r w:rsidRPr="00D6322B">
        <w:rPr>
          <w:rFonts w:asciiTheme="minorHAnsi" w:hAnsiTheme="minorHAnsi" w:cs="Arial"/>
          <w:szCs w:val="24"/>
        </w:rPr>
        <w:t xml:space="preserve">. </w:t>
      </w:r>
    </w:p>
    <w:p w:rsidR="00A93A9F" w:rsidRPr="001B3A14" w:rsidRDefault="00A93A9F" w:rsidP="00932C87">
      <w:pPr>
        <w:spacing w:line="276" w:lineRule="auto"/>
        <w:ind w:firstLine="720"/>
        <w:jc w:val="both"/>
        <w:rPr>
          <w:rFonts w:ascii="Courier New" w:eastAsia="Times New Roman" w:hAnsi="Courier New" w:cs="Courier New"/>
          <w:sz w:val="28"/>
          <w:szCs w:val="28"/>
          <w:lang w:val="en-GB" w:eastAsia="en-GB"/>
        </w:rPr>
      </w:pPr>
      <w:r w:rsidRPr="00D6322B">
        <w:rPr>
          <w:rFonts w:asciiTheme="minorHAnsi" w:hAnsiTheme="minorHAnsi" w:cs="Arial"/>
          <w:szCs w:val="24"/>
        </w:rPr>
        <w:t xml:space="preserve">To produce </w:t>
      </w:r>
      <w:r w:rsidRPr="00D6322B">
        <w:rPr>
          <w:rFonts w:asciiTheme="minorHAnsi" w:hAnsiTheme="minorHAnsi" w:cs="Arial"/>
          <w:i/>
          <w:szCs w:val="24"/>
        </w:rPr>
        <w:t>hop1</w:t>
      </w:r>
      <w:r w:rsidRPr="00D6322B">
        <w:rPr>
          <w:rFonts w:asciiTheme="minorHAnsi" w:hAnsiTheme="minorHAnsi" w:cs="Arial"/>
          <w:szCs w:val="24"/>
        </w:rPr>
        <w:t>-alleles expressing a particular splice variant</w:t>
      </w:r>
      <w:r w:rsidR="00696739" w:rsidRPr="00696739">
        <w:rPr>
          <w:rFonts w:asciiTheme="minorHAnsi" w:hAnsiTheme="minorHAnsi" w:cs="Arial"/>
          <w:szCs w:val="24"/>
        </w:rPr>
        <w:t xml:space="preserve"> </w:t>
      </w:r>
      <w:r w:rsidR="00696739">
        <w:rPr>
          <w:rFonts w:asciiTheme="minorHAnsi" w:hAnsiTheme="minorHAnsi" w:cs="Arial"/>
          <w:szCs w:val="24"/>
        </w:rPr>
        <w:t xml:space="preserve">and the </w:t>
      </w:r>
      <w:r w:rsidR="00696739" w:rsidRPr="00FE0C5A">
        <w:rPr>
          <w:rFonts w:asciiTheme="minorHAnsi" w:hAnsiTheme="minorHAnsi" w:cs="Arial"/>
          <w:i/>
          <w:szCs w:val="24"/>
        </w:rPr>
        <w:t>hop1</w:t>
      </w:r>
      <w:r w:rsidR="00696739">
        <w:rPr>
          <w:rFonts w:asciiTheme="minorHAnsi" w:hAnsiTheme="minorHAnsi" w:cs="Arial"/>
          <w:szCs w:val="24"/>
        </w:rPr>
        <w:t>-</w:t>
      </w:r>
      <w:r w:rsidR="00696739" w:rsidRPr="00FE0C5A">
        <w:rPr>
          <w:rFonts w:ascii="Symbol" w:hAnsi="Symbol" w:cs="Arial"/>
          <w:szCs w:val="24"/>
        </w:rPr>
        <w:t></w:t>
      </w:r>
      <w:r w:rsidR="00696739" w:rsidRPr="00FE0C5A">
        <w:rPr>
          <w:rFonts w:asciiTheme="minorHAnsi" w:hAnsiTheme="minorHAnsi" w:cs="Arial"/>
          <w:i/>
          <w:szCs w:val="24"/>
        </w:rPr>
        <w:t>HORMA</w:t>
      </w:r>
      <w:r w:rsidR="00696739">
        <w:rPr>
          <w:rFonts w:asciiTheme="minorHAnsi" w:hAnsiTheme="minorHAnsi" w:cs="Arial"/>
          <w:i/>
          <w:szCs w:val="24"/>
        </w:rPr>
        <w:t>D</w:t>
      </w:r>
      <w:r w:rsidR="00696739">
        <w:rPr>
          <w:rFonts w:asciiTheme="minorHAnsi" w:hAnsiTheme="minorHAnsi" w:cs="Arial"/>
          <w:szCs w:val="24"/>
        </w:rPr>
        <w:t xml:space="preserve"> mutant</w:t>
      </w:r>
      <w:r w:rsidRPr="00D6322B">
        <w:rPr>
          <w:rFonts w:asciiTheme="minorHAnsi" w:hAnsiTheme="minorHAnsi" w:cs="Arial"/>
          <w:szCs w:val="24"/>
        </w:rPr>
        <w:t xml:space="preserve">, we first partially deleted </w:t>
      </w:r>
      <w:r w:rsidRPr="00D6322B">
        <w:rPr>
          <w:rFonts w:asciiTheme="minorHAnsi" w:hAnsiTheme="minorHAnsi" w:cs="Arial"/>
          <w:i/>
          <w:szCs w:val="24"/>
        </w:rPr>
        <w:t>hop1</w:t>
      </w:r>
      <w:r w:rsidRPr="00D6322B">
        <w:rPr>
          <w:rFonts w:asciiTheme="minorHAnsi" w:hAnsiTheme="minorHAnsi" w:cs="Arial"/>
          <w:szCs w:val="24"/>
        </w:rPr>
        <w:t xml:space="preserve"> retaining the coding sequence directly upstream of the first and directly downstream of the last intron using a </w:t>
      </w:r>
      <w:r w:rsidRPr="00D6322B">
        <w:rPr>
          <w:rFonts w:asciiTheme="minorHAnsi" w:hAnsiTheme="minorHAnsi" w:cs="Arial"/>
          <w:i/>
          <w:szCs w:val="24"/>
        </w:rPr>
        <w:t>ura4</w:t>
      </w:r>
      <w:r w:rsidRPr="00D6322B">
        <w:rPr>
          <w:rFonts w:asciiTheme="minorHAnsi" w:hAnsiTheme="minorHAnsi" w:cs="Arial"/>
          <w:szCs w:val="24"/>
        </w:rPr>
        <w:t xml:space="preserve"> marker </w:t>
      </w:r>
      <w:r w:rsidRPr="00D6322B">
        <w:rPr>
          <w:rFonts w:asciiTheme="minorHAnsi" w:hAnsiTheme="minorHAnsi" w:cs="Arial"/>
          <w:szCs w:val="24"/>
        </w:rPr>
        <w:fldChar w:fldCharType="begin" w:fldLock="1"/>
      </w:r>
      <w:r w:rsidR="009D39C5">
        <w:rPr>
          <w:rFonts w:asciiTheme="minorHAnsi" w:hAnsiTheme="minorHAnsi" w:cs="Arial"/>
          <w:szCs w:val="24"/>
        </w:rPr>
        <w:instrText>ADDIN CSL_CITATION { "citationItems" : [ { "id" : "ITEM-1", "itemData" : { "DOI" : "doi.org/10.1007/BF00331307", "ISSN" : "0026-8925", "PMID" : "3241624", "abstract" : "A system is described for gene disruption and replacement in Schizosaccharomyces pombe based on the homologous selectable marker, ura4, the structural gene for orotidine-5'-phosphate decarboxylase. The presence of a single copy of the wild-type gene can rescue a ura4 auxotrophic mutant. Furthermore, ura4- cells can be selected for in the presence of 5-fluoroorotic acid (5-FOA). This allows a convenient means of selecting for both forward and backward mutations. The sequence of a 1.8 kb HindIII fragment which contains the functional gene is reported. It encodes a single open reading frame of 264 amino acids which shows considerable conservation with the orotidine-5'-phosphate (OMP) decarboxylases from other organisms. The ura4 transcript is approximately 850 nucleotides long. It begins 51 bp upstream of the protein coding sequence and is unusual in that transcription termination occurs at or very close to the translational stop codon. To facilitate the use of ura4 in gene disruption experiments we have also constructed a novel strain of S. pombe called ura4-D18, in which the 1.8 kb HindIII fragment has been deleted from the chromosome. Using a combination of this strain and vectors containing ura4 as a selectable marker, we present a general method for targeting recombination events to the chromosomal locus under investigation.", "author" : [ { "dropping-particle" : "", "family" : "Grimm", "given" : "C", "non-dropping-particle" : "", "parse-names" : false, "suffix" : "" }, { "dropping-particle" : "", "family" : "Kohli", "given" : "J", "non-dropping-particle" : "", "parse-names" : false, "suffix" : "" }, { "dropping-particle" : "", "family" : "Murray", "given" : "J", "non-dropping-particle" : "", "parse-names" : false, "suffix" : "" }, { "dropping-particle" : "", "family" : "Maundrell", "given" : "K", "non-dropping-particle" : "", "parse-names" : false, "suffix" : "" } ], "container-title" : "Molecular and General Genetics", "id" : "ITEM-1", "issue" : "1", "issued" : { "date-parts" : [ [ "1988" ] ] }, "page" : "81-6", "title" : "Genetic engineering of &lt;i&gt;Schizosaccharomyces pombe&lt;/i&gt;: a system for gene disruption and replacement using the &lt;i&gt;ura4&lt;/i&gt; gene as a selectable marker.", "type" : "article-journal", "volume" : "215" }, "uris" : [ "http://www.mendeley.com/documents/?uuid=2f186af7-3612-4a3b-baa2-8684e6017c32" ] } ], "mendeley" : { "formattedCitation" : "(Grimm et al. 1988)", "plainTextFormattedCitation" : "(Grimm et al. 1988)", "previouslyFormattedCitation" : "(Grimm et al. 1988)" }, "properties" : {  }, "schema" : "https://github.com/citation-style-language/schema/raw/master/csl-citation.json" }</w:instrText>
      </w:r>
      <w:r w:rsidRPr="00D6322B">
        <w:rPr>
          <w:rFonts w:asciiTheme="minorHAnsi" w:hAnsiTheme="minorHAnsi" w:cs="Arial"/>
          <w:szCs w:val="24"/>
        </w:rPr>
        <w:fldChar w:fldCharType="separate"/>
      </w:r>
      <w:r w:rsidRPr="00541F05">
        <w:rPr>
          <w:rFonts w:asciiTheme="minorHAnsi" w:hAnsiTheme="minorHAnsi" w:cs="Arial"/>
          <w:noProof/>
          <w:szCs w:val="24"/>
        </w:rPr>
        <w:t>(Grimm et al. 1988)</w:t>
      </w:r>
      <w:r w:rsidRPr="00D6322B">
        <w:rPr>
          <w:rFonts w:asciiTheme="minorHAnsi" w:hAnsiTheme="minorHAnsi" w:cs="Arial"/>
          <w:szCs w:val="24"/>
        </w:rPr>
        <w:fldChar w:fldCharType="end"/>
      </w:r>
      <w:r w:rsidRPr="00D6322B">
        <w:rPr>
          <w:rFonts w:asciiTheme="minorHAnsi" w:hAnsiTheme="minorHAnsi" w:cs="Arial"/>
          <w:szCs w:val="24"/>
        </w:rPr>
        <w:t xml:space="preserve">. This targeting cassette was created by </w:t>
      </w:r>
      <w:proofErr w:type="spellStart"/>
      <w:r w:rsidRPr="00D6322B">
        <w:rPr>
          <w:rFonts w:asciiTheme="minorHAnsi" w:hAnsiTheme="minorHAnsi" w:cs="Arial"/>
          <w:szCs w:val="24"/>
        </w:rPr>
        <w:t>NEBuilder</w:t>
      </w:r>
      <w:proofErr w:type="spellEnd"/>
      <w:r w:rsidRPr="00D6322B">
        <w:rPr>
          <w:rFonts w:asciiTheme="minorHAnsi" w:hAnsiTheme="minorHAnsi" w:cs="Arial"/>
          <w:szCs w:val="24"/>
        </w:rPr>
        <w:t xml:space="preserve"> assembly of a PCR product representing 437bps upstream of the first intron in </w:t>
      </w:r>
      <w:r w:rsidRPr="00D6322B">
        <w:rPr>
          <w:rFonts w:asciiTheme="minorHAnsi" w:hAnsiTheme="minorHAnsi" w:cs="Arial"/>
          <w:i/>
          <w:szCs w:val="24"/>
        </w:rPr>
        <w:t>hop1</w:t>
      </w:r>
      <w:r w:rsidR="00696739">
        <w:rPr>
          <w:rFonts w:asciiTheme="minorHAnsi" w:hAnsiTheme="minorHAnsi" w:cs="Arial"/>
          <w:szCs w:val="24"/>
        </w:rPr>
        <w:t xml:space="preserve"> (oligonucleotides                                                                                      </w:t>
      </w:r>
      <w:r w:rsidR="00555810">
        <w:rPr>
          <w:rFonts w:asciiTheme="minorHAnsi" w:hAnsiTheme="minorHAnsi" w:cs="Arial"/>
          <w:szCs w:val="24"/>
        </w:rPr>
        <w:t xml:space="preserve">                              </w:t>
      </w:r>
      <w:r w:rsidR="00696739">
        <w:rPr>
          <w:rFonts w:asciiTheme="minorHAnsi" w:hAnsiTheme="minorHAnsi" w:cs="Arial"/>
          <w:szCs w:val="24"/>
        </w:rPr>
        <w:t>oUA213 5</w:t>
      </w:r>
      <w:r w:rsidRPr="00D6322B">
        <w:rPr>
          <w:rFonts w:asciiTheme="minorHAnsi" w:hAnsiTheme="minorHAnsi" w:cs="Arial"/>
          <w:szCs w:val="24"/>
        </w:rPr>
        <w:t>’-</w:t>
      </w:r>
      <w:r w:rsidRPr="00696739">
        <w:rPr>
          <w:rFonts w:ascii="Courier New" w:hAnsi="Courier New" w:cs="Courier New"/>
          <w:caps/>
          <w:szCs w:val="24"/>
        </w:rPr>
        <w:t>GAACGCGGCCGCCAGCTGaagcttCAAATAGCGTCCATTCTACCC</w:t>
      </w:r>
      <w:r w:rsidRPr="00D6322B">
        <w:rPr>
          <w:rFonts w:asciiTheme="minorHAnsi" w:hAnsiTheme="minorHAnsi" w:cs="Arial"/>
          <w:szCs w:val="24"/>
        </w:rPr>
        <w:t xml:space="preserve">-3’ and </w:t>
      </w:r>
      <w:r w:rsidR="00696739">
        <w:rPr>
          <w:rFonts w:asciiTheme="minorHAnsi" w:hAnsiTheme="minorHAnsi" w:cs="Arial"/>
          <w:szCs w:val="24"/>
        </w:rPr>
        <w:t xml:space="preserve">        </w:t>
      </w:r>
      <w:r w:rsidRPr="00D6322B">
        <w:rPr>
          <w:rFonts w:asciiTheme="minorHAnsi" w:hAnsiTheme="minorHAnsi" w:cs="Arial"/>
          <w:szCs w:val="24"/>
        </w:rPr>
        <w:t>oUA214 5’-</w:t>
      </w:r>
      <w:r w:rsidRPr="00696739">
        <w:rPr>
          <w:rFonts w:ascii="Courier New" w:hAnsi="Courier New" w:cs="Courier New"/>
          <w:caps/>
          <w:szCs w:val="24"/>
        </w:rPr>
        <w:t>GCTGCtctagaCGCTTATAGCATAATGTTGATATCGC</w:t>
      </w:r>
      <w:r w:rsidRPr="00D6322B">
        <w:rPr>
          <w:rFonts w:asciiTheme="minorHAnsi" w:hAnsiTheme="minorHAnsi" w:cs="Arial"/>
          <w:szCs w:val="24"/>
        </w:rPr>
        <w:t xml:space="preserve">-3’ on ALP714 genomic DNA), and a PCR product representing 314bp downstream of the sixth intron (oligonucleotides </w:t>
      </w:r>
      <w:r w:rsidR="00696739">
        <w:rPr>
          <w:rFonts w:asciiTheme="minorHAnsi" w:hAnsiTheme="minorHAnsi" w:cs="Arial"/>
          <w:szCs w:val="24"/>
        </w:rPr>
        <w:t xml:space="preserve">   </w:t>
      </w:r>
      <w:r w:rsidRPr="00D6322B">
        <w:rPr>
          <w:rFonts w:asciiTheme="minorHAnsi" w:hAnsiTheme="minorHAnsi" w:cs="Arial"/>
          <w:szCs w:val="24"/>
        </w:rPr>
        <w:t>oUA215</w:t>
      </w:r>
      <w:r w:rsidR="00696739">
        <w:rPr>
          <w:rFonts w:asciiTheme="minorHAnsi" w:hAnsiTheme="minorHAnsi" w:cs="Arial"/>
          <w:szCs w:val="24"/>
        </w:rPr>
        <w:t xml:space="preserve"> </w:t>
      </w:r>
      <w:r w:rsidRPr="00D6322B">
        <w:rPr>
          <w:rFonts w:asciiTheme="minorHAnsi" w:hAnsiTheme="minorHAnsi" w:cs="Arial"/>
          <w:szCs w:val="24"/>
        </w:rPr>
        <w:t>5’-</w:t>
      </w:r>
      <w:r w:rsidRPr="00696739">
        <w:rPr>
          <w:rFonts w:ascii="Courier New" w:hAnsi="Courier New" w:cs="Courier New"/>
          <w:caps/>
          <w:szCs w:val="24"/>
        </w:rPr>
        <w:t>GCTATAAGCGtctagaGCAGCTATGCTGATGCCAAAAG</w:t>
      </w:r>
      <w:r w:rsidRPr="00D6322B">
        <w:rPr>
          <w:rFonts w:asciiTheme="minorHAnsi" w:hAnsiTheme="minorHAnsi" w:cs="Arial"/>
          <w:szCs w:val="24"/>
        </w:rPr>
        <w:t xml:space="preserve">-3’ and </w:t>
      </w:r>
      <w:r w:rsidR="00696739">
        <w:rPr>
          <w:rFonts w:asciiTheme="minorHAnsi" w:hAnsiTheme="minorHAnsi" w:cs="Arial"/>
          <w:szCs w:val="24"/>
        </w:rPr>
        <w:t xml:space="preserve">                                 </w:t>
      </w:r>
      <w:r w:rsidRPr="00D6322B">
        <w:rPr>
          <w:rFonts w:asciiTheme="minorHAnsi" w:hAnsiTheme="minorHAnsi" w:cs="Arial"/>
          <w:szCs w:val="24"/>
        </w:rPr>
        <w:t>oUA216 5’-</w:t>
      </w:r>
      <w:r w:rsidRPr="00D6322B">
        <w:rPr>
          <w:szCs w:val="24"/>
        </w:rPr>
        <w:t xml:space="preserve"> </w:t>
      </w:r>
      <w:r w:rsidRPr="00696739">
        <w:rPr>
          <w:rFonts w:ascii="Courier New" w:hAnsi="Courier New" w:cs="Courier New"/>
          <w:szCs w:val="24"/>
        </w:rPr>
        <w:t>GCGCCTTAATTAACCCGGGGATCCTTAAATCC</w:t>
      </w:r>
      <w:r w:rsidRPr="00D6322B">
        <w:rPr>
          <w:rFonts w:asciiTheme="minorHAnsi" w:hAnsiTheme="minorHAnsi" w:cs="Arial"/>
          <w:szCs w:val="24"/>
        </w:rPr>
        <w:t xml:space="preserve">-3’ on a plasmid carrying the coding sequence of </w:t>
      </w:r>
      <w:r w:rsidRPr="00D6322B">
        <w:rPr>
          <w:rFonts w:asciiTheme="minorHAnsi" w:hAnsiTheme="minorHAnsi" w:cs="Arial"/>
          <w:i/>
          <w:szCs w:val="24"/>
        </w:rPr>
        <w:t>hop1</w:t>
      </w:r>
      <w:r w:rsidRPr="00D6322B">
        <w:rPr>
          <w:rFonts w:asciiTheme="minorHAnsi" w:hAnsiTheme="minorHAnsi" w:cs="Arial"/>
          <w:szCs w:val="24"/>
        </w:rPr>
        <w:t>), into a pFA6a vector backbone linearized by a</w:t>
      </w:r>
      <w:r w:rsidRPr="00D6322B">
        <w:rPr>
          <w:rFonts w:asciiTheme="minorHAnsi" w:hAnsiTheme="minorHAnsi" w:cs="Arial"/>
          <w:i/>
          <w:szCs w:val="24"/>
        </w:rPr>
        <w:t xml:space="preserve"> </w:t>
      </w:r>
      <w:proofErr w:type="spellStart"/>
      <w:r w:rsidRPr="00D6322B">
        <w:rPr>
          <w:rFonts w:asciiTheme="minorHAnsi" w:hAnsiTheme="minorHAnsi" w:cs="Arial"/>
          <w:i/>
          <w:szCs w:val="24"/>
        </w:rPr>
        <w:t>Bam</w:t>
      </w:r>
      <w:r w:rsidRPr="00D6322B">
        <w:rPr>
          <w:rFonts w:asciiTheme="minorHAnsi" w:hAnsiTheme="minorHAnsi" w:cs="Arial"/>
          <w:szCs w:val="24"/>
        </w:rPr>
        <w:t>HI-</w:t>
      </w:r>
      <w:r w:rsidRPr="00D6322B">
        <w:rPr>
          <w:rFonts w:asciiTheme="minorHAnsi" w:hAnsiTheme="minorHAnsi" w:cs="Arial"/>
          <w:i/>
          <w:szCs w:val="24"/>
        </w:rPr>
        <w:t>Hin</w:t>
      </w:r>
      <w:r w:rsidRPr="00D6322B">
        <w:rPr>
          <w:rFonts w:asciiTheme="minorHAnsi" w:hAnsiTheme="minorHAnsi" w:cs="Arial"/>
          <w:szCs w:val="24"/>
        </w:rPr>
        <w:t>dIII</w:t>
      </w:r>
      <w:proofErr w:type="spellEnd"/>
      <w:r w:rsidRPr="00D6322B">
        <w:rPr>
          <w:rFonts w:asciiTheme="minorHAnsi" w:hAnsiTheme="minorHAnsi" w:cs="Arial"/>
          <w:szCs w:val="24"/>
        </w:rPr>
        <w:t xml:space="preserve"> digest. The resulting plasmid (pALo190) was linearized by an </w:t>
      </w:r>
      <w:proofErr w:type="spellStart"/>
      <w:r w:rsidRPr="00D6322B">
        <w:rPr>
          <w:rFonts w:asciiTheme="minorHAnsi" w:hAnsiTheme="minorHAnsi" w:cs="Arial"/>
          <w:i/>
          <w:szCs w:val="24"/>
        </w:rPr>
        <w:t>Xba</w:t>
      </w:r>
      <w:r w:rsidRPr="00D6322B">
        <w:rPr>
          <w:rFonts w:asciiTheme="minorHAnsi" w:hAnsiTheme="minorHAnsi" w:cs="Arial"/>
          <w:szCs w:val="24"/>
        </w:rPr>
        <w:t>I</w:t>
      </w:r>
      <w:proofErr w:type="spellEnd"/>
      <w:r w:rsidRPr="00D6322B">
        <w:rPr>
          <w:rFonts w:asciiTheme="minorHAnsi" w:hAnsiTheme="minorHAnsi" w:cs="Arial"/>
          <w:szCs w:val="24"/>
        </w:rPr>
        <w:t xml:space="preserve"> digest, and </w:t>
      </w:r>
      <w:proofErr w:type="gramStart"/>
      <w:r w:rsidRPr="00D6322B">
        <w:rPr>
          <w:rFonts w:asciiTheme="minorHAnsi" w:hAnsiTheme="minorHAnsi" w:cs="Arial"/>
          <w:szCs w:val="24"/>
        </w:rPr>
        <w:t>a</w:t>
      </w:r>
      <w:proofErr w:type="gramEnd"/>
      <w:r w:rsidRPr="00D6322B">
        <w:rPr>
          <w:rFonts w:asciiTheme="minorHAnsi" w:hAnsiTheme="minorHAnsi" w:cs="Arial"/>
          <w:szCs w:val="24"/>
        </w:rPr>
        <w:t xml:space="preserve"> </w:t>
      </w:r>
      <w:r w:rsidRPr="00D6322B">
        <w:rPr>
          <w:rFonts w:asciiTheme="minorHAnsi" w:hAnsiTheme="minorHAnsi" w:cs="Arial"/>
          <w:i/>
          <w:szCs w:val="24"/>
        </w:rPr>
        <w:t>ura4</w:t>
      </w:r>
      <w:r w:rsidRPr="00D6322B">
        <w:rPr>
          <w:rFonts w:asciiTheme="minorHAnsi" w:hAnsiTheme="minorHAnsi" w:cs="Arial"/>
          <w:szCs w:val="24"/>
        </w:rPr>
        <w:t xml:space="preserve"> marker (PCR using oligonucleotides oUA224 5’-</w:t>
      </w:r>
      <w:r w:rsidRPr="00696739">
        <w:rPr>
          <w:rFonts w:ascii="Courier New" w:hAnsi="Courier New" w:cs="Courier New"/>
          <w:szCs w:val="24"/>
        </w:rPr>
        <w:t>ACATTATGCTATAAGCGTCTAGA</w:t>
      </w:r>
      <w:r w:rsidRPr="00696739">
        <w:rPr>
          <w:rFonts w:ascii="Courier New" w:hAnsi="Courier New" w:cs="Courier New"/>
          <w:caps/>
          <w:szCs w:val="24"/>
        </w:rPr>
        <w:t>agctacaaatcccactggc</w:t>
      </w:r>
      <w:r w:rsidRPr="00D6322B">
        <w:rPr>
          <w:rFonts w:asciiTheme="minorHAnsi" w:hAnsiTheme="minorHAnsi" w:cs="Arial"/>
          <w:szCs w:val="24"/>
        </w:rPr>
        <w:t>-3’ and oUA225 5’-</w:t>
      </w:r>
      <w:r w:rsidRPr="00696739">
        <w:rPr>
          <w:rFonts w:ascii="Courier New" w:hAnsi="Courier New" w:cs="Courier New"/>
          <w:szCs w:val="24"/>
        </w:rPr>
        <w:t>GGCATCAGCATAGCTGC</w:t>
      </w:r>
      <w:r w:rsidRPr="00696739">
        <w:rPr>
          <w:rFonts w:ascii="Courier New" w:hAnsi="Courier New" w:cs="Courier New"/>
          <w:caps/>
          <w:szCs w:val="24"/>
        </w:rPr>
        <w:t>tctagAgtgatattgacgaaactttttg</w:t>
      </w:r>
      <w:r w:rsidRPr="00D6322B">
        <w:rPr>
          <w:rFonts w:asciiTheme="minorHAnsi" w:hAnsiTheme="minorHAnsi" w:cs="Arial"/>
          <w:szCs w:val="24"/>
        </w:rPr>
        <w:t xml:space="preserve">-3’ on a plasmid carrying a functional </w:t>
      </w:r>
      <w:r w:rsidRPr="00D6322B">
        <w:rPr>
          <w:rFonts w:asciiTheme="minorHAnsi" w:hAnsiTheme="minorHAnsi" w:cs="Arial"/>
          <w:i/>
          <w:szCs w:val="24"/>
        </w:rPr>
        <w:t>ura4</w:t>
      </w:r>
      <w:r w:rsidRPr="00D6322B">
        <w:rPr>
          <w:rFonts w:asciiTheme="minorHAnsi" w:hAnsiTheme="minorHAnsi" w:cs="Arial"/>
          <w:szCs w:val="24"/>
        </w:rPr>
        <w:t xml:space="preserve"> open reading frame) was then inserted by </w:t>
      </w:r>
      <w:proofErr w:type="spellStart"/>
      <w:r w:rsidRPr="00D6322B">
        <w:rPr>
          <w:rFonts w:asciiTheme="minorHAnsi" w:hAnsiTheme="minorHAnsi" w:cs="Arial"/>
          <w:szCs w:val="24"/>
        </w:rPr>
        <w:t>NEBuilder</w:t>
      </w:r>
      <w:proofErr w:type="spellEnd"/>
      <w:r w:rsidRPr="00D6322B">
        <w:rPr>
          <w:rFonts w:asciiTheme="minorHAnsi" w:hAnsiTheme="minorHAnsi" w:cs="Arial"/>
          <w:szCs w:val="24"/>
        </w:rPr>
        <w:t xml:space="preserve"> assembly to give pALo192. The transformation cassette was released from pALo192 by a </w:t>
      </w:r>
      <w:proofErr w:type="spellStart"/>
      <w:r w:rsidRPr="00D6322B">
        <w:rPr>
          <w:rFonts w:asciiTheme="minorHAnsi" w:hAnsiTheme="minorHAnsi" w:cs="Arial"/>
          <w:i/>
          <w:szCs w:val="24"/>
        </w:rPr>
        <w:t>Bam</w:t>
      </w:r>
      <w:r w:rsidRPr="00D6322B">
        <w:rPr>
          <w:rFonts w:asciiTheme="minorHAnsi" w:hAnsiTheme="minorHAnsi" w:cs="Arial"/>
          <w:szCs w:val="24"/>
        </w:rPr>
        <w:t>HI-</w:t>
      </w:r>
      <w:r w:rsidRPr="00D6322B">
        <w:rPr>
          <w:rFonts w:asciiTheme="minorHAnsi" w:hAnsiTheme="minorHAnsi" w:cs="Arial"/>
          <w:i/>
          <w:szCs w:val="24"/>
        </w:rPr>
        <w:t>Hin</w:t>
      </w:r>
      <w:r w:rsidRPr="00D6322B">
        <w:rPr>
          <w:rFonts w:asciiTheme="minorHAnsi" w:hAnsiTheme="minorHAnsi" w:cs="Arial"/>
          <w:szCs w:val="24"/>
        </w:rPr>
        <w:t>dIII</w:t>
      </w:r>
      <w:proofErr w:type="spellEnd"/>
      <w:r w:rsidRPr="00D6322B">
        <w:rPr>
          <w:rFonts w:asciiTheme="minorHAnsi" w:hAnsiTheme="minorHAnsi" w:cs="Arial"/>
          <w:szCs w:val="24"/>
        </w:rPr>
        <w:t xml:space="preserve"> digest and transformed into the standard lab strain FO652. This resulted in strain UoA725 carrying the </w:t>
      </w:r>
      <w:r w:rsidRPr="00D6322B">
        <w:rPr>
          <w:rFonts w:asciiTheme="minorHAnsi" w:hAnsiTheme="minorHAnsi" w:cs="Arial"/>
          <w:i/>
          <w:szCs w:val="24"/>
        </w:rPr>
        <w:t>hop1-3</w:t>
      </w:r>
      <w:r w:rsidRPr="00D6322B">
        <w:rPr>
          <w:rFonts w:asciiTheme="minorHAnsi" w:hAnsiTheme="minorHAnsi" w:cs="Arial"/>
          <w:szCs w:val="24"/>
        </w:rPr>
        <w:t xml:space="preserve"> allele which was subsequently transformed with the cDNA of one of the two splice variants (amplified by PCR from appropriate plasmid</w:t>
      </w:r>
      <w:r w:rsidR="00932C87">
        <w:rPr>
          <w:rFonts w:asciiTheme="minorHAnsi" w:hAnsiTheme="minorHAnsi" w:cs="Arial"/>
          <w:szCs w:val="24"/>
        </w:rPr>
        <w:t>s</w:t>
      </w:r>
      <w:r w:rsidRPr="00D6322B">
        <w:rPr>
          <w:rFonts w:asciiTheme="minorHAnsi" w:hAnsiTheme="minorHAnsi" w:cs="Arial"/>
          <w:szCs w:val="24"/>
        </w:rPr>
        <w:t xml:space="preserve"> using oligonucleotides </w:t>
      </w:r>
      <w:r w:rsidR="00696739">
        <w:rPr>
          <w:rFonts w:asciiTheme="minorHAnsi" w:hAnsiTheme="minorHAnsi" w:cs="Arial"/>
          <w:szCs w:val="24"/>
        </w:rPr>
        <w:t xml:space="preserve">           </w:t>
      </w:r>
      <w:r w:rsidR="00555810">
        <w:rPr>
          <w:rFonts w:asciiTheme="minorHAnsi" w:hAnsiTheme="minorHAnsi" w:cs="Arial"/>
          <w:szCs w:val="24"/>
        </w:rPr>
        <w:t xml:space="preserve">                                   </w:t>
      </w:r>
      <w:r w:rsidRPr="00D6322B">
        <w:rPr>
          <w:rFonts w:asciiTheme="minorHAnsi" w:hAnsiTheme="minorHAnsi" w:cs="Arial"/>
          <w:szCs w:val="24"/>
        </w:rPr>
        <w:t>oUA258 5’-</w:t>
      </w:r>
      <w:r w:rsidRPr="00696739">
        <w:rPr>
          <w:rFonts w:ascii="Courier New" w:eastAsia="Times New Roman" w:hAnsi="Courier New" w:cs="Courier New"/>
          <w:szCs w:val="24"/>
          <w:lang w:val="en-GB" w:eastAsia="en-GB"/>
        </w:rPr>
        <w:t>ATGAATTCATACAAAGAGGAAATTC</w:t>
      </w:r>
      <w:r w:rsidRPr="00D6322B">
        <w:rPr>
          <w:rFonts w:asciiTheme="minorHAnsi" w:eastAsia="Times New Roman" w:hAnsiTheme="minorHAnsi" w:cs="Courier New"/>
          <w:szCs w:val="24"/>
          <w:lang w:val="en-GB" w:eastAsia="en-GB"/>
        </w:rPr>
        <w:t xml:space="preserve">-3’ and </w:t>
      </w:r>
      <w:r w:rsidR="00696739">
        <w:rPr>
          <w:rFonts w:asciiTheme="minorHAnsi" w:eastAsia="Times New Roman" w:hAnsiTheme="minorHAnsi" w:cs="Courier New"/>
          <w:szCs w:val="24"/>
          <w:lang w:val="en-GB" w:eastAsia="en-GB"/>
        </w:rPr>
        <w:t xml:space="preserve">                                                                               </w:t>
      </w:r>
      <w:r w:rsidRPr="00D6322B">
        <w:rPr>
          <w:rFonts w:asciiTheme="minorHAnsi" w:hAnsiTheme="minorHAnsi" w:cs="Arial"/>
          <w:szCs w:val="24"/>
        </w:rPr>
        <w:t>oUA259 5’-</w:t>
      </w:r>
      <w:r w:rsidRPr="00696739">
        <w:rPr>
          <w:rFonts w:ascii="Courier New" w:hAnsi="Courier New" w:cs="Courier New"/>
          <w:szCs w:val="24"/>
        </w:rPr>
        <w:t>TTAAATCCTCAGAGGTTTCATG</w:t>
      </w:r>
      <w:r w:rsidR="00696739">
        <w:rPr>
          <w:rFonts w:asciiTheme="minorHAnsi" w:hAnsiTheme="minorHAnsi" w:cs="Arial"/>
          <w:szCs w:val="24"/>
        </w:rPr>
        <w:t>-3’).</w:t>
      </w:r>
      <w:r w:rsidRPr="00D6322B">
        <w:rPr>
          <w:rFonts w:asciiTheme="minorHAnsi" w:hAnsiTheme="minorHAnsi" w:cs="Arial"/>
          <w:szCs w:val="24"/>
        </w:rPr>
        <w:t xml:space="preserve"> </w:t>
      </w:r>
      <w:r w:rsidR="00696739">
        <w:rPr>
          <w:rFonts w:asciiTheme="minorHAnsi" w:hAnsiTheme="minorHAnsi" w:cs="Arial"/>
          <w:szCs w:val="24"/>
        </w:rPr>
        <w:t xml:space="preserve">The </w:t>
      </w:r>
      <w:r w:rsidR="00696739" w:rsidRPr="00696739">
        <w:rPr>
          <w:rFonts w:asciiTheme="minorHAnsi" w:hAnsiTheme="minorHAnsi" w:cs="Arial"/>
          <w:i/>
          <w:szCs w:val="24"/>
        </w:rPr>
        <w:t>hop1-</w:t>
      </w:r>
      <w:r w:rsidR="00696739" w:rsidRPr="00696739">
        <w:rPr>
          <w:rFonts w:ascii="Symbol" w:hAnsi="Symbol" w:cs="Arial"/>
          <w:szCs w:val="24"/>
        </w:rPr>
        <w:t></w:t>
      </w:r>
      <w:r w:rsidR="00696739" w:rsidRPr="00696739">
        <w:rPr>
          <w:rFonts w:asciiTheme="minorHAnsi" w:hAnsiTheme="minorHAnsi" w:cs="Arial"/>
          <w:i/>
          <w:szCs w:val="24"/>
        </w:rPr>
        <w:t>HORMAD</w:t>
      </w:r>
      <w:r w:rsidR="00696739">
        <w:rPr>
          <w:rFonts w:asciiTheme="minorHAnsi" w:hAnsiTheme="minorHAnsi" w:cs="Arial"/>
          <w:szCs w:val="24"/>
        </w:rPr>
        <w:t xml:space="preserve"> construct was made by </w:t>
      </w:r>
      <w:proofErr w:type="spellStart"/>
      <w:r w:rsidR="00696739">
        <w:rPr>
          <w:rFonts w:asciiTheme="minorHAnsi" w:hAnsiTheme="minorHAnsi" w:cs="Arial"/>
          <w:szCs w:val="24"/>
        </w:rPr>
        <w:t>NEBuilder</w:t>
      </w:r>
      <w:proofErr w:type="spellEnd"/>
      <w:r w:rsidR="00696739">
        <w:rPr>
          <w:rFonts w:asciiTheme="minorHAnsi" w:hAnsiTheme="minorHAnsi" w:cs="Arial"/>
          <w:szCs w:val="24"/>
        </w:rPr>
        <w:t xml:space="preserve"> assembly through merging</w:t>
      </w:r>
      <w:r w:rsidR="001B3A14">
        <w:rPr>
          <w:rFonts w:asciiTheme="minorHAnsi" w:hAnsiTheme="minorHAnsi" w:cs="Arial"/>
          <w:szCs w:val="24"/>
        </w:rPr>
        <w:t xml:space="preserve"> a fragment encompassing the first 30bp</w:t>
      </w:r>
      <w:r w:rsidR="004F2B95">
        <w:rPr>
          <w:rFonts w:asciiTheme="minorHAnsi" w:hAnsiTheme="minorHAnsi" w:cs="Arial"/>
          <w:szCs w:val="24"/>
        </w:rPr>
        <w:t>s</w:t>
      </w:r>
      <w:r w:rsidR="001B3A14">
        <w:rPr>
          <w:rFonts w:asciiTheme="minorHAnsi" w:hAnsiTheme="minorHAnsi" w:cs="Arial"/>
          <w:szCs w:val="24"/>
        </w:rPr>
        <w:t xml:space="preserve"> of </w:t>
      </w:r>
      <w:r w:rsidR="001B3A14" w:rsidRPr="00932C87">
        <w:rPr>
          <w:rFonts w:asciiTheme="minorHAnsi" w:hAnsiTheme="minorHAnsi" w:cs="Arial"/>
          <w:i/>
          <w:szCs w:val="24"/>
        </w:rPr>
        <w:t>hop1</w:t>
      </w:r>
      <w:r w:rsidR="001B3A14">
        <w:rPr>
          <w:rFonts w:asciiTheme="minorHAnsi" w:hAnsiTheme="minorHAnsi" w:cs="Arial"/>
          <w:szCs w:val="24"/>
        </w:rPr>
        <w:t xml:space="preserve"> coding sequence plus 334bps of upstream flanking sequence (</w:t>
      </w:r>
      <w:r w:rsidR="00555810">
        <w:rPr>
          <w:rFonts w:asciiTheme="minorHAnsi" w:hAnsiTheme="minorHAnsi" w:cs="Arial"/>
          <w:szCs w:val="24"/>
        </w:rPr>
        <w:t xml:space="preserve">amplified by </w:t>
      </w:r>
      <w:r w:rsidR="001B3A14">
        <w:rPr>
          <w:rFonts w:asciiTheme="minorHAnsi" w:hAnsiTheme="minorHAnsi" w:cs="Arial"/>
          <w:szCs w:val="24"/>
        </w:rPr>
        <w:t>PCR using oligo</w:t>
      </w:r>
      <w:r w:rsidR="004F2B95">
        <w:rPr>
          <w:rFonts w:asciiTheme="minorHAnsi" w:hAnsiTheme="minorHAnsi" w:cs="Arial"/>
          <w:szCs w:val="24"/>
        </w:rPr>
        <w:t xml:space="preserve">-     </w:t>
      </w:r>
      <w:r w:rsidR="00932C87">
        <w:rPr>
          <w:rFonts w:asciiTheme="minorHAnsi" w:hAnsiTheme="minorHAnsi" w:cs="Arial"/>
          <w:szCs w:val="24"/>
        </w:rPr>
        <w:t xml:space="preserve"> </w:t>
      </w:r>
      <w:r w:rsidR="001B3A14">
        <w:rPr>
          <w:rFonts w:asciiTheme="minorHAnsi" w:hAnsiTheme="minorHAnsi" w:cs="Arial"/>
          <w:szCs w:val="24"/>
        </w:rPr>
        <w:t>nucleotides</w:t>
      </w:r>
      <w:r w:rsidR="004F2B95">
        <w:rPr>
          <w:rFonts w:asciiTheme="minorHAnsi" w:hAnsiTheme="minorHAnsi" w:cs="Arial"/>
          <w:szCs w:val="24"/>
        </w:rPr>
        <w:t xml:space="preserve"> </w:t>
      </w:r>
      <w:r w:rsidR="001B3A14">
        <w:rPr>
          <w:rFonts w:asciiTheme="minorHAnsi" w:hAnsiTheme="minorHAnsi" w:cs="Arial"/>
          <w:szCs w:val="24"/>
        </w:rPr>
        <w:t>oUA385 5’-</w:t>
      </w:r>
      <w:r w:rsidR="001B3A14" w:rsidRPr="001B3A14">
        <w:rPr>
          <w:rFonts w:ascii="Courier New" w:eastAsia="Times New Roman" w:hAnsi="Courier New" w:cs="Courier New"/>
          <w:caps/>
          <w:szCs w:val="24"/>
          <w:lang w:val="en-GB" w:eastAsia="en-GB"/>
        </w:rPr>
        <w:t>ccgtcgacctgcagccaagcttGTCCATTCTACCCAAAAGCG</w:t>
      </w:r>
      <w:r w:rsidR="001B3A14">
        <w:rPr>
          <w:rFonts w:asciiTheme="minorHAnsi" w:hAnsiTheme="minorHAnsi" w:cs="Arial"/>
          <w:szCs w:val="24"/>
        </w:rPr>
        <w:t>-3’</w:t>
      </w:r>
      <w:r w:rsidR="00696739" w:rsidRPr="00D6322B">
        <w:rPr>
          <w:rFonts w:asciiTheme="minorHAnsi" w:hAnsiTheme="minorHAnsi" w:cs="Arial"/>
          <w:szCs w:val="24"/>
        </w:rPr>
        <w:t xml:space="preserve"> </w:t>
      </w:r>
      <w:r w:rsidR="00555810">
        <w:rPr>
          <w:rFonts w:asciiTheme="minorHAnsi" w:hAnsiTheme="minorHAnsi" w:cs="Arial"/>
          <w:szCs w:val="24"/>
        </w:rPr>
        <w:t xml:space="preserve">and </w:t>
      </w:r>
      <w:r w:rsidR="001B3A14">
        <w:rPr>
          <w:rFonts w:asciiTheme="minorHAnsi" w:hAnsiTheme="minorHAnsi" w:cs="Arial"/>
          <w:szCs w:val="24"/>
        </w:rPr>
        <w:t>oUA386 5’-</w:t>
      </w:r>
      <w:r w:rsidR="001B3A14" w:rsidRPr="001B3A14">
        <w:rPr>
          <w:rFonts w:ascii="Courier New" w:eastAsia="Times New Roman" w:hAnsi="Courier New" w:cs="Courier New"/>
          <w:szCs w:val="24"/>
          <w:lang w:val="en-GB" w:eastAsia="en-GB"/>
        </w:rPr>
        <w:t>CCATTGTTTGATTCATATTGCAGAATTTCCTCTTTGTATGAATTCAT</w:t>
      </w:r>
      <w:r w:rsidR="001B3A14">
        <w:rPr>
          <w:rFonts w:asciiTheme="minorHAnsi" w:hAnsiTheme="minorHAnsi" w:cs="Arial"/>
          <w:szCs w:val="24"/>
        </w:rPr>
        <w:t>-3’ on ALP1594 genomic DNA)</w:t>
      </w:r>
      <w:r w:rsidR="00555810">
        <w:rPr>
          <w:rFonts w:asciiTheme="minorHAnsi" w:hAnsiTheme="minorHAnsi" w:cs="Arial"/>
          <w:szCs w:val="24"/>
        </w:rPr>
        <w:t>, and a fragment representing coding sequence downstream of the HORMA domain (</w:t>
      </w:r>
      <w:r w:rsidR="004F2B95">
        <w:rPr>
          <w:rFonts w:asciiTheme="minorHAnsi" w:hAnsiTheme="minorHAnsi" w:cs="Arial"/>
          <w:szCs w:val="24"/>
        </w:rPr>
        <w:t>PCR-</w:t>
      </w:r>
      <w:r w:rsidR="00555810">
        <w:rPr>
          <w:rFonts w:asciiTheme="minorHAnsi" w:hAnsiTheme="minorHAnsi" w:cs="Arial"/>
          <w:szCs w:val="24"/>
        </w:rPr>
        <w:t>amplified using oligonucleotides oUA387 5’-</w:t>
      </w:r>
      <w:r w:rsidR="00555810" w:rsidRPr="00555810">
        <w:rPr>
          <w:rFonts w:ascii="Courier New" w:hAnsi="Courier New" w:cs="Courier New"/>
          <w:szCs w:val="24"/>
        </w:rPr>
        <w:t>TATGAATCAAACAATGGTATTGCG</w:t>
      </w:r>
      <w:r w:rsidR="004F2B95">
        <w:rPr>
          <w:rFonts w:asciiTheme="minorHAnsi" w:hAnsiTheme="minorHAnsi" w:cs="Arial"/>
          <w:szCs w:val="24"/>
        </w:rPr>
        <w:t xml:space="preserve">-3’ &amp; </w:t>
      </w:r>
      <w:r w:rsidR="00555810">
        <w:rPr>
          <w:rFonts w:asciiTheme="minorHAnsi" w:hAnsiTheme="minorHAnsi" w:cs="Arial"/>
          <w:szCs w:val="24"/>
        </w:rPr>
        <w:t>oUA388 5’-</w:t>
      </w:r>
      <w:r w:rsidR="00555810" w:rsidRPr="00555810">
        <w:rPr>
          <w:rFonts w:ascii="Courier New" w:eastAsia="Times New Roman" w:hAnsi="Courier New" w:cs="Courier New"/>
          <w:caps/>
          <w:szCs w:val="24"/>
          <w:lang w:val="en-GB" w:eastAsia="en-GB"/>
        </w:rPr>
        <w:t>cgttgtaaaacgacggccagtgccaagcttTTAAATCCTCAGAGGTTTCATGG</w:t>
      </w:r>
      <w:r w:rsidR="00555810">
        <w:rPr>
          <w:rFonts w:asciiTheme="minorHAnsi" w:hAnsiTheme="minorHAnsi" w:cs="Arial"/>
          <w:szCs w:val="24"/>
        </w:rPr>
        <w:t xml:space="preserve">-3’ from a plasmid carrying the </w:t>
      </w:r>
      <w:r w:rsidR="00555810" w:rsidRPr="00555810">
        <w:rPr>
          <w:rFonts w:asciiTheme="minorHAnsi" w:hAnsiTheme="minorHAnsi" w:cs="Arial"/>
          <w:i/>
          <w:szCs w:val="24"/>
        </w:rPr>
        <w:t>hop1-sv1</w:t>
      </w:r>
      <w:r w:rsidR="00555810">
        <w:rPr>
          <w:rFonts w:asciiTheme="minorHAnsi" w:hAnsiTheme="minorHAnsi" w:cs="Arial"/>
          <w:szCs w:val="24"/>
        </w:rPr>
        <w:t xml:space="preserve"> cDNA), with </w:t>
      </w:r>
      <w:proofErr w:type="spellStart"/>
      <w:r w:rsidR="00555810" w:rsidRPr="004F2B95">
        <w:rPr>
          <w:rFonts w:asciiTheme="minorHAnsi" w:hAnsiTheme="minorHAnsi" w:cs="Arial"/>
          <w:i/>
          <w:szCs w:val="24"/>
        </w:rPr>
        <w:t>Hin</w:t>
      </w:r>
      <w:r w:rsidR="00555810">
        <w:rPr>
          <w:rFonts w:asciiTheme="minorHAnsi" w:hAnsiTheme="minorHAnsi" w:cs="Arial"/>
          <w:szCs w:val="24"/>
        </w:rPr>
        <w:t>dIII</w:t>
      </w:r>
      <w:proofErr w:type="spellEnd"/>
      <w:r w:rsidR="00555810">
        <w:rPr>
          <w:rFonts w:asciiTheme="minorHAnsi" w:hAnsiTheme="minorHAnsi" w:cs="Arial"/>
          <w:szCs w:val="24"/>
        </w:rPr>
        <w:t xml:space="preserve">-linearized </w:t>
      </w:r>
      <w:r w:rsidR="00555810" w:rsidRPr="000F39CC">
        <w:rPr>
          <w:rFonts w:asciiTheme="minorHAnsi" w:hAnsiTheme="minorHAnsi" w:cs="Arial"/>
          <w:szCs w:val="24"/>
        </w:rPr>
        <w:t>pUC8.</w:t>
      </w:r>
      <w:r w:rsidR="001B3A14" w:rsidRPr="000F39CC">
        <w:rPr>
          <w:rFonts w:asciiTheme="minorHAnsi" w:hAnsiTheme="minorHAnsi" w:cs="Arial"/>
          <w:szCs w:val="24"/>
        </w:rPr>
        <w:t xml:space="preserve"> </w:t>
      </w:r>
      <w:r w:rsidR="004F2B95" w:rsidRPr="000F39CC">
        <w:rPr>
          <w:rFonts w:asciiTheme="minorHAnsi" w:hAnsiTheme="minorHAnsi" w:cs="Arial"/>
          <w:szCs w:val="24"/>
        </w:rPr>
        <w:t xml:space="preserve">The </w:t>
      </w:r>
      <w:r w:rsidR="004F2B95" w:rsidRPr="000F39CC">
        <w:rPr>
          <w:rFonts w:asciiTheme="minorHAnsi" w:hAnsiTheme="minorHAnsi" w:cs="Arial"/>
          <w:i/>
          <w:szCs w:val="24"/>
        </w:rPr>
        <w:t>hop1-</w:t>
      </w:r>
      <w:r w:rsidR="004F2B95" w:rsidRPr="000F39CC">
        <w:rPr>
          <w:rFonts w:ascii="Symbol" w:hAnsi="Symbol" w:cs="Arial"/>
          <w:szCs w:val="24"/>
        </w:rPr>
        <w:t></w:t>
      </w:r>
      <w:r w:rsidR="004F2B95" w:rsidRPr="000F39CC">
        <w:rPr>
          <w:rFonts w:asciiTheme="minorHAnsi" w:hAnsiTheme="minorHAnsi" w:cs="Arial"/>
          <w:i/>
          <w:szCs w:val="24"/>
        </w:rPr>
        <w:t>HORMAD</w:t>
      </w:r>
      <w:r w:rsidR="004F2B95" w:rsidRPr="000F39CC">
        <w:rPr>
          <w:rFonts w:asciiTheme="minorHAnsi" w:hAnsiTheme="minorHAnsi" w:cs="Arial"/>
          <w:szCs w:val="24"/>
        </w:rPr>
        <w:t xml:space="preserve"> construct was released from the resulting plasmid (pSDB8)</w:t>
      </w:r>
      <w:r w:rsidR="000F39CC" w:rsidRPr="000F39CC">
        <w:rPr>
          <w:rFonts w:asciiTheme="minorHAnsi" w:hAnsiTheme="minorHAnsi" w:cs="Arial"/>
          <w:szCs w:val="24"/>
        </w:rPr>
        <w:t xml:space="preserve"> by a </w:t>
      </w:r>
      <w:proofErr w:type="spellStart"/>
      <w:r w:rsidR="000F39CC" w:rsidRPr="00932C87">
        <w:rPr>
          <w:rFonts w:asciiTheme="minorHAnsi" w:hAnsiTheme="minorHAnsi" w:cs="Arial"/>
          <w:i/>
          <w:szCs w:val="24"/>
        </w:rPr>
        <w:t>Hin</w:t>
      </w:r>
      <w:r w:rsidR="000F39CC" w:rsidRPr="000F39CC">
        <w:rPr>
          <w:rFonts w:asciiTheme="minorHAnsi" w:hAnsiTheme="minorHAnsi" w:cs="Arial"/>
          <w:szCs w:val="24"/>
        </w:rPr>
        <w:t>dIII</w:t>
      </w:r>
      <w:proofErr w:type="spellEnd"/>
      <w:r w:rsidR="000F39CC" w:rsidRPr="000F39CC">
        <w:rPr>
          <w:rFonts w:asciiTheme="minorHAnsi" w:hAnsiTheme="minorHAnsi" w:cs="Arial"/>
          <w:szCs w:val="24"/>
        </w:rPr>
        <w:t xml:space="preserve"> digest, and transformed into UoA725. </w:t>
      </w:r>
      <w:r w:rsidR="00696739" w:rsidRPr="000F39CC">
        <w:rPr>
          <w:rFonts w:asciiTheme="minorHAnsi" w:hAnsiTheme="minorHAnsi" w:cs="Arial"/>
          <w:szCs w:val="24"/>
        </w:rPr>
        <w:t>C</w:t>
      </w:r>
      <w:r w:rsidRPr="000F39CC">
        <w:rPr>
          <w:rFonts w:asciiTheme="minorHAnsi" w:hAnsiTheme="minorHAnsi" w:cs="Arial"/>
          <w:szCs w:val="24"/>
        </w:rPr>
        <w:t xml:space="preserve">orrect </w:t>
      </w:r>
      <w:r w:rsidRPr="00D6322B">
        <w:rPr>
          <w:rFonts w:asciiTheme="minorHAnsi" w:hAnsiTheme="minorHAnsi" w:cs="Arial"/>
          <w:szCs w:val="24"/>
        </w:rPr>
        <w:t>integration</w:t>
      </w:r>
      <w:r w:rsidR="00696739">
        <w:rPr>
          <w:rFonts w:asciiTheme="minorHAnsi" w:hAnsiTheme="minorHAnsi" w:cs="Arial"/>
          <w:szCs w:val="24"/>
        </w:rPr>
        <w:t xml:space="preserve"> of the splice variants and the </w:t>
      </w:r>
      <w:r w:rsidR="00696739" w:rsidRPr="00696739">
        <w:rPr>
          <w:rFonts w:asciiTheme="minorHAnsi" w:hAnsiTheme="minorHAnsi" w:cs="Arial"/>
          <w:i/>
          <w:szCs w:val="24"/>
        </w:rPr>
        <w:t>hop1-</w:t>
      </w:r>
      <w:r w:rsidR="00696739" w:rsidRPr="00696739">
        <w:rPr>
          <w:rFonts w:ascii="Symbol" w:hAnsi="Symbol" w:cs="Arial"/>
          <w:szCs w:val="24"/>
        </w:rPr>
        <w:t></w:t>
      </w:r>
      <w:r w:rsidR="00696739" w:rsidRPr="00696739">
        <w:rPr>
          <w:rFonts w:asciiTheme="minorHAnsi" w:hAnsiTheme="minorHAnsi" w:cs="Arial"/>
          <w:i/>
          <w:szCs w:val="24"/>
        </w:rPr>
        <w:t>HORMAD</w:t>
      </w:r>
      <w:r w:rsidR="00696739">
        <w:rPr>
          <w:rFonts w:asciiTheme="minorHAnsi" w:hAnsiTheme="minorHAnsi" w:cs="Arial"/>
          <w:szCs w:val="24"/>
        </w:rPr>
        <w:t xml:space="preserve"> construct</w:t>
      </w:r>
      <w:r w:rsidRPr="00D6322B">
        <w:rPr>
          <w:rFonts w:asciiTheme="minorHAnsi" w:hAnsiTheme="minorHAnsi" w:cs="Arial"/>
          <w:szCs w:val="24"/>
        </w:rPr>
        <w:t xml:space="preserve"> was monitored by selection for FOA-resistance and verified by colony PCR and DNA sequencing</w:t>
      </w:r>
      <w:r w:rsidR="00932C87">
        <w:rPr>
          <w:rFonts w:asciiTheme="minorHAnsi" w:hAnsiTheme="minorHAnsi" w:cs="Arial"/>
          <w:szCs w:val="24"/>
        </w:rPr>
        <w:t xml:space="preserve"> (Source </w:t>
      </w:r>
      <w:proofErr w:type="spellStart"/>
      <w:r w:rsidR="00932C87">
        <w:rPr>
          <w:rFonts w:asciiTheme="minorHAnsi" w:hAnsiTheme="minorHAnsi" w:cs="Arial"/>
          <w:szCs w:val="24"/>
        </w:rPr>
        <w:t>BioScience</w:t>
      </w:r>
      <w:proofErr w:type="spellEnd"/>
      <w:r w:rsidR="00932C87">
        <w:rPr>
          <w:rFonts w:asciiTheme="minorHAnsi" w:hAnsiTheme="minorHAnsi" w:cs="Arial"/>
          <w:szCs w:val="24"/>
        </w:rPr>
        <w:t xml:space="preserve"> plc, Nottingham, UK)</w:t>
      </w:r>
      <w:r w:rsidRPr="00D6322B">
        <w:rPr>
          <w:rFonts w:asciiTheme="minorHAnsi" w:hAnsiTheme="minorHAnsi" w:cs="Arial"/>
          <w:szCs w:val="24"/>
        </w:rPr>
        <w:t xml:space="preserve">. All strains carrying the </w:t>
      </w:r>
      <w:r w:rsidRPr="00D6322B">
        <w:rPr>
          <w:rFonts w:asciiTheme="minorHAnsi" w:hAnsiTheme="minorHAnsi" w:cs="Arial"/>
          <w:i/>
          <w:szCs w:val="24"/>
        </w:rPr>
        <w:t>hop1-sv1</w:t>
      </w:r>
      <w:r w:rsidR="00932C87">
        <w:rPr>
          <w:rFonts w:asciiTheme="minorHAnsi" w:hAnsiTheme="minorHAnsi" w:cs="Arial"/>
          <w:szCs w:val="24"/>
        </w:rPr>
        <w:t>,</w:t>
      </w:r>
      <w:r w:rsidRPr="00D6322B">
        <w:rPr>
          <w:rFonts w:asciiTheme="minorHAnsi" w:hAnsiTheme="minorHAnsi" w:cs="Arial"/>
          <w:szCs w:val="24"/>
        </w:rPr>
        <w:t xml:space="preserve"> the </w:t>
      </w:r>
      <w:r w:rsidRPr="00D6322B">
        <w:rPr>
          <w:rFonts w:asciiTheme="minorHAnsi" w:hAnsiTheme="minorHAnsi" w:cs="Arial"/>
          <w:i/>
          <w:szCs w:val="24"/>
        </w:rPr>
        <w:t>hop1-sv2</w:t>
      </w:r>
      <w:r w:rsidR="00932C87">
        <w:rPr>
          <w:rFonts w:asciiTheme="minorHAnsi" w:hAnsiTheme="minorHAnsi" w:cs="Arial"/>
          <w:szCs w:val="24"/>
        </w:rPr>
        <w:t xml:space="preserve">, or </w:t>
      </w:r>
      <w:r w:rsidR="00932C87" w:rsidRPr="00696739">
        <w:rPr>
          <w:rFonts w:asciiTheme="minorHAnsi" w:hAnsiTheme="minorHAnsi" w:cs="Arial"/>
          <w:i/>
          <w:szCs w:val="24"/>
        </w:rPr>
        <w:t>hop1-</w:t>
      </w:r>
      <w:r w:rsidR="00932C87" w:rsidRPr="00696739">
        <w:rPr>
          <w:rFonts w:ascii="Symbol" w:hAnsi="Symbol" w:cs="Arial"/>
          <w:szCs w:val="24"/>
        </w:rPr>
        <w:t></w:t>
      </w:r>
      <w:r w:rsidR="00932C87" w:rsidRPr="00696739">
        <w:rPr>
          <w:rFonts w:asciiTheme="minorHAnsi" w:hAnsiTheme="minorHAnsi" w:cs="Arial"/>
          <w:i/>
          <w:szCs w:val="24"/>
        </w:rPr>
        <w:t>HORMAD</w:t>
      </w:r>
      <w:r w:rsidRPr="00D6322B">
        <w:rPr>
          <w:rFonts w:asciiTheme="minorHAnsi" w:hAnsiTheme="minorHAnsi" w:cs="Arial"/>
          <w:i/>
          <w:szCs w:val="24"/>
        </w:rPr>
        <w:t xml:space="preserve"> </w:t>
      </w:r>
      <w:r w:rsidRPr="00D6322B">
        <w:rPr>
          <w:rFonts w:asciiTheme="minorHAnsi" w:hAnsiTheme="minorHAnsi" w:cs="Arial"/>
          <w:szCs w:val="24"/>
        </w:rPr>
        <w:t>allele</w:t>
      </w:r>
      <w:r w:rsidR="00932C87">
        <w:rPr>
          <w:rFonts w:asciiTheme="minorHAnsi" w:hAnsiTheme="minorHAnsi" w:cs="Arial"/>
          <w:szCs w:val="24"/>
        </w:rPr>
        <w:t>s</w:t>
      </w:r>
      <w:r w:rsidRPr="00D6322B">
        <w:rPr>
          <w:rFonts w:asciiTheme="minorHAnsi" w:hAnsiTheme="minorHAnsi" w:cs="Arial"/>
          <w:szCs w:val="24"/>
        </w:rPr>
        <w:t xml:space="preserve"> are derivatives of the original parental strai</w:t>
      </w:r>
      <w:r w:rsidR="00555810">
        <w:rPr>
          <w:rFonts w:asciiTheme="minorHAnsi" w:hAnsiTheme="minorHAnsi" w:cs="Arial"/>
          <w:szCs w:val="24"/>
        </w:rPr>
        <w:t>ns UoA746,</w:t>
      </w:r>
      <w:r w:rsidRPr="00D6322B">
        <w:rPr>
          <w:rFonts w:asciiTheme="minorHAnsi" w:hAnsiTheme="minorHAnsi" w:cs="Arial"/>
          <w:szCs w:val="24"/>
        </w:rPr>
        <w:t xml:space="preserve"> UoA747</w:t>
      </w:r>
      <w:r w:rsidR="00555810">
        <w:rPr>
          <w:rFonts w:asciiTheme="minorHAnsi" w:hAnsiTheme="minorHAnsi" w:cs="Arial"/>
          <w:szCs w:val="24"/>
        </w:rPr>
        <w:t>, or UoA938</w:t>
      </w:r>
      <w:r w:rsidRPr="00D6322B">
        <w:rPr>
          <w:rFonts w:asciiTheme="minorHAnsi" w:hAnsiTheme="minorHAnsi" w:cs="Arial"/>
          <w:szCs w:val="24"/>
        </w:rPr>
        <w:t>, respectively.</w:t>
      </w:r>
    </w:p>
    <w:p w:rsidR="00A93A9F" w:rsidRPr="00D6322B" w:rsidRDefault="00A93A9F" w:rsidP="00932C87">
      <w:pPr>
        <w:spacing w:line="276" w:lineRule="auto"/>
        <w:jc w:val="both"/>
        <w:rPr>
          <w:rFonts w:asciiTheme="minorHAnsi" w:hAnsiTheme="minorHAnsi" w:cs="Arial"/>
          <w:szCs w:val="24"/>
        </w:rPr>
      </w:pPr>
      <w:r w:rsidRPr="00D6322B">
        <w:rPr>
          <w:rFonts w:asciiTheme="minorHAnsi" w:hAnsiTheme="minorHAnsi" w:cs="Arial"/>
          <w:szCs w:val="24"/>
        </w:rPr>
        <w:tab/>
        <w:t>Epitope-tagging of Hop1 with 13myc was achieved by constructing</w:t>
      </w:r>
      <w:r w:rsidR="00E1627C" w:rsidRPr="00D6322B">
        <w:rPr>
          <w:rFonts w:asciiTheme="minorHAnsi" w:hAnsiTheme="minorHAnsi" w:cs="Arial"/>
          <w:szCs w:val="24"/>
        </w:rPr>
        <w:t xml:space="preserve"> an</w:t>
      </w:r>
      <w:r w:rsidRPr="00D6322B">
        <w:rPr>
          <w:rFonts w:asciiTheme="minorHAnsi" w:hAnsiTheme="minorHAnsi" w:cs="Arial"/>
          <w:szCs w:val="24"/>
        </w:rPr>
        <w:t xml:space="preserve"> appropriate transformation cassette: Using </w:t>
      </w:r>
      <w:proofErr w:type="spellStart"/>
      <w:r w:rsidRPr="00D6322B">
        <w:rPr>
          <w:rFonts w:asciiTheme="minorHAnsi" w:hAnsiTheme="minorHAnsi" w:cs="Arial"/>
          <w:szCs w:val="24"/>
        </w:rPr>
        <w:t>NEBuilder</w:t>
      </w:r>
      <w:proofErr w:type="spellEnd"/>
      <w:r w:rsidRPr="00D6322B">
        <w:rPr>
          <w:rFonts w:asciiTheme="minorHAnsi" w:hAnsiTheme="minorHAnsi" w:cs="Arial"/>
          <w:szCs w:val="24"/>
        </w:rPr>
        <w:t xml:space="preserve"> assembly PCR products representing the 3’ end </w:t>
      </w:r>
      <w:r w:rsidRPr="00D6322B">
        <w:rPr>
          <w:rFonts w:asciiTheme="minorHAnsi" w:hAnsiTheme="minorHAnsi" w:cs="Arial"/>
          <w:szCs w:val="24"/>
        </w:rPr>
        <w:lastRenderedPageBreak/>
        <w:t>(oligonucleotides oUA266 5’-</w:t>
      </w:r>
      <w:r w:rsidRPr="00696739">
        <w:rPr>
          <w:rFonts w:ascii="Courier New" w:hAnsi="Courier New" w:cs="Courier New"/>
          <w:szCs w:val="24"/>
        </w:rPr>
        <w:t>GAAGCTTCGTACGCTGCAGGGCAGCTATGCTGATGCCAAAAG</w:t>
      </w:r>
      <w:r w:rsidRPr="00D6322B">
        <w:rPr>
          <w:rFonts w:asciiTheme="minorHAnsi" w:hAnsiTheme="minorHAnsi" w:cs="Arial"/>
          <w:szCs w:val="24"/>
        </w:rPr>
        <w:t>-3’ and oUA267 5’-</w:t>
      </w:r>
      <w:r w:rsidRPr="00696739">
        <w:rPr>
          <w:rFonts w:ascii="Courier New" w:hAnsi="Courier New" w:cs="Courier New"/>
          <w:szCs w:val="24"/>
        </w:rPr>
        <w:t>AATTAACCCGGGGATCCGT</w:t>
      </w:r>
      <w:r w:rsidRPr="00696739">
        <w:rPr>
          <w:rFonts w:ascii="Courier New" w:hAnsi="Courier New" w:cs="Courier New"/>
          <w:caps/>
          <w:szCs w:val="24"/>
        </w:rPr>
        <w:t>CgagcAATC</w:t>
      </w:r>
      <w:r w:rsidRPr="00696739">
        <w:rPr>
          <w:rFonts w:ascii="Courier New" w:hAnsi="Courier New" w:cs="Courier New"/>
          <w:szCs w:val="24"/>
        </w:rPr>
        <w:t>CTCAGAGGTTTCATGGTG</w:t>
      </w:r>
      <w:r w:rsidRPr="00D6322B">
        <w:rPr>
          <w:rFonts w:asciiTheme="minorHAnsi" w:hAnsiTheme="minorHAnsi" w:cs="Arial"/>
          <w:szCs w:val="24"/>
        </w:rPr>
        <w:t xml:space="preserve">-3’ on a plasmid carrying the coding sequence of </w:t>
      </w:r>
      <w:r w:rsidRPr="00D6322B">
        <w:rPr>
          <w:rFonts w:asciiTheme="minorHAnsi" w:hAnsiTheme="minorHAnsi" w:cs="Arial"/>
          <w:i/>
          <w:szCs w:val="24"/>
        </w:rPr>
        <w:t>hop1</w:t>
      </w:r>
      <w:r w:rsidRPr="00D6322B">
        <w:rPr>
          <w:rFonts w:asciiTheme="minorHAnsi" w:hAnsiTheme="minorHAnsi" w:cs="Arial"/>
          <w:szCs w:val="24"/>
        </w:rPr>
        <w:t>) and downstream flanking sequence (oligonucleotides oUA268 5’-</w:t>
      </w:r>
      <w:r w:rsidRPr="00696739">
        <w:rPr>
          <w:rFonts w:ascii="Courier New" w:hAnsi="Courier New" w:cs="Courier New"/>
          <w:szCs w:val="24"/>
        </w:rPr>
        <w:t>CTCGAATTCATCGATGATCTTATACGACTTATCCTATCTTC</w:t>
      </w:r>
      <w:r w:rsidRPr="00D6322B">
        <w:rPr>
          <w:rFonts w:asciiTheme="minorHAnsi" w:hAnsiTheme="minorHAnsi" w:cs="Arial"/>
          <w:szCs w:val="24"/>
        </w:rPr>
        <w:t>-3’ and oUA269 5’-</w:t>
      </w:r>
      <w:r w:rsidRPr="00696739">
        <w:rPr>
          <w:rFonts w:ascii="Courier New" w:hAnsi="Courier New" w:cs="Courier New"/>
          <w:szCs w:val="24"/>
        </w:rPr>
        <w:t>GCCACTAGTGGATCTGATCAAGACTCTATTTAACTGGG</w:t>
      </w:r>
      <w:r w:rsidRPr="00D6322B">
        <w:rPr>
          <w:rFonts w:asciiTheme="minorHAnsi" w:hAnsiTheme="minorHAnsi" w:cs="Arial"/>
          <w:szCs w:val="24"/>
        </w:rPr>
        <w:t xml:space="preserve">-3’ on genomic DNA of ALP1596) of the </w:t>
      </w:r>
      <w:r w:rsidRPr="00D6322B">
        <w:rPr>
          <w:rFonts w:asciiTheme="minorHAnsi" w:hAnsiTheme="minorHAnsi" w:cs="Arial"/>
          <w:i/>
          <w:szCs w:val="24"/>
        </w:rPr>
        <w:t>hop1</w:t>
      </w:r>
      <w:r w:rsidRPr="00D6322B">
        <w:rPr>
          <w:rFonts w:asciiTheme="minorHAnsi" w:hAnsiTheme="minorHAnsi" w:cs="Arial"/>
          <w:szCs w:val="24"/>
        </w:rPr>
        <w:t xml:space="preserve"> open reading frame were inserted into pFA6a-</w:t>
      </w:r>
      <w:r w:rsidRPr="00D6322B">
        <w:rPr>
          <w:rFonts w:asciiTheme="minorHAnsi" w:hAnsiTheme="minorHAnsi" w:cs="Arial"/>
          <w:i/>
          <w:szCs w:val="24"/>
        </w:rPr>
        <w:t>13myc</w:t>
      </w:r>
      <w:r w:rsidRPr="00D6322B">
        <w:rPr>
          <w:rFonts w:asciiTheme="minorHAnsi" w:hAnsiTheme="minorHAnsi" w:cs="Arial"/>
          <w:szCs w:val="24"/>
        </w:rPr>
        <w:t>-</w:t>
      </w:r>
      <w:r w:rsidRPr="00D6322B">
        <w:rPr>
          <w:rFonts w:asciiTheme="minorHAnsi" w:hAnsiTheme="minorHAnsi" w:cs="Arial"/>
          <w:i/>
          <w:szCs w:val="24"/>
        </w:rPr>
        <w:t>kanMX6</w:t>
      </w:r>
      <w:r w:rsidRPr="00D6322B">
        <w:rPr>
          <w:rFonts w:asciiTheme="minorHAnsi" w:hAnsiTheme="minorHAnsi" w:cs="Arial"/>
          <w:szCs w:val="24"/>
        </w:rPr>
        <w:t xml:space="preserve"> </w:t>
      </w:r>
      <w:r w:rsidRPr="00D6322B">
        <w:rPr>
          <w:rFonts w:asciiTheme="minorHAnsi" w:hAnsiTheme="minorHAnsi" w:cs="Arial"/>
          <w:szCs w:val="24"/>
        </w:rPr>
        <w:fldChar w:fldCharType="begin" w:fldLock="1"/>
      </w:r>
      <w:r w:rsidR="009D39C5">
        <w:rPr>
          <w:rFonts w:asciiTheme="minorHAnsi" w:hAnsiTheme="minorHAnsi" w:cs="Arial"/>
          <w:szCs w:val="24"/>
        </w:rPr>
        <w:instrText>ADDIN CSL_CITATION { "citationItems" : [ { "id" : "ITEM-1", "itemData" : { "DOI" : "10.1002/(SICI)1097-0061(199807)14:10&lt;943::AID-YEA292&gt;3.0.CO;2-Y", "ISBN" : "0749-503X (Print)\\r0749-503X (Linking)", "ISSN" : "0749-503X", "PMID" : "9717240", "abstract" : "We describe a straightforward PCR-based approach to the deletion, tagging, and overexpression of genes in their normal chromosomal locations in the fission yeast Schizosaccharomyces pombe. Using this approach and the S. pombe ura4+ gene as a marker, nine genes were deleted with efficiencies of homologous integration ranging from 6 to 63%. We also constructed a series of plasmids containing the kanMX6 module, which allows selection of G418-resistant cells and thus provides a new heterologous marker for use in S. pombe. The modular nature of these constructs allows a small number of PCR primers to be used for a wide variety of gene manipulations, including deletion, overexpression (using the regulatable nmt1 promoter), C- or N-terminal protein tagging (with HA, Myc, GST, or GFP), and partial C- or N-terminal deletions with or without tagging. Nine genes were manipulated using these kanMX6 constructs as templates for PCR. The PCR primers included 60 to 80 bp of flanking sequences homologous to target sequences in the genome. Transformants were screened for homologous integration by PCR. In most cases, the efficiency of homologous integration was &gt; or = 50%, and the lowest efficiency encountered was 17%. The methodology and constructs described here should greatly facilitate analysis of gene function in S. pombe.", "author" : [ { "dropping-particle" : "", "family" : "B\u00e4hler", "given" : "J\u00fcrg", "non-dropping-particle" : "", "parse-names" : false, "suffix" : "" }, { "dropping-particle" : "", "family" : "Wu", "given" : "Jian Qiu", "non-dropping-particle" : "", "parse-names" : false, "suffix" : "" }, { "dropping-particle" : "", "family" : "Longtine", "given" : "Mark S.", "non-dropping-particle" : "", "parse-names" : false, "suffix" : "" }, { "dropping-particle" : "", "family" : "Shah", "given" : "Nirav G.", "non-dropping-particle" : "", "parse-names" : false, "suffix" : "" }, { "dropping-particle" : "", "family" : "McKenzie", "given" : "Amos", "non-dropping-particle" : "", "parse-names" : false, "suffix" : "" }, { "dropping-particle" : "", "family" : "Steever", "given" : "Alexander B.", "non-dropping-particle" : "", "parse-names" : false, "suffix" : "" }, { "dropping-particle" : "", "family" : "Wach", "given" : "Achim", "non-dropping-particle" : "", "parse-names" : false, "suffix" : "" }, { "dropping-particle" : "", "family" : "Philippsen", "given" : "Peter", "non-dropping-particle" : "", "parse-names" : false, "suffix" : "" }, { "dropping-particle" : "", "family" : "Pringle", "given" : "John R.", "non-dropping-particle" : "", "parse-names" : false, "suffix" : "" } ], "container-title" : "Yeast", "id" : "ITEM-1", "issue" : "10", "issued" : { "date-parts" : [ [ "1998" ] ] }, "page" : "943-51", "title" : "Heterologous modules for efficient and versatile PCR-based gene targeting in Schizosaccharomyces pombe.", "type" : "article-journal", "volume" : "14" }, "uris" : [ "http://www.mendeley.com/documents/?uuid=456cdc35-ece8-4d08-848c-894b7a0dd87a" ] } ], "mendeley" : { "formattedCitation" : "(B\u00e4hler et al. 1998)", "plainTextFormattedCitation" : "(B\u00e4hler et al. 1998)", "previouslyFormattedCitation" : "(B\u00e4hler et al. 1998)" }, "properties" : {  }, "schema" : "https://github.com/citation-style-language/schema/raw/master/csl-citation.json" }</w:instrText>
      </w:r>
      <w:r w:rsidRPr="00D6322B">
        <w:rPr>
          <w:rFonts w:asciiTheme="minorHAnsi" w:hAnsiTheme="minorHAnsi" w:cs="Arial"/>
          <w:szCs w:val="24"/>
        </w:rPr>
        <w:fldChar w:fldCharType="separate"/>
      </w:r>
      <w:r w:rsidRPr="00541F05">
        <w:rPr>
          <w:rFonts w:asciiTheme="minorHAnsi" w:hAnsiTheme="minorHAnsi" w:cs="Arial"/>
          <w:noProof/>
          <w:szCs w:val="24"/>
        </w:rPr>
        <w:t>(Bähler et al. 1998)</w:t>
      </w:r>
      <w:r w:rsidRPr="00D6322B">
        <w:rPr>
          <w:rFonts w:asciiTheme="minorHAnsi" w:hAnsiTheme="minorHAnsi" w:cs="Arial"/>
          <w:szCs w:val="24"/>
        </w:rPr>
        <w:fldChar w:fldCharType="end"/>
      </w:r>
      <w:r w:rsidRPr="00D6322B">
        <w:rPr>
          <w:rFonts w:asciiTheme="minorHAnsi" w:hAnsiTheme="minorHAnsi" w:cs="Arial"/>
          <w:szCs w:val="24"/>
        </w:rPr>
        <w:t xml:space="preserve"> digested with </w:t>
      </w:r>
      <w:proofErr w:type="spellStart"/>
      <w:r w:rsidRPr="00D6322B">
        <w:rPr>
          <w:rFonts w:asciiTheme="minorHAnsi" w:hAnsiTheme="minorHAnsi" w:cs="Arial"/>
          <w:i/>
          <w:szCs w:val="24"/>
        </w:rPr>
        <w:t>Sal</w:t>
      </w:r>
      <w:r w:rsidRPr="00D6322B">
        <w:rPr>
          <w:rFonts w:asciiTheme="minorHAnsi" w:hAnsiTheme="minorHAnsi" w:cs="Arial"/>
          <w:szCs w:val="24"/>
        </w:rPr>
        <w:t>I</w:t>
      </w:r>
      <w:proofErr w:type="spellEnd"/>
      <w:r w:rsidRPr="00D6322B">
        <w:rPr>
          <w:rFonts w:asciiTheme="minorHAnsi" w:hAnsiTheme="minorHAnsi" w:cs="Arial"/>
          <w:szCs w:val="24"/>
        </w:rPr>
        <w:t xml:space="preserve"> and </w:t>
      </w:r>
      <w:proofErr w:type="spellStart"/>
      <w:r w:rsidRPr="00D6322B">
        <w:rPr>
          <w:rFonts w:asciiTheme="minorHAnsi" w:hAnsiTheme="minorHAnsi" w:cs="Arial"/>
          <w:i/>
          <w:szCs w:val="24"/>
        </w:rPr>
        <w:t>Eco</w:t>
      </w:r>
      <w:r w:rsidRPr="00D6322B">
        <w:rPr>
          <w:rFonts w:asciiTheme="minorHAnsi" w:hAnsiTheme="minorHAnsi" w:cs="Arial"/>
          <w:szCs w:val="24"/>
        </w:rPr>
        <w:t>RV</w:t>
      </w:r>
      <w:proofErr w:type="spellEnd"/>
      <w:r w:rsidRPr="00D6322B">
        <w:rPr>
          <w:rFonts w:asciiTheme="minorHAnsi" w:hAnsiTheme="minorHAnsi" w:cs="Arial"/>
          <w:szCs w:val="24"/>
        </w:rPr>
        <w:t>. The resulting plasmid, pALo205, was verified by DNA sequencing</w:t>
      </w:r>
      <w:r w:rsidR="00932C87">
        <w:rPr>
          <w:rFonts w:asciiTheme="minorHAnsi" w:hAnsiTheme="minorHAnsi" w:cs="Arial"/>
          <w:szCs w:val="24"/>
        </w:rPr>
        <w:t xml:space="preserve"> </w:t>
      </w:r>
      <w:r w:rsidR="0007072F">
        <w:rPr>
          <w:rFonts w:asciiTheme="minorHAnsi" w:hAnsiTheme="minorHAnsi" w:cs="Arial"/>
          <w:szCs w:val="24"/>
        </w:rPr>
        <w:t xml:space="preserve">(Source </w:t>
      </w:r>
      <w:proofErr w:type="spellStart"/>
      <w:r w:rsidR="0007072F">
        <w:rPr>
          <w:rFonts w:asciiTheme="minorHAnsi" w:hAnsiTheme="minorHAnsi" w:cs="Arial"/>
          <w:szCs w:val="24"/>
        </w:rPr>
        <w:t>BioScience</w:t>
      </w:r>
      <w:proofErr w:type="spellEnd"/>
      <w:r w:rsidR="0007072F">
        <w:rPr>
          <w:rFonts w:asciiTheme="minorHAnsi" w:hAnsiTheme="minorHAnsi" w:cs="Arial"/>
          <w:szCs w:val="24"/>
        </w:rPr>
        <w:t xml:space="preserve"> plc</w:t>
      </w:r>
      <w:r w:rsidR="00932C87">
        <w:rPr>
          <w:rFonts w:asciiTheme="minorHAnsi" w:hAnsiTheme="minorHAnsi" w:cs="Arial"/>
          <w:szCs w:val="24"/>
        </w:rPr>
        <w:t>)</w:t>
      </w:r>
      <w:r w:rsidRPr="00D6322B">
        <w:rPr>
          <w:rFonts w:asciiTheme="minorHAnsi" w:hAnsiTheme="minorHAnsi" w:cs="Arial"/>
          <w:szCs w:val="24"/>
        </w:rPr>
        <w:t>. A transformation cassette was amplified from pALo205 by PCR (using oligonucleotides oUA271 5’-</w:t>
      </w:r>
      <w:r w:rsidRPr="00696739">
        <w:rPr>
          <w:rFonts w:ascii="Courier New" w:hAnsi="Courier New" w:cs="Courier New"/>
          <w:szCs w:val="24"/>
        </w:rPr>
        <w:t>GCAGCTATGCTGATGCC</w:t>
      </w:r>
      <w:r w:rsidRPr="00D6322B">
        <w:rPr>
          <w:rFonts w:asciiTheme="minorHAnsi" w:hAnsiTheme="minorHAnsi" w:cs="Arial"/>
          <w:szCs w:val="24"/>
        </w:rPr>
        <w:t xml:space="preserve">-3’ and </w:t>
      </w:r>
      <w:r w:rsidR="0007072F">
        <w:rPr>
          <w:rFonts w:asciiTheme="minorHAnsi" w:hAnsiTheme="minorHAnsi" w:cs="Arial"/>
          <w:szCs w:val="24"/>
        </w:rPr>
        <w:t xml:space="preserve">                                         </w:t>
      </w:r>
      <w:r w:rsidRPr="00D6322B">
        <w:rPr>
          <w:rFonts w:asciiTheme="minorHAnsi" w:hAnsiTheme="minorHAnsi" w:cs="Arial"/>
          <w:szCs w:val="24"/>
        </w:rPr>
        <w:t>oUA272 5’-</w:t>
      </w:r>
      <w:r w:rsidRPr="00696739">
        <w:rPr>
          <w:rFonts w:ascii="Courier New" w:hAnsi="Courier New" w:cs="Courier New"/>
          <w:szCs w:val="24"/>
        </w:rPr>
        <w:t>GGATAGAACACTCTCACTTCC</w:t>
      </w:r>
      <w:r w:rsidRPr="00D6322B">
        <w:rPr>
          <w:rFonts w:asciiTheme="minorHAnsi" w:hAnsiTheme="minorHAnsi" w:cs="Arial"/>
          <w:szCs w:val="24"/>
        </w:rPr>
        <w:t>-3’) and transformed into strains UoA746 and UoA868. Correct integration was monitored by selection for G418-resistance and verified by colony PCR and DNA sequencing</w:t>
      </w:r>
      <w:r w:rsidR="00932C87">
        <w:rPr>
          <w:rFonts w:asciiTheme="minorHAnsi" w:hAnsiTheme="minorHAnsi" w:cs="Arial"/>
          <w:szCs w:val="24"/>
        </w:rPr>
        <w:t xml:space="preserve"> (Source </w:t>
      </w:r>
      <w:proofErr w:type="spellStart"/>
      <w:r w:rsidR="00932C87">
        <w:rPr>
          <w:rFonts w:asciiTheme="minorHAnsi" w:hAnsiTheme="minorHAnsi" w:cs="Arial"/>
          <w:szCs w:val="24"/>
        </w:rPr>
        <w:t>BioScience</w:t>
      </w:r>
      <w:proofErr w:type="spellEnd"/>
      <w:r w:rsidR="00932C87">
        <w:rPr>
          <w:rFonts w:asciiTheme="minorHAnsi" w:hAnsiTheme="minorHAnsi" w:cs="Arial"/>
          <w:szCs w:val="24"/>
        </w:rPr>
        <w:t xml:space="preserve"> plc)</w:t>
      </w:r>
      <w:r w:rsidRPr="00D6322B">
        <w:rPr>
          <w:rFonts w:asciiTheme="minorHAnsi" w:hAnsiTheme="minorHAnsi" w:cs="Arial"/>
          <w:szCs w:val="24"/>
        </w:rPr>
        <w:t xml:space="preserve">; all strains carrying the </w:t>
      </w:r>
      <w:r w:rsidRPr="00D6322B">
        <w:rPr>
          <w:rFonts w:asciiTheme="minorHAnsi" w:hAnsiTheme="minorHAnsi" w:cs="Arial"/>
          <w:i/>
          <w:szCs w:val="24"/>
        </w:rPr>
        <w:t>hop1-sv1</w:t>
      </w:r>
      <w:r w:rsidRPr="00D6322B">
        <w:rPr>
          <w:rFonts w:asciiTheme="minorHAnsi" w:hAnsiTheme="minorHAnsi" w:cs="Arial"/>
          <w:szCs w:val="24"/>
        </w:rPr>
        <w:t>::</w:t>
      </w:r>
      <w:r w:rsidRPr="00D6322B">
        <w:rPr>
          <w:rFonts w:asciiTheme="minorHAnsi" w:hAnsiTheme="minorHAnsi" w:cs="Arial"/>
          <w:i/>
          <w:szCs w:val="24"/>
        </w:rPr>
        <w:t>13myc-kanMX6</w:t>
      </w:r>
      <w:r w:rsidR="0051743D">
        <w:rPr>
          <w:rFonts w:asciiTheme="minorHAnsi" w:hAnsiTheme="minorHAnsi" w:cs="Arial"/>
          <w:szCs w:val="24"/>
        </w:rPr>
        <w:t>,</w:t>
      </w:r>
      <w:r w:rsidRPr="00D6322B">
        <w:rPr>
          <w:rFonts w:asciiTheme="minorHAnsi" w:hAnsiTheme="minorHAnsi" w:cs="Arial"/>
          <w:szCs w:val="24"/>
        </w:rPr>
        <w:t xml:space="preserve"> the </w:t>
      </w:r>
      <w:r w:rsidRPr="00D6322B">
        <w:rPr>
          <w:rFonts w:asciiTheme="minorHAnsi" w:hAnsiTheme="minorHAnsi" w:cs="Arial"/>
          <w:i/>
          <w:szCs w:val="24"/>
        </w:rPr>
        <w:t>hop1-sv2</w:t>
      </w:r>
      <w:r w:rsidRPr="00D6322B">
        <w:rPr>
          <w:rFonts w:asciiTheme="minorHAnsi" w:hAnsiTheme="minorHAnsi" w:cs="Arial"/>
          <w:szCs w:val="24"/>
        </w:rPr>
        <w:t>::</w:t>
      </w:r>
      <w:r w:rsidRPr="00D6322B">
        <w:rPr>
          <w:rFonts w:asciiTheme="minorHAnsi" w:hAnsiTheme="minorHAnsi" w:cs="Arial"/>
          <w:i/>
          <w:szCs w:val="24"/>
        </w:rPr>
        <w:t>13myc-</w:t>
      </w:r>
      <w:r w:rsidRPr="0051743D">
        <w:rPr>
          <w:rFonts w:asciiTheme="minorHAnsi" w:hAnsiTheme="minorHAnsi" w:cs="Arial"/>
          <w:szCs w:val="24"/>
        </w:rPr>
        <w:t>kanMX6</w:t>
      </w:r>
      <w:r w:rsidR="0051743D">
        <w:rPr>
          <w:rFonts w:asciiTheme="minorHAnsi" w:hAnsiTheme="minorHAnsi" w:cs="Arial"/>
          <w:szCs w:val="24"/>
        </w:rPr>
        <w:t xml:space="preserve">, </w:t>
      </w:r>
      <w:r w:rsidR="0051743D" w:rsidRPr="0051743D">
        <w:rPr>
          <w:rFonts w:asciiTheme="minorHAnsi" w:hAnsiTheme="minorHAnsi" w:cs="Arial"/>
          <w:szCs w:val="24"/>
        </w:rPr>
        <w:t>or</w:t>
      </w:r>
      <w:r w:rsidR="0051743D">
        <w:rPr>
          <w:rFonts w:asciiTheme="minorHAnsi" w:hAnsiTheme="minorHAnsi" w:cs="Arial"/>
          <w:szCs w:val="24"/>
        </w:rPr>
        <w:t xml:space="preserve"> the </w:t>
      </w:r>
      <w:r w:rsidR="0051743D" w:rsidRPr="00D6322B">
        <w:rPr>
          <w:rFonts w:asciiTheme="minorHAnsi" w:hAnsiTheme="minorHAnsi" w:cs="Arial"/>
          <w:i/>
          <w:szCs w:val="24"/>
        </w:rPr>
        <w:t>hop1</w:t>
      </w:r>
      <w:r w:rsidR="0051743D" w:rsidRPr="00696739">
        <w:rPr>
          <w:rFonts w:asciiTheme="minorHAnsi" w:hAnsiTheme="minorHAnsi" w:cs="Arial"/>
          <w:i/>
          <w:szCs w:val="24"/>
        </w:rPr>
        <w:t>-</w:t>
      </w:r>
      <w:r w:rsidR="0051743D" w:rsidRPr="00696739">
        <w:rPr>
          <w:rFonts w:ascii="Symbol" w:hAnsi="Symbol" w:cs="Arial"/>
          <w:szCs w:val="24"/>
        </w:rPr>
        <w:t></w:t>
      </w:r>
      <w:r w:rsidR="0051743D" w:rsidRPr="00696739">
        <w:rPr>
          <w:rFonts w:asciiTheme="minorHAnsi" w:hAnsiTheme="minorHAnsi" w:cs="Arial"/>
          <w:i/>
          <w:szCs w:val="24"/>
        </w:rPr>
        <w:t>HORMAD</w:t>
      </w:r>
      <w:r w:rsidR="0051743D" w:rsidRPr="00D6322B">
        <w:rPr>
          <w:rFonts w:asciiTheme="minorHAnsi" w:hAnsiTheme="minorHAnsi" w:cs="Arial"/>
          <w:szCs w:val="24"/>
        </w:rPr>
        <w:t>::</w:t>
      </w:r>
      <w:r w:rsidR="0051743D" w:rsidRPr="00D6322B">
        <w:rPr>
          <w:rFonts w:asciiTheme="minorHAnsi" w:hAnsiTheme="minorHAnsi" w:cs="Arial"/>
          <w:i/>
          <w:szCs w:val="24"/>
        </w:rPr>
        <w:t>13myc-</w:t>
      </w:r>
      <w:r w:rsidR="0051743D" w:rsidRPr="0051743D">
        <w:rPr>
          <w:rFonts w:asciiTheme="minorHAnsi" w:hAnsiTheme="minorHAnsi" w:cs="Arial"/>
          <w:szCs w:val="24"/>
        </w:rPr>
        <w:t>kanMX6</w:t>
      </w:r>
      <w:r w:rsidRPr="00D6322B">
        <w:rPr>
          <w:rFonts w:asciiTheme="minorHAnsi" w:hAnsiTheme="minorHAnsi" w:cs="Arial"/>
          <w:i/>
          <w:szCs w:val="24"/>
        </w:rPr>
        <w:t xml:space="preserve"> </w:t>
      </w:r>
      <w:r w:rsidRPr="00D6322B">
        <w:rPr>
          <w:rFonts w:asciiTheme="minorHAnsi" w:hAnsiTheme="minorHAnsi" w:cs="Arial"/>
          <w:szCs w:val="24"/>
        </w:rPr>
        <w:t>allele are derived by crossing from the or</w:t>
      </w:r>
      <w:r w:rsidR="0051743D">
        <w:rPr>
          <w:rFonts w:asciiTheme="minorHAnsi" w:hAnsiTheme="minorHAnsi" w:cs="Arial"/>
          <w:szCs w:val="24"/>
        </w:rPr>
        <w:t xml:space="preserve">iginal </w:t>
      </w:r>
      <w:proofErr w:type="spellStart"/>
      <w:r w:rsidR="0051743D">
        <w:rPr>
          <w:rFonts w:asciiTheme="minorHAnsi" w:hAnsiTheme="minorHAnsi" w:cs="Arial"/>
          <w:szCs w:val="24"/>
        </w:rPr>
        <w:t>transformants</w:t>
      </w:r>
      <w:proofErr w:type="spellEnd"/>
      <w:r w:rsidR="0051743D">
        <w:rPr>
          <w:rFonts w:asciiTheme="minorHAnsi" w:hAnsiTheme="minorHAnsi" w:cs="Arial"/>
          <w:szCs w:val="24"/>
        </w:rPr>
        <w:t xml:space="preserve"> (UoA782,</w:t>
      </w:r>
      <w:r w:rsidRPr="00D6322B">
        <w:rPr>
          <w:rFonts w:asciiTheme="minorHAnsi" w:hAnsiTheme="minorHAnsi" w:cs="Arial"/>
          <w:szCs w:val="24"/>
        </w:rPr>
        <w:t xml:space="preserve"> UoA927</w:t>
      </w:r>
      <w:r w:rsidR="0051743D">
        <w:rPr>
          <w:rFonts w:asciiTheme="minorHAnsi" w:hAnsiTheme="minorHAnsi" w:cs="Arial"/>
          <w:szCs w:val="24"/>
        </w:rPr>
        <w:t>, UoA941</w:t>
      </w:r>
      <w:r w:rsidRPr="00D6322B">
        <w:rPr>
          <w:rFonts w:asciiTheme="minorHAnsi" w:hAnsiTheme="minorHAnsi" w:cs="Arial"/>
          <w:szCs w:val="24"/>
        </w:rPr>
        <w:t>).</w:t>
      </w:r>
    </w:p>
    <w:p w:rsidR="00A93A9F" w:rsidRPr="00D6322B" w:rsidRDefault="00A93A9F" w:rsidP="00A93A9F">
      <w:pPr>
        <w:spacing w:line="276" w:lineRule="auto"/>
        <w:ind w:firstLine="720"/>
        <w:jc w:val="both"/>
        <w:rPr>
          <w:rFonts w:asciiTheme="minorHAnsi" w:hAnsiTheme="minorHAnsi" w:cs="Arial"/>
          <w:szCs w:val="24"/>
        </w:rPr>
      </w:pPr>
      <w:r w:rsidRPr="00D6322B">
        <w:rPr>
          <w:rFonts w:asciiTheme="minorHAnsi" w:hAnsiTheme="minorHAnsi" w:cs="Arial"/>
          <w:szCs w:val="24"/>
        </w:rPr>
        <w:t xml:space="preserve">A deletion cassette for </w:t>
      </w:r>
      <w:r w:rsidRPr="00D6322B">
        <w:rPr>
          <w:rFonts w:asciiTheme="minorHAnsi" w:hAnsiTheme="minorHAnsi" w:cs="Arial"/>
          <w:i/>
          <w:szCs w:val="24"/>
        </w:rPr>
        <w:t>aho1</w:t>
      </w:r>
      <w:r w:rsidRPr="00D6322B">
        <w:rPr>
          <w:rFonts w:asciiTheme="minorHAnsi" w:hAnsiTheme="minorHAnsi" w:cs="Arial"/>
          <w:szCs w:val="24"/>
        </w:rPr>
        <w:t xml:space="preserve"> was constructed by cloning an upstream flanking sequence of </w:t>
      </w:r>
      <w:r w:rsidRPr="00D6322B">
        <w:rPr>
          <w:rFonts w:asciiTheme="minorHAnsi" w:hAnsiTheme="minorHAnsi" w:cs="Arial"/>
          <w:i/>
          <w:szCs w:val="24"/>
        </w:rPr>
        <w:t xml:space="preserve">SPAC688.03c </w:t>
      </w:r>
      <w:r w:rsidRPr="00D6322B">
        <w:rPr>
          <w:rFonts w:asciiTheme="minorHAnsi" w:hAnsiTheme="minorHAnsi" w:cs="Arial"/>
          <w:szCs w:val="24"/>
        </w:rPr>
        <w:t xml:space="preserve">(PCR using oligonucleotides </w:t>
      </w:r>
      <w:r w:rsidR="00932C87">
        <w:rPr>
          <w:rFonts w:asciiTheme="minorHAnsi" w:hAnsiTheme="minorHAnsi" w:cs="Arial"/>
          <w:szCs w:val="24"/>
        </w:rPr>
        <w:t xml:space="preserve">                                                                                                               </w:t>
      </w:r>
      <w:r w:rsidRPr="00D6322B">
        <w:rPr>
          <w:rFonts w:asciiTheme="minorHAnsi" w:hAnsiTheme="minorHAnsi" w:cs="Arial"/>
          <w:szCs w:val="24"/>
        </w:rPr>
        <w:t>oUA13 5’-</w:t>
      </w:r>
      <w:r w:rsidRPr="00696739">
        <w:rPr>
          <w:rFonts w:ascii="Courier New" w:hAnsi="Courier New" w:cs="Courier New"/>
          <w:caps/>
          <w:szCs w:val="24"/>
        </w:rPr>
        <w:t>ttaattcagctgA</w:t>
      </w:r>
      <w:r w:rsidRPr="00696739">
        <w:rPr>
          <w:rFonts w:ascii="Courier New" w:hAnsi="Courier New" w:cs="Courier New"/>
          <w:szCs w:val="24"/>
        </w:rPr>
        <w:t>CAAGGCTTCAGCAAGC</w:t>
      </w:r>
      <w:r w:rsidRPr="00D6322B">
        <w:rPr>
          <w:rFonts w:asciiTheme="minorHAnsi" w:hAnsiTheme="minorHAnsi" w:cs="Arial"/>
          <w:szCs w:val="24"/>
        </w:rPr>
        <w:t xml:space="preserve">-3’ and </w:t>
      </w:r>
      <w:r w:rsidR="00932C87">
        <w:rPr>
          <w:rFonts w:asciiTheme="minorHAnsi" w:hAnsiTheme="minorHAnsi" w:cs="Arial"/>
          <w:szCs w:val="24"/>
        </w:rPr>
        <w:t xml:space="preserve">                                                                       </w:t>
      </w:r>
      <w:r w:rsidRPr="00D6322B">
        <w:rPr>
          <w:rFonts w:asciiTheme="minorHAnsi" w:hAnsiTheme="minorHAnsi" w:cs="Arial"/>
          <w:szCs w:val="24"/>
        </w:rPr>
        <w:t>oUA14 5’-</w:t>
      </w:r>
      <w:r w:rsidRPr="00696739">
        <w:rPr>
          <w:rFonts w:ascii="Courier New" w:hAnsi="Courier New" w:cs="Courier New"/>
          <w:caps/>
          <w:szCs w:val="24"/>
        </w:rPr>
        <w:t>ttaattggatccGT</w:t>
      </w:r>
      <w:r w:rsidRPr="00696739">
        <w:rPr>
          <w:rFonts w:ascii="Courier New" w:hAnsi="Courier New" w:cs="Courier New"/>
          <w:szCs w:val="24"/>
        </w:rPr>
        <w:t>AGTAGCAATTGCCTACG</w:t>
      </w:r>
      <w:r w:rsidRPr="00D6322B">
        <w:rPr>
          <w:rFonts w:asciiTheme="minorHAnsi" w:hAnsiTheme="minorHAnsi" w:cs="Arial"/>
          <w:szCs w:val="24"/>
        </w:rPr>
        <w:t xml:space="preserve">-3’ on genomic DNA of ALP1594) digested with </w:t>
      </w:r>
      <w:proofErr w:type="spellStart"/>
      <w:r w:rsidRPr="00D6322B">
        <w:rPr>
          <w:rFonts w:asciiTheme="minorHAnsi" w:hAnsiTheme="minorHAnsi" w:cs="Arial"/>
          <w:i/>
          <w:szCs w:val="24"/>
        </w:rPr>
        <w:t>Pvu</w:t>
      </w:r>
      <w:r w:rsidRPr="00D6322B">
        <w:rPr>
          <w:rFonts w:asciiTheme="minorHAnsi" w:hAnsiTheme="minorHAnsi" w:cs="Arial"/>
          <w:szCs w:val="24"/>
        </w:rPr>
        <w:t>II</w:t>
      </w:r>
      <w:proofErr w:type="spellEnd"/>
      <w:r w:rsidRPr="00D6322B">
        <w:rPr>
          <w:rFonts w:asciiTheme="minorHAnsi" w:hAnsiTheme="minorHAnsi" w:cs="Arial"/>
          <w:szCs w:val="24"/>
        </w:rPr>
        <w:t xml:space="preserve"> and </w:t>
      </w:r>
      <w:proofErr w:type="spellStart"/>
      <w:r w:rsidRPr="00D6322B">
        <w:rPr>
          <w:rFonts w:asciiTheme="minorHAnsi" w:hAnsiTheme="minorHAnsi" w:cs="Arial"/>
          <w:i/>
          <w:szCs w:val="24"/>
        </w:rPr>
        <w:t>Bam</w:t>
      </w:r>
      <w:r w:rsidRPr="00D6322B">
        <w:rPr>
          <w:rFonts w:asciiTheme="minorHAnsi" w:hAnsiTheme="minorHAnsi" w:cs="Arial"/>
          <w:szCs w:val="24"/>
        </w:rPr>
        <w:t>HI</w:t>
      </w:r>
      <w:proofErr w:type="spellEnd"/>
      <w:r w:rsidRPr="00D6322B">
        <w:rPr>
          <w:rFonts w:asciiTheme="minorHAnsi" w:hAnsiTheme="minorHAnsi" w:cs="Arial"/>
          <w:szCs w:val="24"/>
        </w:rPr>
        <w:t xml:space="preserve"> into pAG25 </w:t>
      </w:r>
      <w:r w:rsidRPr="00D6322B">
        <w:rPr>
          <w:rFonts w:asciiTheme="minorHAnsi" w:hAnsiTheme="minorHAnsi" w:cs="Arial"/>
          <w:szCs w:val="24"/>
        </w:rPr>
        <w:fldChar w:fldCharType="begin" w:fldLock="1"/>
      </w:r>
      <w:r w:rsidR="009D39C5">
        <w:rPr>
          <w:rFonts w:asciiTheme="minorHAnsi" w:hAnsiTheme="minorHAnsi" w:cs="Arial"/>
          <w:szCs w:val="24"/>
        </w:rPr>
        <w:instrText>ADDIN CSL_CITATION { "citationItems" : [ { "id" : "ITEM-1", "itemData" : { "DOI" : "10.1002/(SICI)1097-0061(199910)15:14&lt;1541::AID-YEA476&gt;3.0.CO;2-K", "ISSN" : "0749-503X", "PMID" : "10514571", "abstract" : "Disruption-deletion cassettes are powerful tools used to study gene function in many organisms, including Saccharomyces cerevisiae. Perhaps the most widely useful of these are the heterologous dominant drug resistance cassettes, which use antibiotic resistance genes from bacteria and fungi as selectable markers. We have created three new dominant drug resistance cassettes by replacing the kanamycin resistance (kan(r)) open reading frame from the kanMX3 and kanMX4 disruption-deletion cassettes (Wach et al., 1994) with open reading frames conferring resistance to the antibiotics hygromycin B (hph), nourseothricin (nat) and bialaphos (pat). The new cassettes, pAG25 (natMX4), pAG29 (patMX4), pAG31 (patMX3), pAG32 (hphMX4), pAG34 (hphMX3) and pAG35 (natMX3), are cloned into pFA6, and so are in all other respects identical to pFA6-kanMX3 and pFA6-kanMX4. Most tools and techniques used with the kanMX plasmids can also be used with the hph, nat and patMX containing plasmids. These new heterologous dominant drug resistance cassettes have unique antibiotic resistance phenotypes and do not affect growth when inserted into the ho locus. These attributes make the cassettes ideally suited for creating S. cerevisiae strains with multiple mutations within a single strain.", "author" : [ { "dropping-particle" : "", "family" : "Goldstein", "given" : "A L", "non-dropping-particle" : "", "parse-names" : false, "suffix" : "" }, { "dropping-particle" : "", "family" : "McCusker", "given" : "J H", "non-dropping-particle" : "", "parse-names" : false, "suffix" : "" } ], "container-title" : "Yeast", "id" : "ITEM-1", "issue" : "14", "issued" : { "date-parts" : [ [ "1999" ] ] }, "page" : "1541-53", "title" : "Three new dominant drug resistance cassettes for gene disruption in &lt;i&gt;Saccharomyces cerevisiae&lt;/i&gt;.", "type" : "article-journal", "volume" : "15" }, "uris" : [ "http://www.mendeley.com/documents/?uuid=a6568ae8-ca4d-4e72-900f-9fe8a3977539" ] } ], "mendeley" : { "formattedCitation" : "(Goldstein and McCusker 1999)", "plainTextFormattedCitation" : "(Goldstein and McCusker 1999)", "previouslyFormattedCitation" : "(Goldstein and McCusker 1999)" }, "properties" : {  }, "schema" : "https://github.com/citation-style-language/schema/raw/master/csl-citation.json" }</w:instrText>
      </w:r>
      <w:r w:rsidRPr="00D6322B">
        <w:rPr>
          <w:rFonts w:asciiTheme="minorHAnsi" w:hAnsiTheme="minorHAnsi" w:cs="Arial"/>
          <w:szCs w:val="24"/>
        </w:rPr>
        <w:fldChar w:fldCharType="separate"/>
      </w:r>
      <w:r w:rsidRPr="00D6322B">
        <w:rPr>
          <w:rFonts w:asciiTheme="minorHAnsi" w:hAnsiTheme="minorHAnsi" w:cs="Arial"/>
          <w:noProof/>
          <w:szCs w:val="24"/>
        </w:rPr>
        <w:t>(Goldstein and McCusker 1999)</w:t>
      </w:r>
      <w:r w:rsidRPr="00D6322B">
        <w:rPr>
          <w:rFonts w:asciiTheme="minorHAnsi" w:hAnsiTheme="minorHAnsi" w:cs="Arial"/>
          <w:szCs w:val="24"/>
        </w:rPr>
        <w:fldChar w:fldCharType="end"/>
      </w:r>
      <w:r w:rsidRPr="00D6322B">
        <w:rPr>
          <w:rFonts w:asciiTheme="minorHAnsi" w:hAnsiTheme="minorHAnsi" w:cs="Arial"/>
          <w:szCs w:val="24"/>
        </w:rPr>
        <w:t xml:space="preserve"> linearized with </w:t>
      </w:r>
      <w:proofErr w:type="spellStart"/>
      <w:r w:rsidRPr="00D6322B">
        <w:rPr>
          <w:rFonts w:asciiTheme="minorHAnsi" w:hAnsiTheme="minorHAnsi" w:cs="Arial"/>
          <w:i/>
          <w:szCs w:val="24"/>
        </w:rPr>
        <w:t>Pvu</w:t>
      </w:r>
      <w:r w:rsidRPr="00D6322B">
        <w:rPr>
          <w:rFonts w:asciiTheme="minorHAnsi" w:hAnsiTheme="minorHAnsi" w:cs="Arial"/>
          <w:szCs w:val="24"/>
        </w:rPr>
        <w:t>II</w:t>
      </w:r>
      <w:proofErr w:type="spellEnd"/>
      <w:r w:rsidRPr="00D6322B">
        <w:rPr>
          <w:rFonts w:asciiTheme="minorHAnsi" w:hAnsiTheme="minorHAnsi" w:cs="Arial"/>
          <w:szCs w:val="24"/>
        </w:rPr>
        <w:t xml:space="preserve"> and </w:t>
      </w:r>
      <w:proofErr w:type="spellStart"/>
      <w:r w:rsidRPr="00D6322B">
        <w:rPr>
          <w:rFonts w:asciiTheme="minorHAnsi" w:hAnsiTheme="minorHAnsi" w:cs="Arial"/>
          <w:i/>
          <w:szCs w:val="24"/>
        </w:rPr>
        <w:t>Bam</w:t>
      </w:r>
      <w:r w:rsidRPr="00D6322B">
        <w:rPr>
          <w:rFonts w:asciiTheme="minorHAnsi" w:hAnsiTheme="minorHAnsi" w:cs="Arial"/>
          <w:szCs w:val="24"/>
        </w:rPr>
        <w:t>HI</w:t>
      </w:r>
      <w:proofErr w:type="spellEnd"/>
      <w:r w:rsidRPr="00D6322B">
        <w:rPr>
          <w:rFonts w:asciiTheme="minorHAnsi" w:hAnsiTheme="minorHAnsi" w:cs="Arial"/>
          <w:szCs w:val="24"/>
        </w:rPr>
        <w:t xml:space="preserve">. The resulting plasmid (pALo115) was linearized by digesting with </w:t>
      </w:r>
      <w:proofErr w:type="spellStart"/>
      <w:r w:rsidRPr="00D6322B">
        <w:rPr>
          <w:rFonts w:asciiTheme="minorHAnsi" w:hAnsiTheme="minorHAnsi" w:cs="Arial"/>
          <w:i/>
          <w:szCs w:val="24"/>
        </w:rPr>
        <w:t>Sac</w:t>
      </w:r>
      <w:r w:rsidRPr="00D6322B">
        <w:rPr>
          <w:rFonts w:asciiTheme="minorHAnsi" w:hAnsiTheme="minorHAnsi" w:cs="Arial"/>
          <w:szCs w:val="24"/>
        </w:rPr>
        <w:t>I</w:t>
      </w:r>
      <w:proofErr w:type="spellEnd"/>
      <w:r w:rsidRPr="00D6322B">
        <w:rPr>
          <w:rFonts w:asciiTheme="minorHAnsi" w:hAnsiTheme="minorHAnsi" w:cs="Arial"/>
          <w:szCs w:val="24"/>
        </w:rPr>
        <w:t xml:space="preserve"> and </w:t>
      </w:r>
      <w:proofErr w:type="spellStart"/>
      <w:r w:rsidRPr="00D6322B">
        <w:rPr>
          <w:rFonts w:asciiTheme="minorHAnsi" w:hAnsiTheme="minorHAnsi" w:cs="Arial"/>
          <w:i/>
          <w:szCs w:val="24"/>
        </w:rPr>
        <w:t>Spe</w:t>
      </w:r>
      <w:r w:rsidRPr="00D6322B">
        <w:rPr>
          <w:rFonts w:asciiTheme="minorHAnsi" w:hAnsiTheme="minorHAnsi" w:cs="Arial"/>
          <w:szCs w:val="24"/>
        </w:rPr>
        <w:t>I</w:t>
      </w:r>
      <w:proofErr w:type="spellEnd"/>
      <w:r w:rsidRPr="00D6322B">
        <w:rPr>
          <w:rFonts w:asciiTheme="minorHAnsi" w:hAnsiTheme="minorHAnsi" w:cs="Arial"/>
          <w:szCs w:val="24"/>
        </w:rPr>
        <w:t xml:space="preserve"> and a downstream flanking sequence of </w:t>
      </w:r>
      <w:r w:rsidRPr="00D6322B">
        <w:rPr>
          <w:rFonts w:asciiTheme="minorHAnsi" w:hAnsiTheme="minorHAnsi" w:cs="Arial"/>
          <w:i/>
          <w:szCs w:val="24"/>
        </w:rPr>
        <w:t xml:space="preserve">SPAC688.03c </w:t>
      </w:r>
      <w:r w:rsidRPr="00D6322B">
        <w:rPr>
          <w:rFonts w:asciiTheme="minorHAnsi" w:hAnsiTheme="minorHAnsi" w:cs="Arial"/>
          <w:szCs w:val="24"/>
        </w:rPr>
        <w:t xml:space="preserve">(PCR using oligonucleotides </w:t>
      </w:r>
      <w:r w:rsidR="003145CE">
        <w:rPr>
          <w:rFonts w:asciiTheme="minorHAnsi" w:hAnsiTheme="minorHAnsi" w:cs="Arial"/>
          <w:szCs w:val="24"/>
        </w:rPr>
        <w:t xml:space="preserve">                                   </w:t>
      </w:r>
      <w:r w:rsidRPr="00D6322B">
        <w:rPr>
          <w:rFonts w:asciiTheme="minorHAnsi" w:hAnsiTheme="minorHAnsi" w:cs="Arial"/>
          <w:szCs w:val="24"/>
        </w:rPr>
        <w:t>oUA15 5’-</w:t>
      </w:r>
      <w:r w:rsidRPr="00696739">
        <w:rPr>
          <w:rFonts w:ascii="Courier New" w:hAnsi="Courier New" w:cs="Courier New"/>
          <w:caps/>
          <w:szCs w:val="24"/>
        </w:rPr>
        <w:t>ttaattgagctcGCGT</w:t>
      </w:r>
      <w:r w:rsidRPr="00696739">
        <w:rPr>
          <w:rFonts w:ascii="Courier New" w:hAnsi="Courier New" w:cs="Courier New"/>
          <w:szCs w:val="24"/>
        </w:rPr>
        <w:t>AATTAAGCTATCGC</w:t>
      </w:r>
      <w:r w:rsidRPr="00D6322B">
        <w:rPr>
          <w:rFonts w:asciiTheme="minorHAnsi" w:hAnsiTheme="minorHAnsi" w:cs="Arial"/>
          <w:szCs w:val="24"/>
        </w:rPr>
        <w:t xml:space="preserve">-3’ and </w:t>
      </w:r>
      <w:r w:rsidR="003145CE">
        <w:rPr>
          <w:rFonts w:asciiTheme="minorHAnsi" w:hAnsiTheme="minorHAnsi" w:cs="Arial"/>
          <w:szCs w:val="24"/>
        </w:rPr>
        <w:t xml:space="preserve">                                                                   </w:t>
      </w:r>
      <w:r w:rsidRPr="00D6322B">
        <w:rPr>
          <w:rFonts w:asciiTheme="minorHAnsi" w:hAnsiTheme="minorHAnsi" w:cs="Arial"/>
          <w:szCs w:val="24"/>
        </w:rPr>
        <w:t>oUA16 5’-</w:t>
      </w:r>
      <w:r w:rsidRPr="00696739">
        <w:rPr>
          <w:rFonts w:ascii="Courier New" w:hAnsi="Courier New" w:cs="Courier New"/>
          <w:caps/>
          <w:szCs w:val="24"/>
        </w:rPr>
        <w:t>ttaattactag</w:t>
      </w:r>
      <w:r w:rsidRPr="00696739">
        <w:rPr>
          <w:rFonts w:ascii="Courier New" w:hAnsi="Courier New" w:cs="Courier New"/>
          <w:szCs w:val="24"/>
        </w:rPr>
        <w:t>TACTGTATACTCACCTCG</w:t>
      </w:r>
      <w:r w:rsidRPr="00D6322B">
        <w:rPr>
          <w:rFonts w:asciiTheme="minorHAnsi" w:hAnsiTheme="minorHAnsi" w:cs="Arial"/>
          <w:szCs w:val="24"/>
        </w:rPr>
        <w:t xml:space="preserve">-3’ on genomic DNA of ALP1594) digested with </w:t>
      </w:r>
      <w:proofErr w:type="spellStart"/>
      <w:r w:rsidRPr="00D6322B">
        <w:rPr>
          <w:rFonts w:asciiTheme="minorHAnsi" w:hAnsiTheme="minorHAnsi" w:cs="Arial"/>
          <w:i/>
          <w:szCs w:val="24"/>
        </w:rPr>
        <w:t>Sac</w:t>
      </w:r>
      <w:r w:rsidRPr="00D6322B">
        <w:rPr>
          <w:rFonts w:asciiTheme="minorHAnsi" w:hAnsiTheme="minorHAnsi" w:cs="Arial"/>
          <w:szCs w:val="24"/>
        </w:rPr>
        <w:t>I</w:t>
      </w:r>
      <w:proofErr w:type="spellEnd"/>
      <w:r w:rsidRPr="00D6322B">
        <w:rPr>
          <w:rFonts w:asciiTheme="minorHAnsi" w:hAnsiTheme="minorHAnsi" w:cs="Arial"/>
          <w:szCs w:val="24"/>
        </w:rPr>
        <w:t xml:space="preserve"> and </w:t>
      </w:r>
      <w:proofErr w:type="spellStart"/>
      <w:r w:rsidRPr="00D6322B">
        <w:rPr>
          <w:rFonts w:asciiTheme="minorHAnsi" w:hAnsiTheme="minorHAnsi" w:cs="Arial"/>
          <w:i/>
          <w:szCs w:val="24"/>
        </w:rPr>
        <w:t>Spe</w:t>
      </w:r>
      <w:r w:rsidRPr="00D6322B">
        <w:rPr>
          <w:rFonts w:asciiTheme="minorHAnsi" w:hAnsiTheme="minorHAnsi" w:cs="Arial"/>
          <w:szCs w:val="24"/>
        </w:rPr>
        <w:t>I</w:t>
      </w:r>
      <w:proofErr w:type="spellEnd"/>
      <w:r w:rsidRPr="00D6322B">
        <w:rPr>
          <w:rFonts w:asciiTheme="minorHAnsi" w:hAnsiTheme="minorHAnsi" w:cs="Arial"/>
          <w:szCs w:val="24"/>
        </w:rPr>
        <w:t xml:space="preserve"> was inserted by standard cloning to give pALo116. The transformation cassette was released by a </w:t>
      </w:r>
      <w:proofErr w:type="spellStart"/>
      <w:r w:rsidRPr="00D6322B">
        <w:rPr>
          <w:rFonts w:asciiTheme="minorHAnsi" w:hAnsiTheme="minorHAnsi" w:cs="Arial"/>
          <w:i/>
          <w:szCs w:val="24"/>
        </w:rPr>
        <w:t>Pvu</w:t>
      </w:r>
      <w:r w:rsidRPr="00D6322B">
        <w:rPr>
          <w:rFonts w:asciiTheme="minorHAnsi" w:hAnsiTheme="minorHAnsi" w:cs="Arial"/>
          <w:szCs w:val="24"/>
        </w:rPr>
        <w:t>II-</w:t>
      </w:r>
      <w:r w:rsidRPr="00D6322B">
        <w:rPr>
          <w:rFonts w:asciiTheme="minorHAnsi" w:hAnsiTheme="minorHAnsi" w:cs="Arial"/>
          <w:i/>
          <w:szCs w:val="24"/>
        </w:rPr>
        <w:t>Spe</w:t>
      </w:r>
      <w:r w:rsidRPr="00D6322B">
        <w:rPr>
          <w:rFonts w:asciiTheme="minorHAnsi" w:hAnsiTheme="minorHAnsi" w:cs="Arial"/>
          <w:szCs w:val="24"/>
        </w:rPr>
        <w:t>I</w:t>
      </w:r>
      <w:proofErr w:type="spellEnd"/>
      <w:r w:rsidRPr="00D6322B">
        <w:rPr>
          <w:rFonts w:asciiTheme="minorHAnsi" w:hAnsiTheme="minorHAnsi" w:cs="Arial"/>
          <w:szCs w:val="24"/>
        </w:rPr>
        <w:t xml:space="preserve"> digest and transformed into the standard lab strain FO652. This construct removes the entire </w:t>
      </w:r>
      <w:r w:rsidRPr="00D6322B">
        <w:rPr>
          <w:rFonts w:asciiTheme="minorHAnsi" w:hAnsiTheme="minorHAnsi" w:cs="Arial"/>
          <w:i/>
          <w:szCs w:val="24"/>
        </w:rPr>
        <w:t>aho1</w:t>
      </w:r>
      <w:r w:rsidRPr="00D6322B">
        <w:rPr>
          <w:rFonts w:asciiTheme="minorHAnsi" w:hAnsiTheme="minorHAnsi" w:cs="Arial"/>
          <w:szCs w:val="24"/>
        </w:rPr>
        <w:t xml:space="preserve"> coding sequence plus 11bps upstream and 41bps downstream. Correct integration was monitored by selection for CLONNAT-resistance and verified by PCR; all strains carrying the </w:t>
      </w:r>
      <w:r w:rsidRPr="00D6322B">
        <w:rPr>
          <w:rFonts w:asciiTheme="minorHAnsi" w:hAnsiTheme="minorHAnsi" w:cs="Arial"/>
          <w:i/>
          <w:szCs w:val="24"/>
        </w:rPr>
        <w:t>aho1</w:t>
      </w:r>
      <w:r w:rsidRPr="00D6322B">
        <w:rPr>
          <w:rFonts w:ascii="Symbol" w:hAnsi="Symbol" w:cs="Arial"/>
          <w:szCs w:val="24"/>
        </w:rPr>
        <w:t></w:t>
      </w:r>
      <w:r w:rsidRPr="00D6322B">
        <w:rPr>
          <w:rFonts w:asciiTheme="minorHAnsi" w:hAnsiTheme="minorHAnsi" w:cs="Arial"/>
          <w:szCs w:val="24"/>
        </w:rPr>
        <w:t>-</w:t>
      </w:r>
      <w:r w:rsidRPr="00D6322B">
        <w:rPr>
          <w:rFonts w:asciiTheme="minorHAnsi" w:hAnsiTheme="minorHAnsi" w:cs="Arial"/>
          <w:i/>
          <w:szCs w:val="24"/>
        </w:rPr>
        <w:t>84</w:t>
      </w:r>
      <w:r w:rsidRPr="00D6322B">
        <w:rPr>
          <w:rFonts w:asciiTheme="minorHAnsi" w:hAnsiTheme="minorHAnsi" w:cs="Arial"/>
          <w:szCs w:val="24"/>
        </w:rPr>
        <w:t>:</w:t>
      </w:r>
      <w:proofErr w:type="gramStart"/>
      <w:r w:rsidRPr="00D6322B">
        <w:rPr>
          <w:rFonts w:asciiTheme="minorHAnsi" w:hAnsiTheme="minorHAnsi" w:cs="Arial"/>
          <w:szCs w:val="24"/>
        </w:rPr>
        <w:t>:</w:t>
      </w:r>
      <w:r w:rsidRPr="00D6322B">
        <w:rPr>
          <w:rFonts w:asciiTheme="minorHAnsi" w:hAnsiTheme="minorHAnsi" w:cs="Arial"/>
          <w:i/>
          <w:szCs w:val="24"/>
        </w:rPr>
        <w:t>natMX4</w:t>
      </w:r>
      <w:proofErr w:type="gramEnd"/>
      <w:r w:rsidRPr="00D6322B">
        <w:rPr>
          <w:rFonts w:asciiTheme="minorHAnsi" w:hAnsiTheme="minorHAnsi" w:cs="Arial"/>
          <w:szCs w:val="24"/>
        </w:rPr>
        <w:t xml:space="preserve"> deletion are derived by crossing from the original </w:t>
      </w:r>
      <w:proofErr w:type="spellStart"/>
      <w:r w:rsidRPr="00D6322B">
        <w:rPr>
          <w:rFonts w:asciiTheme="minorHAnsi" w:hAnsiTheme="minorHAnsi" w:cs="Arial"/>
          <w:szCs w:val="24"/>
        </w:rPr>
        <w:t>transformant</w:t>
      </w:r>
      <w:proofErr w:type="spellEnd"/>
      <w:r w:rsidRPr="00D6322B">
        <w:rPr>
          <w:rFonts w:asciiTheme="minorHAnsi" w:hAnsiTheme="minorHAnsi" w:cs="Arial"/>
          <w:szCs w:val="24"/>
        </w:rPr>
        <w:t xml:space="preserve"> (UoA423).</w:t>
      </w:r>
    </w:p>
    <w:p w:rsidR="00A93A9F" w:rsidRPr="00D6322B" w:rsidRDefault="00A93A9F" w:rsidP="00A93A9F">
      <w:pPr>
        <w:spacing w:line="276" w:lineRule="auto"/>
        <w:ind w:firstLine="720"/>
        <w:jc w:val="both"/>
        <w:rPr>
          <w:rFonts w:asciiTheme="minorHAnsi" w:hAnsiTheme="minorHAnsi" w:cs="Arial"/>
          <w:szCs w:val="24"/>
        </w:rPr>
      </w:pPr>
      <w:r w:rsidRPr="00D6322B">
        <w:rPr>
          <w:rFonts w:asciiTheme="minorHAnsi" w:hAnsiTheme="minorHAnsi" w:cs="Arial"/>
          <w:szCs w:val="24"/>
        </w:rPr>
        <w:t>To over</w:t>
      </w:r>
      <w:r w:rsidR="00C8537D" w:rsidRPr="00D6322B">
        <w:rPr>
          <w:rFonts w:asciiTheme="minorHAnsi" w:hAnsiTheme="minorHAnsi" w:cs="Arial"/>
          <w:szCs w:val="24"/>
        </w:rPr>
        <w:t>-</w:t>
      </w:r>
      <w:r w:rsidRPr="00D6322B">
        <w:rPr>
          <w:rFonts w:asciiTheme="minorHAnsi" w:hAnsiTheme="minorHAnsi" w:cs="Arial"/>
          <w:szCs w:val="24"/>
        </w:rPr>
        <w:t xml:space="preserve">express Aho1, the coding sequence of </w:t>
      </w:r>
      <w:r w:rsidRPr="00D6322B">
        <w:rPr>
          <w:rFonts w:asciiTheme="minorHAnsi" w:hAnsiTheme="minorHAnsi" w:cs="Arial"/>
          <w:i/>
          <w:szCs w:val="24"/>
        </w:rPr>
        <w:t>SPAC688.03c</w:t>
      </w:r>
      <w:r w:rsidRPr="00D6322B">
        <w:rPr>
          <w:rFonts w:asciiTheme="minorHAnsi" w:hAnsiTheme="minorHAnsi" w:cs="Arial"/>
          <w:szCs w:val="24"/>
        </w:rPr>
        <w:t xml:space="preserve"> was amplified by PCR (using oligonucleotides oUA99 and oUA100 on genomic DNA of UoA473) digested with </w:t>
      </w:r>
      <w:proofErr w:type="spellStart"/>
      <w:r w:rsidRPr="00D6322B">
        <w:rPr>
          <w:rFonts w:asciiTheme="minorHAnsi" w:hAnsiTheme="minorHAnsi" w:cs="Arial"/>
          <w:i/>
          <w:szCs w:val="24"/>
        </w:rPr>
        <w:t>Nde</w:t>
      </w:r>
      <w:r w:rsidRPr="00D6322B">
        <w:rPr>
          <w:rFonts w:asciiTheme="minorHAnsi" w:hAnsiTheme="minorHAnsi" w:cs="Arial"/>
          <w:szCs w:val="24"/>
        </w:rPr>
        <w:t>I</w:t>
      </w:r>
      <w:proofErr w:type="spellEnd"/>
      <w:r w:rsidRPr="00D6322B">
        <w:rPr>
          <w:rFonts w:asciiTheme="minorHAnsi" w:hAnsiTheme="minorHAnsi" w:cs="Arial"/>
          <w:szCs w:val="24"/>
        </w:rPr>
        <w:t xml:space="preserve"> and </w:t>
      </w:r>
      <w:proofErr w:type="spellStart"/>
      <w:r w:rsidRPr="00D6322B">
        <w:rPr>
          <w:rFonts w:asciiTheme="minorHAnsi" w:hAnsiTheme="minorHAnsi" w:cs="Arial"/>
          <w:i/>
          <w:szCs w:val="24"/>
        </w:rPr>
        <w:t>Bam</w:t>
      </w:r>
      <w:r w:rsidRPr="00D6322B">
        <w:rPr>
          <w:rFonts w:asciiTheme="minorHAnsi" w:hAnsiTheme="minorHAnsi" w:cs="Arial"/>
          <w:szCs w:val="24"/>
        </w:rPr>
        <w:t>HI</w:t>
      </w:r>
      <w:proofErr w:type="spellEnd"/>
      <w:r w:rsidRPr="00D6322B">
        <w:rPr>
          <w:rFonts w:asciiTheme="minorHAnsi" w:hAnsiTheme="minorHAnsi" w:cs="Arial"/>
          <w:szCs w:val="24"/>
        </w:rPr>
        <w:t xml:space="preserve"> and cloned into pREP41-</w:t>
      </w:r>
      <w:r w:rsidRPr="00D6322B">
        <w:rPr>
          <w:rFonts w:asciiTheme="minorHAnsi" w:hAnsiTheme="minorHAnsi" w:cs="Arial"/>
          <w:i/>
          <w:szCs w:val="24"/>
        </w:rPr>
        <w:t>eGFPC</w:t>
      </w:r>
      <w:r w:rsidRPr="00D6322B">
        <w:rPr>
          <w:rFonts w:asciiTheme="minorHAnsi" w:hAnsiTheme="minorHAnsi" w:cs="Arial"/>
          <w:szCs w:val="24"/>
        </w:rPr>
        <w:t xml:space="preserve"> </w:t>
      </w:r>
      <w:r w:rsidRPr="00D6322B">
        <w:rPr>
          <w:rFonts w:asciiTheme="minorHAnsi" w:hAnsiTheme="minorHAnsi" w:cs="Arial"/>
          <w:szCs w:val="24"/>
        </w:rPr>
        <w:fldChar w:fldCharType="begin" w:fldLock="1"/>
      </w:r>
      <w:r w:rsidR="009D39C5">
        <w:rPr>
          <w:rFonts w:asciiTheme="minorHAnsi" w:hAnsiTheme="minorHAnsi" w:cs="Arial"/>
          <w:szCs w:val="24"/>
        </w:rPr>
        <w:instrText>ADDIN CSL_CITATION { "citationItems" : [ { "id" : "ITEM-1", "itemData" : { "DOI" : "10.1016/S0378-1119(98)00434-X", "ISBN" : "0378-1119 (Print)\\n0378-1119 (Linking)", "ISSN" : "0378-1119", "PMID" : "9852950", "abstract" : "A series of vectors is described which enables the episomal expression of proteins fused to different tag sequences in Schizosaccharomyces pombe. Proteins can be expressed with their amino termini fused to GFP/EGFP, three copies of the HA or Pk epitopes or a combined tag which contains two copies of the myc epitope and six histidine residues (MH). Fusion of the carboxyl terminus of a protein to a tag is possible with GFP/EGFP or Pk. Expression of the fusion proteins is controlled by the medium strength mutant version of the regulatable nmt1 promoter.", "author" : [ { "dropping-particle" : "", "family" : "Craven", "given" : "R A", "non-dropping-particle" : "", "parse-names" : false, "suffix" : "" }, { "dropping-particle" : "", "family" : "Griffiths", "given" : "D J", "non-dropping-particle" : "", "parse-names" : false, "suffix" : "" }, { "dropping-particle" : "", "family" : "Sheldrick", "given" : "K S", "non-dropping-particle" : "", "parse-names" : false, "suffix" : "" }, { "dropping-particle" : "", "family" : "Randall", "given" : "R E", "non-dropping-particle" : "", "parse-names" : false, "suffix" : "" }, { "dropping-particle" : "", "family" : "Hagan", "given" : "I M", "non-dropping-particle" : "", "parse-names" : false, "suffix" : "" }, { "dropping-particle" : "", "family" : "Carr", "given" : "A M", "non-dropping-particle" : "", "parse-names" : false, "suffix" : "" } ], "container-title" : "Gene", "id" : "ITEM-1", "issue" : "1", "issued" : { "date-parts" : [ [ "1998", "10", "9" ] ] }, "note" : "NULL", "page" : "59-68", "title" : "Vectors for the expression of tagged proteins in Schizosaccharomyces pombe.", "type" : "article-journal", "volume" : "221" }, "uris" : [ "http://www.mendeley.com/documents/?uuid=9981d22a-33c8-44d9-8f94-7f664c39f782" ] } ], "mendeley" : { "formattedCitation" : "(Craven et al. 1998)", "plainTextFormattedCitation" : "(Craven et al. 1998)", "previouslyFormattedCitation" : "(Craven et al. 1998)" }, "properties" : {  }, "schema" : "https://github.com/citation-style-language/schema/raw/master/csl-citation.json" }</w:instrText>
      </w:r>
      <w:r w:rsidRPr="00D6322B">
        <w:rPr>
          <w:rFonts w:asciiTheme="minorHAnsi" w:hAnsiTheme="minorHAnsi" w:cs="Arial"/>
          <w:szCs w:val="24"/>
        </w:rPr>
        <w:fldChar w:fldCharType="separate"/>
      </w:r>
      <w:r w:rsidRPr="00541F05">
        <w:rPr>
          <w:rFonts w:asciiTheme="minorHAnsi" w:hAnsiTheme="minorHAnsi" w:cs="Arial"/>
          <w:noProof/>
          <w:szCs w:val="24"/>
        </w:rPr>
        <w:t>(Craven et al. 1998)</w:t>
      </w:r>
      <w:r w:rsidRPr="00D6322B">
        <w:rPr>
          <w:rFonts w:asciiTheme="minorHAnsi" w:hAnsiTheme="minorHAnsi" w:cs="Arial"/>
          <w:szCs w:val="24"/>
        </w:rPr>
        <w:fldChar w:fldCharType="end"/>
      </w:r>
      <w:r w:rsidRPr="00D6322B">
        <w:rPr>
          <w:rFonts w:asciiTheme="minorHAnsi" w:hAnsiTheme="minorHAnsi" w:cs="Arial"/>
          <w:szCs w:val="24"/>
        </w:rPr>
        <w:t xml:space="preserve"> linearized by an </w:t>
      </w:r>
      <w:proofErr w:type="spellStart"/>
      <w:r w:rsidRPr="00D6322B">
        <w:rPr>
          <w:rFonts w:asciiTheme="minorHAnsi" w:hAnsiTheme="minorHAnsi" w:cs="Arial"/>
          <w:i/>
          <w:szCs w:val="24"/>
        </w:rPr>
        <w:t>Nde</w:t>
      </w:r>
      <w:r w:rsidRPr="00D6322B">
        <w:rPr>
          <w:rFonts w:asciiTheme="minorHAnsi" w:hAnsiTheme="minorHAnsi" w:cs="Arial"/>
          <w:szCs w:val="24"/>
        </w:rPr>
        <w:t>I-</w:t>
      </w:r>
      <w:r w:rsidRPr="00D6322B">
        <w:rPr>
          <w:rFonts w:asciiTheme="minorHAnsi" w:hAnsiTheme="minorHAnsi" w:cs="Arial"/>
          <w:i/>
          <w:szCs w:val="24"/>
        </w:rPr>
        <w:t>BamH</w:t>
      </w:r>
      <w:r w:rsidRPr="00D6322B">
        <w:rPr>
          <w:rFonts w:asciiTheme="minorHAnsi" w:hAnsiTheme="minorHAnsi" w:cs="Arial"/>
          <w:szCs w:val="24"/>
        </w:rPr>
        <w:t>I</w:t>
      </w:r>
      <w:proofErr w:type="spellEnd"/>
      <w:r w:rsidRPr="00D6322B">
        <w:rPr>
          <w:rFonts w:asciiTheme="minorHAnsi" w:hAnsiTheme="minorHAnsi" w:cs="Arial"/>
          <w:szCs w:val="24"/>
        </w:rPr>
        <w:t xml:space="preserve"> digest. The construct was verified by DNA sequencing</w:t>
      </w:r>
      <w:r w:rsidR="00932C87">
        <w:rPr>
          <w:rFonts w:asciiTheme="minorHAnsi" w:hAnsiTheme="minorHAnsi" w:cs="Arial"/>
          <w:szCs w:val="24"/>
        </w:rPr>
        <w:t xml:space="preserve"> </w:t>
      </w:r>
      <w:r w:rsidR="0007072F">
        <w:rPr>
          <w:rFonts w:asciiTheme="minorHAnsi" w:hAnsiTheme="minorHAnsi" w:cs="Arial"/>
          <w:szCs w:val="24"/>
        </w:rPr>
        <w:t xml:space="preserve">(Source </w:t>
      </w:r>
      <w:proofErr w:type="spellStart"/>
      <w:r w:rsidR="0007072F">
        <w:rPr>
          <w:rFonts w:asciiTheme="minorHAnsi" w:hAnsiTheme="minorHAnsi" w:cs="Arial"/>
          <w:szCs w:val="24"/>
        </w:rPr>
        <w:t>BioScience</w:t>
      </w:r>
      <w:proofErr w:type="spellEnd"/>
      <w:r w:rsidR="0007072F">
        <w:rPr>
          <w:rFonts w:asciiTheme="minorHAnsi" w:hAnsiTheme="minorHAnsi" w:cs="Arial"/>
          <w:szCs w:val="24"/>
        </w:rPr>
        <w:t xml:space="preserve"> plc</w:t>
      </w:r>
      <w:r w:rsidR="00932C87">
        <w:rPr>
          <w:rFonts w:asciiTheme="minorHAnsi" w:hAnsiTheme="minorHAnsi" w:cs="Arial"/>
          <w:szCs w:val="24"/>
        </w:rPr>
        <w:t>)</w:t>
      </w:r>
      <w:r w:rsidRPr="00D6322B">
        <w:rPr>
          <w:rFonts w:asciiTheme="minorHAnsi" w:hAnsiTheme="minorHAnsi" w:cs="Arial"/>
          <w:szCs w:val="24"/>
        </w:rPr>
        <w:t>.</w:t>
      </w:r>
    </w:p>
    <w:p w:rsidR="00A93A9F" w:rsidRPr="00D6322B" w:rsidRDefault="00A93A9F" w:rsidP="00D6322B">
      <w:pPr>
        <w:spacing w:line="276" w:lineRule="auto"/>
        <w:ind w:firstLine="720"/>
        <w:jc w:val="both"/>
        <w:rPr>
          <w:rFonts w:asciiTheme="minorHAnsi" w:hAnsiTheme="minorHAnsi" w:cs="Arial"/>
          <w:szCs w:val="24"/>
        </w:rPr>
      </w:pPr>
      <w:r w:rsidRPr="00D6322B">
        <w:rPr>
          <w:rFonts w:asciiTheme="minorHAnsi" w:hAnsiTheme="minorHAnsi" w:cs="Arial"/>
          <w:szCs w:val="24"/>
        </w:rPr>
        <w:t>To make plasmids for over</w:t>
      </w:r>
      <w:r w:rsidR="00C8537D" w:rsidRPr="00D6322B">
        <w:rPr>
          <w:rFonts w:asciiTheme="minorHAnsi" w:hAnsiTheme="minorHAnsi" w:cs="Arial"/>
          <w:szCs w:val="24"/>
        </w:rPr>
        <w:t>-</w:t>
      </w:r>
      <w:r w:rsidRPr="00D6322B">
        <w:rPr>
          <w:rFonts w:asciiTheme="minorHAnsi" w:hAnsiTheme="minorHAnsi" w:cs="Arial"/>
          <w:szCs w:val="24"/>
        </w:rPr>
        <w:t xml:space="preserve">expression of Hop1 in </w:t>
      </w:r>
      <w:proofErr w:type="spellStart"/>
      <w:r w:rsidRPr="00D6322B">
        <w:rPr>
          <w:rFonts w:asciiTheme="minorHAnsi" w:hAnsiTheme="minorHAnsi" w:cs="Arial"/>
          <w:i/>
          <w:szCs w:val="24"/>
        </w:rPr>
        <w:t>S</w:t>
      </w:r>
      <w:r w:rsidR="007A75DB">
        <w:rPr>
          <w:rFonts w:asciiTheme="minorHAnsi" w:hAnsiTheme="minorHAnsi" w:cs="Arial"/>
          <w:i/>
          <w:szCs w:val="24"/>
        </w:rPr>
        <w:t>z</w:t>
      </w:r>
      <w:proofErr w:type="spellEnd"/>
      <w:r w:rsidRPr="00D6322B">
        <w:rPr>
          <w:rFonts w:asciiTheme="minorHAnsi" w:hAnsiTheme="minorHAnsi" w:cs="Arial"/>
          <w:i/>
          <w:szCs w:val="24"/>
        </w:rPr>
        <w:t xml:space="preserve">. </w:t>
      </w:r>
      <w:proofErr w:type="spellStart"/>
      <w:r w:rsidRPr="00D6322B">
        <w:rPr>
          <w:rFonts w:asciiTheme="minorHAnsi" w:hAnsiTheme="minorHAnsi" w:cs="Arial"/>
          <w:i/>
          <w:szCs w:val="24"/>
        </w:rPr>
        <w:t>pombe</w:t>
      </w:r>
      <w:proofErr w:type="spellEnd"/>
      <w:r w:rsidRPr="00D6322B">
        <w:rPr>
          <w:rFonts w:asciiTheme="minorHAnsi" w:hAnsiTheme="minorHAnsi" w:cs="Arial"/>
          <w:szCs w:val="24"/>
        </w:rPr>
        <w:t xml:space="preserve"> we cloned a PCR product</w:t>
      </w:r>
      <w:r w:rsidR="00766397" w:rsidRPr="00D6322B">
        <w:rPr>
          <w:rFonts w:asciiTheme="minorHAnsi" w:hAnsiTheme="minorHAnsi" w:cs="Arial"/>
          <w:szCs w:val="24"/>
        </w:rPr>
        <w:t xml:space="preserve"> representing</w:t>
      </w:r>
      <w:r w:rsidRPr="00D6322B">
        <w:rPr>
          <w:rFonts w:asciiTheme="minorHAnsi" w:hAnsiTheme="minorHAnsi" w:cs="Arial"/>
          <w:szCs w:val="24"/>
        </w:rPr>
        <w:t xml:space="preserve"> genomic or cDNA version</w:t>
      </w:r>
      <w:r w:rsidR="00766397" w:rsidRPr="00D6322B">
        <w:rPr>
          <w:rFonts w:asciiTheme="minorHAnsi" w:hAnsiTheme="minorHAnsi" w:cs="Arial"/>
          <w:szCs w:val="24"/>
        </w:rPr>
        <w:t>s</w:t>
      </w:r>
      <w:r w:rsidRPr="00D6322B">
        <w:rPr>
          <w:rFonts w:asciiTheme="minorHAnsi" w:hAnsiTheme="minorHAnsi" w:cs="Arial"/>
          <w:szCs w:val="24"/>
        </w:rPr>
        <w:t xml:space="preserve"> of the </w:t>
      </w:r>
      <w:r w:rsidRPr="00D6322B">
        <w:rPr>
          <w:rFonts w:asciiTheme="minorHAnsi" w:hAnsiTheme="minorHAnsi" w:cs="Arial"/>
          <w:i/>
          <w:szCs w:val="24"/>
        </w:rPr>
        <w:t>hop1</w:t>
      </w:r>
      <w:r w:rsidRPr="00D6322B">
        <w:rPr>
          <w:rFonts w:asciiTheme="minorHAnsi" w:hAnsiTheme="minorHAnsi" w:cs="Arial"/>
          <w:szCs w:val="24"/>
        </w:rPr>
        <w:t xml:space="preserve"> coding sequence (using oligonucleotides oUA86 5’-</w:t>
      </w:r>
      <w:r w:rsidRPr="00696739">
        <w:rPr>
          <w:rFonts w:ascii="Courier New" w:hAnsi="Courier New" w:cs="Courier New"/>
          <w:caps/>
          <w:szCs w:val="24"/>
        </w:rPr>
        <w:t>aattaa</w:t>
      </w:r>
      <w:r w:rsidRPr="00696739">
        <w:rPr>
          <w:rFonts w:ascii="Courier New" w:hAnsi="Courier New" w:cs="Courier New"/>
          <w:szCs w:val="24"/>
        </w:rPr>
        <w:t>CTCGAGATGAATTCATACAAAGAGGAAATTC</w:t>
      </w:r>
      <w:r w:rsidRPr="00D6322B">
        <w:rPr>
          <w:rFonts w:asciiTheme="minorHAnsi" w:hAnsiTheme="minorHAnsi" w:cs="Arial"/>
          <w:szCs w:val="24"/>
        </w:rPr>
        <w:t xml:space="preserve">-3’ and </w:t>
      </w:r>
      <w:r w:rsidR="003145CE">
        <w:rPr>
          <w:rFonts w:asciiTheme="minorHAnsi" w:hAnsiTheme="minorHAnsi" w:cs="Arial"/>
          <w:szCs w:val="24"/>
        </w:rPr>
        <w:t xml:space="preserve">                                          </w:t>
      </w:r>
      <w:r w:rsidRPr="00D6322B">
        <w:rPr>
          <w:rFonts w:asciiTheme="minorHAnsi" w:hAnsiTheme="minorHAnsi" w:cs="Arial"/>
          <w:szCs w:val="24"/>
        </w:rPr>
        <w:t>oUA87 5’-</w:t>
      </w:r>
      <w:r w:rsidRPr="00696739">
        <w:rPr>
          <w:rFonts w:ascii="Courier New" w:hAnsi="Courier New" w:cs="Courier New"/>
          <w:caps/>
          <w:szCs w:val="24"/>
        </w:rPr>
        <w:t>attaaggatcc</w:t>
      </w:r>
      <w:r w:rsidRPr="00696739">
        <w:rPr>
          <w:rFonts w:ascii="Courier New" w:hAnsi="Courier New" w:cs="Courier New"/>
          <w:szCs w:val="24"/>
        </w:rPr>
        <w:t>TTAAATCCTCAGAGGTTTCATG</w:t>
      </w:r>
      <w:r w:rsidRPr="00D6322B">
        <w:rPr>
          <w:rFonts w:asciiTheme="minorHAnsi" w:hAnsiTheme="minorHAnsi" w:cs="Arial"/>
          <w:szCs w:val="24"/>
        </w:rPr>
        <w:t xml:space="preserve">-3’ on genomic DNA of ALP1594 and on meiotic cDNA of UoA399) after an </w:t>
      </w:r>
      <w:proofErr w:type="spellStart"/>
      <w:r w:rsidRPr="00D6322B">
        <w:rPr>
          <w:rFonts w:asciiTheme="minorHAnsi" w:hAnsiTheme="minorHAnsi" w:cs="Arial"/>
          <w:i/>
          <w:szCs w:val="24"/>
        </w:rPr>
        <w:t>Xho</w:t>
      </w:r>
      <w:r w:rsidRPr="00D6322B">
        <w:rPr>
          <w:rFonts w:asciiTheme="minorHAnsi" w:hAnsiTheme="minorHAnsi" w:cs="Arial"/>
          <w:szCs w:val="24"/>
        </w:rPr>
        <w:t>I-</w:t>
      </w:r>
      <w:r w:rsidRPr="00D6322B">
        <w:rPr>
          <w:rFonts w:asciiTheme="minorHAnsi" w:hAnsiTheme="minorHAnsi" w:cs="Arial"/>
          <w:i/>
          <w:szCs w:val="24"/>
        </w:rPr>
        <w:t>Bam</w:t>
      </w:r>
      <w:r w:rsidRPr="00D6322B">
        <w:rPr>
          <w:rFonts w:asciiTheme="minorHAnsi" w:hAnsiTheme="minorHAnsi" w:cs="Arial"/>
          <w:szCs w:val="24"/>
        </w:rPr>
        <w:t>HI</w:t>
      </w:r>
      <w:proofErr w:type="spellEnd"/>
      <w:r w:rsidRPr="00D6322B">
        <w:rPr>
          <w:rFonts w:asciiTheme="minorHAnsi" w:hAnsiTheme="minorHAnsi" w:cs="Arial"/>
          <w:szCs w:val="24"/>
        </w:rPr>
        <w:t xml:space="preserve"> digest into pJR-41XL </w:t>
      </w:r>
      <w:r w:rsidRPr="00D6322B">
        <w:rPr>
          <w:rFonts w:asciiTheme="minorHAnsi" w:hAnsiTheme="minorHAnsi" w:cs="Arial"/>
          <w:szCs w:val="24"/>
        </w:rPr>
        <w:fldChar w:fldCharType="begin" w:fldLock="1"/>
      </w:r>
      <w:r w:rsidR="009D39C5">
        <w:rPr>
          <w:rFonts w:asciiTheme="minorHAnsi" w:hAnsiTheme="minorHAnsi" w:cs="Arial"/>
          <w:szCs w:val="24"/>
        </w:rPr>
        <w:instrText>ADDIN CSL_CITATION { "citationItems" : [ { "id" : "ITEM-1", "itemData" : { "DOI" : "10.1002/1097-0061(20000630)16:9&lt;861::AID-YEA577&gt;3.0.CO;2-9", "ISSN" : "0749-503X", "PMID" : "10861909", "abstract" : "A series of thiamine-repressible shuttle vectors has been constructed to allow a more efficient DNA manipulation in Schizosaccharomyces pombe. These high-copy-number vectors with regulatable expression (pJR) are based on the backbone of the pREP-3X, pREP-41X and pREP-81X plasmids. The pJR vectors are all uniform in structure, containing: (a) sequences for replication (ori) and selection (AmpR) in Escherichia coli; (b) the f1 ori sequence of the phage f1 for packaging of ssDNA, making them suitable for site-directed mutagenesis; and (c) the ars1 sequence for replication in S. pombe. The pJR vectors differ among them in: (a) the selectable marker (Saccharomyces cerevisiae LEU 2 gene, which complements S. pombe leu1- gene and S. pombe ura4+ and his3+ genes); (b) the thiamine-repressible nmt1 promoter (3X, 41X and 81X with extremely high, moderate or low transcription efficiency, respectively); and (c) the multiple cloning site (two multiple cloning sites, with 12 restriction sites each). The expression level of the pJR vectors has been analysed using the beta-galactosidase gene as reporter. Three levels of expression for each nmt1 promoter version, with any selectable marker and for either repressed or induced conditions, have been found. The expression is dependent on the distance to the initiation codon, varying from 0.001 to 15 times the activity characterized for the pREP plasmids. Also, the gene expression has been found to be extremely sensitive to the nucleotide sequence prior to the initiation codon, being up to 50-fold higher with an A/T sequence than with a G/C sequence. Finally, the beta-galactosidase mRNA levels were found to be similar in each nmt1 series, suggesting a translational effect on gene expression. As a result, any of these 18 new vectors allow performing gene expression in fission yeast, as well as a more versatile cloning, sequencing and mutagenesis, directly in the plasmid without the need for subcloning into intermediary vectors.", "author" : [ { "dropping-particle" : "", "family" : "Moreno", "given" : "M Bel\u00e9n", "non-dropping-particle" : "", "parse-names" : false, "suffix" : "" }, { "dropping-particle" : "", "family" : "Dur\u00e1n", "given" : "A", "non-dropping-particle" : "", "parse-names" : false, "suffix" : "" }, { "dropping-particle" : "", "family" : "Ribas", "given" : "Juan Carlos", "non-dropping-particle" : "", "parse-names" : false, "suffix" : "" } ], "container-title" : "Yeast", "id" : "ITEM-1", "issue" : "9", "issued" : { "date-parts" : [ [ "2000", "6", "30" ] ] }, "page" : "861-72", "title" : "A family of multifunctional thiamine-repressible expression vectors for fission yeast.", "type" : "article-journal", "volume" : "16" }, "uris" : [ "http://www.mendeley.com/documents/?uuid=dfb1c0c5-bc65-42e0-8700-4b8c007524a6" ] } ], "mendeley" : { "formattedCitation" : "(Moreno et al. 2000)", "plainTextFormattedCitation" : "(Moreno et al. 2000)", "previouslyFormattedCitation" : "(Moreno et al. 2000)" }, "properties" : {  }, "schema" : "https://github.com/citation-style-language/schema/raw/master/csl-citation.json" }</w:instrText>
      </w:r>
      <w:r w:rsidRPr="00D6322B">
        <w:rPr>
          <w:rFonts w:asciiTheme="minorHAnsi" w:hAnsiTheme="minorHAnsi" w:cs="Arial"/>
          <w:szCs w:val="24"/>
        </w:rPr>
        <w:fldChar w:fldCharType="separate"/>
      </w:r>
      <w:r w:rsidRPr="00541F05">
        <w:rPr>
          <w:rFonts w:asciiTheme="minorHAnsi" w:hAnsiTheme="minorHAnsi" w:cs="Arial"/>
          <w:noProof/>
          <w:szCs w:val="24"/>
        </w:rPr>
        <w:t>(Moreno et al. 2000)</w:t>
      </w:r>
      <w:r w:rsidRPr="00D6322B">
        <w:rPr>
          <w:rFonts w:asciiTheme="minorHAnsi" w:hAnsiTheme="minorHAnsi" w:cs="Arial"/>
          <w:szCs w:val="24"/>
        </w:rPr>
        <w:fldChar w:fldCharType="end"/>
      </w:r>
      <w:r w:rsidRPr="00D6322B">
        <w:rPr>
          <w:rFonts w:asciiTheme="minorHAnsi" w:hAnsiTheme="minorHAnsi" w:cs="Arial"/>
          <w:szCs w:val="24"/>
        </w:rPr>
        <w:t xml:space="preserve"> linearized with the same restriction endonucleases. Inserts were verified by DNA sequencing</w:t>
      </w:r>
      <w:r w:rsidR="00932C87">
        <w:rPr>
          <w:rFonts w:asciiTheme="minorHAnsi" w:hAnsiTheme="minorHAnsi" w:cs="Arial"/>
          <w:szCs w:val="24"/>
        </w:rPr>
        <w:t xml:space="preserve"> </w:t>
      </w:r>
      <w:r w:rsidR="0007072F">
        <w:rPr>
          <w:rFonts w:asciiTheme="minorHAnsi" w:hAnsiTheme="minorHAnsi" w:cs="Arial"/>
          <w:szCs w:val="24"/>
        </w:rPr>
        <w:t xml:space="preserve">(Source </w:t>
      </w:r>
      <w:proofErr w:type="spellStart"/>
      <w:r w:rsidR="0007072F">
        <w:rPr>
          <w:rFonts w:asciiTheme="minorHAnsi" w:hAnsiTheme="minorHAnsi" w:cs="Arial"/>
          <w:szCs w:val="24"/>
        </w:rPr>
        <w:t>BioScience</w:t>
      </w:r>
      <w:proofErr w:type="spellEnd"/>
      <w:r w:rsidR="0007072F">
        <w:rPr>
          <w:rFonts w:asciiTheme="minorHAnsi" w:hAnsiTheme="minorHAnsi" w:cs="Arial"/>
          <w:szCs w:val="24"/>
        </w:rPr>
        <w:t xml:space="preserve"> plc</w:t>
      </w:r>
      <w:r w:rsidR="00932C87">
        <w:rPr>
          <w:rFonts w:asciiTheme="minorHAnsi" w:hAnsiTheme="minorHAnsi" w:cs="Arial"/>
          <w:szCs w:val="24"/>
        </w:rPr>
        <w:t>)</w:t>
      </w:r>
      <w:r w:rsidRPr="00D6322B">
        <w:rPr>
          <w:rFonts w:asciiTheme="minorHAnsi" w:hAnsiTheme="minorHAnsi" w:cs="Arial"/>
          <w:szCs w:val="24"/>
        </w:rPr>
        <w:t xml:space="preserve">, and we found discrepancies with the coding sequence prediction on </w:t>
      </w:r>
      <w:proofErr w:type="spellStart"/>
      <w:r w:rsidRPr="00D6322B">
        <w:rPr>
          <w:rFonts w:asciiTheme="minorHAnsi" w:hAnsiTheme="minorHAnsi" w:cs="Arial"/>
          <w:szCs w:val="24"/>
        </w:rPr>
        <w:t>PomBase</w:t>
      </w:r>
      <w:proofErr w:type="spellEnd"/>
      <w:r w:rsidRPr="00D6322B">
        <w:rPr>
          <w:rFonts w:asciiTheme="minorHAnsi" w:hAnsiTheme="minorHAnsi" w:cs="Arial"/>
          <w:szCs w:val="24"/>
        </w:rPr>
        <w:t xml:space="preserve"> (</w:t>
      </w:r>
      <w:hyperlink r:id="rId7" w:history="1">
        <w:r w:rsidRPr="00D6322B">
          <w:rPr>
            <w:rStyle w:val="Hyperlink"/>
            <w:rFonts w:asciiTheme="minorHAnsi" w:hAnsiTheme="minorHAnsi" w:cs="Arial"/>
            <w:szCs w:val="24"/>
          </w:rPr>
          <w:t>https://www.pombase.org/</w:t>
        </w:r>
      </w:hyperlink>
      <w:r w:rsidRPr="00D6322B">
        <w:rPr>
          <w:rFonts w:asciiTheme="minorHAnsi" w:hAnsiTheme="minorHAnsi" w:cs="Arial"/>
          <w:szCs w:val="24"/>
        </w:rPr>
        <w:t xml:space="preserve">) (see Results section for details). To corroborate our initial </w:t>
      </w:r>
      <w:r w:rsidRPr="00D6322B">
        <w:rPr>
          <w:rFonts w:asciiTheme="minorHAnsi" w:hAnsiTheme="minorHAnsi" w:cs="Arial"/>
          <w:szCs w:val="24"/>
        </w:rPr>
        <w:lastRenderedPageBreak/>
        <w:t xml:space="preserve">finding we also </w:t>
      </w:r>
      <w:proofErr w:type="spellStart"/>
      <w:r w:rsidRPr="00D6322B">
        <w:rPr>
          <w:rFonts w:asciiTheme="minorHAnsi" w:hAnsiTheme="minorHAnsi" w:cs="Arial"/>
          <w:szCs w:val="24"/>
        </w:rPr>
        <w:t>NEBuilder</w:t>
      </w:r>
      <w:proofErr w:type="spellEnd"/>
      <w:r w:rsidRPr="00D6322B">
        <w:rPr>
          <w:rFonts w:asciiTheme="minorHAnsi" w:hAnsiTheme="minorHAnsi" w:cs="Arial"/>
          <w:szCs w:val="24"/>
        </w:rPr>
        <w:t xml:space="preserve">-assembled meiotic cDNA clones from </w:t>
      </w:r>
      <w:r w:rsidR="0007072F">
        <w:rPr>
          <w:rFonts w:asciiTheme="minorHAnsi" w:hAnsiTheme="minorHAnsi" w:cs="Arial"/>
          <w:szCs w:val="24"/>
        </w:rPr>
        <w:t xml:space="preserve">                                                             </w:t>
      </w:r>
      <w:r w:rsidRPr="00D6322B">
        <w:rPr>
          <w:rFonts w:asciiTheme="minorHAnsi" w:hAnsiTheme="minorHAnsi" w:cs="Arial"/>
          <w:szCs w:val="24"/>
        </w:rPr>
        <w:t>UoA399 and UoA722 amplified by PCR (using oligo</w:t>
      </w:r>
      <w:r w:rsidR="0007072F">
        <w:rPr>
          <w:rFonts w:asciiTheme="minorHAnsi" w:hAnsiTheme="minorHAnsi" w:cs="Arial"/>
          <w:szCs w:val="24"/>
        </w:rPr>
        <w:t>-</w:t>
      </w:r>
      <w:r w:rsidR="0007072F" w:rsidRPr="00D6322B">
        <w:rPr>
          <w:rFonts w:asciiTheme="minorHAnsi" w:hAnsiTheme="minorHAnsi" w:cs="Arial"/>
          <w:szCs w:val="24"/>
        </w:rPr>
        <w:t xml:space="preserve"> </w:t>
      </w:r>
      <w:r w:rsidR="0007072F">
        <w:rPr>
          <w:rFonts w:asciiTheme="minorHAnsi" w:hAnsiTheme="minorHAnsi" w:cs="Arial"/>
          <w:szCs w:val="24"/>
        </w:rPr>
        <w:t xml:space="preserve">                        </w:t>
      </w:r>
      <w:r w:rsidR="0007072F" w:rsidRPr="00D6322B">
        <w:rPr>
          <w:rFonts w:asciiTheme="minorHAnsi" w:hAnsiTheme="minorHAnsi" w:cs="Arial"/>
          <w:szCs w:val="24"/>
        </w:rPr>
        <w:t xml:space="preserve">   </w:t>
      </w:r>
      <w:r w:rsidR="0007072F">
        <w:rPr>
          <w:rFonts w:asciiTheme="minorHAnsi" w:hAnsiTheme="minorHAnsi" w:cs="Arial"/>
          <w:szCs w:val="24"/>
        </w:rPr>
        <w:t xml:space="preserve">                                                                                                                                               </w:t>
      </w:r>
      <w:r w:rsidRPr="00D6322B">
        <w:rPr>
          <w:rFonts w:asciiTheme="minorHAnsi" w:hAnsiTheme="minorHAnsi" w:cs="Arial"/>
          <w:szCs w:val="24"/>
        </w:rPr>
        <w:t>nucleotides</w:t>
      </w:r>
      <w:r w:rsidR="0007072F">
        <w:rPr>
          <w:rFonts w:asciiTheme="minorHAnsi" w:hAnsiTheme="minorHAnsi" w:cs="Arial"/>
          <w:szCs w:val="24"/>
        </w:rPr>
        <w:t xml:space="preserve"> </w:t>
      </w:r>
      <w:r w:rsidRPr="00D6322B">
        <w:rPr>
          <w:rFonts w:asciiTheme="minorHAnsi" w:hAnsiTheme="minorHAnsi" w:cs="Arial"/>
          <w:szCs w:val="24"/>
        </w:rPr>
        <w:t>oUA279</w:t>
      </w:r>
      <w:r w:rsidR="0007072F">
        <w:rPr>
          <w:rFonts w:asciiTheme="minorHAnsi" w:hAnsiTheme="minorHAnsi" w:cs="Arial"/>
          <w:szCs w:val="24"/>
        </w:rPr>
        <w:t xml:space="preserve"> </w:t>
      </w:r>
      <w:r w:rsidRPr="00D6322B">
        <w:rPr>
          <w:rFonts w:asciiTheme="minorHAnsi" w:hAnsiTheme="minorHAnsi" w:cs="Arial"/>
          <w:szCs w:val="24"/>
        </w:rPr>
        <w:t>5’-</w:t>
      </w:r>
      <w:r w:rsidRPr="00696739">
        <w:rPr>
          <w:rFonts w:ascii="Courier New" w:hAnsi="Courier New" w:cs="Courier New"/>
          <w:szCs w:val="24"/>
        </w:rPr>
        <w:t>GCTATGACCATGATTACGATGAATTCATACAAAGAGGAAATTC</w:t>
      </w:r>
      <w:r w:rsidRPr="00D6322B">
        <w:rPr>
          <w:rFonts w:asciiTheme="minorHAnsi" w:hAnsiTheme="minorHAnsi" w:cs="Arial"/>
          <w:szCs w:val="24"/>
        </w:rPr>
        <w:t xml:space="preserve">-3’ and </w:t>
      </w:r>
      <w:r w:rsidR="003145CE">
        <w:rPr>
          <w:rFonts w:asciiTheme="minorHAnsi" w:hAnsiTheme="minorHAnsi" w:cs="Arial"/>
          <w:szCs w:val="24"/>
        </w:rPr>
        <w:t xml:space="preserve">               </w:t>
      </w:r>
      <w:r w:rsidRPr="00D6322B">
        <w:rPr>
          <w:rFonts w:asciiTheme="minorHAnsi" w:hAnsiTheme="minorHAnsi" w:cs="Arial"/>
          <w:szCs w:val="24"/>
        </w:rPr>
        <w:t>oUA280 5’-</w:t>
      </w:r>
      <w:r w:rsidRPr="00696739">
        <w:rPr>
          <w:rFonts w:ascii="Courier New" w:hAnsi="Courier New" w:cs="Courier New"/>
          <w:szCs w:val="24"/>
        </w:rPr>
        <w:t>CTTGGCTGCAGGTCGACGTTAAATCCTCAGAGGTTTCATG</w:t>
      </w:r>
      <w:r w:rsidRPr="00D6322B">
        <w:rPr>
          <w:rFonts w:asciiTheme="minorHAnsi" w:hAnsiTheme="minorHAnsi" w:cs="Arial"/>
          <w:szCs w:val="24"/>
        </w:rPr>
        <w:t xml:space="preserve">-3’) into pUC8 linearized by a </w:t>
      </w:r>
      <w:proofErr w:type="spellStart"/>
      <w:r w:rsidRPr="00D6322B">
        <w:rPr>
          <w:rFonts w:asciiTheme="minorHAnsi" w:hAnsiTheme="minorHAnsi" w:cs="Arial"/>
          <w:i/>
          <w:szCs w:val="24"/>
        </w:rPr>
        <w:t>Bam</w:t>
      </w:r>
      <w:r w:rsidRPr="00D6322B">
        <w:rPr>
          <w:rFonts w:asciiTheme="minorHAnsi" w:hAnsiTheme="minorHAnsi" w:cs="Arial"/>
          <w:szCs w:val="24"/>
        </w:rPr>
        <w:t>HI-</w:t>
      </w:r>
      <w:r w:rsidRPr="00D6322B">
        <w:rPr>
          <w:rFonts w:asciiTheme="minorHAnsi" w:hAnsiTheme="minorHAnsi" w:cs="Arial"/>
          <w:i/>
          <w:szCs w:val="24"/>
        </w:rPr>
        <w:t>Eco</w:t>
      </w:r>
      <w:r w:rsidRPr="00D6322B">
        <w:rPr>
          <w:rFonts w:asciiTheme="minorHAnsi" w:hAnsiTheme="minorHAnsi" w:cs="Arial"/>
          <w:szCs w:val="24"/>
        </w:rPr>
        <w:t>RI</w:t>
      </w:r>
      <w:proofErr w:type="spellEnd"/>
      <w:r w:rsidRPr="00D6322B">
        <w:rPr>
          <w:rFonts w:asciiTheme="minorHAnsi" w:hAnsiTheme="minorHAnsi" w:cs="Arial"/>
          <w:szCs w:val="24"/>
        </w:rPr>
        <w:t xml:space="preserve"> digest. The relevant 5’ portion of </w:t>
      </w:r>
      <w:r w:rsidRPr="00D6322B">
        <w:rPr>
          <w:rFonts w:asciiTheme="minorHAnsi" w:hAnsiTheme="minorHAnsi" w:cs="Arial"/>
          <w:i/>
          <w:szCs w:val="24"/>
        </w:rPr>
        <w:t>hop1</w:t>
      </w:r>
      <w:r w:rsidRPr="00D6322B">
        <w:rPr>
          <w:rFonts w:asciiTheme="minorHAnsi" w:hAnsiTheme="minorHAnsi" w:cs="Arial"/>
          <w:szCs w:val="24"/>
        </w:rPr>
        <w:t xml:space="preserve"> was sequenced in </w:t>
      </w:r>
      <w:proofErr w:type="gramStart"/>
      <w:r w:rsidRPr="00D6322B">
        <w:rPr>
          <w:rFonts w:asciiTheme="minorHAnsi" w:hAnsiTheme="minorHAnsi" w:cs="Arial"/>
          <w:szCs w:val="24"/>
        </w:rPr>
        <w:t>a total of 25</w:t>
      </w:r>
      <w:proofErr w:type="gramEnd"/>
      <w:r w:rsidRPr="00D6322B">
        <w:rPr>
          <w:rFonts w:asciiTheme="minorHAnsi" w:hAnsiTheme="minorHAnsi" w:cs="Arial"/>
          <w:szCs w:val="24"/>
        </w:rPr>
        <w:t xml:space="preserve"> clones.</w:t>
      </w:r>
    </w:p>
    <w:p w:rsidR="00D6322B" w:rsidRDefault="00A93A9F" w:rsidP="00D6322B">
      <w:pPr>
        <w:spacing w:line="276" w:lineRule="auto"/>
        <w:ind w:firstLine="720"/>
        <w:jc w:val="both"/>
        <w:rPr>
          <w:rFonts w:asciiTheme="minorHAnsi" w:hAnsiTheme="minorHAnsi" w:cstheme="minorHAnsi"/>
          <w:szCs w:val="24"/>
        </w:rPr>
      </w:pPr>
      <w:r w:rsidRPr="00D6322B">
        <w:rPr>
          <w:rFonts w:asciiTheme="minorHAnsi" w:hAnsiTheme="minorHAnsi" w:cstheme="minorHAnsi"/>
          <w:szCs w:val="24"/>
        </w:rPr>
        <w:t xml:space="preserve">All DNA modifying enzymes (high-fidelity DNA polymerase Q5, restriction endonucleases, </w:t>
      </w:r>
      <w:proofErr w:type="gramStart"/>
      <w:r w:rsidRPr="00D6322B">
        <w:rPr>
          <w:rFonts w:asciiTheme="minorHAnsi" w:hAnsiTheme="minorHAnsi" w:cstheme="minorHAnsi"/>
          <w:szCs w:val="24"/>
        </w:rPr>
        <w:t>T4 DNA</w:t>
      </w:r>
      <w:proofErr w:type="gramEnd"/>
      <w:r w:rsidRPr="00D6322B">
        <w:rPr>
          <w:rFonts w:asciiTheme="minorHAnsi" w:hAnsiTheme="minorHAnsi" w:cstheme="minorHAnsi"/>
          <w:szCs w:val="24"/>
        </w:rPr>
        <w:t xml:space="preserve"> ligase) and </w:t>
      </w:r>
      <w:proofErr w:type="spellStart"/>
      <w:r w:rsidRPr="00D6322B">
        <w:rPr>
          <w:rFonts w:asciiTheme="minorHAnsi" w:hAnsiTheme="minorHAnsi" w:cstheme="minorHAnsi"/>
          <w:szCs w:val="24"/>
        </w:rPr>
        <w:t>NEBuilder</w:t>
      </w:r>
      <w:proofErr w:type="spellEnd"/>
      <w:r w:rsidRPr="00D6322B">
        <w:rPr>
          <w:rFonts w:asciiTheme="minorHAnsi" w:hAnsiTheme="minorHAnsi" w:cstheme="minorHAnsi"/>
          <w:szCs w:val="24"/>
        </w:rPr>
        <w:t xml:space="preserve"> </w:t>
      </w:r>
      <w:proofErr w:type="spellStart"/>
      <w:r w:rsidRPr="00D6322B">
        <w:rPr>
          <w:rFonts w:asciiTheme="minorHAnsi" w:hAnsiTheme="minorHAnsi" w:cstheme="minorHAnsi"/>
          <w:szCs w:val="24"/>
        </w:rPr>
        <w:t>HiFi</w:t>
      </w:r>
      <w:proofErr w:type="spellEnd"/>
      <w:r w:rsidRPr="00D6322B">
        <w:rPr>
          <w:rFonts w:asciiTheme="minorHAnsi" w:hAnsiTheme="minorHAnsi" w:cstheme="minorHAnsi"/>
          <w:szCs w:val="24"/>
        </w:rPr>
        <w:t xml:space="preserve"> DNA Assembly Master Mix were obtained from New England </w:t>
      </w:r>
      <w:proofErr w:type="spellStart"/>
      <w:r w:rsidRPr="00D6322B">
        <w:rPr>
          <w:rFonts w:asciiTheme="minorHAnsi" w:hAnsiTheme="minorHAnsi" w:cstheme="minorHAnsi"/>
          <w:szCs w:val="24"/>
        </w:rPr>
        <w:t>BioLabs</w:t>
      </w:r>
      <w:proofErr w:type="spellEnd"/>
      <w:r w:rsidRPr="00D6322B">
        <w:rPr>
          <w:rFonts w:asciiTheme="minorHAnsi" w:hAnsiTheme="minorHAnsi" w:cstheme="minorHAnsi"/>
          <w:szCs w:val="24"/>
        </w:rPr>
        <w:t>. Oligonucleotides were supplied by Sigma-Aldrich Co. (St. Louis, MO, USA).</w:t>
      </w:r>
    </w:p>
    <w:p w:rsidR="00D6322B" w:rsidRPr="00D6322B" w:rsidRDefault="00D6322B" w:rsidP="00D6322B">
      <w:pPr>
        <w:spacing w:line="276" w:lineRule="auto"/>
        <w:ind w:firstLine="720"/>
        <w:jc w:val="both"/>
        <w:rPr>
          <w:rFonts w:asciiTheme="minorHAnsi" w:hAnsiTheme="minorHAnsi" w:cs="Arial"/>
          <w:szCs w:val="24"/>
        </w:rPr>
      </w:pPr>
      <w:r w:rsidRPr="00D6322B">
        <w:rPr>
          <w:rFonts w:asciiTheme="minorHAnsi" w:hAnsiTheme="minorHAnsi" w:cstheme="minorHAnsi"/>
          <w:szCs w:val="24"/>
        </w:rPr>
        <w:t>All plasmid sequences</w:t>
      </w:r>
      <w:r w:rsidRPr="00D6322B">
        <w:rPr>
          <w:rFonts w:asciiTheme="minorHAnsi" w:hAnsiTheme="minorHAnsi" w:cs="Arial"/>
          <w:color w:val="000000" w:themeColor="text1"/>
          <w:szCs w:val="24"/>
        </w:rPr>
        <w:t xml:space="preserve"> are available online as supporting material (</w:t>
      </w:r>
      <w:hyperlink r:id="rId8" w:history="1">
        <w:r w:rsidR="009D39C5" w:rsidRPr="00D314EA">
          <w:rPr>
            <w:rStyle w:val="Hyperlink"/>
            <w:rFonts w:asciiTheme="minorHAnsi" w:hAnsiTheme="minorHAnsi" w:cs="Arial"/>
            <w:szCs w:val="24"/>
          </w:rPr>
          <w:t>https://doi.org/10.6084/m9.figshare.5373163.v2</w:t>
        </w:r>
      </w:hyperlink>
      <w:r w:rsidR="009D39C5">
        <w:rPr>
          <w:rFonts w:asciiTheme="minorHAnsi" w:hAnsiTheme="minorHAnsi" w:cs="Arial"/>
          <w:color w:val="000000" w:themeColor="text1"/>
          <w:szCs w:val="24"/>
        </w:rPr>
        <w:t xml:space="preserve">, </w:t>
      </w:r>
      <w:r w:rsidR="009D39C5">
        <w:rPr>
          <w:rFonts w:asciiTheme="minorHAnsi" w:hAnsiTheme="minorHAnsi" w:cs="Arial"/>
          <w:color w:val="000000" w:themeColor="text1"/>
          <w:szCs w:val="24"/>
        </w:rPr>
        <w:fldChar w:fldCharType="begin" w:fldLock="1"/>
      </w:r>
      <w:r w:rsidR="009D39C5">
        <w:rPr>
          <w:rFonts w:asciiTheme="minorHAnsi" w:hAnsiTheme="minorHAnsi" w:cs="Arial"/>
          <w:color w:val="000000" w:themeColor="text1"/>
          <w:szCs w:val="24"/>
        </w:rPr>
        <w:instrText>ADDIN CSL_CITATION { "citationItems" : [ { "id" : "ITEM-1", "itemData" : { "DOI" : "10.6084/m9.figshare.5373163.v2", "author" : [ { "dropping-particle" : "", "family" : "Lorenz", "given" : "Alexander", "non-dropping-particle" : "", "parse-names" : false, "suffix" : "" } ], "id" : "ITEM-1", "issued" : { "date-parts" : [ [ "2018" ] ] }, "title" : "Supporting Online Material - Genetic interactions between the chromosome axis-associated protein Hop1 and homologous recombination determinants in Schizosaccharomyces pombe", "type" : "article-journal" }, "uris" : [ "http://www.mendeley.com/documents/?uuid=d628e7b6-6930-4bb7-a0a3-69dafc482707" ] } ], "mendeley" : { "formattedCitation" : "(Lorenz 2018)", "manualFormatting" : "Lorenz 2018)", "plainTextFormattedCitation" : "(Lorenz 2018)", "previouslyFormattedCitation" : "(Lorenz 2018)" }, "properties" : {  }, "schema" : "https://github.com/citation-style-language/schema/raw/master/csl-citation.json" }</w:instrText>
      </w:r>
      <w:r w:rsidR="009D39C5">
        <w:rPr>
          <w:rFonts w:asciiTheme="minorHAnsi" w:hAnsiTheme="minorHAnsi" w:cs="Arial"/>
          <w:color w:val="000000" w:themeColor="text1"/>
          <w:szCs w:val="24"/>
        </w:rPr>
        <w:fldChar w:fldCharType="separate"/>
      </w:r>
      <w:r w:rsidR="009D39C5" w:rsidRPr="009D39C5">
        <w:rPr>
          <w:rFonts w:asciiTheme="minorHAnsi" w:hAnsiTheme="minorHAnsi" w:cs="Arial"/>
          <w:noProof/>
          <w:color w:val="000000" w:themeColor="text1"/>
          <w:szCs w:val="24"/>
        </w:rPr>
        <w:t>Lorenz 2018)</w:t>
      </w:r>
      <w:r w:rsidR="009D39C5">
        <w:rPr>
          <w:rFonts w:asciiTheme="minorHAnsi" w:hAnsiTheme="minorHAnsi" w:cs="Arial"/>
          <w:color w:val="000000" w:themeColor="text1"/>
          <w:szCs w:val="24"/>
        </w:rPr>
        <w:fldChar w:fldCharType="end"/>
      </w:r>
      <w:r w:rsidRPr="00D6322B">
        <w:rPr>
          <w:rFonts w:asciiTheme="minorHAnsi" w:hAnsiTheme="minorHAnsi" w:cs="Arial"/>
          <w:color w:val="000000" w:themeColor="text1"/>
          <w:szCs w:val="24"/>
        </w:rPr>
        <w:t>.</w:t>
      </w:r>
      <w:bookmarkStart w:id="0" w:name="_GoBack"/>
      <w:bookmarkEnd w:id="0"/>
    </w:p>
    <w:p w:rsidR="00D6322B" w:rsidRDefault="00D6322B" w:rsidP="00A93A9F">
      <w:pPr>
        <w:spacing w:line="276" w:lineRule="auto"/>
        <w:ind w:firstLine="720"/>
        <w:jc w:val="both"/>
        <w:rPr>
          <w:rFonts w:asciiTheme="minorHAnsi" w:hAnsiTheme="minorHAnsi" w:cstheme="minorHAnsi"/>
          <w:sz w:val="22"/>
          <w:szCs w:val="22"/>
        </w:rPr>
      </w:pPr>
    </w:p>
    <w:p w:rsidR="002F21FF" w:rsidRPr="002F21FF" w:rsidRDefault="000A6A62" w:rsidP="002F21FF">
      <w:pPr>
        <w:spacing w:after="60" w:line="259" w:lineRule="auto"/>
        <w:rPr>
          <w:rFonts w:ascii="Arial" w:hAnsi="Arial" w:cs="Arial"/>
          <w:b/>
          <w:szCs w:val="24"/>
        </w:rPr>
      </w:pPr>
      <w:proofErr w:type="gramStart"/>
      <w:r>
        <w:rPr>
          <w:rFonts w:ascii="Arial" w:hAnsi="Arial" w:cs="Arial"/>
          <w:b/>
          <w:szCs w:val="24"/>
        </w:rPr>
        <w:t>a</w:t>
      </w:r>
      <w:proofErr w:type="gramEnd"/>
    </w:p>
    <w:p w:rsidR="002F21FF" w:rsidRDefault="002F21FF" w:rsidP="00A6250C">
      <w:pPr>
        <w:spacing w:after="240" w:line="259" w:lineRule="auto"/>
        <w:ind w:left="284"/>
        <w:rPr>
          <w:rFonts w:ascii="Courier New" w:hAnsi="Courier New" w:cs="Courier New"/>
          <w:b/>
          <w:sz w:val="16"/>
          <w:szCs w:val="16"/>
        </w:rPr>
      </w:pPr>
      <w:r w:rsidRPr="002F21FF">
        <w:rPr>
          <w:rFonts w:ascii="Courier New" w:hAnsi="Courier New" w:cs="Courier New"/>
          <w:b/>
          <w:sz w:val="16"/>
          <w:szCs w:val="16"/>
        </w:rPr>
        <w:t>ATGAATTCATACAAAGAGGAAATTCTGCAAACTAAGTCTGACTTTACTCTTAAAAATTTAATTTTCTTCGCGATATCAACATTATGCTATAAGCG</w:t>
      </w:r>
      <w:r w:rsidRPr="002F21FF">
        <w:rPr>
          <w:rFonts w:ascii="Courier New" w:hAnsi="Courier New" w:cs="Courier New"/>
          <w:color w:val="BFBFBF"/>
          <w:sz w:val="16"/>
          <w:szCs w:val="16"/>
        </w:rPr>
        <w:t>GTACGCAGACATATAATTTTTAAATTAAAATAGCTAACAGAAGGCAAG</w:t>
      </w:r>
      <w:r w:rsidRPr="002F21FF">
        <w:rPr>
          <w:rFonts w:ascii="Courier New" w:hAnsi="Courier New" w:cs="Courier New"/>
          <w:b/>
          <w:sz w:val="16"/>
          <w:szCs w:val="16"/>
        </w:rPr>
        <w:t>TGCTCTTTTCAATGAAAACTGCTACAAGAAAGTCAATTTCGAAATTGAACATTTTAAAGGAGCTGACTTTGATTGTCAATTGAAACCTACTGTGGTTTCTTTACAAGCTGGAGTGGACAAAGAAGCAGACAGTTTTTTGGAAATGATG</w:t>
      </w:r>
      <w:r w:rsidRPr="002F21FF">
        <w:rPr>
          <w:rFonts w:ascii="Courier New" w:hAnsi="Courier New" w:cs="Courier New"/>
          <w:color w:val="BFBFBF"/>
          <w:sz w:val="16"/>
          <w:szCs w:val="16"/>
        </w:rPr>
        <w:t>GTGAGTGTTTAAAACTTATCTAAAGAAATAAACTAATATTTTAG</w:t>
      </w:r>
      <w:r w:rsidRPr="002F21FF">
        <w:rPr>
          <w:rFonts w:ascii="Courier New" w:hAnsi="Courier New" w:cs="Courier New"/>
          <w:b/>
          <w:sz w:val="16"/>
          <w:szCs w:val="16"/>
        </w:rPr>
        <w:t>AAAACTTATATTTTCTCACTTGTATCAATGAAAGTTCCATTTACTGTTTACCTGATTATTTCGTCACAATGCAAGTCAATATTAGAGGATGACGCGGTTGAAAAGGAGATATTTTCATTTACAATTAACCCTGGAAGTGAAGAGAAAATATGTTGTGAGTCTTTTGTTT</w:t>
      </w:r>
      <w:r w:rsidRPr="00905182">
        <w:rPr>
          <w:rFonts w:ascii="Courier New" w:hAnsi="Courier New" w:cs="Courier New"/>
          <w:color w:val="FF7C80"/>
          <w:sz w:val="16"/>
          <w:szCs w:val="16"/>
        </w:rPr>
        <w:t>GTAAATTTTTTAACAGACTTCATGAGAGTTTTATCAAG</w:t>
      </w:r>
      <w:r w:rsidRPr="002F21FF">
        <w:rPr>
          <w:rFonts w:ascii="Courier New" w:hAnsi="Courier New" w:cs="Courier New"/>
          <w:b/>
          <w:color w:val="FF0000"/>
          <w:sz w:val="16"/>
          <w:szCs w:val="16"/>
        </w:rPr>
        <w:t>CTTATCAACGTTCAGAAAGGTTTGTAATAAAGTTATTTTTAAGTGGTAACGTAAAAACAG</w:t>
      </w:r>
      <w:r w:rsidRPr="002F21FF">
        <w:rPr>
          <w:rFonts w:ascii="Courier New" w:hAnsi="Courier New" w:cs="Courier New"/>
          <w:b/>
          <w:sz w:val="16"/>
          <w:szCs w:val="16"/>
        </w:rPr>
        <w:t>AGTGCAAAGACGAAGAAAAAGTCGTACAAATTATTACAAAAATGGAACGCTTTCAATTATCAAAAGGAGAAGCAACTAAAGCTGGCGTGTTTTTAAATACCGTAGAAACAAAAGATTGCATGTCTTGGCTCAATCGAGGAGAATTCAAAGATATTGTATCTTTTTATGAATCAAACAATGG</w:t>
      </w:r>
      <w:r w:rsidRPr="002F21FF">
        <w:rPr>
          <w:rFonts w:ascii="Courier New" w:hAnsi="Courier New" w:cs="Courier New"/>
          <w:color w:val="BFBFBF"/>
          <w:sz w:val="16"/>
          <w:szCs w:val="16"/>
        </w:rPr>
        <w:t>GTAAGTAAATTAAAACAAATTTCAAGTTACTAATCTATAG</w:t>
      </w:r>
      <w:r w:rsidRPr="002F21FF">
        <w:rPr>
          <w:rFonts w:ascii="Courier New" w:hAnsi="Courier New" w:cs="Courier New"/>
          <w:b/>
          <w:sz w:val="16"/>
          <w:szCs w:val="16"/>
        </w:rPr>
        <w:t>TATTGCGATTTCACATTGTTCTCATGCATTTGTACCGATAAGTACAGAGAAGATCATGATTAATAAAGAATCATCATTATTTGATTCTCAAGAAAAAATTGATTCTCAGCTCGAAAAGTTCCTCCAGCCTTTGAAATACGATGAAATAGGCTCAACTCAAATATTGGATGAACAATCAGTTGAAAAAAGTTTGAGTCAAGGAAAATGTGAGAAAATGCAGAATGAAAGTCGTGGATTAAGGGAAATAAAAAATAACAATCCTTGTGAAGAAGTAAAGAAAAGCAATTGGTTAAAAAAAAACATTTCAGGGAGTGACAAAGTTGACAAAGCCGAAAAGAAAAAAGCACTTTTGAATTGTGAATGCGGTGATTCGACGGAAGACTCAGAAATG</w:t>
      </w:r>
      <w:r w:rsidRPr="002F21FF">
        <w:rPr>
          <w:rFonts w:ascii="Courier New" w:hAnsi="Courier New" w:cs="Courier New"/>
          <w:color w:val="BFBFBF"/>
          <w:sz w:val="16"/>
          <w:szCs w:val="16"/>
        </w:rPr>
        <w:t>GTGTGTAATCGTTTATACCTGCTAAAGACTAACAATATTTTACACAG</w:t>
      </w:r>
      <w:r w:rsidRPr="002F21FF">
        <w:rPr>
          <w:rFonts w:ascii="Courier New" w:hAnsi="Courier New" w:cs="Courier New"/>
          <w:b/>
          <w:sz w:val="16"/>
          <w:szCs w:val="16"/>
        </w:rPr>
        <w:t>TTTCAATGCGAAAGATGTGATGGATGGGTTCACTGTGCTTGCTATGGATTTGAGAGTGACTCTGATCCTCGCCAACCAAACCAATTGTTATGTTATACATGTTTGTTAGTTGATTCTGAATCTAGTTTGTATGACCGAATGACCATGTTGGTCGCATACAGACGAGCAATTCGGTGTATTTGGGCGTCAGAGTATCAAGGGTTCCAAAAGCTAGCGGCGCGACTGA</w:t>
      </w:r>
      <w:r w:rsidRPr="002F21FF">
        <w:rPr>
          <w:rFonts w:ascii="Courier New" w:hAnsi="Courier New" w:cs="Courier New"/>
          <w:color w:val="BFBFBF"/>
          <w:sz w:val="16"/>
          <w:szCs w:val="16"/>
        </w:rPr>
        <w:t>GTAAGGAAATTTACCAACTCATTGACCATATACTAACATTATCTAAG</w:t>
      </w:r>
      <w:r w:rsidRPr="002F21FF">
        <w:rPr>
          <w:rFonts w:ascii="Courier New" w:hAnsi="Courier New" w:cs="Courier New"/>
          <w:b/>
          <w:sz w:val="16"/>
          <w:szCs w:val="16"/>
        </w:rPr>
        <w:t>ATTGCAGCTATGCTGATGCCAAAAGAATTGAAGAAAGATTAGTTAACGAAAACATAATCTATAAGGAAAAAAAACGAAAATGGATATATTTTACGAATAAAAGCCCTGAAATGGTGTCATATCTTCGTGAGAAGTATTTTACACCGTCGCGATGGATATCTCATCTGAATTTTCAAAATTATCGTCAAGAGAATCAACGTGTAAATATGCGATCTTTTCTACGGCCCGAAAGAATGGAAGTAATAGAAAGACCAAAAAAGGTTTCTAAGACTTCAAACACTAAAGAGACAGACACCATGAAACCTCTGAGGATTTAA</w:t>
      </w:r>
    </w:p>
    <w:p w:rsidR="002F21FF" w:rsidRPr="002F21FF" w:rsidRDefault="000A6A62" w:rsidP="002F21FF">
      <w:pPr>
        <w:spacing w:after="60" w:line="259" w:lineRule="auto"/>
        <w:rPr>
          <w:rFonts w:ascii="Arial" w:hAnsi="Arial" w:cs="Arial"/>
          <w:b/>
        </w:rPr>
      </w:pPr>
      <w:proofErr w:type="gramStart"/>
      <w:r>
        <w:rPr>
          <w:rFonts w:ascii="Arial" w:hAnsi="Arial" w:cs="Arial"/>
          <w:b/>
        </w:rPr>
        <w:t>b</w:t>
      </w:r>
      <w:proofErr w:type="gramEnd"/>
    </w:p>
    <w:p w:rsidR="002F21FF" w:rsidRDefault="002F21FF" w:rsidP="00DC1958">
      <w:pPr>
        <w:spacing w:after="120"/>
        <w:ind w:left="284"/>
        <w:rPr>
          <w:rFonts w:ascii="Courier New" w:hAnsi="Courier New" w:cs="Courier New"/>
          <w:b/>
          <w:sz w:val="16"/>
          <w:szCs w:val="16"/>
        </w:rPr>
      </w:pPr>
      <w:r w:rsidRPr="002F21FF">
        <w:rPr>
          <w:rFonts w:ascii="Courier New" w:hAnsi="Courier New" w:cs="Courier New"/>
          <w:b/>
          <w:sz w:val="16"/>
          <w:szCs w:val="16"/>
        </w:rPr>
        <w:t>ATGAATTCATACAAAGAGGAAATTCTGCAAACTAAGTCTGACTTTACTCTTAAAAATTTAATTTTCTTCGCGATATCAACATTATGCTATAAGCG</w:t>
      </w:r>
      <w:r w:rsidRPr="002F21FF">
        <w:rPr>
          <w:rFonts w:ascii="Courier New" w:hAnsi="Courier New" w:cs="Courier New"/>
          <w:color w:val="BFBFBF"/>
          <w:sz w:val="16"/>
          <w:szCs w:val="16"/>
        </w:rPr>
        <w:t>GTACGCAGACATATAATTTTTAAATTAAAATAGCTAACAGAAGGCAAG</w:t>
      </w:r>
      <w:r w:rsidRPr="002F21FF">
        <w:rPr>
          <w:rFonts w:ascii="Courier New" w:hAnsi="Courier New" w:cs="Courier New"/>
          <w:b/>
          <w:sz w:val="16"/>
          <w:szCs w:val="16"/>
        </w:rPr>
        <w:t>TGCTCTTTTCAATGAAAACTGCTACAAGAAAGTCAATTTCGAAATTGAACATTTTAAAGGAGCTGACTTTGATTGTCAATTGAAACCTACTGTGGTTTCTTTACAAGCTGGAGTGGACAAAGAAGCAGACAGTTTTTTGGAAATGATG</w:t>
      </w:r>
      <w:r w:rsidRPr="002F21FF">
        <w:rPr>
          <w:rFonts w:ascii="Courier New" w:hAnsi="Courier New" w:cs="Courier New"/>
          <w:color w:val="BFBFBF"/>
          <w:sz w:val="16"/>
          <w:szCs w:val="16"/>
        </w:rPr>
        <w:t>GTGAGTGTTTAAAACTTATCTAAAGAAATAAACTAATATTTTAG</w:t>
      </w:r>
      <w:r w:rsidRPr="002F21FF">
        <w:rPr>
          <w:rFonts w:ascii="Courier New" w:hAnsi="Courier New" w:cs="Courier New"/>
          <w:b/>
          <w:sz w:val="16"/>
          <w:szCs w:val="16"/>
        </w:rPr>
        <w:t>AAAACTTATATTTTCTCACTTGTATCAATGAAAGTTCCATTTACTGTTTACCTGATTATTTCGTCACAATGCAAGTCAATATTAGAGGATGACGCGGTTGAAAAGGAGATATTTTCATTTACAATTAACCCTGGAAGTGAAGAGAAAATATGTTGTGAGTCTTTTGTTT</w:t>
      </w:r>
      <w:r w:rsidRPr="002F21FF">
        <w:rPr>
          <w:rFonts w:ascii="Courier New" w:hAnsi="Courier New" w:cs="Courier New"/>
          <w:b/>
          <w:color w:val="FF0000"/>
          <w:sz w:val="16"/>
          <w:szCs w:val="16"/>
        </w:rPr>
        <w:t>GTAAATTTTTTAACAGACTTCATGAGAGTTTTATCAAGCTTATCAACGTTCAGAAAG</w:t>
      </w:r>
      <w:r w:rsidRPr="00905182">
        <w:rPr>
          <w:rFonts w:ascii="Courier New" w:hAnsi="Courier New" w:cs="Courier New"/>
          <w:color w:val="FF7C80"/>
          <w:sz w:val="16"/>
          <w:szCs w:val="16"/>
        </w:rPr>
        <w:t>GTTTGTAATAAAGTTATTTTTAAGTGGTAACGTAAAAACAG</w:t>
      </w:r>
      <w:r w:rsidRPr="00956D44">
        <w:rPr>
          <w:rFonts w:ascii="Courier New" w:hAnsi="Courier New" w:cs="Courier New"/>
          <w:b/>
          <w:sz w:val="16"/>
          <w:szCs w:val="16"/>
          <w:highlight w:val="lightGray"/>
        </w:rPr>
        <w:t>AGTGCAAAGACGAAGAAAAAG</w:t>
      </w:r>
      <w:r w:rsidRPr="002F21FF">
        <w:rPr>
          <w:rFonts w:ascii="Courier New" w:hAnsi="Courier New" w:cs="Courier New"/>
          <w:b/>
          <w:sz w:val="16"/>
          <w:szCs w:val="16"/>
        </w:rPr>
        <w:t>TCGTACAAATTATTACAAAAATGGAACGCTTTCAATTATCAAAAGGAGAAGCAACTAAAGCTGGCGTGTTTTTAAATACCGTAGAAACAAAAGATTGCATGTCTTGGCTCAATCGAGGAGAATTCAAAGATATTGTATCTTTTTATGAATCAAACAATGG</w:t>
      </w:r>
      <w:r w:rsidRPr="002F21FF">
        <w:rPr>
          <w:rFonts w:ascii="Courier New" w:hAnsi="Courier New" w:cs="Courier New"/>
          <w:color w:val="BFBFBF"/>
          <w:sz w:val="16"/>
          <w:szCs w:val="16"/>
        </w:rPr>
        <w:t>GTAAGTAAATTAAAACAAATTTCAAGTTACTAATCTATAG</w:t>
      </w:r>
      <w:r w:rsidRPr="002F21FF">
        <w:rPr>
          <w:rFonts w:ascii="Courier New" w:hAnsi="Courier New" w:cs="Courier New"/>
          <w:b/>
          <w:sz w:val="16"/>
          <w:szCs w:val="16"/>
        </w:rPr>
        <w:t>TATTGCGATTTCACATTGTTCTCATGCATTTGTACCGATAAGTACAGAGAAGATCATGATTAATAAAGAATCATCATTATTTGATTCTCAAGAAAAAATTGATTCTCAGCTCGAAAAGTTCCTCCAGCCTTTGAAATACGATGAAATAGGCTCAACTCAAATATTGGATGAACAATCAGTTGAAAAAAGTTTGAGTCAAGGAAAATGTGAGAAAATGCAGAATGAAAGTCGTGGATTAAGGGAAATAAAAAATAACAATCCTTGTGAAGAAGTAAAGAAAAGCAATTGGTTAAAAAAAAACATTTCAGGGAGTGACAAAGTTGACAAAGCCGAAAAGAAAAAAGCACTTTTGAATTGTGAATGCGGTGATTCGACGGAAGACTCAGAAATG</w:t>
      </w:r>
      <w:r w:rsidRPr="002F21FF">
        <w:rPr>
          <w:rFonts w:ascii="Courier New" w:hAnsi="Courier New" w:cs="Courier New"/>
          <w:color w:val="BFBFBF"/>
          <w:sz w:val="16"/>
          <w:szCs w:val="16"/>
        </w:rPr>
        <w:t>GTGTGTAATCGTTTATACCTGCTAAAGACTAACAATATTTTACACAG</w:t>
      </w:r>
      <w:r w:rsidRPr="002F21FF">
        <w:rPr>
          <w:rFonts w:ascii="Courier New" w:hAnsi="Courier New" w:cs="Courier New"/>
          <w:b/>
          <w:sz w:val="16"/>
          <w:szCs w:val="16"/>
        </w:rPr>
        <w:t>TTTCAATGCGAAAGATGTGATGGATGGGTTCACTGTGCTTGCTATGGATTTGAGAGTGACTCTGATCCTCGCCAACCAAACCAATTGTTATGTTATACATGTTTGTTAGTTGATTCTGAATCTAGTTTGTATGACCGAATGACCATGTTGGTCGCATACAGACGAGCAATTCGGTGTATTTGGGCGTCAGAGTATCAAGGGTTCCAAAAGCTAGCGGCGCGACTGA</w:t>
      </w:r>
      <w:r w:rsidRPr="002F21FF">
        <w:rPr>
          <w:rFonts w:ascii="Courier New" w:hAnsi="Courier New" w:cs="Courier New"/>
          <w:color w:val="BFBFBF"/>
          <w:sz w:val="16"/>
          <w:szCs w:val="16"/>
        </w:rPr>
        <w:t>GTAAGGAAATTTACCAACTCATTGACCATATACTAACATTATCTAAG</w:t>
      </w:r>
      <w:r w:rsidRPr="002F21FF">
        <w:rPr>
          <w:rFonts w:ascii="Courier New" w:hAnsi="Courier New" w:cs="Courier New"/>
          <w:b/>
          <w:sz w:val="16"/>
          <w:szCs w:val="16"/>
        </w:rPr>
        <w:t>ATTGCAGCTATGCTGATGCCAAAAGAATTGAAGAAAGATTAGTTAACGAAAACATAATCTATAAGGAAAAAAAACGAAAATGGATATATTTTACGAATAAAAGCCCTGAAATGGTGTCATATCTTCGTGAGAAGTATTTTACACCGTCGCGATGGATATCTCATCTGAATTTTCAAAATTATCGTCAAGAGAATCAACGTGTAAATATGCGATCTTTTCTACGGCCCGAAAGAATGGAAGTAATAGAAAGACCAAAAAAGGTTTCTAAGACTTCAAACACTAAAGAGACAGACACCATGAAACCTCTGAGGATTTAA</w:t>
      </w:r>
    </w:p>
    <w:p w:rsidR="00A6250C" w:rsidRDefault="002F21FF" w:rsidP="0007072F">
      <w:pPr>
        <w:spacing w:after="160"/>
        <w:jc w:val="both"/>
        <w:rPr>
          <w:rFonts w:ascii="Arial" w:hAnsi="Arial" w:cs="Arial"/>
          <w:b/>
          <w:szCs w:val="24"/>
        </w:rPr>
      </w:pPr>
      <w:r w:rsidRPr="002F21FF">
        <w:rPr>
          <w:rFonts w:asciiTheme="minorHAnsi" w:hAnsiTheme="minorHAnsi" w:cstheme="minorHAnsi"/>
          <w:b/>
          <w:sz w:val="22"/>
          <w:szCs w:val="22"/>
        </w:rPr>
        <w:t xml:space="preserve">Figure S1. </w:t>
      </w:r>
      <w:proofErr w:type="gramStart"/>
      <w:r w:rsidRPr="002F21FF">
        <w:rPr>
          <w:rFonts w:asciiTheme="minorHAnsi" w:hAnsiTheme="minorHAnsi" w:cstheme="minorHAnsi"/>
          <w:b/>
          <w:i/>
          <w:sz w:val="22"/>
          <w:szCs w:val="22"/>
        </w:rPr>
        <w:t>hop1</w:t>
      </w:r>
      <w:proofErr w:type="gramEnd"/>
      <w:r w:rsidRPr="002F21FF">
        <w:rPr>
          <w:rFonts w:asciiTheme="minorHAnsi" w:hAnsiTheme="minorHAnsi" w:cstheme="minorHAnsi"/>
          <w:b/>
          <w:sz w:val="22"/>
          <w:szCs w:val="22"/>
        </w:rPr>
        <w:t xml:space="preserve"> </w:t>
      </w:r>
      <w:r w:rsidR="00253E3B">
        <w:rPr>
          <w:rFonts w:asciiTheme="minorHAnsi" w:hAnsiTheme="minorHAnsi" w:cstheme="minorHAnsi"/>
          <w:b/>
          <w:sz w:val="22"/>
          <w:szCs w:val="22"/>
        </w:rPr>
        <w:t>coding sequence</w:t>
      </w:r>
      <w:r>
        <w:rPr>
          <w:rFonts w:asciiTheme="minorHAnsi" w:hAnsiTheme="minorHAnsi" w:cstheme="minorHAnsi"/>
          <w:sz w:val="22"/>
          <w:szCs w:val="22"/>
        </w:rPr>
        <w:t xml:space="preserve"> (</w:t>
      </w:r>
      <w:r w:rsidR="000A6A62">
        <w:rPr>
          <w:rFonts w:asciiTheme="minorHAnsi" w:hAnsiTheme="minorHAnsi" w:cstheme="minorHAnsi"/>
          <w:b/>
          <w:sz w:val="22"/>
          <w:szCs w:val="22"/>
        </w:rPr>
        <w:t>a</w:t>
      </w:r>
      <w:r>
        <w:rPr>
          <w:rFonts w:asciiTheme="minorHAnsi" w:hAnsiTheme="minorHAnsi" w:cstheme="minorHAnsi"/>
          <w:sz w:val="22"/>
          <w:szCs w:val="22"/>
        </w:rPr>
        <w:t xml:space="preserve">) as predicted and annotated on </w:t>
      </w:r>
      <w:proofErr w:type="spellStart"/>
      <w:r>
        <w:rPr>
          <w:rFonts w:asciiTheme="minorHAnsi" w:hAnsiTheme="minorHAnsi" w:cstheme="minorHAnsi"/>
          <w:sz w:val="22"/>
          <w:szCs w:val="22"/>
        </w:rPr>
        <w:t>PomBase</w:t>
      </w:r>
      <w:proofErr w:type="spellEnd"/>
      <w:r w:rsidR="004D610C">
        <w:rPr>
          <w:rFonts w:asciiTheme="minorHAnsi" w:hAnsiTheme="minorHAnsi" w:cstheme="minorHAnsi"/>
          <w:sz w:val="22"/>
          <w:szCs w:val="22"/>
        </w:rPr>
        <w:t xml:space="preserve"> (</w:t>
      </w:r>
      <w:hyperlink r:id="rId9" w:history="1">
        <w:r w:rsidR="004D610C" w:rsidRPr="00A32048">
          <w:rPr>
            <w:rStyle w:val="Hyperlink"/>
            <w:rFonts w:asciiTheme="minorHAnsi" w:hAnsiTheme="minorHAnsi" w:cstheme="minorHAnsi"/>
            <w:sz w:val="22"/>
            <w:szCs w:val="22"/>
          </w:rPr>
          <w:t>https://www.pombase.org/</w:t>
        </w:r>
      </w:hyperlink>
      <w:r w:rsidR="004D610C">
        <w:rPr>
          <w:rFonts w:asciiTheme="minorHAnsi" w:hAnsiTheme="minorHAnsi" w:cstheme="minorHAnsi"/>
          <w:sz w:val="22"/>
          <w:szCs w:val="22"/>
        </w:rPr>
        <w:t>, last accessed on 03/06/2017)</w:t>
      </w:r>
      <w:r>
        <w:rPr>
          <w:rFonts w:asciiTheme="minorHAnsi" w:hAnsiTheme="minorHAnsi" w:cstheme="minorHAnsi"/>
          <w:sz w:val="22"/>
          <w:szCs w:val="22"/>
        </w:rPr>
        <w:t>, (</w:t>
      </w:r>
      <w:r w:rsidR="000A6A62">
        <w:rPr>
          <w:rFonts w:asciiTheme="minorHAnsi" w:hAnsiTheme="minorHAnsi" w:cstheme="minorHAnsi"/>
          <w:b/>
          <w:sz w:val="22"/>
          <w:szCs w:val="22"/>
        </w:rPr>
        <w:t>b</w:t>
      </w:r>
      <w:r w:rsidR="00905182">
        <w:rPr>
          <w:rFonts w:asciiTheme="minorHAnsi" w:hAnsiTheme="minorHAnsi" w:cstheme="minorHAnsi"/>
          <w:sz w:val="22"/>
          <w:szCs w:val="22"/>
        </w:rPr>
        <w:t>) as d</w:t>
      </w:r>
      <w:r w:rsidR="00253E3B">
        <w:rPr>
          <w:rFonts w:asciiTheme="minorHAnsi" w:hAnsiTheme="minorHAnsi" w:cstheme="minorHAnsi"/>
          <w:sz w:val="22"/>
          <w:szCs w:val="22"/>
        </w:rPr>
        <w:t>etermined</w:t>
      </w:r>
      <w:r w:rsidR="00905182">
        <w:rPr>
          <w:rFonts w:asciiTheme="minorHAnsi" w:hAnsiTheme="minorHAnsi" w:cstheme="minorHAnsi"/>
          <w:sz w:val="22"/>
          <w:szCs w:val="22"/>
        </w:rPr>
        <w:t xml:space="preserve"> experimentally (</w:t>
      </w:r>
      <w:r w:rsidR="00905182" w:rsidRPr="00905182">
        <w:rPr>
          <w:rFonts w:asciiTheme="minorHAnsi" w:hAnsiTheme="minorHAnsi" w:cstheme="minorHAnsi"/>
          <w:i/>
          <w:sz w:val="22"/>
          <w:szCs w:val="22"/>
        </w:rPr>
        <w:t>hop1-sv1</w:t>
      </w:r>
      <w:r w:rsidR="00905182">
        <w:rPr>
          <w:rFonts w:asciiTheme="minorHAnsi" w:hAnsiTheme="minorHAnsi" w:cstheme="minorHAnsi"/>
          <w:sz w:val="22"/>
          <w:szCs w:val="22"/>
        </w:rPr>
        <w:t>); exons in bold, introns in regular font. The</w:t>
      </w:r>
      <w:r w:rsidR="004D610C">
        <w:rPr>
          <w:rFonts w:asciiTheme="minorHAnsi" w:hAnsiTheme="minorHAnsi" w:cstheme="minorHAnsi"/>
          <w:sz w:val="22"/>
          <w:szCs w:val="22"/>
        </w:rPr>
        <w:t xml:space="preserve"> area of</w:t>
      </w:r>
      <w:r w:rsidR="00905182">
        <w:rPr>
          <w:rFonts w:asciiTheme="minorHAnsi" w:hAnsiTheme="minorHAnsi" w:cstheme="minorHAnsi"/>
          <w:sz w:val="22"/>
          <w:szCs w:val="22"/>
        </w:rPr>
        <w:t xml:space="preserve"> discrepancy between the annotation and the actual cDNA sequence</w:t>
      </w:r>
      <w:r w:rsidR="00B94E47">
        <w:rPr>
          <w:rFonts w:asciiTheme="minorHAnsi" w:hAnsiTheme="minorHAnsi" w:cstheme="minorHAnsi"/>
          <w:sz w:val="22"/>
          <w:szCs w:val="22"/>
        </w:rPr>
        <w:t xml:space="preserve"> in the </w:t>
      </w:r>
      <w:proofErr w:type="gramStart"/>
      <w:r w:rsidR="00B94E47">
        <w:rPr>
          <w:rFonts w:asciiTheme="minorHAnsi" w:hAnsiTheme="minorHAnsi" w:cstheme="minorHAnsi"/>
          <w:sz w:val="22"/>
          <w:szCs w:val="22"/>
        </w:rPr>
        <w:t>3</w:t>
      </w:r>
      <w:r w:rsidR="00B94E47" w:rsidRPr="00B94E47">
        <w:rPr>
          <w:rFonts w:asciiTheme="minorHAnsi" w:hAnsiTheme="minorHAnsi" w:cstheme="minorHAnsi"/>
          <w:sz w:val="22"/>
          <w:szCs w:val="22"/>
          <w:vertAlign w:val="superscript"/>
        </w:rPr>
        <w:t>rd</w:t>
      </w:r>
      <w:proofErr w:type="gramEnd"/>
      <w:r w:rsidR="00B94E47">
        <w:rPr>
          <w:rFonts w:asciiTheme="minorHAnsi" w:hAnsiTheme="minorHAnsi" w:cstheme="minorHAnsi"/>
          <w:sz w:val="22"/>
          <w:szCs w:val="22"/>
        </w:rPr>
        <w:t xml:space="preserve"> intron</w:t>
      </w:r>
      <w:r w:rsidR="00905182">
        <w:rPr>
          <w:rFonts w:asciiTheme="minorHAnsi" w:hAnsiTheme="minorHAnsi" w:cstheme="minorHAnsi"/>
          <w:sz w:val="22"/>
          <w:szCs w:val="22"/>
        </w:rPr>
        <w:t xml:space="preserve"> </w:t>
      </w:r>
      <w:r w:rsidR="00956D44">
        <w:rPr>
          <w:rFonts w:asciiTheme="minorHAnsi" w:hAnsiTheme="minorHAnsi" w:cstheme="minorHAnsi"/>
          <w:sz w:val="22"/>
          <w:szCs w:val="22"/>
        </w:rPr>
        <w:t>is shown in red/pink, and</w:t>
      </w:r>
      <w:r w:rsidR="00956D44" w:rsidRPr="00956D44">
        <w:rPr>
          <w:rFonts w:asciiTheme="minorHAnsi" w:hAnsiTheme="minorHAnsi" w:cstheme="minorHAnsi"/>
          <w:sz w:val="22"/>
          <w:szCs w:val="22"/>
        </w:rPr>
        <w:t xml:space="preserve"> </w:t>
      </w:r>
      <w:r w:rsidR="00956D44">
        <w:rPr>
          <w:rFonts w:asciiTheme="minorHAnsi" w:hAnsiTheme="minorHAnsi" w:cstheme="minorHAnsi"/>
          <w:sz w:val="22"/>
          <w:szCs w:val="22"/>
        </w:rPr>
        <w:t>the 21 nucleotides potentially removed by an alternative splicing event</w:t>
      </w:r>
      <w:r w:rsidR="00B94E47">
        <w:rPr>
          <w:rFonts w:asciiTheme="minorHAnsi" w:hAnsiTheme="minorHAnsi" w:cstheme="minorHAnsi"/>
          <w:sz w:val="22"/>
          <w:szCs w:val="22"/>
        </w:rPr>
        <w:t xml:space="preserve"> using a downstream AG as acceptor site</w:t>
      </w:r>
      <w:r w:rsidR="00956D44">
        <w:rPr>
          <w:rFonts w:asciiTheme="minorHAnsi" w:hAnsiTheme="minorHAnsi" w:cstheme="minorHAnsi"/>
          <w:sz w:val="22"/>
          <w:szCs w:val="22"/>
        </w:rPr>
        <w:t xml:space="preserve"> in </w:t>
      </w:r>
      <w:r w:rsidR="00956D44" w:rsidRPr="00956D44">
        <w:rPr>
          <w:rFonts w:asciiTheme="minorHAnsi" w:hAnsiTheme="minorHAnsi" w:cstheme="minorHAnsi"/>
          <w:i/>
          <w:sz w:val="22"/>
          <w:szCs w:val="22"/>
        </w:rPr>
        <w:t>hop1-sv2</w:t>
      </w:r>
      <w:r w:rsidR="00956D44">
        <w:rPr>
          <w:rFonts w:asciiTheme="minorHAnsi" w:hAnsiTheme="minorHAnsi" w:cstheme="minorHAnsi"/>
          <w:sz w:val="22"/>
          <w:szCs w:val="22"/>
        </w:rPr>
        <w:t xml:space="preserve"> are highlighted in grey in the </w:t>
      </w:r>
      <w:r w:rsidR="00956D44" w:rsidRPr="00956D44">
        <w:rPr>
          <w:rFonts w:asciiTheme="minorHAnsi" w:hAnsiTheme="minorHAnsi" w:cstheme="minorHAnsi"/>
          <w:i/>
          <w:sz w:val="22"/>
          <w:szCs w:val="22"/>
        </w:rPr>
        <w:t>hop1-sv1</w:t>
      </w:r>
      <w:r w:rsidR="00956D44">
        <w:rPr>
          <w:rFonts w:asciiTheme="minorHAnsi" w:hAnsiTheme="minorHAnsi" w:cstheme="minorHAnsi"/>
          <w:sz w:val="22"/>
          <w:szCs w:val="22"/>
        </w:rPr>
        <w:t xml:space="preserve"> sequence (</w:t>
      </w:r>
      <w:r w:rsidR="000A6A62">
        <w:rPr>
          <w:rFonts w:asciiTheme="minorHAnsi" w:hAnsiTheme="minorHAnsi" w:cstheme="minorHAnsi"/>
          <w:sz w:val="22"/>
          <w:szCs w:val="22"/>
        </w:rPr>
        <w:t>b</w:t>
      </w:r>
      <w:r w:rsidR="00956D44">
        <w:rPr>
          <w:rFonts w:asciiTheme="minorHAnsi" w:hAnsiTheme="minorHAnsi" w:cstheme="minorHAnsi"/>
          <w:sz w:val="22"/>
          <w:szCs w:val="22"/>
        </w:rPr>
        <w:t>).</w:t>
      </w:r>
      <w:r w:rsidR="00A6250C">
        <w:rPr>
          <w:rFonts w:ascii="Arial" w:hAnsi="Arial" w:cs="Arial"/>
          <w:b/>
          <w:szCs w:val="24"/>
        </w:rPr>
        <w:br w:type="page"/>
      </w:r>
    </w:p>
    <w:p w:rsidR="00905182" w:rsidRPr="002F21FF" w:rsidRDefault="000A6A62" w:rsidP="00905182">
      <w:pPr>
        <w:spacing w:after="60" w:line="259" w:lineRule="auto"/>
        <w:rPr>
          <w:rFonts w:ascii="Arial" w:hAnsi="Arial" w:cs="Arial"/>
          <w:b/>
          <w:szCs w:val="24"/>
        </w:rPr>
      </w:pPr>
      <w:proofErr w:type="gramStart"/>
      <w:r>
        <w:rPr>
          <w:rFonts w:ascii="Arial" w:hAnsi="Arial" w:cs="Arial"/>
          <w:b/>
          <w:szCs w:val="24"/>
        </w:rPr>
        <w:lastRenderedPageBreak/>
        <w:t>a</w:t>
      </w:r>
      <w:proofErr w:type="gramEnd"/>
    </w:p>
    <w:p w:rsidR="00905182" w:rsidRPr="00A6250C" w:rsidRDefault="00905182" w:rsidP="00A6250C">
      <w:pPr>
        <w:spacing w:after="240"/>
        <w:ind w:left="284"/>
        <w:rPr>
          <w:rFonts w:ascii="Courier New" w:hAnsi="Courier New" w:cs="Courier New"/>
          <w:b/>
          <w:color w:val="000000"/>
          <w:sz w:val="16"/>
          <w:szCs w:val="16"/>
        </w:rPr>
      </w:pPr>
      <w:r w:rsidRPr="00A6250C">
        <w:rPr>
          <w:rFonts w:ascii="Courier New" w:hAnsi="Courier New" w:cs="Courier New"/>
          <w:b/>
          <w:color w:val="000000"/>
          <w:sz w:val="16"/>
          <w:szCs w:val="16"/>
        </w:rPr>
        <w:t>MNSYKEEILQTKSDFTLKNLIFFAISTLCYKRALFNENCYKKVNFEIEHFKGADFDCQLKPTVVSLQAGVDKEADSFLEMMKTYIFSLVSMKVPFTVYLIISSQCKSILEDDAVEKEIFSFTINPGSEEKICCESFV</w:t>
      </w:r>
      <w:r w:rsidRPr="00A6250C">
        <w:rPr>
          <w:rFonts w:ascii="Courier New" w:hAnsi="Courier New" w:cs="Courier New"/>
          <w:b/>
          <w:color w:val="FF0000"/>
          <w:sz w:val="16"/>
          <w:szCs w:val="16"/>
        </w:rPr>
        <w:t>SYQRSERFVIKLFLSGNVKT</w:t>
      </w:r>
      <w:r w:rsidRPr="00A6250C">
        <w:rPr>
          <w:rFonts w:ascii="Courier New" w:hAnsi="Courier New" w:cs="Courier New"/>
          <w:b/>
          <w:color w:val="000000"/>
          <w:sz w:val="16"/>
          <w:szCs w:val="16"/>
        </w:rPr>
        <w:t>ECKDEEKVVQIITKMERFQLSKGEATKAGVFLNTVETKDCMSWLNRGEFKDIVSFYESNNGIAISHCSHAFVPISTEKIMINKESSLFDSQEKIDSQLEKFLQPLKYDEIGSTQILDEQSVEKSLSQGKCEKMQNESRGLREIKNNNPCEEVKKSNWLKKNISGSDKVDKAEKKKALLNCECGDSTEDSEMFQCERCDGWVHCACYGFESDSDPRQPNQLLCYTCLLVDSESSLYDRMTMLVAYRRAIRCIWASEYQGFQKLAARLNCSYADAKRIEERLVNENIIYKEKKRKWIYFTNKSPEMVSYLREKYFTPSRWISHLNFQNYRQENQRVNMRSFLRPERMEVIERPKKVSKTSNTKETDTMKPLRI*</w:t>
      </w:r>
    </w:p>
    <w:p w:rsidR="00905182" w:rsidRPr="002F21FF" w:rsidRDefault="000A6A62" w:rsidP="00905182">
      <w:pPr>
        <w:spacing w:after="60" w:line="259" w:lineRule="auto"/>
        <w:rPr>
          <w:rFonts w:ascii="Arial" w:hAnsi="Arial" w:cs="Arial"/>
          <w:b/>
        </w:rPr>
      </w:pPr>
      <w:proofErr w:type="gramStart"/>
      <w:r>
        <w:rPr>
          <w:rFonts w:ascii="Arial" w:hAnsi="Arial" w:cs="Arial"/>
          <w:b/>
        </w:rPr>
        <w:t>b</w:t>
      </w:r>
      <w:proofErr w:type="gramEnd"/>
    </w:p>
    <w:p w:rsidR="00A6250C" w:rsidRPr="00A6250C" w:rsidRDefault="00A6250C" w:rsidP="00DC1958">
      <w:pPr>
        <w:autoSpaceDE w:val="0"/>
        <w:autoSpaceDN w:val="0"/>
        <w:adjustRightInd w:val="0"/>
        <w:spacing w:after="120"/>
        <w:ind w:left="284"/>
        <w:rPr>
          <w:rFonts w:ascii="Courier New" w:hAnsi="Courier New" w:cs="Courier New"/>
          <w:b/>
          <w:color w:val="000000"/>
          <w:sz w:val="16"/>
          <w:szCs w:val="16"/>
        </w:rPr>
      </w:pPr>
      <w:r w:rsidRPr="00A6250C">
        <w:rPr>
          <w:rFonts w:ascii="Courier New" w:hAnsi="Courier New" w:cs="Courier New"/>
          <w:b/>
          <w:color w:val="000000"/>
          <w:sz w:val="16"/>
          <w:szCs w:val="16"/>
        </w:rPr>
        <w:t>MNSYKEEILQTKSDFTLKNLIFFAISTLCYKRALFNENCYKKVNFEIEHFKGADFDCQLKPTVVSLQAGVDKEADSFLEMMKTYIFSLVSMKVPFTVYLIISSQCKSILEDDAVEKEIFSFTINPGSEEKICCESFV</w:t>
      </w:r>
      <w:r w:rsidRPr="00A6250C">
        <w:rPr>
          <w:rFonts w:ascii="Courier New" w:hAnsi="Courier New" w:cs="Courier New"/>
          <w:b/>
          <w:color w:val="FF0000"/>
          <w:sz w:val="16"/>
          <w:szCs w:val="16"/>
        </w:rPr>
        <w:t>CKFFNRLHESFIKLINVQK</w:t>
      </w:r>
      <w:r w:rsidRPr="00956D44">
        <w:rPr>
          <w:rFonts w:ascii="Courier New" w:hAnsi="Courier New" w:cs="Courier New"/>
          <w:b/>
          <w:color w:val="000000"/>
          <w:sz w:val="16"/>
          <w:szCs w:val="16"/>
          <w:highlight w:val="lightGray"/>
        </w:rPr>
        <w:t>ECKDEEK</w:t>
      </w:r>
      <w:r w:rsidRPr="00A6250C">
        <w:rPr>
          <w:rFonts w:ascii="Courier New" w:hAnsi="Courier New" w:cs="Courier New"/>
          <w:b/>
          <w:color w:val="000000"/>
          <w:sz w:val="16"/>
          <w:szCs w:val="16"/>
        </w:rPr>
        <w:t>VVQIITKMERFQLSKGEATKAGVFLNTVETKDCMSWLNRGEFKDIVSFYESNNGIAISHCSHAFVPISTEKIMINKESSLFDSQEKIDSQLEKFLQPLKYDEIGSTQILDEQSVEKSLSQGKCEKMQNESRGLREIKNNNPCEEVKKSNWLKKNISGSDKVDKAEKKKALLNCECGDSTEDSEMFQCERCDGWVHCACYGFESDSDPRQPNQLLCYTCLLVDSESSLYDRMTMLVAYRRAIRCIWASEYQGFQKLAARLNCSYADAKRIEERLVNENIIYKEKKRKWIYFTNKSPEMVSYLREKYFTPSRWISHLNFQNYRQENQRVNMRSFLRPERMEVIERPKKVSKTSNTKETDTMKPLRI*</w:t>
      </w:r>
    </w:p>
    <w:p w:rsidR="003E5C2B" w:rsidRDefault="00905182" w:rsidP="00F46445">
      <w:pPr>
        <w:spacing w:after="360"/>
        <w:jc w:val="both"/>
        <w:rPr>
          <w:rFonts w:asciiTheme="minorHAnsi" w:hAnsiTheme="minorHAnsi" w:cstheme="minorHAnsi"/>
          <w:sz w:val="22"/>
          <w:szCs w:val="22"/>
        </w:rPr>
      </w:pPr>
      <w:r w:rsidRPr="002F21FF">
        <w:rPr>
          <w:rFonts w:asciiTheme="minorHAnsi" w:hAnsiTheme="minorHAnsi" w:cstheme="minorHAnsi"/>
          <w:b/>
          <w:sz w:val="22"/>
          <w:szCs w:val="22"/>
        </w:rPr>
        <w:t>Figure S</w:t>
      </w:r>
      <w:r>
        <w:rPr>
          <w:rFonts w:asciiTheme="minorHAnsi" w:hAnsiTheme="minorHAnsi" w:cstheme="minorHAnsi"/>
          <w:b/>
          <w:sz w:val="22"/>
          <w:szCs w:val="22"/>
        </w:rPr>
        <w:t>2</w:t>
      </w:r>
      <w:r w:rsidRPr="002F21FF">
        <w:rPr>
          <w:rFonts w:asciiTheme="minorHAnsi" w:hAnsiTheme="minorHAnsi" w:cstheme="minorHAnsi"/>
          <w:b/>
          <w:sz w:val="22"/>
          <w:szCs w:val="22"/>
        </w:rPr>
        <w:t xml:space="preserve">. </w:t>
      </w:r>
      <w:r w:rsidR="003E5C2B">
        <w:rPr>
          <w:rFonts w:asciiTheme="minorHAnsi" w:hAnsiTheme="minorHAnsi" w:cstheme="minorHAnsi"/>
          <w:b/>
          <w:sz w:val="22"/>
          <w:szCs w:val="22"/>
        </w:rPr>
        <w:t>H</w:t>
      </w:r>
      <w:r w:rsidRPr="003E5C2B">
        <w:rPr>
          <w:rFonts w:asciiTheme="minorHAnsi" w:hAnsiTheme="minorHAnsi" w:cstheme="minorHAnsi"/>
          <w:b/>
          <w:sz w:val="22"/>
          <w:szCs w:val="22"/>
        </w:rPr>
        <w:t>op1</w:t>
      </w:r>
      <w:r w:rsidRPr="002F21FF">
        <w:rPr>
          <w:rFonts w:asciiTheme="minorHAnsi" w:hAnsiTheme="minorHAnsi" w:cstheme="minorHAnsi"/>
          <w:b/>
          <w:sz w:val="22"/>
          <w:szCs w:val="22"/>
        </w:rPr>
        <w:t xml:space="preserve"> </w:t>
      </w:r>
      <w:r>
        <w:rPr>
          <w:rFonts w:asciiTheme="minorHAnsi" w:hAnsiTheme="minorHAnsi" w:cstheme="minorHAnsi"/>
          <w:b/>
          <w:sz w:val="22"/>
          <w:szCs w:val="22"/>
        </w:rPr>
        <w:t>translated</w:t>
      </w:r>
      <w:r w:rsidR="00B94E47">
        <w:rPr>
          <w:rFonts w:asciiTheme="minorHAnsi" w:hAnsiTheme="minorHAnsi" w:cstheme="minorHAnsi"/>
          <w:b/>
          <w:sz w:val="22"/>
          <w:szCs w:val="22"/>
        </w:rPr>
        <w:t xml:space="preserve"> coding</w:t>
      </w:r>
      <w:r w:rsidRPr="002F21FF">
        <w:rPr>
          <w:rFonts w:asciiTheme="minorHAnsi" w:hAnsiTheme="minorHAnsi" w:cstheme="minorHAnsi"/>
          <w:b/>
          <w:sz w:val="22"/>
          <w:szCs w:val="22"/>
        </w:rPr>
        <w:t xml:space="preserve"> sequence</w:t>
      </w:r>
      <w:r>
        <w:rPr>
          <w:rFonts w:asciiTheme="minorHAnsi" w:hAnsiTheme="minorHAnsi" w:cstheme="minorHAnsi"/>
          <w:sz w:val="22"/>
          <w:szCs w:val="22"/>
        </w:rPr>
        <w:t xml:space="preserve"> (</w:t>
      </w:r>
      <w:r w:rsidR="000A6A62">
        <w:rPr>
          <w:rFonts w:asciiTheme="minorHAnsi" w:hAnsiTheme="minorHAnsi" w:cstheme="minorHAnsi"/>
          <w:b/>
          <w:sz w:val="22"/>
          <w:szCs w:val="22"/>
        </w:rPr>
        <w:t>a</w:t>
      </w:r>
      <w:r>
        <w:rPr>
          <w:rFonts w:asciiTheme="minorHAnsi" w:hAnsiTheme="minorHAnsi" w:cstheme="minorHAnsi"/>
          <w:sz w:val="22"/>
          <w:szCs w:val="22"/>
        </w:rPr>
        <w:t xml:space="preserve">) as predicted and annotated on </w:t>
      </w:r>
      <w:proofErr w:type="spellStart"/>
      <w:r>
        <w:rPr>
          <w:rFonts w:asciiTheme="minorHAnsi" w:hAnsiTheme="minorHAnsi" w:cstheme="minorHAnsi"/>
          <w:sz w:val="22"/>
          <w:szCs w:val="22"/>
        </w:rPr>
        <w:t>PomBase</w:t>
      </w:r>
      <w:proofErr w:type="spellEnd"/>
      <w:r w:rsidR="004D610C">
        <w:rPr>
          <w:rFonts w:asciiTheme="minorHAnsi" w:hAnsiTheme="minorHAnsi" w:cstheme="minorHAnsi"/>
          <w:sz w:val="22"/>
          <w:szCs w:val="22"/>
        </w:rPr>
        <w:t xml:space="preserve"> (</w:t>
      </w:r>
      <w:hyperlink r:id="rId10" w:history="1">
        <w:r w:rsidR="004D610C" w:rsidRPr="00A32048">
          <w:rPr>
            <w:rStyle w:val="Hyperlink"/>
            <w:rFonts w:asciiTheme="minorHAnsi" w:hAnsiTheme="minorHAnsi" w:cstheme="minorHAnsi"/>
            <w:sz w:val="22"/>
            <w:szCs w:val="22"/>
          </w:rPr>
          <w:t>https://www.pombase.org/</w:t>
        </w:r>
      </w:hyperlink>
      <w:r w:rsidR="004D610C">
        <w:rPr>
          <w:rFonts w:asciiTheme="minorHAnsi" w:hAnsiTheme="minorHAnsi" w:cstheme="minorHAnsi"/>
          <w:sz w:val="22"/>
          <w:szCs w:val="22"/>
        </w:rPr>
        <w:t>, last accessed on 03/06/2017)</w:t>
      </w:r>
      <w:r>
        <w:rPr>
          <w:rFonts w:asciiTheme="minorHAnsi" w:hAnsiTheme="minorHAnsi" w:cstheme="minorHAnsi"/>
          <w:sz w:val="22"/>
          <w:szCs w:val="22"/>
        </w:rPr>
        <w:t>,</w:t>
      </w:r>
      <w:r w:rsidR="00956D44">
        <w:rPr>
          <w:rFonts w:asciiTheme="minorHAnsi" w:hAnsiTheme="minorHAnsi" w:cstheme="minorHAnsi"/>
          <w:sz w:val="22"/>
          <w:szCs w:val="22"/>
        </w:rPr>
        <w:t xml:space="preserve"> and</w:t>
      </w:r>
      <w:r>
        <w:rPr>
          <w:rFonts w:asciiTheme="minorHAnsi" w:hAnsiTheme="minorHAnsi" w:cstheme="minorHAnsi"/>
          <w:sz w:val="22"/>
          <w:szCs w:val="22"/>
        </w:rPr>
        <w:t xml:space="preserve"> (</w:t>
      </w:r>
      <w:r w:rsidR="000A6A62">
        <w:rPr>
          <w:rFonts w:asciiTheme="minorHAnsi" w:hAnsiTheme="minorHAnsi" w:cstheme="minorHAnsi"/>
          <w:b/>
          <w:sz w:val="22"/>
          <w:szCs w:val="22"/>
        </w:rPr>
        <w:t>b</w:t>
      </w:r>
      <w:r>
        <w:rPr>
          <w:rFonts w:asciiTheme="minorHAnsi" w:hAnsiTheme="minorHAnsi" w:cstheme="minorHAnsi"/>
          <w:sz w:val="22"/>
          <w:szCs w:val="22"/>
        </w:rPr>
        <w:t>) as</w:t>
      </w:r>
      <w:r w:rsidR="00B94E47">
        <w:rPr>
          <w:rFonts w:asciiTheme="minorHAnsi" w:hAnsiTheme="minorHAnsi" w:cstheme="minorHAnsi"/>
          <w:sz w:val="22"/>
          <w:szCs w:val="22"/>
        </w:rPr>
        <w:t xml:space="preserve"> derived from experimental cDNA sequencing data</w:t>
      </w:r>
      <w:r w:rsidR="00956D44">
        <w:rPr>
          <w:rFonts w:asciiTheme="minorHAnsi" w:hAnsiTheme="minorHAnsi" w:cstheme="minorHAnsi"/>
          <w:sz w:val="22"/>
          <w:szCs w:val="22"/>
        </w:rPr>
        <w:t xml:space="preserve"> for the long splice variant</w:t>
      </w:r>
      <w:r>
        <w:rPr>
          <w:rFonts w:asciiTheme="minorHAnsi" w:hAnsiTheme="minorHAnsi" w:cstheme="minorHAnsi"/>
          <w:sz w:val="22"/>
          <w:szCs w:val="22"/>
        </w:rPr>
        <w:t xml:space="preserve"> </w:t>
      </w:r>
      <w:r w:rsidR="003E5C2B" w:rsidRPr="003E5C2B">
        <w:rPr>
          <w:rFonts w:asciiTheme="minorHAnsi" w:hAnsiTheme="minorHAnsi" w:cstheme="minorHAnsi"/>
          <w:sz w:val="22"/>
          <w:szCs w:val="22"/>
        </w:rPr>
        <w:t>H</w:t>
      </w:r>
      <w:r w:rsidRPr="003E5C2B">
        <w:rPr>
          <w:rFonts w:asciiTheme="minorHAnsi" w:hAnsiTheme="minorHAnsi" w:cstheme="minorHAnsi"/>
          <w:sz w:val="22"/>
          <w:szCs w:val="22"/>
        </w:rPr>
        <w:t>op1-sv1</w:t>
      </w:r>
      <w:r>
        <w:rPr>
          <w:rFonts w:asciiTheme="minorHAnsi" w:hAnsiTheme="minorHAnsi" w:cstheme="minorHAnsi"/>
          <w:sz w:val="22"/>
          <w:szCs w:val="22"/>
        </w:rPr>
        <w:t xml:space="preserve">. The discrepancy between the annotation and the actual </w:t>
      </w:r>
      <w:r w:rsidR="00956D44">
        <w:rPr>
          <w:rFonts w:asciiTheme="minorHAnsi" w:hAnsiTheme="minorHAnsi" w:cstheme="minorHAnsi"/>
          <w:sz w:val="22"/>
          <w:szCs w:val="22"/>
        </w:rPr>
        <w:t>amino acid (AA)</w:t>
      </w:r>
      <w:r>
        <w:rPr>
          <w:rFonts w:asciiTheme="minorHAnsi" w:hAnsiTheme="minorHAnsi" w:cstheme="minorHAnsi"/>
          <w:sz w:val="22"/>
          <w:szCs w:val="22"/>
        </w:rPr>
        <w:t xml:space="preserve"> sequence</w:t>
      </w:r>
      <w:r w:rsidR="00956D44">
        <w:rPr>
          <w:rFonts w:asciiTheme="minorHAnsi" w:hAnsiTheme="minorHAnsi" w:cstheme="minorHAnsi"/>
          <w:sz w:val="22"/>
          <w:szCs w:val="22"/>
        </w:rPr>
        <w:t>s</w:t>
      </w:r>
      <w:r>
        <w:rPr>
          <w:rFonts w:asciiTheme="minorHAnsi" w:hAnsiTheme="minorHAnsi" w:cstheme="minorHAnsi"/>
          <w:sz w:val="22"/>
          <w:szCs w:val="22"/>
        </w:rPr>
        <w:t xml:space="preserve"> is </w:t>
      </w:r>
      <w:r w:rsidR="00956D44">
        <w:rPr>
          <w:rFonts w:asciiTheme="minorHAnsi" w:hAnsiTheme="minorHAnsi" w:cstheme="minorHAnsi"/>
          <w:sz w:val="22"/>
          <w:szCs w:val="22"/>
        </w:rPr>
        <w:t>shown in</w:t>
      </w:r>
      <w:r>
        <w:rPr>
          <w:rFonts w:asciiTheme="minorHAnsi" w:hAnsiTheme="minorHAnsi" w:cstheme="minorHAnsi"/>
          <w:sz w:val="22"/>
          <w:szCs w:val="22"/>
        </w:rPr>
        <w:t xml:space="preserve"> </w:t>
      </w:r>
      <w:proofErr w:type="gramStart"/>
      <w:r>
        <w:rPr>
          <w:rFonts w:asciiTheme="minorHAnsi" w:hAnsiTheme="minorHAnsi" w:cstheme="minorHAnsi"/>
          <w:sz w:val="22"/>
          <w:szCs w:val="22"/>
        </w:rPr>
        <w:t>red</w:t>
      </w:r>
      <w:r w:rsidR="00956D44">
        <w:rPr>
          <w:rFonts w:asciiTheme="minorHAnsi" w:hAnsiTheme="minorHAnsi" w:cstheme="minorHAnsi"/>
          <w:sz w:val="22"/>
          <w:szCs w:val="22"/>
        </w:rPr>
        <w:t>,</w:t>
      </w:r>
      <w:proofErr w:type="gramEnd"/>
      <w:r w:rsidR="00956D44">
        <w:rPr>
          <w:rFonts w:asciiTheme="minorHAnsi" w:hAnsiTheme="minorHAnsi" w:cstheme="minorHAnsi"/>
          <w:sz w:val="22"/>
          <w:szCs w:val="22"/>
        </w:rPr>
        <w:t xml:space="preserve"> the 7 AAs missing in </w:t>
      </w:r>
      <w:r w:rsidR="003E5C2B" w:rsidRPr="003E5C2B">
        <w:rPr>
          <w:rFonts w:asciiTheme="minorHAnsi" w:hAnsiTheme="minorHAnsi" w:cstheme="minorHAnsi"/>
          <w:sz w:val="22"/>
          <w:szCs w:val="22"/>
        </w:rPr>
        <w:t>H</w:t>
      </w:r>
      <w:r w:rsidR="00956D44" w:rsidRPr="003E5C2B">
        <w:rPr>
          <w:rFonts w:asciiTheme="minorHAnsi" w:hAnsiTheme="minorHAnsi" w:cstheme="minorHAnsi"/>
          <w:sz w:val="22"/>
          <w:szCs w:val="22"/>
        </w:rPr>
        <w:t xml:space="preserve">op1-sv2 are highlighted in grey in the </w:t>
      </w:r>
      <w:r w:rsidR="003E5C2B" w:rsidRPr="003E5C2B">
        <w:rPr>
          <w:rFonts w:asciiTheme="minorHAnsi" w:hAnsiTheme="minorHAnsi" w:cstheme="minorHAnsi"/>
          <w:sz w:val="22"/>
          <w:szCs w:val="22"/>
        </w:rPr>
        <w:t>H</w:t>
      </w:r>
      <w:r w:rsidR="00956D44" w:rsidRPr="003E5C2B">
        <w:rPr>
          <w:rFonts w:asciiTheme="minorHAnsi" w:hAnsiTheme="minorHAnsi" w:cstheme="minorHAnsi"/>
          <w:sz w:val="22"/>
          <w:szCs w:val="22"/>
        </w:rPr>
        <w:t xml:space="preserve">op1-sv1 </w:t>
      </w:r>
      <w:r w:rsidR="00956D44">
        <w:rPr>
          <w:rFonts w:asciiTheme="minorHAnsi" w:hAnsiTheme="minorHAnsi" w:cstheme="minorHAnsi"/>
          <w:sz w:val="22"/>
          <w:szCs w:val="22"/>
        </w:rPr>
        <w:t>sequence (</w:t>
      </w:r>
      <w:r w:rsidR="000A6A62">
        <w:rPr>
          <w:rFonts w:asciiTheme="minorHAnsi" w:hAnsiTheme="minorHAnsi" w:cstheme="minorHAnsi"/>
          <w:sz w:val="22"/>
          <w:szCs w:val="22"/>
        </w:rPr>
        <w:t>b</w:t>
      </w:r>
      <w:r w:rsidR="00956D44">
        <w:rPr>
          <w:rFonts w:asciiTheme="minorHAnsi" w:hAnsiTheme="minorHAnsi" w:cstheme="minorHAnsi"/>
          <w:sz w:val="22"/>
          <w:szCs w:val="22"/>
        </w:rPr>
        <w:t>)</w:t>
      </w:r>
      <w:r>
        <w:rPr>
          <w:rFonts w:asciiTheme="minorHAnsi" w:hAnsiTheme="minorHAnsi" w:cstheme="minorHAnsi"/>
          <w:sz w:val="22"/>
          <w:szCs w:val="22"/>
        </w:rPr>
        <w:t>.</w:t>
      </w:r>
    </w:p>
    <w:p w:rsidR="003E5C2B" w:rsidRDefault="003E5C2B">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rsidR="00905182" w:rsidRDefault="00905182" w:rsidP="00292752">
      <w:pPr>
        <w:spacing w:after="360" w:line="276" w:lineRule="auto"/>
        <w:jc w:val="both"/>
        <w:rPr>
          <w:rFonts w:asciiTheme="minorHAnsi" w:hAnsiTheme="minorHAnsi" w:cstheme="minorHAnsi"/>
          <w:sz w:val="22"/>
          <w:szCs w:val="22"/>
        </w:rPr>
      </w:pPr>
    </w:p>
    <w:p w:rsidR="004F5E4C" w:rsidRPr="00A6250C" w:rsidRDefault="00D50756" w:rsidP="00292752">
      <w:pPr>
        <w:autoSpaceDE w:val="0"/>
        <w:autoSpaceDN w:val="0"/>
        <w:adjustRightInd w:val="0"/>
        <w:spacing w:after="120"/>
        <w:jc w:val="center"/>
        <w:rPr>
          <w:rFonts w:ascii="Courier New" w:hAnsi="Courier New" w:cs="Courier New"/>
          <w:b/>
          <w:color w:val="000000"/>
          <w:sz w:val="16"/>
          <w:szCs w:val="16"/>
        </w:rPr>
      </w:pPr>
      <w:r>
        <w:rPr>
          <w:rFonts w:ascii="Courier New" w:hAnsi="Courier New" w:cs="Courier New"/>
          <w:b/>
          <w:noProof/>
          <w:color w:val="000000"/>
          <w:sz w:val="16"/>
          <w:szCs w:val="16"/>
          <w:lang w:val="en-GB" w:eastAsia="en-GB"/>
        </w:rPr>
        <w:drawing>
          <wp:inline distT="0" distB="0" distL="0" distR="0">
            <wp:extent cx="3685039" cy="430378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S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85039" cy="4303785"/>
                    </a:xfrm>
                    <a:prstGeom prst="rect">
                      <a:avLst/>
                    </a:prstGeom>
                  </pic:spPr>
                </pic:pic>
              </a:graphicData>
            </a:graphic>
          </wp:inline>
        </w:drawing>
      </w:r>
    </w:p>
    <w:p w:rsidR="003E5C2B" w:rsidRPr="00D50756" w:rsidRDefault="004F5E4C" w:rsidP="00F46445">
      <w:pPr>
        <w:spacing w:after="480"/>
        <w:jc w:val="both"/>
        <w:rPr>
          <w:rFonts w:asciiTheme="minorHAnsi" w:hAnsiTheme="minorHAnsi" w:cstheme="minorHAnsi"/>
          <w:sz w:val="22"/>
          <w:szCs w:val="22"/>
        </w:rPr>
      </w:pPr>
      <w:r w:rsidRPr="00D50756">
        <w:rPr>
          <w:rFonts w:asciiTheme="minorHAnsi" w:hAnsiTheme="minorHAnsi" w:cstheme="minorHAnsi"/>
          <w:b/>
          <w:sz w:val="22"/>
          <w:szCs w:val="22"/>
        </w:rPr>
        <w:t xml:space="preserve">Figure S3. </w:t>
      </w:r>
      <w:proofErr w:type="spellStart"/>
      <w:r w:rsidRPr="00D50756">
        <w:rPr>
          <w:rFonts w:asciiTheme="minorHAnsi" w:hAnsiTheme="minorHAnsi" w:cstheme="minorHAnsi"/>
          <w:b/>
          <w:sz w:val="22"/>
          <w:szCs w:val="22"/>
        </w:rPr>
        <w:t>Clustal</w:t>
      </w:r>
      <w:proofErr w:type="spellEnd"/>
      <w:r w:rsidRPr="00D50756">
        <w:rPr>
          <w:rFonts w:ascii="Symbol" w:hAnsi="Symbol" w:cstheme="minorHAnsi"/>
          <w:b/>
          <w:sz w:val="22"/>
          <w:szCs w:val="22"/>
        </w:rPr>
        <w:t></w:t>
      </w:r>
      <w:r w:rsidRPr="00D50756">
        <w:rPr>
          <w:rFonts w:asciiTheme="minorHAnsi" w:hAnsiTheme="minorHAnsi" w:cstheme="minorHAnsi"/>
          <w:b/>
          <w:sz w:val="22"/>
          <w:szCs w:val="22"/>
        </w:rPr>
        <w:t xml:space="preserve"> alignment</w:t>
      </w:r>
      <w:r w:rsidR="00F46445" w:rsidRPr="00D50756">
        <w:rPr>
          <w:rFonts w:asciiTheme="minorHAnsi" w:hAnsiTheme="minorHAnsi" w:cstheme="minorHAnsi"/>
          <w:b/>
          <w:sz w:val="22"/>
          <w:szCs w:val="22"/>
        </w:rPr>
        <w:t xml:space="preserve"> </w:t>
      </w:r>
      <w:r w:rsidR="00F46445" w:rsidRPr="00D50756">
        <w:rPr>
          <w:rFonts w:asciiTheme="minorHAnsi" w:hAnsiTheme="minorHAnsi" w:cstheme="minorHAnsi"/>
          <w:b/>
          <w:sz w:val="22"/>
          <w:szCs w:val="22"/>
        </w:rPr>
        <w:fldChar w:fldCharType="begin" w:fldLock="1"/>
      </w:r>
      <w:r w:rsidR="009D39C5">
        <w:rPr>
          <w:rFonts w:asciiTheme="minorHAnsi" w:hAnsiTheme="minorHAnsi" w:cstheme="minorHAnsi"/>
          <w:b/>
          <w:sz w:val="22"/>
          <w:szCs w:val="22"/>
        </w:rPr>
        <w:instrText>ADDIN CSL_CITATION { "citationItems" : [ { "id" : "ITEM-1", "itemData" : { "DOI" : "10.1038/msb.2011.75", "ISBN" : "1744-4292 (Electronic)\\r1744-4292 (Linking)", "ISSN" : "1744-4292", "PMID" : "21988835", "abstract" : "Multiple sequence alignments are fundamental to many sequence analysis methods. Most alignments are computed using the progressive alignment heuristic. These methods are starting to become a bottleneck in some analysis pipelines when faced with data sets of the size of many thousands of sequences. Some methods allow computation of larger data sets while sacrificing quality, and others produce high-quality alignments, but scale badly with the number of sequences. In this paper, we describe a new program called Clustal Omega, which can align virtually any number of protein sequences quickly and that delivers accurate alignments. The accuracy of the package on smaller test cases is similar to that of the high-quality aligners. On larger data sets, Clustal Omega outperforms other packages in terms of execution time and quality. Clustal Omega also has powerful features for adding sequences to and exploiting information in existing alignments, making use of the vast amount of precomputed information in public databases like Pfam.", "author" : [ { "dropping-particle" : "", "family" : "Sievers", "given" : "F.", "non-dropping-particle" : "", "parse-names" : false, "suffix" : "" }, { "dropping-particle" : "", "family" : "Wilm", "given" : "A.", "non-dropping-particle" : "", "parse-names" : false, "suffix" : "" }, { "dropping-particle" : "", "family" : "Dineen", "given" : "D.", "non-dropping-particle" : "", "parse-names" : false, "suffix" : "" }, { "dropping-particle" : "", "family" : "Gibson", "given" : "T. J.", "non-dropping-particle" : "", "parse-names" : false, "suffix" : "" }, { "dropping-particle" : "", "family" : "Karplus", "given" : "K.", "non-dropping-particle" : "", "parse-names" : false, "suffix" : "" }, { "dropping-particle" : "", "family" : "Li", "given" : "W.", "non-dropping-particle" : "", "parse-names" : false, "suffix" : "" }, { "dropping-particle" : "", "family" : "Lopez", "given" : "R.", "non-dropping-particle" : "", "parse-names" : false, "suffix" : "" }, { "dropping-particle" : "", "family" : "McWilliam", "given" : "H.", "non-dropping-particle" : "", "parse-names" : false, "suffix" : "" }, { "dropping-particle" : "", "family" : "Remmert", "given" : "M.", "non-dropping-particle" : "", "parse-names" : false, "suffix" : "" }, { "dropping-particle" : "", "family" : "Soding", "given" : "J.", "non-dropping-particle" : "", "parse-names" : false, "suffix" : "" }, { "dropping-particle" : "", "family" : "Thompson", "given" : "J. D.", "non-dropping-particle" : "", "parse-names" : false, "suffix" : "" }, { "dropping-particle" : "", "family" : "Higgins", "given" : "D. G.", "non-dropping-particle" : "", "parse-names" : false, "suffix" : "" } ], "container-title" : "Molecular Systems Biology", "id" : "ITEM-1", "issue" : "1", "issued" : { "date-parts" : [ [ "2014" ] ] }, "page" : "539-539", "title" : "Fast, scalable generation of high-quality protein multiple sequence alignments using Clustal Omega", "type" : "article-journal", "volume" : "7" }, "uris" : [ "http://www.mendeley.com/documents/?uuid=b0822438-ca38-4c57-82b3-acbe95cff3e6" ] } ], "mendeley" : { "formattedCitation" : "(Sievers et al. 2014)", "plainTextFormattedCitation" : "(Sievers et al. 2014)", "previouslyFormattedCitation" : "(Sievers et al. 2014)" }, "properties" : {  }, "schema" : "https://github.com/citation-style-language/schema/raw/master/csl-citation.json" }</w:instrText>
      </w:r>
      <w:r w:rsidR="00F46445" w:rsidRPr="00D50756">
        <w:rPr>
          <w:rFonts w:asciiTheme="minorHAnsi" w:hAnsiTheme="minorHAnsi" w:cstheme="minorHAnsi"/>
          <w:b/>
          <w:sz w:val="22"/>
          <w:szCs w:val="22"/>
        </w:rPr>
        <w:fldChar w:fldCharType="separate"/>
      </w:r>
      <w:r w:rsidR="00541F05" w:rsidRPr="00541F05">
        <w:rPr>
          <w:rFonts w:asciiTheme="minorHAnsi" w:hAnsiTheme="minorHAnsi" w:cstheme="minorHAnsi"/>
          <w:noProof/>
          <w:sz w:val="22"/>
          <w:szCs w:val="22"/>
        </w:rPr>
        <w:t>(Sievers et al. 2014)</w:t>
      </w:r>
      <w:r w:rsidR="00F46445" w:rsidRPr="00D50756">
        <w:rPr>
          <w:rFonts w:asciiTheme="minorHAnsi" w:hAnsiTheme="minorHAnsi" w:cstheme="minorHAnsi"/>
          <w:b/>
          <w:sz w:val="22"/>
          <w:szCs w:val="22"/>
        </w:rPr>
        <w:fldChar w:fldCharType="end"/>
      </w:r>
      <w:r w:rsidRPr="00D50756">
        <w:rPr>
          <w:rFonts w:asciiTheme="minorHAnsi" w:hAnsiTheme="minorHAnsi" w:cstheme="minorHAnsi"/>
          <w:b/>
          <w:sz w:val="22"/>
          <w:szCs w:val="22"/>
        </w:rPr>
        <w:t xml:space="preserve"> of HORMA domains</w:t>
      </w:r>
      <w:r w:rsidR="003E5C2B" w:rsidRPr="00D50756">
        <w:rPr>
          <w:rFonts w:asciiTheme="minorHAnsi" w:hAnsiTheme="minorHAnsi" w:cstheme="minorHAnsi"/>
          <w:b/>
          <w:sz w:val="22"/>
          <w:szCs w:val="22"/>
        </w:rPr>
        <w:t xml:space="preserve"> of Hop1 homologs among </w:t>
      </w:r>
      <w:proofErr w:type="spellStart"/>
      <w:r w:rsidR="003E5C2B" w:rsidRPr="00D50756">
        <w:rPr>
          <w:rFonts w:asciiTheme="minorHAnsi" w:hAnsiTheme="minorHAnsi" w:cstheme="minorHAnsi"/>
          <w:b/>
          <w:i/>
          <w:sz w:val="22"/>
          <w:szCs w:val="22"/>
        </w:rPr>
        <w:t>Schizosaccharomyces</w:t>
      </w:r>
      <w:proofErr w:type="spellEnd"/>
      <w:r w:rsidR="003E5C2B" w:rsidRPr="00D50756">
        <w:rPr>
          <w:rFonts w:asciiTheme="minorHAnsi" w:hAnsiTheme="minorHAnsi" w:cstheme="minorHAnsi"/>
          <w:b/>
          <w:sz w:val="22"/>
          <w:szCs w:val="22"/>
        </w:rPr>
        <w:t xml:space="preserve"> species.</w:t>
      </w:r>
      <w:r w:rsidRPr="00D50756">
        <w:rPr>
          <w:rFonts w:asciiTheme="minorHAnsi" w:hAnsiTheme="minorHAnsi" w:cstheme="minorHAnsi"/>
          <w:b/>
          <w:sz w:val="22"/>
          <w:szCs w:val="22"/>
        </w:rPr>
        <w:t xml:space="preserve"> </w:t>
      </w:r>
      <w:r w:rsidR="003E5C2B" w:rsidRPr="00D50756">
        <w:rPr>
          <w:rFonts w:asciiTheme="minorHAnsi" w:hAnsiTheme="minorHAnsi" w:cstheme="minorHAnsi"/>
          <w:sz w:val="22"/>
          <w:szCs w:val="22"/>
        </w:rPr>
        <w:t xml:space="preserve">Comparison </w:t>
      </w:r>
      <w:r w:rsidRPr="00D50756">
        <w:rPr>
          <w:rFonts w:asciiTheme="minorHAnsi" w:hAnsiTheme="minorHAnsi" w:cstheme="minorHAnsi"/>
          <w:sz w:val="22"/>
          <w:szCs w:val="22"/>
        </w:rPr>
        <w:t>of</w:t>
      </w:r>
      <w:r w:rsidR="007A75DB" w:rsidRPr="00D50756">
        <w:rPr>
          <w:rFonts w:asciiTheme="minorHAnsi" w:hAnsiTheme="minorHAnsi" w:cstheme="minorHAnsi"/>
          <w:i/>
          <w:sz w:val="22"/>
          <w:szCs w:val="22"/>
        </w:rPr>
        <w:t xml:space="preserve"> </w:t>
      </w:r>
      <w:proofErr w:type="spellStart"/>
      <w:r w:rsidR="003E5C2B" w:rsidRPr="00D50756">
        <w:rPr>
          <w:rFonts w:asciiTheme="minorHAnsi" w:hAnsiTheme="minorHAnsi" w:cstheme="minorHAnsi"/>
          <w:i/>
          <w:sz w:val="22"/>
          <w:szCs w:val="22"/>
        </w:rPr>
        <w:t>Sz</w:t>
      </w:r>
      <w:proofErr w:type="spellEnd"/>
      <w:r w:rsidR="003E5C2B" w:rsidRPr="00D50756">
        <w:rPr>
          <w:rFonts w:asciiTheme="minorHAnsi" w:hAnsiTheme="minorHAnsi" w:cstheme="minorHAnsi"/>
          <w:i/>
          <w:sz w:val="22"/>
          <w:szCs w:val="22"/>
        </w:rPr>
        <w:t xml:space="preserve">. </w:t>
      </w:r>
      <w:proofErr w:type="spellStart"/>
      <w:r w:rsidR="003E5C2B" w:rsidRPr="00D50756">
        <w:rPr>
          <w:rFonts w:asciiTheme="minorHAnsi" w:hAnsiTheme="minorHAnsi" w:cstheme="minorHAnsi"/>
          <w:i/>
          <w:sz w:val="22"/>
          <w:szCs w:val="22"/>
        </w:rPr>
        <w:t>japonicus</w:t>
      </w:r>
      <w:proofErr w:type="spellEnd"/>
      <w:r w:rsidR="003E5C2B" w:rsidRPr="00D50756">
        <w:rPr>
          <w:rFonts w:asciiTheme="minorHAnsi" w:hAnsiTheme="minorHAnsi" w:cstheme="minorHAnsi"/>
          <w:i/>
          <w:sz w:val="22"/>
          <w:szCs w:val="22"/>
        </w:rPr>
        <w:t xml:space="preserve"> </w:t>
      </w:r>
      <w:r w:rsidR="003E5C2B" w:rsidRPr="00D50756">
        <w:rPr>
          <w:rFonts w:asciiTheme="minorHAnsi" w:hAnsiTheme="minorHAnsi" w:cstheme="minorHAnsi"/>
          <w:sz w:val="22"/>
          <w:szCs w:val="22"/>
        </w:rPr>
        <w:t>(</w:t>
      </w:r>
      <w:proofErr w:type="spellStart"/>
      <w:r w:rsidR="003E5C2B" w:rsidRPr="00D50756">
        <w:rPr>
          <w:rFonts w:ascii="Courier New" w:hAnsi="Courier New" w:cs="Courier New"/>
          <w:sz w:val="22"/>
          <w:szCs w:val="22"/>
        </w:rPr>
        <w:t>Sjap</w:t>
      </w:r>
      <w:proofErr w:type="spellEnd"/>
      <w:r w:rsidR="003E5C2B" w:rsidRPr="00D50756">
        <w:rPr>
          <w:rFonts w:asciiTheme="minorHAnsi" w:hAnsiTheme="minorHAnsi" w:cstheme="minorHAnsi"/>
          <w:sz w:val="22"/>
          <w:szCs w:val="22"/>
        </w:rPr>
        <w:t>),</w:t>
      </w:r>
      <w:r w:rsidR="003E5C2B" w:rsidRPr="00D50756">
        <w:rPr>
          <w:rFonts w:asciiTheme="minorHAnsi" w:hAnsiTheme="minorHAnsi" w:cstheme="minorHAnsi"/>
          <w:i/>
          <w:sz w:val="22"/>
          <w:szCs w:val="22"/>
        </w:rPr>
        <w:t xml:space="preserve"> </w:t>
      </w:r>
      <w:proofErr w:type="spellStart"/>
      <w:r w:rsidR="003E5C2B" w:rsidRPr="00D50756">
        <w:rPr>
          <w:rFonts w:asciiTheme="minorHAnsi" w:hAnsiTheme="minorHAnsi" w:cstheme="minorHAnsi"/>
          <w:i/>
          <w:sz w:val="22"/>
          <w:szCs w:val="22"/>
        </w:rPr>
        <w:t>Sz</w:t>
      </w:r>
      <w:proofErr w:type="spellEnd"/>
      <w:r w:rsidR="003E5C2B" w:rsidRPr="00D50756">
        <w:rPr>
          <w:rFonts w:asciiTheme="minorHAnsi" w:hAnsiTheme="minorHAnsi" w:cstheme="minorHAnsi"/>
          <w:i/>
          <w:sz w:val="22"/>
          <w:szCs w:val="22"/>
        </w:rPr>
        <w:t xml:space="preserve">. </w:t>
      </w:r>
      <w:proofErr w:type="spellStart"/>
      <w:r w:rsidR="003E5C2B" w:rsidRPr="00D50756">
        <w:rPr>
          <w:rFonts w:asciiTheme="minorHAnsi" w:hAnsiTheme="minorHAnsi" w:cstheme="minorHAnsi"/>
          <w:i/>
          <w:sz w:val="22"/>
          <w:szCs w:val="22"/>
        </w:rPr>
        <w:t>octosporus</w:t>
      </w:r>
      <w:proofErr w:type="spellEnd"/>
      <w:r w:rsidR="003E5C2B" w:rsidRPr="00D50756">
        <w:rPr>
          <w:rFonts w:asciiTheme="minorHAnsi" w:hAnsiTheme="minorHAnsi" w:cstheme="minorHAnsi"/>
          <w:sz w:val="22"/>
          <w:szCs w:val="22"/>
        </w:rPr>
        <w:t xml:space="preserve"> (</w:t>
      </w:r>
      <w:proofErr w:type="spellStart"/>
      <w:r w:rsidR="003E5C2B" w:rsidRPr="00D50756">
        <w:rPr>
          <w:rFonts w:ascii="Courier New" w:hAnsi="Courier New" w:cs="Courier New"/>
          <w:sz w:val="22"/>
          <w:szCs w:val="22"/>
        </w:rPr>
        <w:t>Soct</w:t>
      </w:r>
      <w:proofErr w:type="spellEnd"/>
      <w:r w:rsidR="003E5C2B" w:rsidRPr="00D50756">
        <w:rPr>
          <w:rFonts w:asciiTheme="minorHAnsi" w:hAnsiTheme="minorHAnsi" w:cstheme="minorHAnsi"/>
          <w:sz w:val="22"/>
          <w:szCs w:val="22"/>
        </w:rPr>
        <w:t>), and</w:t>
      </w:r>
      <w:r w:rsidR="003E5C2B" w:rsidRPr="00D50756">
        <w:rPr>
          <w:rFonts w:asciiTheme="minorHAnsi" w:hAnsiTheme="minorHAnsi" w:cstheme="minorHAnsi"/>
          <w:i/>
          <w:sz w:val="22"/>
          <w:szCs w:val="22"/>
        </w:rPr>
        <w:t xml:space="preserve"> </w:t>
      </w:r>
      <w:proofErr w:type="spellStart"/>
      <w:r w:rsidR="003E5C2B" w:rsidRPr="00D50756">
        <w:rPr>
          <w:rFonts w:asciiTheme="minorHAnsi" w:hAnsiTheme="minorHAnsi" w:cstheme="minorHAnsi"/>
          <w:i/>
          <w:sz w:val="22"/>
          <w:szCs w:val="22"/>
        </w:rPr>
        <w:t>Sz</w:t>
      </w:r>
      <w:proofErr w:type="spellEnd"/>
      <w:r w:rsidR="003E5C2B" w:rsidRPr="00D50756">
        <w:rPr>
          <w:rFonts w:asciiTheme="minorHAnsi" w:hAnsiTheme="minorHAnsi" w:cstheme="minorHAnsi"/>
          <w:i/>
          <w:sz w:val="22"/>
          <w:szCs w:val="22"/>
        </w:rPr>
        <w:t xml:space="preserve">. </w:t>
      </w:r>
      <w:proofErr w:type="spellStart"/>
      <w:r w:rsidR="003E5C2B" w:rsidRPr="00D50756">
        <w:rPr>
          <w:rFonts w:asciiTheme="minorHAnsi" w:hAnsiTheme="minorHAnsi" w:cstheme="minorHAnsi"/>
          <w:i/>
          <w:sz w:val="22"/>
          <w:szCs w:val="22"/>
        </w:rPr>
        <w:t>cryophilus</w:t>
      </w:r>
      <w:proofErr w:type="spellEnd"/>
      <w:r w:rsidR="003E5C2B" w:rsidRPr="00D50756">
        <w:rPr>
          <w:rFonts w:asciiTheme="minorHAnsi" w:hAnsiTheme="minorHAnsi" w:cstheme="minorHAnsi"/>
          <w:sz w:val="22"/>
          <w:szCs w:val="22"/>
        </w:rPr>
        <w:t xml:space="preserve"> (</w:t>
      </w:r>
      <w:proofErr w:type="spellStart"/>
      <w:r w:rsidR="003E5C2B" w:rsidRPr="00D50756">
        <w:rPr>
          <w:rFonts w:ascii="Courier New" w:hAnsi="Courier New" w:cs="Courier New"/>
          <w:sz w:val="22"/>
          <w:szCs w:val="22"/>
        </w:rPr>
        <w:t>Scry</w:t>
      </w:r>
      <w:proofErr w:type="spellEnd"/>
      <w:proofErr w:type="gramStart"/>
      <w:r w:rsidR="003E5C2B" w:rsidRPr="00D50756">
        <w:rPr>
          <w:rFonts w:asciiTheme="minorHAnsi" w:hAnsiTheme="minorHAnsi" w:cstheme="minorHAnsi"/>
          <w:sz w:val="22"/>
          <w:szCs w:val="22"/>
        </w:rPr>
        <w:t>)</w:t>
      </w:r>
      <w:r w:rsidRPr="00D50756">
        <w:rPr>
          <w:rFonts w:asciiTheme="minorHAnsi" w:hAnsiTheme="minorHAnsi" w:cstheme="minorHAnsi"/>
          <w:sz w:val="22"/>
          <w:szCs w:val="22"/>
        </w:rPr>
        <w:t xml:space="preserve"> </w:t>
      </w:r>
      <w:r w:rsidR="003E5C2B" w:rsidRPr="00D50756">
        <w:rPr>
          <w:rFonts w:asciiTheme="minorHAnsi" w:hAnsiTheme="minorHAnsi" w:cstheme="minorHAnsi"/>
          <w:sz w:val="22"/>
          <w:szCs w:val="22"/>
        </w:rPr>
        <w:t xml:space="preserve"> Hop1</w:t>
      </w:r>
      <w:proofErr w:type="gramEnd"/>
      <w:r w:rsidR="003E5C2B" w:rsidRPr="00D50756">
        <w:rPr>
          <w:rFonts w:asciiTheme="minorHAnsi" w:hAnsiTheme="minorHAnsi" w:cstheme="minorHAnsi"/>
          <w:sz w:val="22"/>
          <w:szCs w:val="22"/>
        </w:rPr>
        <w:t xml:space="preserve"> homologs</w:t>
      </w:r>
      <w:r w:rsidR="008E4BA7" w:rsidRPr="00D50756">
        <w:rPr>
          <w:rFonts w:asciiTheme="minorHAnsi" w:hAnsiTheme="minorHAnsi" w:cstheme="minorHAnsi"/>
          <w:sz w:val="22"/>
          <w:szCs w:val="22"/>
        </w:rPr>
        <w:t xml:space="preserve"> (HORMA domain only)</w:t>
      </w:r>
      <w:r w:rsidR="003E5C2B" w:rsidRPr="00D50756">
        <w:rPr>
          <w:rFonts w:asciiTheme="minorHAnsi" w:hAnsiTheme="minorHAnsi" w:cstheme="minorHAnsi"/>
          <w:sz w:val="22"/>
          <w:szCs w:val="22"/>
        </w:rPr>
        <w:t xml:space="preserve"> against </w:t>
      </w:r>
      <w:r w:rsidRPr="00D50756">
        <w:rPr>
          <w:rFonts w:asciiTheme="minorHAnsi" w:hAnsiTheme="minorHAnsi" w:cstheme="minorHAnsi"/>
          <w:sz w:val="22"/>
          <w:szCs w:val="22"/>
        </w:rPr>
        <w:t>(</w:t>
      </w:r>
      <w:r w:rsidR="000A6A62" w:rsidRPr="00D50756">
        <w:rPr>
          <w:rFonts w:asciiTheme="minorHAnsi" w:hAnsiTheme="minorHAnsi" w:cstheme="minorHAnsi"/>
          <w:b/>
          <w:sz w:val="22"/>
          <w:szCs w:val="22"/>
        </w:rPr>
        <w:t>a</w:t>
      </w:r>
      <w:r w:rsidRPr="00D50756">
        <w:rPr>
          <w:rFonts w:asciiTheme="minorHAnsi" w:hAnsiTheme="minorHAnsi" w:cstheme="minorHAnsi"/>
          <w:sz w:val="22"/>
          <w:szCs w:val="22"/>
        </w:rPr>
        <w:t xml:space="preserve">) </w:t>
      </w:r>
      <w:proofErr w:type="spellStart"/>
      <w:r w:rsidR="007A75DB" w:rsidRPr="00D50756">
        <w:rPr>
          <w:rFonts w:asciiTheme="minorHAnsi" w:hAnsiTheme="minorHAnsi" w:cstheme="minorHAnsi"/>
          <w:i/>
          <w:sz w:val="22"/>
          <w:szCs w:val="22"/>
        </w:rPr>
        <w:t>Sz</w:t>
      </w:r>
      <w:proofErr w:type="spellEnd"/>
      <w:r w:rsidR="007A75DB" w:rsidRPr="00D50756">
        <w:rPr>
          <w:rFonts w:asciiTheme="minorHAnsi" w:hAnsiTheme="minorHAnsi" w:cstheme="minorHAnsi"/>
          <w:i/>
          <w:sz w:val="22"/>
          <w:szCs w:val="22"/>
        </w:rPr>
        <w:t xml:space="preserve">. </w:t>
      </w:r>
      <w:proofErr w:type="spellStart"/>
      <w:r w:rsidR="007A75DB" w:rsidRPr="00D50756">
        <w:rPr>
          <w:rFonts w:asciiTheme="minorHAnsi" w:hAnsiTheme="minorHAnsi" w:cstheme="minorHAnsi"/>
          <w:i/>
          <w:sz w:val="22"/>
          <w:szCs w:val="22"/>
        </w:rPr>
        <w:t>pombe</w:t>
      </w:r>
      <w:proofErr w:type="spellEnd"/>
      <w:r w:rsidR="007A75DB" w:rsidRPr="00D50756">
        <w:rPr>
          <w:rFonts w:asciiTheme="minorHAnsi" w:hAnsiTheme="minorHAnsi" w:cstheme="minorHAnsi"/>
          <w:sz w:val="22"/>
          <w:szCs w:val="22"/>
        </w:rPr>
        <w:t xml:space="preserve"> </w:t>
      </w:r>
      <w:r w:rsidR="003E5C2B" w:rsidRPr="00D50756">
        <w:rPr>
          <w:rFonts w:asciiTheme="minorHAnsi" w:hAnsiTheme="minorHAnsi" w:cstheme="minorHAnsi"/>
          <w:sz w:val="22"/>
          <w:szCs w:val="22"/>
        </w:rPr>
        <w:t>Hop1</w:t>
      </w:r>
      <w:r w:rsidR="008E4BA7" w:rsidRPr="00D50756">
        <w:rPr>
          <w:rFonts w:asciiTheme="minorHAnsi" w:hAnsiTheme="minorHAnsi" w:cstheme="minorHAnsi"/>
          <w:sz w:val="22"/>
          <w:szCs w:val="22"/>
        </w:rPr>
        <w:t xml:space="preserve"> HORMA domain</w:t>
      </w:r>
      <w:r w:rsidR="003E5C2B" w:rsidRPr="00D50756">
        <w:rPr>
          <w:rFonts w:asciiTheme="minorHAnsi" w:hAnsiTheme="minorHAnsi" w:cstheme="minorHAnsi"/>
          <w:sz w:val="22"/>
          <w:szCs w:val="22"/>
        </w:rPr>
        <w:t xml:space="preserve"> (</w:t>
      </w:r>
      <w:proofErr w:type="spellStart"/>
      <w:r w:rsidR="003E5C2B" w:rsidRPr="00D50756">
        <w:rPr>
          <w:rFonts w:ascii="Courier New" w:hAnsi="Courier New" w:cs="Courier New"/>
          <w:sz w:val="22"/>
          <w:szCs w:val="22"/>
        </w:rPr>
        <w:t>Spom_pred</w:t>
      </w:r>
      <w:proofErr w:type="spellEnd"/>
      <w:r w:rsidR="003E5C2B" w:rsidRPr="00D50756">
        <w:rPr>
          <w:rFonts w:asciiTheme="minorHAnsi" w:hAnsiTheme="minorHAnsi" w:cstheme="minorHAnsi"/>
          <w:sz w:val="22"/>
          <w:szCs w:val="22"/>
        </w:rPr>
        <w:t>) a</w:t>
      </w:r>
      <w:r w:rsidRPr="00D50756">
        <w:rPr>
          <w:rFonts w:asciiTheme="minorHAnsi" w:hAnsiTheme="minorHAnsi" w:cstheme="minorHAnsi"/>
          <w:sz w:val="22"/>
          <w:szCs w:val="22"/>
        </w:rPr>
        <w:t xml:space="preserve">s predicted and annotated on </w:t>
      </w:r>
      <w:proofErr w:type="spellStart"/>
      <w:r w:rsidRPr="00D50756">
        <w:rPr>
          <w:rFonts w:asciiTheme="minorHAnsi" w:hAnsiTheme="minorHAnsi" w:cstheme="minorHAnsi"/>
          <w:sz w:val="22"/>
          <w:szCs w:val="22"/>
        </w:rPr>
        <w:t>PomBase</w:t>
      </w:r>
      <w:proofErr w:type="spellEnd"/>
      <w:r w:rsidRPr="00D50756">
        <w:rPr>
          <w:rFonts w:asciiTheme="minorHAnsi" w:hAnsiTheme="minorHAnsi" w:cstheme="minorHAnsi"/>
          <w:sz w:val="22"/>
          <w:szCs w:val="22"/>
        </w:rPr>
        <w:t xml:space="preserve"> (</w:t>
      </w:r>
      <w:hyperlink r:id="rId12" w:history="1">
        <w:r w:rsidRPr="00D50756">
          <w:rPr>
            <w:rStyle w:val="Hyperlink"/>
            <w:rFonts w:asciiTheme="minorHAnsi" w:hAnsiTheme="minorHAnsi" w:cstheme="minorHAnsi"/>
            <w:sz w:val="22"/>
            <w:szCs w:val="22"/>
          </w:rPr>
          <w:t>https://www.pombase.org/</w:t>
        </w:r>
      </w:hyperlink>
      <w:r w:rsidRPr="00D50756">
        <w:rPr>
          <w:rFonts w:asciiTheme="minorHAnsi" w:hAnsiTheme="minorHAnsi" w:cstheme="minorHAnsi"/>
          <w:sz w:val="22"/>
          <w:szCs w:val="22"/>
        </w:rPr>
        <w:t>, last accessed on 03/06/2017), and (</w:t>
      </w:r>
      <w:r w:rsidR="000A6A62" w:rsidRPr="00D50756">
        <w:rPr>
          <w:rFonts w:asciiTheme="minorHAnsi" w:hAnsiTheme="minorHAnsi" w:cstheme="minorHAnsi"/>
          <w:b/>
          <w:sz w:val="22"/>
          <w:szCs w:val="22"/>
        </w:rPr>
        <w:t>b</w:t>
      </w:r>
      <w:r w:rsidRPr="00D50756">
        <w:rPr>
          <w:rFonts w:asciiTheme="minorHAnsi" w:hAnsiTheme="minorHAnsi" w:cstheme="minorHAnsi"/>
          <w:sz w:val="22"/>
          <w:szCs w:val="22"/>
        </w:rPr>
        <w:t xml:space="preserve">) </w:t>
      </w:r>
      <w:proofErr w:type="spellStart"/>
      <w:r w:rsidR="003E5C2B" w:rsidRPr="00D50756">
        <w:rPr>
          <w:rFonts w:asciiTheme="minorHAnsi" w:hAnsiTheme="minorHAnsi" w:cstheme="minorHAnsi"/>
          <w:i/>
          <w:sz w:val="22"/>
          <w:szCs w:val="22"/>
        </w:rPr>
        <w:t>Sz</w:t>
      </w:r>
      <w:proofErr w:type="spellEnd"/>
      <w:r w:rsidR="003E5C2B" w:rsidRPr="00D50756">
        <w:rPr>
          <w:rFonts w:asciiTheme="minorHAnsi" w:hAnsiTheme="minorHAnsi" w:cstheme="minorHAnsi"/>
          <w:i/>
          <w:sz w:val="22"/>
          <w:szCs w:val="22"/>
        </w:rPr>
        <w:t xml:space="preserve">. </w:t>
      </w:r>
      <w:proofErr w:type="spellStart"/>
      <w:r w:rsidR="003E5C2B" w:rsidRPr="00D50756">
        <w:rPr>
          <w:rFonts w:asciiTheme="minorHAnsi" w:hAnsiTheme="minorHAnsi" w:cstheme="minorHAnsi"/>
          <w:i/>
          <w:sz w:val="22"/>
          <w:szCs w:val="22"/>
        </w:rPr>
        <w:t>pombe</w:t>
      </w:r>
      <w:proofErr w:type="spellEnd"/>
      <w:r w:rsidR="003E5C2B" w:rsidRPr="00D50756">
        <w:rPr>
          <w:rFonts w:asciiTheme="minorHAnsi" w:hAnsiTheme="minorHAnsi" w:cstheme="minorHAnsi"/>
          <w:sz w:val="22"/>
          <w:szCs w:val="22"/>
        </w:rPr>
        <w:t xml:space="preserve"> Hop1</w:t>
      </w:r>
      <w:r w:rsidR="008E4BA7" w:rsidRPr="00D50756">
        <w:rPr>
          <w:rFonts w:asciiTheme="minorHAnsi" w:hAnsiTheme="minorHAnsi" w:cstheme="minorHAnsi"/>
          <w:sz w:val="22"/>
          <w:szCs w:val="22"/>
        </w:rPr>
        <w:t xml:space="preserve"> HORMA domain</w:t>
      </w:r>
      <w:r w:rsidR="003E5C2B" w:rsidRPr="00D50756">
        <w:rPr>
          <w:rFonts w:asciiTheme="minorHAnsi" w:hAnsiTheme="minorHAnsi" w:cstheme="minorHAnsi"/>
          <w:sz w:val="22"/>
          <w:szCs w:val="22"/>
        </w:rPr>
        <w:t xml:space="preserve"> (</w:t>
      </w:r>
      <w:proofErr w:type="spellStart"/>
      <w:r w:rsidR="003E5C2B" w:rsidRPr="00D50756">
        <w:rPr>
          <w:rFonts w:ascii="Courier New" w:hAnsi="Courier New" w:cs="Courier New"/>
          <w:sz w:val="22"/>
          <w:szCs w:val="22"/>
        </w:rPr>
        <w:t>Spom_exp</w:t>
      </w:r>
      <w:proofErr w:type="spellEnd"/>
      <w:r w:rsidR="003E5C2B" w:rsidRPr="00D50756">
        <w:rPr>
          <w:rFonts w:asciiTheme="minorHAnsi" w:hAnsiTheme="minorHAnsi" w:cstheme="minorHAnsi"/>
          <w:sz w:val="22"/>
          <w:szCs w:val="22"/>
        </w:rPr>
        <w:t xml:space="preserve">) </w:t>
      </w:r>
      <w:r w:rsidRPr="00D50756">
        <w:rPr>
          <w:rFonts w:asciiTheme="minorHAnsi" w:hAnsiTheme="minorHAnsi" w:cstheme="minorHAnsi"/>
          <w:sz w:val="22"/>
          <w:szCs w:val="22"/>
        </w:rPr>
        <w:t xml:space="preserve">as derived from experimental cDNA sequencing data </w:t>
      </w:r>
      <w:r w:rsidR="005C303D" w:rsidRPr="00D50756">
        <w:rPr>
          <w:rFonts w:asciiTheme="minorHAnsi" w:hAnsiTheme="minorHAnsi" w:cstheme="minorHAnsi"/>
          <w:sz w:val="22"/>
          <w:szCs w:val="22"/>
        </w:rPr>
        <w:t>o</w:t>
      </w:r>
      <w:r w:rsidRPr="00D50756">
        <w:rPr>
          <w:rFonts w:asciiTheme="minorHAnsi" w:hAnsiTheme="minorHAnsi" w:cstheme="minorHAnsi"/>
          <w:sz w:val="22"/>
          <w:szCs w:val="22"/>
        </w:rPr>
        <w:t xml:space="preserve">f the long splice variant </w:t>
      </w:r>
      <w:r w:rsidR="005C303D" w:rsidRPr="00D50756">
        <w:rPr>
          <w:rFonts w:asciiTheme="minorHAnsi" w:hAnsiTheme="minorHAnsi" w:cstheme="minorHAnsi"/>
          <w:i/>
          <w:sz w:val="22"/>
          <w:szCs w:val="22"/>
        </w:rPr>
        <w:t>h</w:t>
      </w:r>
      <w:r w:rsidRPr="00D50756">
        <w:rPr>
          <w:rFonts w:asciiTheme="minorHAnsi" w:hAnsiTheme="minorHAnsi" w:cstheme="minorHAnsi"/>
          <w:i/>
          <w:sz w:val="22"/>
          <w:szCs w:val="22"/>
        </w:rPr>
        <w:t>op1-sv1</w:t>
      </w:r>
      <w:r w:rsidRPr="00D50756">
        <w:rPr>
          <w:rFonts w:asciiTheme="minorHAnsi" w:hAnsiTheme="minorHAnsi" w:cstheme="minorHAnsi"/>
          <w:sz w:val="22"/>
          <w:szCs w:val="22"/>
        </w:rPr>
        <w:t>.</w:t>
      </w:r>
      <w:r w:rsidR="003E5C2B" w:rsidRPr="00D50756">
        <w:rPr>
          <w:rFonts w:asciiTheme="minorHAnsi" w:hAnsiTheme="minorHAnsi" w:cstheme="minorHAnsi"/>
          <w:sz w:val="22"/>
          <w:szCs w:val="22"/>
        </w:rPr>
        <w:t xml:space="preserve"> </w:t>
      </w:r>
      <w:proofErr w:type="spellStart"/>
      <w:r w:rsidR="00F46445" w:rsidRPr="00D50756">
        <w:rPr>
          <w:rFonts w:asciiTheme="minorHAnsi" w:hAnsiTheme="minorHAnsi" w:cs="Arial"/>
          <w:sz w:val="22"/>
          <w:szCs w:val="22"/>
        </w:rPr>
        <w:t>Colouring</w:t>
      </w:r>
      <w:proofErr w:type="spellEnd"/>
      <w:r w:rsidR="00F46445" w:rsidRPr="00D50756">
        <w:rPr>
          <w:rFonts w:asciiTheme="minorHAnsi" w:hAnsiTheme="minorHAnsi" w:cs="Arial"/>
          <w:sz w:val="22"/>
          <w:szCs w:val="22"/>
        </w:rPr>
        <w:t xml:space="preserve"> of AAs follows the standard </w:t>
      </w:r>
      <w:proofErr w:type="spellStart"/>
      <w:r w:rsidR="00F46445" w:rsidRPr="00D50756">
        <w:rPr>
          <w:rFonts w:asciiTheme="minorHAnsi" w:hAnsiTheme="minorHAnsi" w:cs="Arial"/>
          <w:sz w:val="22"/>
          <w:szCs w:val="22"/>
        </w:rPr>
        <w:t>Clustal</w:t>
      </w:r>
      <w:proofErr w:type="spellEnd"/>
      <w:r w:rsidR="00F46445" w:rsidRPr="00D50756">
        <w:rPr>
          <w:rFonts w:asciiTheme="minorHAnsi" w:hAnsiTheme="minorHAnsi" w:cs="Arial"/>
          <w:sz w:val="22"/>
          <w:szCs w:val="22"/>
        </w:rPr>
        <w:sym w:font="Symbol" w:char="F057"/>
      </w:r>
      <w:r w:rsidR="00F46445" w:rsidRPr="00D50756">
        <w:rPr>
          <w:rFonts w:asciiTheme="minorHAnsi" w:hAnsiTheme="minorHAnsi" w:cs="Arial"/>
          <w:sz w:val="22"/>
          <w:szCs w:val="22"/>
        </w:rPr>
        <w:t xml:space="preserve"> scheme according to physicochemical properties: red for small and small &amp; hydrophobic AAs (AVFPMILW); blue for acidic AAs (DE); magenta for basic AAs (RK); and green for AAs containing hydroxyl-, sulfhydryl-, or amine-groups.</w:t>
      </w:r>
      <w:r w:rsidR="00B3452F" w:rsidRPr="00D50756">
        <w:rPr>
          <w:rFonts w:asciiTheme="minorHAnsi" w:hAnsiTheme="minorHAnsi" w:cs="Arial"/>
          <w:sz w:val="22"/>
          <w:szCs w:val="22"/>
        </w:rPr>
        <w:t xml:space="preserve"> </w:t>
      </w:r>
      <w:r w:rsidR="000A6A62" w:rsidRPr="00D50756">
        <w:rPr>
          <w:rFonts w:asciiTheme="minorHAnsi" w:hAnsiTheme="minorHAnsi" w:cs="Arial"/>
          <w:sz w:val="22"/>
          <w:szCs w:val="22"/>
        </w:rPr>
        <w:t>Consensus symbols below the alignment indicate full conservation (*) an</w:t>
      </w:r>
      <w:r w:rsidR="00D50756">
        <w:rPr>
          <w:rFonts w:asciiTheme="minorHAnsi" w:hAnsiTheme="minorHAnsi" w:cs="Arial"/>
          <w:sz w:val="22"/>
          <w:szCs w:val="22"/>
        </w:rPr>
        <w:t xml:space="preserve">d conservation of groups with </w:t>
      </w:r>
      <w:r w:rsidR="000A6A62" w:rsidRPr="00D50756">
        <w:rPr>
          <w:rFonts w:asciiTheme="minorHAnsi" w:hAnsiTheme="minorHAnsi" w:cs="Arial"/>
          <w:sz w:val="22"/>
          <w:szCs w:val="22"/>
        </w:rPr>
        <w:t xml:space="preserve">strongly similar (:) or weakly similar (.) properties, for details see </w:t>
      </w:r>
      <w:hyperlink r:id="rId13" w:history="1">
        <w:r w:rsidR="000A6A62" w:rsidRPr="00D50756">
          <w:rPr>
            <w:rStyle w:val="Hyperlink"/>
            <w:rFonts w:asciiTheme="minorHAnsi" w:hAnsiTheme="minorHAnsi" w:cs="Arial"/>
            <w:sz w:val="22"/>
            <w:szCs w:val="22"/>
          </w:rPr>
          <w:t>http://www.ebi.ac.uk/Tools/msa/clustalo/help/faq.html</w:t>
        </w:r>
      </w:hyperlink>
      <w:r w:rsidR="000A6A62" w:rsidRPr="00D50756">
        <w:rPr>
          <w:rFonts w:asciiTheme="minorHAnsi" w:hAnsiTheme="minorHAnsi" w:cs="Arial"/>
          <w:sz w:val="22"/>
          <w:szCs w:val="22"/>
        </w:rPr>
        <w:t xml:space="preserve">. </w:t>
      </w:r>
      <w:r w:rsidR="00D50756" w:rsidRPr="00D50756">
        <w:rPr>
          <w:rFonts w:asciiTheme="minorHAnsi" w:hAnsiTheme="minorHAnsi" w:cstheme="minorHAnsi"/>
          <w:sz w:val="22"/>
          <w:szCs w:val="22"/>
        </w:rPr>
        <w:t xml:space="preserve">The </w:t>
      </w:r>
      <w:r w:rsidR="00D50756">
        <w:rPr>
          <w:rFonts w:asciiTheme="minorHAnsi" w:hAnsiTheme="minorHAnsi" w:cstheme="minorHAnsi"/>
          <w:sz w:val="22"/>
          <w:szCs w:val="22"/>
        </w:rPr>
        <w:t>region differing</w:t>
      </w:r>
      <w:r w:rsidR="00D50756" w:rsidRPr="00D50756">
        <w:rPr>
          <w:rFonts w:asciiTheme="minorHAnsi" w:hAnsiTheme="minorHAnsi" w:cstheme="minorHAnsi"/>
          <w:sz w:val="22"/>
          <w:szCs w:val="22"/>
        </w:rPr>
        <w:t xml:space="preserve"> between the annotation and the actual amino acid (AA) sequence</w:t>
      </w:r>
      <w:r w:rsidR="00D50756">
        <w:rPr>
          <w:rFonts w:asciiTheme="minorHAnsi" w:hAnsiTheme="minorHAnsi" w:cstheme="minorHAnsi"/>
          <w:sz w:val="22"/>
          <w:szCs w:val="22"/>
        </w:rPr>
        <w:t xml:space="preserve"> for </w:t>
      </w:r>
      <w:proofErr w:type="spellStart"/>
      <w:r w:rsidR="00D50756" w:rsidRPr="00D50756">
        <w:rPr>
          <w:rFonts w:asciiTheme="minorHAnsi" w:hAnsiTheme="minorHAnsi" w:cstheme="minorHAnsi"/>
          <w:i/>
          <w:sz w:val="22"/>
          <w:szCs w:val="22"/>
        </w:rPr>
        <w:t>Sz</w:t>
      </w:r>
      <w:proofErr w:type="spellEnd"/>
      <w:r w:rsidR="00D50756" w:rsidRPr="00D50756">
        <w:rPr>
          <w:rFonts w:asciiTheme="minorHAnsi" w:hAnsiTheme="minorHAnsi" w:cstheme="minorHAnsi"/>
          <w:i/>
          <w:sz w:val="22"/>
          <w:szCs w:val="22"/>
        </w:rPr>
        <w:t xml:space="preserve">. </w:t>
      </w:r>
      <w:proofErr w:type="spellStart"/>
      <w:r w:rsidR="00D50756" w:rsidRPr="00D50756">
        <w:rPr>
          <w:rFonts w:asciiTheme="minorHAnsi" w:hAnsiTheme="minorHAnsi" w:cstheme="minorHAnsi"/>
          <w:i/>
          <w:sz w:val="22"/>
          <w:szCs w:val="22"/>
        </w:rPr>
        <w:t>pombe</w:t>
      </w:r>
      <w:proofErr w:type="spellEnd"/>
      <w:r w:rsidR="00D50756" w:rsidRPr="00D50756">
        <w:rPr>
          <w:rFonts w:asciiTheme="minorHAnsi" w:hAnsiTheme="minorHAnsi" w:cstheme="minorHAnsi"/>
          <w:sz w:val="22"/>
          <w:szCs w:val="22"/>
        </w:rPr>
        <w:t xml:space="preserve"> is </w:t>
      </w:r>
      <w:r w:rsidR="00D50756">
        <w:rPr>
          <w:rFonts w:asciiTheme="minorHAnsi" w:hAnsiTheme="minorHAnsi" w:cstheme="minorHAnsi"/>
          <w:sz w:val="22"/>
          <w:szCs w:val="22"/>
        </w:rPr>
        <w:t xml:space="preserve">highlighted </w:t>
      </w:r>
      <w:r w:rsidR="00D50756" w:rsidRPr="00D50756">
        <w:rPr>
          <w:rFonts w:asciiTheme="minorHAnsi" w:hAnsiTheme="minorHAnsi" w:cstheme="minorHAnsi"/>
          <w:sz w:val="22"/>
          <w:szCs w:val="22"/>
        </w:rPr>
        <w:t xml:space="preserve">in </w:t>
      </w:r>
      <w:r w:rsidR="00D50756">
        <w:rPr>
          <w:rFonts w:asciiTheme="minorHAnsi" w:hAnsiTheme="minorHAnsi" w:cstheme="minorHAnsi"/>
          <w:sz w:val="22"/>
          <w:szCs w:val="22"/>
        </w:rPr>
        <w:t>grey.</w:t>
      </w:r>
      <w:r w:rsidR="00D50756" w:rsidRPr="00D50756">
        <w:rPr>
          <w:rFonts w:asciiTheme="minorHAnsi" w:hAnsiTheme="minorHAnsi" w:cstheme="minorHAnsi"/>
          <w:sz w:val="22"/>
          <w:szCs w:val="22"/>
        </w:rPr>
        <w:t xml:space="preserve"> </w:t>
      </w:r>
      <w:r w:rsidR="00B3452F" w:rsidRPr="00D50756">
        <w:rPr>
          <w:rFonts w:asciiTheme="minorHAnsi" w:hAnsiTheme="minorHAnsi" w:cs="Arial"/>
          <w:sz w:val="22"/>
          <w:szCs w:val="22"/>
        </w:rPr>
        <w:t>Numbering arbitrar</w:t>
      </w:r>
      <w:r w:rsidR="006E3CE3" w:rsidRPr="00D50756">
        <w:rPr>
          <w:rFonts w:asciiTheme="minorHAnsi" w:hAnsiTheme="minorHAnsi" w:cs="Arial"/>
          <w:sz w:val="22"/>
          <w:szCs w:val="22"/>
        </w:rPr>
        <w:t>il</w:t>
      </w:r>
      <w:r w:rsidR="00B3452F" w:rsidRPr="00D50756">
        <w:rPr>
          <w:rFonts w:asciiTheme="minorHAnsi" w:hAnsiTheme="minorHAnsi" w:cs="Arial"/>
          <w:sz w:val="22"/>
          <w:szCs w:val="22"/>
        </w:rPr>
        <w:t>y starts at the beginning of the HORMA domain and not at the beginning of the protein.</w:t>
      </w:r>
      <w:r w:rsidR="003E5C2B" w:rsidRPr="00D50756">
        <w:rPr>
          <w:rFonts w:asciiTheme="minorHAnsi" w:hAnsiTheme="minorHAnsi" w:cstheme="minorHAnsi"/>
          <w:sz w:val="22"/>
          <w:szCs w:val="22"/>
        </w:rPr>
        <w:br w:type="page"/>
      </w:r>
    </w:p>
    <w:p w:rsidR="003E5C2B" w:rsidRDefault="00614532" w:rsidP="00614532">
      <w:pPr>
        <w:spacing w:after="120" w:line="259" w:lineRule="auto"/>
        <w:jc w:val="center"/>
        <w:rPr>
          <w:rFonts w:asciiTheme="minorHAnsi" w:hAnsiTheme="minorHAnsi" w:cstheme="minorHAnsi"/>
          <w:sz w:val="22"/>
          <w:szCs w:val="22"/>
        </w:rPr>
      </w:pPr>
      <w:r>
        <w:rPr>
          <w:rFonts w:asciiTheme="minorHAnsi" w:hAnsiTheme="minorHAnsi" w:cstheme="minorHAnsi"/>
          <w:noProof/>
          <w:sz w:val="22"/>
          <w:szCs w:val="22"/>
          <w:lang w:val="en-GB" w:eastAsia="en-GB"/>
        </w:rPr>
        <w:lastRenderedPageBreak/>
        <w:drawing>
          <wp:inline distT="0" distB="0" distL="0" distR="0">
            <wp:extent cx="3572263" cy="35082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S4.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72263" cy="3508255"/>
                    </a:xfrm>
                    <a:prstGeom prst="rect">
                      <a:avLst/>
                    </a:prstGeom>
                  </pic:spPr>
                </pic:pic>
              </a:graphicData>
            </a:graphic>
          </wp:inline>
        </w:drawing>
      </w:r>
    </w:p>
    <w:p w:rsidR="00614532" w:rsidRPr="00614532" w:rsidRDefault="00614532" w:rsidP="00614532">
      <w:pPr>
        <w:jc w:val="both"/>
        <w:rPr>
          <w:rFonts w:asciiTheme="minorHAnsi" w:hAnsiTheme="minorHAnsi" w:cstheme="minorHAnsi"/>
          <w:sz w:val="22"/>
          <w:szCs w:val="22"/>
        </w:rPr>
      </w:pPr>
      <w:r>
        <w:rPr>
          <w:rFonts w:asciiTheme="minorHAnsi" w:hAnsiTheme="minorHAnsi" w:cstheme="minorHAnsi"/>
          <w:b/>
          <w:sz w:val="22"/>
          <w:szCs w:val="22"/>
        </w:rPr>
        <w:t>Figure S4</w:t>
      </w:r>
      <w:r w:rsidRPr="00614532">
        <w:rPr>
          <w:rFonts w:asciiTheme="minorHAnsi" w:hAnsiTheme="minorHAnsi" w:cstheme="minorHAnsi"/>
          <w:b/>
          <w:sz w:val="22"/>
          <w:szCs w:val="22"/>
        </w:rPr>
        <w:t xml:space="preserve">. Linear element morphology delineated by immunostaining of </w:t>
      </w:r>
      <w:r>
        <w:rPr>
          <w:rFonts w:asciiTheme="minorHAnsi" w:hAnsiTheme="minorHAnsi" w:cstheme="minorHAnsi"/>
          <w:b/>
          <w:sz w:val="22"/>
          <w:szCs w:val="22"/>
        </w:rPr>
        <w:t>Mug20-GFP</w:t>
      </w:r>
      <w:r w:rsidRPr="00614532">
        <w:rPr>
          <w:rFonts w:asciiTheme="minorHAnsi" w:hAnsiTheme="minorHAnsi" w:cstheme="minorHAnsi"/>
          <w:b/>
          <w:sz w:val="22"/>
          <w:szCs w:val="22"/>
        </w:rPr>
        <w:t xml:space="preserve"> on chromatin spreads from meiotic fission yeast cells.</w:t>
      </w:r>
      <w:r w:rsidRPr="00614532">
        <w:rPr>
          <w:rFonts w:asciiTheme="minorHAnsi" w:hAnsiTheme="minorHAnsi" w:cstheme="minorHAnsi"/>
          <w:sz w:val="22"/>
          <w:szCs w:val="22"/>
        </w:rPr>
        <w:t xml:space="preserve"> Linear elements as seen by immunostaining against </w:t>
      </w:r>
      <w:r>
        <w:rPr>
          <w:rFonts w:asciiTheme="minorHAnsi" w:hAnsiTheme="minorHAnsi" w:cstheme="minorHAnsi"/>
          <w:sz w:val="22"/>
          <w:szCs w:val="22"/>
        </w:rPr>
        <w:t>Mug20-GFP</w:t>
      </w:r>
      <w:r w:rsidRPr="00614532">
        <w:rPr>
          <w:rFonts w:asciiTheme="minorHAnsi" w:hAnsiTheme="minorHAnsi" w:cstheme="minorHAnsi"/>
          <w:sz w:val="22"/>
          <w:szCs w:val="22"/>
        </w:rPr>
        <w:t xml:space="preserve"> develop from dots via threads to networks and bundles</w:t>
      </w:r>
      <w:r>
        <w:rPr>
          <w:rFonts w:asciiTheme="minorHAnsi" w:hAnsiTheme="minorHAnsi" w:cstheme="minorHAnsi"/>
          <w:sz w:val="22"/>
          <w:szCs w:val="22"/>
        </w:rPr>
        <w:t xml:space="preserve"> </w:t>
      </w:r>
      <w:r w:rsidRPr="00614532">
        <w:rPr>
          <w:rFonts w:asciiTheme="minorHAnsi" w:hAnsiTheme="minorHAnsi" w:cstheme="minorHAnsi"/>
          <w:sz w:val="22"/>
          <w:szCs w:val="22"/>
        </w:rPr>
        <w:t>(</w:t>
      </w:r>
      <w:r w:rsidRPr="00614532">
        <w:rPr>
          <w:rFonts w:asciiTheme="minorHAnsi" w:hAnsiTheme="minorHAnsi" w:cstheme="minorHAnsi"/>
          <w:b/>
          <w:sz w:val="22"/>
          <w:szCs w:val="22"/>
        </w:rPr>
        <w:t>a</w:t>
      </w:r>
      <w:r w:rsidRPr="00614532">
        <w:rPr>
          <w:rFonts w:asciiTheme="minorHAnsi" w:hAnsiTheme="minorHAnsi" w:cstheme="minorHAnsi"/>
          <w:sz w:val="22"/>
          <w:szCs w:val="22"/>
        </w:rPr>
        <w:t>-</w:t>
      </w:r>
      <w:r w:rsidRPr="00614532">
        <w:rPr>
          <w:rFonts w:asciiTheme="minorHAnsi" w:hAnsiTheme="minorHAnsi" w:cstheme="minorHAnsi"/>
          <w:b/>
          <w:sz w:val="22"/>
          <w:szCs w:val="22"/>
        </w:rPr>
        <w:t>d</w:t>
      </w:r>
      <w:r w:rsidRPr="00614532">
        <w:rPr>
          <w:rFonts w:asciiTheme="minorHAnsi" w:hAnsiTheme="minorHAnsi" w:cstheme="minorHAnsi"/>
          <w:sz w:val="22"/>
          <w:szCs w:val="22"/>
        </w:rPr>
        <w:t>) in</w:t>
      </w:r>
      <w:r w:rsidRPr="00614532">
        <w:rPr>
          <w:rFonts w:asciiTheme="minorHAnsi" w:hAnsiTheme="minorHAnsi" w:cstheme="minorHAnsi"/>
          <w:i/>
          <w:sz w:val="22"/>
          <w:szCs w:val="22"/>
        </w:rPr>
        <w:t xml:space="preserve"> </w:t>
      </w:r>
      <w:r w:rsidRPr="00614532">
        <w:rPr>
          <w:rFonts w:asciiTheme="minorHAnsi" w:hAnsiTheme="minorHAnsi" w:cs="Arial"/>
          <w:i/>
          <w:sz w:val="22"/>
          <w:szCs w:val="22"/>
          <w:lang w:val="ru-RU"/>
        </w:rPr>
        <w:t>h</w:t>
      </w:r>
      <w:r w:rsidRPr="00614532">
        <w:rPr>
          <w:rFonts w:asciiTheme="minorHAnsi" w:hAnsiTheme="minorHAnsi" w:cs="Arial"/>
          <w:i/>
          <w:sz w:val="22"/>
          <w:szCs w:val="22"/>
          <w:vertAlign w:val="superscript"/>
          <w:lang w:val="ru-RU"/>
        </w:rPr>
        <w:t>+</w:t>
      </w:r>
      <w:r w:rsidRPr="00614532">
        <w:rPr>
          <w:rFonts w:asciiTheme="minorHAnsi" w:hAnsiTheme="minorHAnsi" w:cs="Arial"/>
          <w:i/>
          <w:sz w:val="22"/>
          <w:szCs w:val="22"/>
          <w:vertAlign w:val="superscript"/>
          <w:lang w:val="en-GB"/>
        </w:rPr>
        <w:t>N</w:t>
      </w:r>
      <w:r w:rsidRPr="00614532">
        <w:rPr>
          <w:rFonts w:asciiTheme="minorHAnsi" w:hAnsiTheme="minorHAnsi" w:cs="Arial"/>
          <w:sz w:val="22"/>
          <w:szCs w:val="22"/>
          <w:lang w:val="en-GB"/>
        </w:rPr>
        <w:t>/</w:t>
      </w:r>
      <w:r w:rsidRPr="00614532">
        <w:rPr>
          <w:rFonts w:asciiTheme="minorHAnsi" w:hAnsiTheme="minorHAnsi" w:cs="Arial"/>
          <w:i/>
          <w:sz w:val="22"/>
          <w:szCs w:val="22"/>
          <w:lang w:val="ru-RU"/>
        </w:rPr>
        <w:t>h</w:t>
      </w:r>
      <w:r w:rsidRPr="00614532">
        <w:rPr>
          <w:rFonts w:asciiTheme="minorHAnsi" w:hAnsiTheme="minorHAnsi" w:cs="Arial"/>
          <w:i/>
          <w:sz w:val="22"/>
          <w:szCs w:val="22"/>
          <w:vertAlign w:val="superscript"/>
          <w:lang w:val="ru-RU"/>
        </w:rPr>
        <w:t>-smt0</w:t>
      </w:r>
      <w:r w:rsidRPr="00614532">
        <w:rPr>
          <w:rFonts w:asciiTheme="minorHAnsi" w:hAnsiTheme="minorHAnsi" w:cs="Arial"/>
          <w:i/>
          <w:sz w:val="22"/>
          <w:szCs w:val="22"/>
          <w:lang w:val="ru-RU"/>
        </w:rPr>
        <w:t xml:space="preserve"> </w:t>
      </w:r>
      <w:r w:rsidRPr="00614532">
        <w:rPr>
          <w:rFonts w:asciiTheme="minorHAnsi" w:hAnsiTheme="minorHAnsi" w:cs="Arial"/>
          <w:i/>
          <w:sz w:val="22"/>
          <w:szCs w:val="22"/>
          <w:lang w:val="en-GB"/>
        </w:rPr>
        <w:t>hop1-</w:t>
      </w:r>
      <w:r w:rsidRPr="00614532">
        <w:rPr>
          <w:rFonts w:ascii="Symbol" w:hAnsi="Symbol" w:cs="Arial"/>
          <w:sz w:val="22"/>
          <w:szCs w:val="22"/>
          <w:lang w:val="en-GB"/>
        </w:rPr>
        <w:t></w:t>
      </w:r>
      <w:r w:rsidRPr="00614532">
        <w:rPr>
          <w:rFonts w:asciiTheme="minorHAnsi" w:hAnsiTheme="minorHAnsi" w:cs="Arial"/>
          <w:i/>
          <w:sz w:val="22"/>
          <w:szCs w:val="22"/>
          <w:lang w:val="en-GB"/>
        </w:rPr>
        <w:t>HORMAD</w:t>
      </w:r>
      <w:r w:rsidRPr="00614532">
        <w:rPr>
          <w:rFonts w:asciiTheme="minorHAnsi" w:hAnsiTheme="minorHAnsi" w:cs="Arial"/>
          <w:sz w:val="22"/>
          <w:szCs w:val="22"/>
          <w:lang w:val="en-GB"/>
        </w:rPr>
        <w:t>/</w:t>
      </w:r>
      <w:r w:rsidRPr="00614532">
        <w:rPr>
          <w:rFonts w:asciiTheme="minorHAnsi" w:hAnsiTheme="minorHAnsi" w:cs="Arial"/>
          <w:i/>
          <w:sz w:val="22"/>
          <w:szCs w:val="22"/>
          <w:lang w:val="en-GB"/>
        </w:rPr>
        <w:t>hop</w:t>
      </w:r>
      <w:r w:rsidRPr="00614532">
        <w:rPr>
          <w:rFonts w:asciiTheme="minorHAnsi" w:hAnsiTheme="minorHAnsi" w:cs="Arial"/>
          <w:i/>
          <w:sz w:val="22"/>
          <w:szCs w:val="22"/>
          <w:lang w:val="ru-RU"/>
        </w:rPr>
        <w:t>1</w:t>
      </w:r>
      <w:r w:rsidRPr="00614532">
        <w:rPr>
          <w:rFonts w:asciiTheme="minorHAnsi" w:hAnsiTheme="minorHAnsi" w:cs="Arial"/>
          <w:i/>
          <w:sz w:val="22"/>
          <w:szCs w:val="22"/>
          <w:lang w:val="en-GB"/>
        </w:rPr>
        <w:t>-</w:t>
      </w:r>
      <w:r w:rsidRPr="00614532">
        <w:rPr>
          <w:rFonts w:ascii="Symbol" w:hAnsi="Symbol" w:cs="Arial"/>
          <w:sz w:val="22"/>
          <w:szCs w:val="22"/>
          <w:lang w:val="en-GB"/>
        </w:rPr>
        <w:t></w:t>
      </w:r>
      <w:r w:rsidRPr="00614532">
        <w:rPr>
          <w:rFonts w:asciiTheme="minorHAnsi" w:hAnsiTheme="minorHAnsi" w:cs="Arial"/>
          <w:i/>
          <w:sz w:val="22"/>
          <w:szCs w:val="22"/>
          <w:lang w:val="en-GB"/>
        </w:rPr>
        <w:t>HORMAD</w:t>
      </w:r>
      <w:r w:rsidRPr="00614532">
        <w:rPr>
          <w:rFonts w:asciiTheme="minorHAnsi" w:hAnsiTheme="minorHAnsi" w:cs="Arial"/>
          <w:sz w:val="22"/>
          <w:szCs w:val="22"/>
          <w:lang w:val="en-GB"/>
        </w:rPr>
        <w:t>:</w:t>
      </w:r>
      <w:proofErr w:type="gramStart"/>
      <w:r w:rsidRPr="00614532">
        <w:rPr>
          <w:rFonts w:asciiTheme="minorHAnsi" w:hAnsiTheme="minorHAnsi" w:cs="Arial"/>
          <w:sz w:val="22"/>
          <w:szCs w:val="22"/>
          <w:lang w:val="en-GB"/>
        </w:rPr>
        <w:t>:</w:t>
      </w:r>
      <w:r w:rsidRPr="00614532">
        <w:rPr>
          <w:rFonts w:asciiTheme="minorHAnsi" w:hAnsiTheme="minorHAnsi" w:cs="Arial"/>
          <w:i/>
          <w:sz w:val="22"/>
          <w:szCs w:val="22"/>
          <w:lang w:val="en-GB"/>
        </w:rPr>
        <w:t>13myc</w:t>
      </w:r>
      <w:proofErr w:type="gramEnd"/>
      <w:r w:rsidRPr="00614532">
        <w:rPr>
          <w:rFonts w:asciiTheme="minorHAnsi" w:hAnsiTheme="minorHAnsi" w:cs="Arial"/>
          <w:i/>
          <w:sz w:val="22"/>
          <w:szCs w:val="22"/>
          <w:lang w:val="en-GB"/>
        </w:rPr>
        <w:t>-kanMX6</w:t>
      </w:r>
      <w:r w:rsidRPr="00614532">
        <w:rPr>
          <w:rFonts w:asciiTheme="minorHAnsi" w:hAnsiTheme="minorHAnsi" w:cs="Arial"/>
          <w:i/>
          <w:sz w:val="22"/>
          <w:szCs w:val="22"/>
          <w:lang w:val="ru-RU"/>
        </w:rPr>
        <w:t xml:space="preserve"> </w:t>
      </w:r>
      <w:r w:rsidRPr="00614532">
        <w:rPr>
          <w:rFonts w:asciiTheme="minorHAnsi" w:hAnsiTheme="minorHAnsi" w:cs="Arial"/>
          <w:i/>
          <w:sz w:val="22"/>
          <w:szCs w:val="22"/>
          <w:lang w:val="en-GB"/>
        </w:rPr>
        <w:t>mug20</w:t>
      </w:r>
      <w:r w:rsidRPr="00614532">
        <w:rPr>
          <w:rFonts w:asciiTheme="minorHAnsi" w:hAnsiTheme="minorHAnsi" w:cs="Arial"/>
          <w:sz w:val="22"/>
          <w:szCs w:val="22"/>
          <w:vertAlign w:val="superscript"/>
          <w:lang w:val="en-GB"/>
        </w:rPr>
        <w:t>+</w:t>
      </w:r>
      <w:r w:rsidRPr="00614532">
        <w:rPr>
          <w:rFonts w:asciiTheme="minorHAnsi" w:hAnsiTheme="minorHAnsi" w:cs="Arial"/>
          <w:sz w:val="22"/>
          <w:szCs w:val="22"/>
          <w:lang w:val="en-GB"/>
        </w:rPr>
        <w:t>/</w:t>
      </w:r>
      <w:r w:rsidRPr="00614532">
        <w:rPr>
          <w:rFonts w:asciiTheme="minorHAnsi" w:hAnsiTheme="minorHAnsi" w:cs="Arial"/>
          <w:i/>
          <w:sz w:val="22"/>
          <w:szCs w:val="22"/>
          <w:lang w:val="en-GB"/>
        </w:rPr>
        <w:t>mug20</w:t>
      </w:r>
      <w:r w:rsidRPr="00614532">
        <w:rPr>
          <w:rFonts w:asciiTheme="minorHAnsi" w:hAnsiTheme="minorHAnsi" w:cs="Arial"/>
          <w:sz w:val="22"/>
          <w:szCs w:val="22"/>
          <w:vertAlign w:val="superscript"/>
          <w:lang w:val="en-GB"/>
        </w:rPr>
        <w:t>+</w:t>
      </w:r>
      <w:r w:rsidRPr="00614532">
        <w:rPr>
          <w:rFonts w:asciiTheme="minorHAnsi" w:hAnsiTheme="minorHAnsi" w:cs="Arial"/>
          <w:sz w:val="22"/>
          <w:szCs w:val="22"/>
          <w:lang w:val="en-GB"/>
        </w:rPr>
        <w:t>::GFP</w:t>
      </w:r>
      <w:r w:rsidRPr="00614532">
        <w:rPr>
          <w:rFonts w:asciiTheme="minorHAnsi" w:hAnsiTheme="minorHAnsi" w:cs="Arial"/>
          <w:i/>
          <w:sz w:val="22"/>
          <w:szCs w:val="22"/>
          <w:lang w:val="en-GB"/>
        </w:rPr>
        <w:t>-kanMX6</w:t>
      </w:r>
      <w:r w:rsidRPr="00614532">
        <w:rPr>
          <w:rFonts w:asciiTheme="minorHAnsi" w:hAnsiTheme="minorHAnsi" w:cs="Arial"/>
          <w:i/>
          <w:sz w:val="22"/>
          <w:szCs w:val="22"/>
          <w:lang w:val="ru-RU"/>
        </w:rPr>
        <w:t xml:space="preserve"> ade6-</w:t>
      </w:r>
      <w:r w:rsidRPr="00614532">
        <w:rPr>
          <w:rFonts w:asciiTheme="minorHAnsi" w:hAnsiTheme="minorHAnsi" w:cs="Arial"/>
          <w:i/>
          <w:sz w:val="22"/>
          <w:szCs w:val="22"/>
          <w:lang w:val="en-GB"/>
        </w:rPr>
        <w:t>M210</w:t>
      </w:r>
      <w:r w:rsidRPr="00614532">
        <w:rPr>
          <w:rFonts w:asciiTheme="minorHAnsi" w:hAnsiTheme="minorHAnsi" w:cs="Arial"/>
          <w:sz w:val="22"/>
          <w:szCs w:val="22"/>
          <w:lang w:val="en-GB"/>
        </w:rPr>
        <w:t>/</w:t>
      </w:r>
      <w:r w:rsidRPr="00614532">
        <w:rPr>
          <w:rFonts w:asciiTheme="minorHAnsi" w:hAnsiTheme="minorHAnsi" w:cs="Arial"/>
          <w:i/>
          <w:sz w:val="22"/>
          <w:szCs w:val="22"/>
          <w:lang w:val="ru-RU"/>
        </w:rPr>
        <w:t>ade6-</w:t>
      </w:r>
      <w:r w:rsidRPr="00614532">
        <w:rPr>
          <w:rFonts w:asciiTheme="minorHAnsi" w:hAnsiTheme="minorHAnsi" w:cs="Arial"/>
          <w:i/>
          <w:sz w:val="22"/>
          <w:szCs w:val="22"/>
          <w:lang w:val="en-GB"/>
        </w:rPr>
        <w:t xml:space="preserve">M216 </w:t>
      </w:r>
      <w:r w:rsidRPr="00614532">
        <w:rPr>
          <w:rFonts w:asciiTheme="minorHAnsi" w:hAnsiTheme="minorHAnsi" w:cs="Arial"/>
          <w:i/>
          <w:sz w:val="22"/>
          <w:szCs w:val="22"/>
          <w:lang w:val="ru-RU"/>
        </w:rPr>
        <w:t>ura4</w:t>
      </w:r>
      <w:r w:rsidRPr="00614532">
        <w:rPr>
          <w:rFonts w:asciiTheme="minorHAnsi" w:hAnsiTheme="minorHAnsi" w:cs="Arial"/>
          <w:sz w:val="22"/>
          <w:szCs w:val="22"/>
          <w:vertAlign w:val="superscript"/>
          <w:lang w:val="ru-RU"/>
        </w:rPr>
        <w:t>+</w:t>
      </w:r>
      <w:r w:rsidRPr="00614532">
        <w:rPr>
          <w:rFonts w:asciiTheme="minorHAnsi" w:hAnsiTheme="minorHAnsi" w:cs="Arial"/>
          <w:i/>
          <w:sz w:val="22"/>
          <w:szCs w:val="22"/>
          <w:lang w:val="en-GB"/>
        </w:rPr>
        <w:t>/</w:t>
      </w:r>
      <w:r w:rsidRPr="00614532">
        <w:rPr>
          <w:rFonts w:asciiTheme="minorHAnsi" w:hAnsiTheme="minorHAnsi" w:cs="Arial"/>
          <w:i/>
          <w:sz w:val="22"/>
          <w:szCs w:val="22"/>
          <w:lang w:val="ru-RU"/>
        </w:rPr>
        <w:t>ura4-D18</w:t>
      </w:r>
      <w:r>
        <w:rPr>
          <w:rFonts w:asciiTheme="minorHAnsi" w:hAnsiTheme="minorHAnsi" w:cs="Arial"/>
          <w:i/>
          <w:sz w:val="22"/>
          <w:szCs w:val="22"/>
          <w:lang w:val="en-GB"/>
        </w:rPr>
        <w:t xml:space="preserve"> </w:t>
      </w:r>
      <w:r w:rsidRPr="00614532">
        <w:rPr>
          <w:rFonts w:asciiTheme="minorHAnsi" w:hAnsiTheme="minorHAnsi" w:cstheme="minorHAnsi"/>
          <w:sz w:val="22"/>
          <w:szCs w:val="22"/>
        </w:rPr>
        <w:t>(UoA</w:t>
      </w:r>
      <w:r>
        <w:rPr>
          <w:rFonts w:asciiTheme="minorHAnsi" w:hAnsiTheme="minorHAnsi" w:cstheme="minorHAnsi"/>
          <w:sz w:val="22"/>
          <w:szCs w:val="22"/>
        </w:rPr>
        <w:t xml:space="preserve">947). Immunostaining against </w:t>
      </w:r>
      <w:r w:rsidRPr="00614532">
        <w:rPr>
          <w:rFonts w:asciiTheme="minorHAnsi" w:hAnsiTheme="minorHAnsi" w:cstheme="minorHAnsi"/>
          <w:sz w:val="22"/>
          <w:szCs w:val="22"/>
        </w:rPr>
        <w:t>Hop1-</w:t>
      </w:r>
      <w:r w:rsidRPr="00614532">
        <w:rPr>
          <w:rFonts w:ascii="Symbol" w:hAnsi="Symbol" w:cstheme="minorHAnsi"/>
          <w:sz w:val="22"/>
          <w:szCs w:val="22"/>
        </w:rPr>
        <w:t></w:t>
      </w:r>
      <w:r w:rsidRPr="00614532">
        <w:rPr>
          <w:rFonts w:asciiTheme="minorHAnsi" w:hAnsiTheme="minorHAnsi" w:cstheme="minorHAnsi"/>
          <w:sz w:val="22"/>
          <w:szCs w:val="22"/>
        </w:rPr>
        <w:t>HORMAD</w:t>
      </w:r>
      <w:r>
        <w:rPr>
          <w:rFonts w:asciiTheme="minorHAnsi" w:hAnsiTheme="minorHAnsi" w:cstheme="minorHAnsi"/>
          <w:sz w:val="22"/>
          <w:szCs w:val="22"/>
        </w:rPr>
        <w:t>-</w:t>
      </w:r>
      <w:r w:rsidRPr="00614532">
        <w:rPr>
          <w:rFonts w:asciiTheme="minorHAnsi" w:hAnsiTheme="minorHAnsi" w:cstheme="minorHAnsi"/>
          <w:sz w:val="22"/>
          <w:szCs w:val="22"/>
        </w:rPr>
        <w:t>13myc</w:t>
      </w:r>
      <w:r>
        <w:rPr>
          <w:rFonts w:asciiTheme="minorHAnsi" w:hAnsiTheme="minorHAnsi" w:cstheme="minorHAnsi"/>
          <w:sz w:val="22"/>
          <w:szCs w:val="22"/>
        </w:rPr>
        <w:t xml:space="preserve"> does not localize to Mug20-GFP-positive linear elements.</w:t>
      </w:r>
      <w:r w:rsidRPr="00614532">
        <w:rPr>
          <w:rFonts w:asciiTheme="minorHAnsi" w:hAnsiTheme="minorHAnsi" w:cstheme="minorHAnsi"/>
          <w:sz w:val="22"/>
          <w:szCs w:val="22"/>
        </w:rPr>
        <w:t xml:space="preserve"> </w:t>
      </w:r>
      <w:r>
        <w:rPr>
          <w:rFonts w:asciiTheme="minorHAnsi" w:hAnsiTheme="minorHAnsi" w:cstheme="minorHAnsi"/>
          <w:sz w:val="22"/>
          <w:szCs w:val="22"/>
        </w:rPr>
        <w:t xml:space="preserve">Mug20-GFP is shown in </w:t>
      </w:r>
      <w:proofErr w:type="gramStart"/>
      <w:r>
        <w:rPr>
          <w:rFonts w:asciiTheme="minorHAnsi" w:hAnsiTheme="minorHAnsi" w:cstheme="minorHAnsi"/>
          <w:sz w:val="22"/>
          <w:szCs w:val="22"/>
        </w:rPr>
        <w:t>green,</w:t>
      </w:r>
      <w:proofErr w:type="gramEnd"/>
      <w:r>
        <w:rPr>
          <w:rFonts w:asciiTheme="minorHAnsi" w:hAnsiTheme="minorHAnsi" w:cstheme="minorHAnsi"/>
          <w:sz w:val="22"/>
          <w:szCs w:val="22"/>
        </w:rPr>
        <w:t xml:space="preserve"> </w:t>
      </w:r>
      <w:r w:rsidRPr="00614532">
        <w:rPr>
          <w:rFonts w:asciiTheme="minorHAnsi" w:hAnsiTheme="minorHAnsi" w:cstheme="minorHAnsi"/>
          <w:sz w:val="22"/>
          <w:szCs w:val="22"/>
        </w:rPr>
        <w:t>Hop1-</w:t>
      </w:r>
      <w:r w:rsidRPr="00614532">
        <w:rPr>
          <w:rFonts w:ascii="Symbol" w:hAnsi="Symbol" w:cstheme="minorHAnsi"/>
          <w:sz w:val="22"/>
          <w:szCs w:val="22"/>
        </w:rPr>
        <w:t></w:t>
      </w:r>
      <w:r w:rsidRPr="00614532">
        <w:rPr>
          <w:rFonts w:asciiTheme="minorHAnsi" w:hAnsiTheme="minorHAnsi" w:cstheme="minorHAnsi"/>
          <w:sz w:val="22"/>
          <w:szCs w:val="22"/>
        </w:rPr>
        <w:t>HORMAD</w:t>
      </w:r>
      <w:r>
        <w:rPr>
          <w:rFonts w:asciiTheme="minorHAnsi" w:hAnsiTheme="minorHAnsi" w:cstheme="minorHAnsi"/>
          <w:sz w:val="22"/>
          <w:szCs w:val="22"/>
        </w:rPr>
        <w:t>-</w:t>
      </w:r>
      <w:r w:rsidRPr="00614532">
        <w:rPr>
          <w:rFonts w:asciiTheme="minorHAnsi" w:hAnsiTheme="minorHAnsi" w:cstheme="minorHAnsi"/>
          <w:sz w:val="22"/>
          <w:szCs w:val="22"/>
        </w:rPr>
        <w:t xml:space="preserve">13myc is shown in red and Hoechst 33342-stained DNA in blue in the merge panels. Scale bar represents </w:t>
      </w:r>
      <w:proofErr w:type="gramStart"/>
      <w:r w:rsidRPr="00614532">
        <w:rPr>
          <w:rFonts w:asciiTheme="minorHAnsi" w:hAnsiTheme="minorHAnsi" w:cstheme="minorHAnsi"/>
          <w:sz w:val="22"/>
          <w:szCs w:val="22"/>
        </w:rPr>
        <w:t>2</w:t>
      </w:r>
      <w:proofErr w:type="gramEnd"/>
      <w:r w:rsidRPr="00614532">
        <w:rPr>
          <w:rFonts w:asciiTheme="minorHAnsi" w:hAnsiTheme="minorHAnsi" w:cstheme="minorHAnsi"/>
          <w:sz w:val="22"/>
          <w:szCs w:val="22"/>
        </w:rPr>
        <w:t xml:space="preserve"> </w:t>
      </w:r>
      <w:r w:rsidRPr="00614532">
        <w:rPr>
          <w:rFonts w:ascii="Symbol" w:hAnsi="Symbol" w:cstheme="minorHAnsi"/>
          <w:sz w:val="22"/>
          <w:szCs w:val="22"/>
        </w:rPr>
        <w:t></w:t>
      </w:r>
      <w:r w:rsidRPr="00614532">
        <w:rPr>
          <w:rFonts w:asciiTheme="minorHAnsi" w:hAnsiTheme="minorHAnsi" w:cstheme="minorHAnsi"/>
          <w:sz w:val="22"/>
          <w:szCs w:val="22"/>
        </w:rPr>
        <w:t>m.</w:t>
      </w:r>
    </w:p>
    <w:p w:rsidR="00614532" w:rsidRDefault="00614532" w:rsidP="00DC1958">
      <w:pPr>
        <w:spacing w:after="120" w:line="259" w:lineRule="auto"/>
        <w:jc w:val="both"/>
        <w:rPr>
          <w:rFonts w:asciiTheme="minorHAnsi" w:hAnsiTheme="minorHAnsi" w:cstheme="minorHAnsi"/>
          <w:sz w:val="22"/>
          <w:szCs w:val="22"/>
        </w:rPr>
      </w:pPr>
    </w:p>
    <w:p w:rsidR="00614532" w:rsidRDefault="00614532" w:rsidP="00DC1958">
      <w:pPr>
        <w:spacing w:after="120" w:line="259" w:lineRule="auto"/>
        <w:jc w:val="both"/>
        <w:rPr>
          <w:rFonts w:asciiTheme="minorHAnsi" w:hAnsiTheme="minorHAnsi" w:cstheme="minorHAnsi"/>
          <w:sz w:val="22"/>
          <w:szCs w:val="22"/>
        </w:rPr>
      </w:pPr>
    </w:p>
    <w:p w:rsidR="00253E3B" w:rsidRDefault="000A6A62" w:rsidP="00DC1958">
      <w:pPr>
        <w:spacing w:after="120" w:line="259" w:lineRule="auto"/>
        <w:jc w:val="both"/>
        <w:rPr>
          <w:rFonts w:asciiTheme="minorHAnsi" w:hAnsiTheme="minorHAnsi" w:cstheme="minorHAnsi"/>
          <w:sz w:val="22"/>
          <w:szCs w:val="22"/>
        </w:rPr>
      </w:pPr>
      <w:r>
        <w:rPr>
          <w:rFonts w:asciiTheme="minorHAnsi" w:hAnsiTheme="minorHAnsi" w:cstheme="minorHAnsi"/>
          <w:noProof/>
          <w:sz w:val="22"/>
          <w:szCs w:val="22"/>
          <w:lang w:val="en-GB" w:eastAsia="en-GB"/>
        </w:rPr>
        <w:drawing>
          <wp:inline distT="0" distB="0" distL="0" distR="0">
            <wp:extent cx="5731510" cy="11303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S3.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1130300"/>
                    </a:xfrm>
                    <a:prstGeom prst="rect">
                      <a:avLst/>
                    </a:prstGeom>
                  </pic:spPr>
                </pic:pic>
              </a:graphicData>
            </a:graphic>
          </wp:inline>
        </w:drawing>
      </w:r>
    </w:p>
    <w:p w:rsidR="00541F05" w:rsidRDefault="00253E3B" w:rsidP="00F46445">
      <w:pPr>
        <w:spacing w:after="480"/>
        <w:jc w:val="both"/>
        <w:rPr>
          <w:rFonts w:asciiTheme="minorHAnsi" w:hAnsiTheme="minorHAnsi" w:cstheme="minorHAnsi"/>
          <w:sz w:val="22"/>
          <w:szCs w:val="22"/>
        </w:rPr>
      </w:pPr>
      <w:r w:rsidRPr="002F21FF">
        <w:rPr>
          <w:rFonts w:asciiTheme="minorHAnsi" w:hAnsiTheme="minorHAnsi" w:cstheme="minorHAnsi"/>
          <w:b/>
          <w:sz w:val="22"/>
          <w:szCs w:val="22"/>
        </w:rPr>
        <w:t>Figure S</w:t>
      </w:r>
      <w:r w:rsidR="00614532">
        <w:rPr>
          <w:rFonts w:asciiTheme="minorHAnsi" w:hAnsiTheme="minorHAnsi" w:cstheme="minorHAnsi"/>
          <w:b/>
          <w:sz w:val="22"/>
          <w:szCs w:val="22"/>
        </w:rPr>
        <w:t>5</w:t>
      </w:r>
      <w:r w:rsidRPr="002F21FF">
        <w:rPr>
          <w:rFonts w:asciiTheme="minorHAnsi" w:hAnsiTheme="minorHAnsi" w:cstheme="minorHAnsi"/>
          <w:b/>
          <w:sz w:val="22"/>
          <w:szCs w:val="22"/>
        </w:rPr>
        <w:t xml:space="preserve">. </w:t>
      </w:r>
      <w:r>
        <w:rPr>
          <w:rFonts w:asciiTheme="minorHAnsi" w:hAnsiTheme="minorHAnsi" w:cstheme="minorHAnsi"/>
          <w:b/>
          <w:sz w:val="22"/>
          <w:szCs w:val="22"/>
        </w:rPr>
        <w:t>Aho1-GFP localizes throughout the cytoplasm with moderate accumulation in the nucleus.</w:t>
      </w:r>
      <w:r>
        <w:rPr>
          <w:rFonts w:asciiTheme="minorHAnsi" w:hAnsiTheme="minorHAnsi" w:cstheme="minorHAnsi"/>
          <w:sz w:val="22"/>
          <w:szCs w:val="22"/>
        </w:rPr>
        <w:t xml:space="preserve"> (</w:t>
      </w:r>
      <w:r w:rsidR="000A6A62">
        <w:rPr>
          <w:rFonts w:asciiTheme="minorHAnsi" w:hAnsiTheme="minorHAnsi" w:cstheme="minorHAnsi"/>
          <w:b/>
          <w:sz w:val="22"/>
          <w:szCs w:val="22"/>
        </w:rPr>
        <w:t>a</w:t>
      </w:r>
      <w:r>
        <w:rPr>
          <w:rFonts w:asciiTheme="minorHAnsi" w:hAnsiTheme="minorHAnsi" w:cstheme="minorHAnsi"/>
          <w:sz w:val="22"/>
          <w:szCs w:val="22"/>
        </w:rPr>
        <w:t xml:space="preserve">) </w:t>
      </w:r>
      <w:proofErr w:type="spellStart"/>
      <w:proofErr w:type="gramStart"/>
      <w:r>
        <w:rPr>
          <w:rFonts w:asciiTheme="minorHAnsi" w:hAnsiTheme="minorHAnsi" w:cstheme="minorHAnsi"/>
          <w:sz w:val="22"/>
          <w:szCs w:val="22"/>
        </w:rPr>
        <w:t>brightfield</w:t>
      </w:r>
      <w:proofErr w:type="spellEnd"/>
      <w:proofErr w:type="gramEnd"/>
      <w:r>
        <w:rPr>
          <w:rFonts w:asciiTheme="minorHAnsi" w:hAnsiTheme="minorHAnsi" w:cstheme="minorHAnsi"/>
          <w:sz w:val="22"/>
          <w:szCs w:val="22"/>
        </w:rPr>
        <w:t>, (</w:t>
      </w:r>
      <w:r w:rsidR="000A6A62">
        <w:rPr>
          <w:rFonts w:asciiTheme="minorHAnsi" w:hAnsiTheme="minorHAnsi" w:cstheme="minorHAnsi"/>
          <w:b/>
          <w:sz w:val="22"/>
          <w:szCs w:val="22"/>
        </w:rPr>
        <w:t>b</w:t>
      </w:r>
      <w:r>
        <w:rPr>
          <w:rFonts w:asciiTheme="minorHAnsi" w:hAnsiTheme="minorHAnsi" w:cstheme="minorHAnsi"/>
          <w:sz w:val="22"/>
          <w:szCs w:val="22"/>
        </w:rPr>
        <w:t>) GFP (green fluorescence), and (</w:t>
      </w:r>
      <w:r w:rsidR="000A6A62">
        <w:rPr>
          <w:rFonts w:asciiTheme="minorHAnsi" w:hAnsiTheme="minorHAnsi" w:cstheme="minorHAnsi"/>
          <w:b/>
          <w:sz w:val="22"/>
          <w:szCs w:val="22"/>
        </w:rPr>
        <w:t>c</w:t>
      </w:r>
      <w:r>
        <w:rPr>
          <w:rFonts w:asciiTheme="minorHAnsi" w:hAnsiTheme="minorHAnsi" w:cstheme="minorHAnsi"/>
          <w:sz w:val="22"/>
          <w:szCs w:val="22"/>
        </w:rPr>
        <w:t xml:space="preserve">) DNA stained with Hoechst 33342 (blue fluorescence) in wild-type fission yeast cells (strain FO652) over-expressing Aho1-GFP from an </w:t>
      </w:r>
      <w:r w:rsidRPr="00092A1F">
        <w:rPr>
          <w:rFonts w:asciiTheme="minorHAnsi" w:hAnsiTheme="minorHAnsi" w:cstheme="minorHAnsi"/>
          <w:i/>
          <w:sz w:val="22"/>
          <w:szCs w:val="22"/>
        </w:rPr>
        <w:t>nmt1</w:t>
      </w:r>
      <w:r>
        <w:rPr>
          <w:rFonts w:asciiTheme="minorHAnsi" w:hAnsiTheme="minorHAnsi" w:cstheme="minorHAnsi"/>
          <w:sz w:val="22"/>
          <w:szCs w:val="22"/>
        </w:rPr>
        <w:t>-promoter on a pREP41-type expression vector</w:t>
      </w:r>
      <w:r w:rsidR="00092A1F">
        <w:rPr>
          <w:rFonts w:asciiTheme="minorHAnsi" w:hAnsiTheme="minorHAnsi" w:cstheme="minorHAnsi"/>
          <w:sz w:val="22"/>
          <w:szCs w:val="22"/>
        </w:rPr>
        <w:t xml:space="preserve"> grown for 24 hours in the absence of thiamine</w:t>
      </w:r>
      <w:r>
        <w:rPr>
          <w:rFonts w:asciiTheme="minorHAnsi" w:hAnsiTheme="minorHAnsi" w:cstheme="minorHAnsi"/>
          <w:sz w:val="22"/>
          <w:szCs w:val="22"/>
        </w:rPr>
        <w:t>.</w:t>
      </w:r>
      <w:r w:rsidR="00092A1F">
        <w:rPr>
          <w:rFonts w:asciiTheme="minorHAnsi" w:hAnsiTheme="minorHAnsi" w:cstheme="minorHAnsi"/>
          <w:sz w:val="22"/>
          <w:szCs w:val="22"/>
        </w:rPr>
        <w:t xml:space="preserve"> (</w:t>
      </w:r>
      <w:r w:rsidR="000A6A62">
        <w:rPr>
          <w:rFonts w:asciiTheme="minorHAnsi" w:hAnsiTheme="minorHAnsi" w:cstheme="minorHAnsi"/>
          <w:b/>
          <w:sz w:val="22"/>
          <w:szCs w:val="22"/>
        </w:rPr>
        <w:t>d</w:t>
      </w:r>
      <w:r w:rsidR="00092A1F">
        <w:rPr>
          <w:rFonts w:asciiTheme="minorHAnsi" w:hAnsiTheme="minorHAnsi" w:cstheme="minorHAnsi"/>
          <w:sz w:val="22"/>
          <w:szCs w:val="22"/>
        </w:rPr>
        <w:t xml:space="preserve">) </w:t>
      </w:r>
      <w:proofErr w:type="gramStart"/>
      <w:r w:rsidR="00092A1F">
        <w:rPr>
          <w:rFonts w:asciiTheme="minorHAnsi" w:hAnsiTheme="minorHAnsi" w:cstheme="minorHAnsi"/>
          <w:sz w:val="22"/>
          <w:szCs w:val="22"/>
        </w:rPr>
        <w:t>overlay</w:t>
      </w:r>
      <w:proofErr w:type="gramEnd"/>
      <w:r w:rsidR="00092A1F">
        <w:rPr>
          <w:rFonts w:asciiTheme="minorHAnsi" w:hAnsiTheme="minorHAnsi" w:cstheme="minorHAnsi"/>
          <w:sz w:val="22"/>
          <w:szCs w:val="22"/>
        </w:rPr>
        <w:t xml:space="preserve"> of (</w:t>
      </w:r>
      <w:r w:rsidR="000A6A62">
        <w:rPr>
          <w:rFonts w:asciiTheme="minorHAnsi" w:hAnsiTheme="minorHAnsi" w:cstheme="minorHAnsi"/>
          <w:sz w:val="22"/>
          <w:szCs w:val="22"/>
        </w:rPr>
        <w:t>b</w:t>
      </w:r>
      <w:r w:rsidR="00092A1F">
        <w:rPr>
          <w:rFonts w:asciiTheme="minorHAnsi" w:hAnsiTheme="minorHAnsi" w:cstheme="minorHAnsi"/>
          <w:sz w:val="22"/>
          <w:szCs w:val="22"/>
        </w:rPr>
        <w:t>) and (</w:t>
      </w:r>
      <w:r w:rsidR="000A6A62">
        <w:rPr>
          <w:rFonts w:asciiTheme="minorHAnsi" w:hAnsiTheme="minorHAnsi" w:cstheme="minorHAnsi"/>
          <w:sz w:val="22"/>
          <w:szCs w:val="22"/>
        </w:rPr>
        <w:t>c</w:t>
      </w:r>
      <w:r w:rsidR="00092A1F">
        <w:rPr>
          <w:rFonts w:asciiTheme="minorHAnsi" w:hAnsiTheme="minorHAnsi" w:cstheme="minorHAnsi"/>
          <w:sz w:val="22"/>
          <w:szCs w:val="22"/>
        </w:rPr>
        <w:t>) with GFP in green and DNA in blue</w:t>
      </w:r>
      <w:r>
        <w:rPr>
          <w:rFonts w:asciiTheme="minorHAnsi" w:hAnsiTheme="minorHAnsi" w:cstheme="minorHAnsi"/>
          <w:sz w:val="22"/>
          <w:szCs w:val="22"/>
        </w:rPr>
        <w:t>.</w:t>
      </w:r>
      <w:r w:rsidR="00092A1F">
        <w:rPr>
          <w:rFonts w:asciiTheme="minorHAnsi" w:hAnsiTheme="minorHAnsi" w:cstheme="minorHAnsi"/>
          <w:sz w:val="22"/>
          <w:szCs w:val="22"/>
        </w:rPr>
        <w:t xml:space="preserve"> Scale bar represents 10</w:t>
      </w:r>
      <w:r w:rsidR="00092A1F" w:rsidRPr="00092A1F">
        <w:rPr>
          <w:rFonts w:ascii="Symbol" w:hAnsi="Symbol" w:cstheme="minorHAnsi"/>
          <w:sz w:val="22"/>
          <w:szCs w:val="22"/>
        </w:rPr>
        <w:t></w:t>
      </w:r>
      <w:r w:rsidR="00092A1F">
        <w:rPr>
          <w:rFonts w:asciiTheme="minorHAnsi" w:hAnsiTheme="minorHAnsi" w:cstheme="minorHAnsi"/>
          <w:sz w:val="22"/>
          <w:szCs w:val="22"/>
        </w:rPr>
        <w:t>m.</w:t>
      </w:r>
    </w:p>
    <w:p w:rsidR="00541F05" w:rsidRDefault="00541F05">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rsidR="00541F05" w:rsidRPr="007B73FE" w:rsidRDefault="00541F05" w:rsidP="00541F05">
      <w:pPr>
        <w:jc w:val="both"/>
        <w:rPr>
          <w:rFonts w:asciiTheme="minorHAnsi" w:hAnsiTheme="minorHAnsi" w:cs="Arial"/>
          <w:sz w:val="22"/>
          <w:szCs w:val="22"/>
        </w:rPr>
      </w:pPr>
      <w:r w:rsidRPr="007B73FE">
        <w:rPr>
          <w:rFonts w:asciiTheme="minorHAnsi" w:hAnsiTheme="minorHAnsi" w:cs="Arial"/>
          <w:b/>
          <w:sz w:val="22"/>
          <w:szCs w:val="22"/>
        </w:rPr>
        <w:lastRenderedPageBreak/>
        <w:t xml:space="preserve">Table </w:t>
      </w:r>
      <w:r>
        <w:rPr>
          <w:rFonts w:asciiTheme="minorHAnsi" w:hAnsiTheme="minorHAnsi" w:cs="Arial"/>
          <w:b/>
          <w:sz w:val="22"/>
          <w:szCs w:val="22"/>
        </w:rPr>
        <w:t>S</w:t>
      </w:r>
      <w:r w:rsidRPr="007B73FE">
        <w:rPr>
          <w:rFonts w:asciiTheme="minorHAnsi" w:hAnsiTheme="minorHAnsi" w:cs="Arial"/>
          <w:b/>
          <w:sz w:val="22"/>
          <w:szCs w:val="22"/>
        </w:rPr>
        <w:t>1.</w:t>
      </w:r>
      <w:r w:rsidRPr="007B73FE">
        <w:rPr>
          <w:rFonts w:asciiTheme="minorHAnsi" w:hAnsiTheme="minorHAnsi" w:cs="Arial"/>
          <w:sz w:val="22"/>
          <w:szCs w:val="22"/>
        </w:rPr>
        <w:t xml:space="preserve"> Yeast strain list (in order of appearance)</w:t>
      </w:r>
    </w:p>
    <w:tbl>
      <w:tblPr>
        <w:tblW w:w="0" w:type="auto"/>
        <w:tblLook w:val="00A0" w:firstRow="1" w:lastRow="0" w:firstColumn="1" w:lastColumn="0" w:noHBand="0" w:noVBand="0"/>
      </w:tblPr>
      <w:tblGrid>
        <w:gridCol w:w="831"/>
        <w:gridCol w:w="5992"/>
        <w:gridCol w:w="2250"/>
      </w:tblGrid>
      <w:tr w:rsidR="00541F05" w:rsidRPr="00E32314" w:rsidTr="002846AD">
        <w:tc>
          <w:tcPr>
            <w:tcW w:w="0" w:type="auto"/>
            <w:tcBorders>
              <w:top w:val="single" w:sz="12" w:space="0" w:color="auto"/>
              <w:bottom w:val="single" w:sz="12" w:space="0" w:color="auto"/>
            </w:tcBorders>
          </w:tcPr>
          <w:p w:rsidR="00541F05" w:rsidRPr="00E32314" w:rsidRDefault="00541F05" w:rsidP="002846AD">
            <w:pPr>
              <w:tabs>
                <w:tab w:val="center" w:pos="4320"/>
                <w:tab w:val="right" w:pos="8640"/>
              </w:tabs>
              <w:rPr>
                <w:rFonts w:asciiTheme="minorHAnsi" w:hAnsiTheme="minorHAnsi" w:cs="Arial"/>
                <w:b/>
                <w:sz w:val="16"/>
                <w:lang w:val="ru-RU"/>
              </w:rPr>
            </w:pPr>
            <w:r w:rsidRPr="00E32314">
              <w:rPr>
                <w:rFonts w:asciiTheme="minorHAnsi" w:hAnsiTheme="minorHAnsi" w:cs="Arial"/>
                <w:b/>
                <w:sz w:val="16"/>
                <w:lang w:val="ru-RU"/>
              </w:rPr>
              <w:t>Strain</w:t>
            </w:r>
          </w:p>
        </w:tc>
        <w:tc>
          <w:tcPr>
            <w:tcW w:w="5992" w:type="dxa"/>
            <w:tcBorders>
              <w:top w:val="single" w:sz="12" w:space="0" w:color="auto"/>
              <w:bottom w:val="single" w:sz="12" w:space="0" w:color="auto"/>
            </w:tcBorders>
          </w:tcPr>
          <w:p w:rsidR="00541F05" w:rsidRPr="00E32314" w:rsidRDefault="00541F05" w:rsidP="002846AD">
            <w:pPr>
              <w:tabs>
                <w:tab w:val="center" w:pos="4320"/>
                <w:tab w:val="right" w:pos="8640"/>
              </w:tabs>
              <w:rPr>
                <w:rFonts w:asciiTheme="minorHAnsi" w:hAnsiTheme="minorHAnsi" w:cs="Arial"/>
                <w:b/>
                <w:sz w:val="16"/>
                <w:lang w:val="ru-RU"/>
              </w:rPr>
            </w:pPr>
            <w:r w:rsidRPr="00E32314">
              <w:rPr>
                <w:rFonts w:asciiTheme="minorHAnsi" w:hAnsiTheme="minorHAnsi" w:cs="Arial"/>
                <w:b/>
                <w:i/>
                <w:sz w:val="16"/>
                <w:lang w:val="ru-RU"/>
              </w:rPr>
              <w:t xml:space="preserve"> </w:t>
            </w:r>
            <w:r w:rsidRPr="00E32314">
              <w:rPr>
                <w:rFonts w:asciiTheme="minorHAnsi" w:hAnsiTheme="minorHAnsi" w:cs="Arial"/>
                <w:b/>
                <w:sz w:val="16"/>
                <w:lang w:val="ru-RU"/>
              </w:rPr>
              <w:t>Relevant genotype</w:t>
            </w:r>
          </w:p>
        </w:tc>
        <w:tc>
          <w:tcPr>
            <w:tcW w:w="2250" w:type="dxa"/>
            <w:tcBorders>
              <w:top w:val="single" w:sz="12" w:space="0" w:color="auto"/>
              <w:bottom w:val="single" w:sz="12" w:space="0" w:color="auto"/>
            </w:tcBorders>
          </w:tcPr>
          <w:p w:rsidR="00541F05" w:rsidRPr="00E32314" w:rsidRDefault="00541F05" w:rsidP="002846AD">
            <w:pPr>
              <w:tabs>
                <w:tab w:val="center" w:pos="4320"/>
                <w:tab w:val="right" w:pos="8640"/>
              </w:tabs>
              <w:rPr>
                <w:rFonts w:asciiTheme="minorHAnsi" w:hAnsiTheme="minorHAnsi" w:cs="Arial"/>
                <w:b/>
                <w:sz w:val="16"/>
                <w:lang w:val="ru-RU"/>
              </w:rPr>
            </w:pPr>
            <w:r w:rsidRPr="00E32314">
              <w:rPr>
                <w:rFonts w:asciiTheme="minorHAnsi" w:hAnsiTheme="minorHAnsi" w:cs="Arial"/>
                <w:b/>
                <w:sz w:val="16"/>
                <w:lang w:val="ru-RU"/>
              </w:rPr>
              <w:t>Origin</w:t>
            </w:r>
          </w:p>
        </w:tc>
      </w:tr>
      <w:tr w:rsidR="00541F05" w:rsidRPr="00E32314" w:rsidTr="002846AD">
        <w:tc>
          <w:tcPr>
            <w:tcW w:w="0" w:type="auto"/>
          </w:tcPr>
          <w:p w:rsidR="00541F05" w:rsidRPr="00E32314" w:rsidRDefault="00541F05" w:rsidP="002846AD">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UoA399</w:t>
            </w:r>
          </w:p>
        </w:tc>
        <w:tc>
          <w:tcPr>
            <w:tcW w:w="5992" w:type="dxa"/>
          </w:tcPr>
          <w:p w:rsidR="00541F05" w:rsidRPr="00E32314" w:rsidRDefault="00541F05" w:rsidP="002846AD">
            <w:pPr>
              <w:tabs>
                <w:tab w:val="center" w:pos="4320"/>
                <w:tab w:val="right" w:pos="8640"/>
              </w:tabs>
              <w:rPr>
                <w:rFonts w:asciiTheme="minorHAnsi" w:hAnsiTheme="minorHAnsi" w:cs="Arial"/>
                <w:i/>
                <w:sz w:val="16"/>
                <w:szCs w:val="16"/>
                <w:lang w:val="ru-RU"/>
              </w:rPr>
            </w:pPr>
            <w:proofErr w:type="spellStart"/>
            <w:r w:rsidRPr="001C1823">
              <w:rPr>
                <w:rFonts w:asciiTheme="minorHAnsi" w:hAnsiTheme="minorHAnsi" w:cs="Geneva"/>
                <w:i/>
                <w:sz w:val="16"/>
                <w:szCs w:val="16"/>
              </w:rPr>
              <w:t>h</w:t>
            </w:r>
            <w:r w:rsidRPr="001C1823">
              <w:rPr>
                <w:rFonts w:asciiTheme="minorHAnsi" w:hAnsiTheme="minorHAnsi" w:cs="Geneva"/>
                <w:i/>
                <w:sz w:val="16"/>
                <w:szCs w:val="16"/>
                <w:vertAlign w:val="superscript"/>
              </w:rPr>
              <w:t>+S</w:t>
            </w:r>
            <w:proofErr w:type="spellEnd"/>
            <w:r w:rsidRPr="001C1823">
              <w:rPr>
                <w:rFonts w:asciiTheme="minorHAnsi" w:hAnsiTheme="minorHAnsi" w:cs="Geneva"/>
                <w:i/>
                <w:sz w:val="16"/>
                <w:szCs w:val="16"/>
              </w:rPr>
              <w:t>/h</w:t>
            </w:r>
            <w:r w:rsidRPr="001C1823">
              <w:rPr>
                <w:rFonts w:asciiTheme="minorHAnsi" w:hAnsiTheme="minorHAnsi" w:cs="Geneva"/>
                <w:i/>
                <w:sz w:val="16"/>
                <w:szCs w:val="16"/>
                <w:vertAlign w:val="superscript"/>
              </w:rPr>
              <w:t>-smt0</w:t>
            </w:r>
            <w:r w:rsidRPr="001C1823">
              <w:rPr>
                <w:rFonts w:asciiTheme="minorHAnsi" w:hAnsiTheme="minorHAnsi" w:cs="Geneva"/>
                <w:i/>
                <w:sz w:val="16"/>
                <w:szCs w:val="16"/>
              </w:rPr>
              <w:t xml:space="preserve"> atb2</w:t>
            </w:r>
            <w:r w:rsidRPr="001C1823">
              <w:rPr>
                <w:rFonts w:asciiTheme="minorHAnsi" w:hAnsiTheme="minorHAnsi" w:cs="Geneva"/>
                <w:i/>
                <w:sz w:val="16"/>
                <w:szCs w:val="16"/>
                <w:vertAlign w:val="superscript"/>
              </w:rPr>
              <w:t>+</w:t>
            </w:r>
            <w:r w:rsidRPr="001C1823">
              <w:rPr>
                <w:rFonts w:asciiTheme="minorHAnsi" w:hAnsiTheme="minorHAnsi" w:cs="Geneva"/>
                <w:i/>
                <w:sz w:val="16"/>
                <w:szCs w:val="16"/>
              </w:rPr>
              <w:t>/GFP-atb2</w:t>
            </w:r>
            <w:r w:rsidRPr="001C1823">
              <w:rPr>
                <w:rFonts w:asciiTheme="minorHAnsi" w:hAnsiTheme="minorHAnsi" w:cs="Geneva"/>
                <w:i/>
                <w:sz w:val="16"/>
                <w:szCs w:val="16"/>
                <w:vertAlign w:val="superscript"/>
              </w:rPr>
              <w:t>+</w:t>
            </w:r>
            <w:r w:rsidRPr="001C1823">
              <w:rPr>
                <w:rFonts w:asciiTheme="minorHAnsi" w:hAnsiTheme="minorHAnsi" w:cs="Geneva"/>
                <w:sz w:val="16"/>
                <w:szCs w:val="16"/>
              </w:rPr>
              <w:t>::</w:t>
            </w:r>
            <w:r w:rsidRPr="001C1823">
              <w:rPr>
                <w:rFonts w:asciiTheme="minorHAnsi" w:hAnsiTheme="minorHAnsi" w:cs="Geneva"/>
                <w:i/>
                <w:sz w:val="16"/>
                <w:szCs w:val="16"/>
              </w:rPr>
              <w:t>natMX4 mug20</w:t>
            </w:r>
            <w:r w:rsidRPr="001C1823">
              <w:rPr>
                <w:rFonts w:asciiTheme="minorHAnsi" w:hAnsiTheme="minorHAnsi" w:cs="Geneva"/>
                <w:i/>
                <w:sz w:val="16"/>
                <w:szCs w:val="16"/>
                <w:vertAlign w:val="superscript"/>
              </w:rPr>
              <w:t>+</w:t>
            </w:r>
            <w:r w:rsidRPr="001C1823">
              <w:rPr>
                <w:rFonts w:asciiTheme="minorHAnsi" w:hAnsiTheme="minorHAnsi" w:cs="Geneva"/>
                <w:i/>
                <w:sz w:val="16"/>
                <w:szCs w:val="16"/>
              </w:rPr>
              <w:t>/mug20</w:t>
            </w:r>
            <w:r w:rsidRPr="001C1823">
              <w:rPr>
                <w:rFonts w:asciiTheme="minorHAnsi" w:hAnsiTheme="minorHAnsi" w:cs="Geneva"/>
                <w:i/>
                <w:sz w:val="16"/>
                <w:szCs w:val="16"/>
                <w:vertAlign w:val="superscript"/>
              </w:rPr>
              <w:t>+</w:t>
            </w:r>
            <w:r w:rsidRPr="001C1823">
              <w:rPr>
                <w:rFonts w:asciiTheme="minorHAnsi" w:hAnsiTheme="minorHAnsi" w:cs="Geneva"/>
                <w:sz w:val="16"/>
                <w:szCs w:val="16"/>
              </w:rPr>
              <w:t>::</w:t>
            </w:r>
            <w:r w:rsidRPr="001C1823">
              <w:rPr>
                <w:rFonts w:asciiTheme="minorHAnsi" w:hAnsiTheme="minorHAnsi" w:cs="Geneva"/>
                <w:i/>
                <w:sz w:val="16"/>
                <w:szCs w:val="16"/>
              </w:rPr>
              <w:t>GFP-kanMX6 uch2</w:t>
            </w:r>
            <w:r w:rsidRPr="001C1823">
              <w:rPr>
                <w:rFonts w:asciiTheme="minorHAnsi" w:hAnsiTheme="minorHAnsi" w:cs="Geneva"/>
                <w:i/>
                <w:sz w:val="16"/>
                <w:szCs w:val="16"/>
                <w:vertAlign w:val="superscript"/>
              </w:rPr>
              <w:t>+</w:t>
            </w:r>
            <w:r w:rsidRPr="001C1823">
              <w:rPr>
                <w:rFonts w:asciiTheme="minorHAnsi" w:hAnsiTheme="minorHAnsi" w:cs="Geneva"/>
                <w:i/>
                <w:sz w:val="16"/>
                <w:szCs w:val="16"/>
              </w:rPr>
              <w:t>/uch2</w:t>
            </w:r>
            <w:r w:rsidRPr="001C1823">
              <w:rPr>
                <w:rFonts w:asciiTheme="minorHAnsi" w:hAnsiTheme="minorHAnsi" w:cs="Geneva"/>
                <w:i/>
                <w:sz w:val="16"/>
                <w:szCs w:val="16"/>
                <w:vertAlign w:val="superscript"/>
              </w:rPr>
              <w:t>+</w:t>
            </w:r>
            <w:r w:rsidRPr="001C1823">
              <w:rPr>
                <w:rFonts w:asciiTheme="minorHAnsi" w:hAnsiTheme="minorHAnsi" w:cs="Geneva"/>
                <w:sz w:val="16"/>
                <w:szCs w:val="16"/>
              </w:rPr>
              <w:t>::</w:t>
            </w:r>
            <w:r w:rsidRPr="001C1823">
              <w:rPr>
                <w:rFonts w:asciiTheme="minorHAnsi" w:hAnsiTheme="minorHAnsi" w:cs="Geneva"/>
                <w:i/>
                <w:sz w:val="16"/>
                <w:szCs w:val="16"/>
              </w:rPr>
              <w:t>mCHERRY-ura4+ ade6-M210/ade6-M216 ura4-D18/ura4-D18</w:t>
            </w:r>
          </w:p>
        </w:tc>
        <w:tc>
          <w:tcPr>
            <w:tcW w:w="2250" w:type="dxa"/>
          </w:tcPr>
          <w:p w:rsidR="00541F05" w:rsidRPr="00E32314" w:rsidRDefault="00541F05" w:rsidP="002846AD">
            <w:pPr>
              <w:tabs>
                <w:tab w:val="center" w:pos="4320"/>
                <w:tab w:val="right" w:pos="8640"/>
              </w:tabs>
              <w:rPr>
                <w:rFonts w:asciiTheme="minorHAnsi" w:hAnsiTheme="minorHAnsi" w:cs="Arial"/>
                <w:sz w:val="16"/>
                <w:szCs w:val="16"/>
                <w:lang w:val="ru-RU"/>
              </w:rPr>
            </w:pPr>
            <w:r>
              <w:rPr>
                <w:rFonts w:asciiTheme="minorHAnsi" w:hAnsiTheme="minorHAnsi"/>
                <w:sz w:val="16"/>
                <w:szCs w:val="16"/>
                <w:lang w:val="en-GB"/>
              </w:rPr>
              <w:t>lab strain</w:t>
            </w:r>
          </w:p>
        </w:tc>
      </w:tr>
      <w:tr w:rsidR="00541F05" w:rsidRPr="00E32314" w:rsidTr="002846AD">
        <w:tc>
          <w:tcPr>
            <w:tcW w:w="0" w:type="auto"/>
          </w:tcPr>
          <w:p w:rsidR="00541F05" w:rsidRPr="00E32314" w:rsidRDefault="00541F05" w:rsidP="002846AD">
            <w:pPr>
              <w:tabs>
                <w:tab w:val="center" w:pos="4320"/>
                <w:tab w:val="right" w:pos="8640"/>
              </w:tabs>
              <w:rPr>
                <w:rFonts w:asciiTheme="minorHAnsi" w:hAnsiTheme="minorHAnsi" w:cs="Arial"/>
                <w:sz w:val="16"/>
                <w:szCs w:val="16"/>
                <w:lang w:val="en-GB"/>
              </w:rPr>
            </w:pPr>
            <w:r w:rsidRPr="001C1823">
              <w:rPr>
                <w:rFonts w:asciiTheme="minorHAnsi" w:hAnsiTheme="minorHAnsi" w:cs="Arial"/>
                <w:sz w:val="16"/>
                <w:szCs w:val="16"/>
                <w:lang w:val="en-GB"/>
              </w:rPr>
              <w:t>UoA722</w:t>
            </w:r>
          </w:p>
        </w:tc>
        <w:tc>
          <w:tcPr>
            <w:tcW w:w="5992" w:type="dxa"/>
          </w:tcPr>
          <w:p w:rsidR="00541F05" w:rsidRPr="00E32314" w:rsidRDefault="00541F05" w:rsidP="002846AD">
            <w:pPr>
              <w:tabs>
                <w:tab w:val="center" w:pos="4320"/>
                <w:tab w:val="right" w:pos="8640"/>
              </w:tabs>
              <w:rPr>
                <w:rFonts w:asciiTheme="minorHAnsi" w:hAnsiTheme="minorHAnsi" w:cs="Arial"/>
                <w:i/>
                <w:sz w:val="16"/>
                <w:szCs w:val="16"/>
                <w:lang w:val="ru-RU"/>
              </w:rPr>
            </w:pPr>
            <w:proofErr w:type="spellStart"/>
            <w:r w:rsidRPr="001C1823">
              <w:rPr>
                <w:rFonts w:asciiTheme="minorHAnsi" w:hAnsiTheme="minorHAnsi" w:cs="Geneva"/>
                <w:i/>
                <w:sz w:val="16"/>
                <w:szCs w:val="16"/>
              </w:rPr>
              <w:t>h</w:t>
            </w:r>
            <w:r w:rsidRPr="001C1823">
              <w:rPr>
                <w:rFonts w:asciiTheme="minorHAnsi" w:hAnsiTheme="minorHAnsi" w:cs="Geneva"/>
                <w:i/>
                <w:sz w:val="16"/>
                <w:szCs w:val="16"/>
                <w:vertAlign w:val="superscript"/>
              </w:rPr>
              <w:t>+N</w:t>
            </w:r>
            <w:proofErr w:type="spellEnd"/>
            <w:r w:rsidRPr="001C1823">
              <w:rPr>
                <w:rFonts w:asciiTheme="minorHAnsi" w:hAnsiTheme="minorHAnsi" w:cs="Geneva"/>
                <w:i/>
                <w:sz w:val="16"/>
                <w:szCs w:val="16"/>
              </w:rPr>
              <w:t>/h</w:t>
            </w:r>
            <w:r w:rsidRPr="001C1823">
              <w:rPr>
                <w:rFonts w:asciiTheme="minorHAnsi" w:hAnsiTheme="minorHAnsi" w:cs="Geneva"/>
                <w:i/>
                <w:sz w:val="16"/>
                <w:szCs w:val="16"/>
                <w:vertAlign w:val="superscript"/>
              </w:rPr>
              <w:t>-</w:t>
            </w:r>
            <w:r w:rsidRPr="001C1823">
              <w:rPr>
                <w:rFonts w:asciiTheme="minorHAnsi" w:hAnsiTheme="minorHAnsi" w:cs="Geneva"/>
                <w:i/>
                <w:sz w:val="16"/>
                <w:szCs w:val="16"/>
              </w:rPr>
              <w:t xml:space="preserve"> rad11</w:t>
            </w:r>
            <w:r w:rsidRPr="001C1823">
              <w:rPr>
                <w:rFonts w:asciiTheme="minorHAnsi" w:hAnsiTheme="minorHAnsi" w:cs="Geneva"/>
                <w:i/>
                <w:sz w:val="16"/>
                <w:szCs w:val="16"/>
                <w:vertAlign w:val="superscript"/>
              </w:rPr>
              <w:t>+</w:t>
            </w:r>
            <w:r w:rsidRPr="001C1823">
              <w:rPr>
                <w:rFonts w:asciiTheme="minorHAnsi" w:hAnsiTheme="minorHAnsi" w:cs="Geneva"/>
                <w:sz w:val="16"/>
                <w:szCs w:val="16"/>
              </w:rPr>
              <w:t>::</w:t>
            </w:r>
            <w:r w:rsidRPr="001C1823">
              <w:rPr>
                <w:rFonts w:asciiTheme="minorHAnsi" w:hAnsiTheme="minorHAnsi" w:cs="Geneva"/>
                <w:i/>
                <w:sz w:val="16"/>
                <w:szCs w:val="16"/>
              </w:rPr>
              <w:t>GFP-kanMX6/rad11</w:t>
            </w:r>
            <w:r w:rsidRPr="001C1823">
              <w:rPr>
                <w:rFonts w:asciiTheme="minorHAnsi" w:hAnsiTheme="minorHAnsi" w:cs="Geneva"/>
                <w:i/>
                <w:sz w:val="16"/>
                <w:szCs w:val="16"/>
                <w:vertAlign w:val="superscript"/>
              </w:rPr>
              <w:t>+</w:t>
            </w:r>
            <w:r w:rsidRPr="001C1823">
              <w:rPr>
                <w:rFonts w:asciiTheme="minorHAnsi" w:hAnsiTheme="minorHAnsi" w:cs="Geneva"/>
                <w:i/>
                <w:sz w:val="16"/>
                <w:szCs w:val="16"/>
              </w:rPr>
              <w:t xml:space="preserve"> ade6-M210/ade6-M216</w:t>
            </w:r>
          </w:p>
        </w:tc>
        <w:tc>
          <w:tcPr>
            <w:tcW w:w="2250" w:type="dxa"/>
          </w:tcPr>
          <w:p w:rsidR="00541F05" w:rsidRPr="00E32314" w:rsidRDefault="00541F05" w:rsidP="002846AD">
            <w:pPr>
              <w:tabs>
                <w:tab w:val="center" w:pos="4320"/>
                <w:tab w:val="right" w:pos="8640"/>
              </w:tabs>
              <w:rPr>
                <w:rFonts w:asciiTheme="minorHAnsi" w:hAnsiTheme="minorHAnsi" w:cs="Arial"/>
                <w:sz w:val="16"/>
                <w:szCs w:val="16"/>
                <w:lang w:val="ru-RU"/>
              </w:rPr>
            </w:pPr>
            <w:r>
              <w:rPr>
                <w:rFonts w:asciiTheme="minorHAnsi" w:hAnsiTheme="minorHAnsi"/>
                <w:sz w:val="16"/>
                <w:szCs w:val="16"/>
                <w:lang w:val="en-GB"/>
              </w:rPr>
              <w:t>lab strain</w:t>
            </w:r>
          </w:p>
        </w:tc>
      </w:tr>
      <w:tr w:rsidR="00541F05" w:rsidRPr="00E32314" w:rsidTr="002846AD">
        <w:tc>
          <w:tcPr>
            <w:tcW w:w="0" w:type="auto"/>
          </w:tcPr>
          <w:p w:rsidR="00541F05" w:rsidRPr="00E32314" w:rsidRDefault="00541F05" w:rsidP="002846AD">
            <w:pPr>
              <w:tabs>
                <w:tab w:val="center" w:pos="4320"/>
                <w:tab w:val="right" w:pos="8640"/>
              </w:tabs>
              <w:rPr>
                <w:rFonts w:asciiTheme="minorHAnsi" w:hAnsiTheme="minorHAnsi" w:cs="Arial"/>
                <w:sz w:val="16"/>
                <w:szCs w:val="16"/>
                <w:lang w:val="en-GB"/>
              </w:rPr>
            </w:pPr>
            <w:r w:rsidRPr="00E32314">
              <w:rPr>
                <w:rFonts w:asciiTheme="minorHAnsi" w:hAnsiTheme="minorHAnsi" w:cs="Arial"/>
                <w:sz w:val="16"/>
                <w:szCs w:val="16"/>
                <w:lang w:val="en-GB"/>
              </w:rPr>
              <w:t>ALP733</w:t>
            </w:r>
          </w:p>
        </w:tc>
        <w:tc>
          <w:tcPr>
            <w:tcW w:w="5992" w:type="dxa"/>
          </w:tcPr>
          <w:p w:rsidR="00541F05" w:rsidRPr="00E32314" w:rsidRDefault="00541F05" w:rsidP="002846AD">
            <w:pPr>
              <w:tabs>
                <w:tab w:val="center" w:pos="4320"/>
                <w:tab w:val="right" w:pos="8640"/>
              </w:tabs>
              <w:rPr>
                <w:rFonts w:asciiTheme="minorHAnsi" w:hAnsiTheme="minorHAnsi" w:cs="Arial"/>
                <w:i/>
                <w:sz w:val="16"/>
                <w:szCs w:val="16"/>
                <w:lang w:val="ru-RU"/>
              </w:rPr>
            </w:pPr>
            <w:r w:rsidRPr="00E32314">
              <w:rPr>
                <w:rFonts w:asciiTheme="minorHAnsi" w:hAnsiTheme="minorHAnsi" w:cs="Arial"/>
                <w:i/>
                <w:sz w:val="16"/>
                <w:szCs w:val="16"/>
                <w:lang w:val="ru-RU"/>
              </w:rPr>
              <w:t>h</w:t>
            </w:r>
            <w:r w:rsidRPr="00E32314">
              <w:rPr>
                <w:rFonts w:asciiTheme="minorHAnsi" w:hAnsiTheme="minorHAnsi" w:cs="Arial"/>
                <w:i/>
                <w:sz w:val="16"/>
                <w:szCs w:val="16"/>
                <w:vertAlign w:val="superscript"/>
                <w:lang w:val="ru-RU"/>
              </w:rPr>
              <w:t>+S</w:t>
            </w:r>
            <w:r w:rsidRPr="00E32314">
              <w:rPr>
                <w:rFonts w:asciiTheme="minorHAnsi" w:hAnsiTheme="minorHAnsi" w:cs="Arial"/>
                <w:i/>
                <w:sz w:val="16"/>
                <w:szCs w:val="16"/>
                <w:lang w:val="ru-RU"/>
              </w:rPr>
              <w:t xml:space="preserve"> ade6-3083 ura4</w:t>
            </w:r>
            <w:r w:rsidRPr="00E32314">
              <w:rPr>
                <w:rFonts w:asciiTheme="minorHAnsi" w:hAnsiTheme="minorHAnsi" w:cs="Arial"/>
                <w:i/>
                <w:sz w:val="16"/>
                <w:szCs w:val="16"/>
                <w:vertAlign w:val="superscript"/>
                <w:lang w:val="ru-RU"/>
              </w:rPr>
              <w:t>+</w:t>
            </w:r>
            <w:r w:rsidRPr="00E32314">
              <w:rPr>
                <w:rFonts w:asciiTheme="minorHAnsi" w:hAnsiTheme="minorHAnsi" w:cs="Arial"/>
                <w:i/>
                <w:sz w:val="16"/>
                <w:szCs w:val="16"/>
                <w:lang w:val="ru-RU"/>
              </w:rPr>
              <w:t>-aim2 his3-D1 leu1-32 ura4-D18</w:t>
            </w:r>
          </w:p>
        </w:tc>
        <w:tc>
          <w:tcPr>
            <w:tcW w:w="2250" w:type="dxa"/>
          </w:tcPr>
          <w:p w:rsidR="00541F05" w:rsidRPr="00E32314" w:rsidRDefault="00541F05" w:rsidP="00541F05">
            <w:pPr>
              <w:tabs>
                <w:tab w:val="center" w:pos="4320"/>
                <w:tab w:val="right" w:pos="8640"/>
              </w:tabs>
              <w:rPr>
                <w:rFonts w:asciiTheme="minorHAnsi" w:hAnsiTheme="minorHAnsi" w:cs="Arial"/>
                <w:sz w:val="16"/>
                <w:szCs w:val="16"/>
                <w:lang w:val="ru-RU"/>
              </w:rPr>
            </w:pPr>
            <w:r w:rsidRPr="00E32314">
              <w:rPr>
                <w:rFonts w:asciiTheme="minorHAnsi" w:hAnsiTheme="minorHAnsi" w:cs="Arial"/>
                <w:sz w:val="16"/>
                <w:szCs w:val="16"/>
                <w:lang w:val="ru-RU"/>
              </w:rPr>
              <w:fldChar w:fldCharType="begin" w:fldLock="1"/>
            </w:r>
            <w:r w:rsidR="009D39C5">
              <w:rPr>
                <w:rFonts w:asciiTheme="minorHAnsi" w:hAnsiTheme="minorHAnsi" w:cs="Arial"/>
                <w:sz w:val="16"/>
                <w:szCs w:val="16"/>
                <w:lang w:val="ru-RU"/>
              </w:rPr>
              <w:instrText>ADDIN CSL_CITATION { "citationItems" : [ { "id" : "ITEM-1", "itemData" : { "DOI" : "10.1093/nar/gkp1179", "ISSN" : "1362-4962", "PMID" : "20040574", "abstract" : "A key step in meiotic recombination involves the nucleolytic resolution of Holliday junctions to generate crossovers. Although the enzyme that performs this function in human cells is presently unknown, recent studies led to the identification of the XPG-family endonuclease GEN1 that promotes Holliday junction resolution in vitro, suggesting that it may perform a related function in vivo. Here, we show that ectopic expression of GEN1 in fission yeast mus81Delta strains results in Holliday junction resolution and crossover formation during meiosis.", "author" : [ { "dropping-particle" : "", "family" : "Lorenz", "given" : "Alexander", "non-dropping-particle" : "", "parse-names" : false, "suffix" : "" }, { "dropping-particle" : "", "family" : "West", "given" : "Stephen C", "non-dropping-particle" : "", "parse-names" : false, "suffix" : "" }, { "dropping-particle" : "", "family" : "Whitby", "given" : "Matthew C", "non-dropping-particle" : "", "parse-names" : false, "suffix" : "" } ], "container-title" : "Nucleic Acids Research", "id" : "ITEM-1", "issue" : "6", "issued" : { "date-parts" : [ [ "2010" ] ] }, "note" : "NULL", "page" : "1866-73", "title" : "The human Holliday junction resolvase GEN1 rescues the meiotic phenotype of a &lt;i&gt;Schizosaccharomyces pombe mus81&lt;/i&gt; mutant.", "type" : "article-journal", "volume" : "38" }, "uris" : [ "http://www.mendeley.com/documents/?uuid=27238760-5d66-43b6-a6b0-ffeb640b3d2c" ] } ], "mendeley" : { "formattedCitation" : "(Lorenz et al. 2010)", "plainTextFormattedCitation" : "(Lorenz et al. 2010)", "previouslyFormattedCitation" : "(Lorenz et al. 2010)" }, "properties" : {  }, "schema" : "https://github.com/citation-style-language/schema/raw/master/csl-citation.json" }</w:instrText>
            </w:r>
            <w:r w:rsidRPr="00E32314">
              <w:rPr>
                <w:rFonts w:asciiTheme="minorHAnsi" w:hAnsiTheme="minorHAnsi" w:cs="Arial"/>
                <w:sz w:val="16"/>
                <w:szCs w:val="16"/>
                <w:lang w:val="ru-RU"/>
              </w:rPr>
              <w:fldChar w:fldCharType="separate"/>
            </w:r>
            <w:r w:rsidRPr="00541F05">
              <w:rPr>
                <w:rFonts w:asciiTheme="minorHAnsi" w:hAnsiTheme="minorHAnsi" w:cs="Arial"/>
                <w:noProof/>
                <w:sz w:val="16"/>
                <w:szCs w:val="16"/>
                <w:lang w:val="ru-RU"/>
              </w:rPr>
              <w:t>(Lorenz et al. 2010)</w:t>
            </w:r>
            <w:r w:rsidRPr="00E32314">
              <w:rPr>
                <w:rFonts w:asciiTheme="minorHAnsi" w:hAnsiTheme="minorHAnsi" w:cs="Arial"/>
                <w:sz w:val="16"/>
                <w:szCs w:val="16"/>
                <w:lang w:val="ru-RU"/>
              </w:rPr>
              <w:fldChar w:fldCharType="end"/>
            </w:r>
          </w:p>
        </w:tc>
      </w:tr>
      <w:tr w:rsidR="00541F05" w:rsidRPr="00E32314" w:rsidTr="002846AD">
        <w:tc>
          <w:tcPr>
            <w:tcW w:w="0" w:type="auto"/>
          </w:tcPr>
          <w:p w:rsidR="00541F05" w:rsidRPr="00E32314" w:rsidRDefault="00541F05" w:rsidP="002846AD">
            <w:pPr>
              <w:tabs>
                <w:tab w:val="center" w:pos="4320"/>
                <w:tab w:val="right" w:pos="8640"/>
              </w:tabs>
              <w:rPr>
                <w:rFonts w:asciiTheme="minorHAnsi" w:hAnsiTheme="minorHAnsi" w:cs="Arial"/>
                <w:sz w:val="16"/>
                <w:szCs w:val="16"/>
                <w:lang w:val="en-GB"/>
              </w:rPr>
            </w:pPr>
            <w:r w:rsidRPr="00E32314">
              <w:rPr>
                <w:rFonts w:asciiTheme="minorHAnsi" w:hAnsiTheme="minorHAnsi" w:cs="Arial"/>
                <w:sz w:val="16"/>
                <w:szCs w:val="16"/>
                <w:lang w:val="en-GB"/>
              </w:rPr>
              <w:t>ALP731</w:t>
            </w:r>
          </w:p>
        </w:tc>
        <w:tc>
          <w:tcPr>
            <w:tcW w:w="5992" w:type="dxa"/>
          </w:tcPr>
          <w:p w:rsidR="00541F05" w:rsidRPr="00E32314" w:rsidRDefault="00541F05" w:rsidP="002846AD">
            <w:pPr>
              <w:tabs>
                <w:tab w:val="center" w:pos="4320"/>
                <w:tab w:val="right" w:pos="8640"/>
              </w:tabs>
              <w:rPr>
                <w:rFonts w:asciiTheme="minorHAnsi" w:hAnsiTheme="minorHAnsi" w:cs="Arial"/>
                <w:i/>
                <w:sz w:val="16"/>
                <w:szCs w:val="16"/>
                <w:lang w:val="ru-RU"/>
              </w:rPr>
            </w:pPr>
            <w:r w:rsidRPr="00E32314">
              <w:rPr>
                <w:rFonts w:asciiTheme="minorHAnsi" w:hAnsiTheme="minorHAnsi" w:cs="Arial"/>
                <w:i/>
                <w:sz w:val="16"/>
                <w:szCs w:val="16"/>
                <w:lang w:val="ru-RU"/>
              </w:rPr>
              <w:t>h</w:t>
            </w:r>
            <w:r w:rsidRPr="00E32314">
              <w:rPr>
                <w:rFonts w:asciiTheme="minorHAnsi" w:hAnsiTheme="minorHAnsi" w:cs="Arial"/>
                <w:i/>
                <w:sz w:val="16"/>
                <w:szCs w:val="16"/>
                <w:vertAlign w:val="superscript"/>
                <w:lang w:val="ru-RU"/>
              </w:rPr>
              <w:t>-smt0</w:t>
            </w:r>
            <w:r w:rsidRPr="00E32314">
              <w:rPr>
                <w:rFonts w:asciiTheme="minorHAnsi" w:hAnsiTheme="minorHAnsi" w:cs="Arial"/>
                <w:i/>
                <w:sz w:val="16"/>
                <w:szCs w:val="16"/>
                <w:lang w:val="ru-RU"/>
              </w:rPr>
              <w:t xml:space="preserve"> ade6-469 his3</w:t>
            </w:r>
            <w:r w:rsidRPr="00E32314">
              <w:rPr>
                <w:rFonts w:asciiTheme="minorHAnsi" w:hAnsiTheme="minorHAnsi" w:cs="Arial"/>
                <w:i/>
                <w:sz w:val="16"/>
                <w:szCs w:val="16"/>
                <w:vertAlign w:val="superscript"/>
                <w:lang w:val="ru-RU"/>
              </w:rPr>
              <w:t>+</w:t>
            </w:r>
            <w:r w:rsidRPr="00E32314">
              <w:rPr>
                <w:rFonts w:asciiTheme="minorHAnsi" w:hAnsiTheme="minorHAnsi" w:cs="Arial"/>
                <w:i/>
                <w:sz w:val="16"/>
                <w:szCs w:val="16"/>
                <w:lang w:val="ru-RU"/>
              </w:rPr>
              <w:t>-aim arg3-D4 his3-D1 ura4-D18</w:t>
            </w:r>
          </w:p>
        </w:tc>
        <w:tc>
          <w:tcPr>
            <w:tcW w:w="2250" w:type="dxa"/>
          </w:tcPr>
          <w:p w:rsidR="00541F05" w:rsidRPr="00E32314" w:rsidRDefault="00541F05" w:rsidP="00541F05">
            <w:pPr>
              <w:tabs>
                <w:tab w:val="center" w:pos="4320"/>
                <w:tab w:val="right" w:pos="8640"/>
              </w:tabs>
              <w:rPr>
                <w:rFonts w:asciiTheme="minorHAnsi" w:hAnsiTheme="minorHAnsi" w:cs="Arial"/>
                <w:sz w:val="16"/>
                <w:szCs w:val="16"/>
                <w:lang w:val="ru-RU"/>
              </w:rPr>
            </w:pPr>
            <w:r w:rsidRPr="00E32314">
              <w:rPr>
                <w:rFonts w:asciiTheme="minorHAnsi" w:hAnsiTheme="minorHAnsi" w:cs="Arial"/>
                <w:sz w:val="16"/>
                <w:szCs w:val="16"/>
                <w:lang w:val="ru-RU"/>
              </w:rPr>
              <w:fldChar w:fldCharType="begin" w:fldLock="1"/>
            </w:r>
            <w:r w:rsidR="009D39C5">
              <w:rPr>
                <w:rFonts w:asciiTheme="minorHAnsi" w:hAnsiTheme="minorHAnsi" w:cs="Arial"/>
                <w:sz w:val="16"/>
                <w:szCs w:val="16"/>
                <w:lang w:val="ru-RU"/>
              </w:rPr>
              <w:instrText>ADDIN CSL_CITATION { "citationItems" : [ { "id" : "ITEM-1", "itemData" : { "DOI" : "10.1093/nar/gkp1179", "ISSN" : "1362-4962", "PMID" : "20040574", "abstract" : "A key step in meiotic recombination involves the nucleolytic resolution of Holliday junctions to generate crossovers. Although the enzyme that performs this function in human cells is presently unknown, recent studies led to the identification of the XPG-family endonuclease GEN1 that promotes Holliday junction resolution in vitro, suggesting that it may perform a related function in vivo. Here, we show that ectopic expression of GEN1 in fission yeast mus81Delta strains results in Holliday junction resolution and crossover formation during meiosis.", "author" : [ { "dropping-particle" : "", "family" : "Lorenz", "given" : "Alexander", "non-dropping-particle" : "", "parse-names" : false, "suffix" : "" }, { "dropping-particle" : "", "family" : "West", "given" : "Stephen C", "non-dropping-particle" : "", "parse-names" : false, "suffix" : "" }, { "dropping-particle" : "", "family" : "Whitby", "given" : "Matthew C", "non-dropping-particle" : "", "parse-names" : false, "suffix" : "" } ], "container-title" : "Nucleic Acids Research", "id" : "ITEM-1", "issue" : "6", "issued" : { "date-parts" : [ [ "2010" ] ] }, "note" : "NULL", "page" : "1866-73", "title" : "The human Holliday junction resolvase GEN1 rescues the meiotic phenotype of a &lt;i&gt;Schizosaccharomyces pombe mus81&lt;/i&gt; mutant.", "type" : "article-journal", "volume" : "38" }, "uris" : [ "http://www.mendeley.com/documents/?uuid=27238760-5d66-43b6-a6b0-ffeb640b3d2c" ] } ], "mendeley" : { "formattedCitation" : "(Lorenz et al. 2010)", "plainTextFormattedCitation" : "(Lorenz et al. 2010)", "previouslyFormattedCitation" : "(Lorenz et al. 2010)" }, "properties" : {  }, "schema" : "https://github.com/citation-style-language/schema/raw/master/csl-citation.json" }</w:instrText>
            </w:r>
            <w:r w:rsidRPr="00E32314">
              <w:rPr>
                <w:rFonts w:asciiTheme="minorHAnsi" w:hAnsiTheme="minorHAnsi" w:cs="Arial"/>
                <w:sz w:val="16"/>
                <w:szCs w:val="16"/>
                <w:lang w:val="ru-RU"/>
              </w:rPr>
              <w:fldChar w:fldCharType="separate"/>
            </w:r>
            <w:r w:rsidRPr="00541F05">
              <w:rPr>
                <w:rFonts w:asciiTheme="minorHAnsi" w:hAnsiTheme="minorHAnsi" w:cs="Arial"/>
                <w:noProof/>
                <w:sz w:val="16"/>
                <w:szCs w:val="16"/>
                <w:lang w:val="ru-RU"/>
              </w:rPr>
              <w:t>(Lorenz et al. 2010)</w:t>
            </w:r>
            <w:r w:rsidRPr="00E32314">
              <w:rPr>
                <w:rFonts w:asciiTheme="minorHAnsi" w:hAnsiTheme="minorHAnsi" w:cs="Arial"/>
                <w:sz w:val="16"/>
                <w:szCs w:val="16"/>
                <w:lang w:val="ru-RU"/>
              </w:rPr>
              <w:fldChar w:fldCharType="end"/>
            </w:r>
          </w:p>
        </w:tc>
      </w:tr>
      <w:tr w:rsidR="00541F05" w:rsidRPr="00E32314" w:rsidTr="002846AD">
        <w:tc>
          <w:tcPr>
            <w:tcW w:w="0" w:type="auto"/>
          </w:tcPr>
          <w:p w:rsidR="00541F05" w:rsidRPr="00E32314" w:rsidRDefault="00541F05" w:rsidP="002846AD">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UoA200</w:t>
            </w:r>
          </w:p>
        </w:tc>
        <w:tc>
          <w:tcPr>
            <w:tcW w:w="5992" w:type="dxa"/>
          </w:tcPr>
          <w:p w:rsidR="00541F05" w:rsidRPr="00E32314" w:rsidRDefault="00541F05" w:rsidP="002846AD">
            <w:pPr>
              <w:tabs>
                <w:tab w:val="center" w:pos="4320"/>
                <w:tab w:val="right" w:pos="8640"/>
              </w:tabs>
              <w:rPr>
                <w:rFonts w:asciiTheme="minorHAnsi" w:hAnsiTheme="minorHAnsi" w:cs="Arial"/>
                <w:i/>
                <w:sz w:val="16"/>
                <w:szCs w:val="16"/>
                <w:lang w:val="ru-RU"/>
              </w:rPr>
            </w:pPr>
            <w:r w:rsidRPr="00E32314">
              <w:rPr>
                <w:rFonts w:asciiTheme="minorHAnsi" w:hAnsiTheme="minorHAnsi" w:cs="Arial"/>
                <w:i/>
                <w:sz w:val="16"/>
                <w:szCs w:val="16"/>
                <w:lang w:val="ru-RU"/>
              </w:rPr>
              <w:t>h</w:t>
            </w:r>
            <w:r w:rsidRPr="00E32314">
              <w:rPr>
                <w:rFonts w:asciiTheme="minorHAnsi" w:hAnsiTheme="minorHAnsi" w:cs="Arial"/>
                <w:i/>
                <w:sz w:val="16"/>
                <w:szCs w:val="16"/>
                <w:vertAlign w:val="superscript"/>
                <w:lang w:val="ru-RU"/>
              </w:rPr>
              <w:t>+S</w:t>
            </w:r>
            <w:r w:rsidRPr="00E32314">
              <w:rPr>
                <w:rFonts w:asciiTheme="minorHAnsi" w:hAnsiTheme="minorHAnsi" w:cs="Arial"/>
                <w:i/>
                <w:sz w:val="16"/>
                <w:szCs w:val="16"/>
                <w:lang w:val="ru-RU"/>
              </w:rPr>
              <w:t xml:space="preserve"> </w:t>
            </w:r>
            <w:r>
              <w:rPr>
                <w:rFonts w:asciiTheme="minorHAnsi" w:hAnsiTheme="minorHAnsi" w:cs="Arial"/>
                <w:i/>
                <w:sz w:val="16"/>
                <w:szCs w:val="16"/>
                <w:lang w:val="en-GB"/>
              </w:rPr>
              <w:t>hop</w:t>
            </w:r>
            <w:r w:rsidRPr="00E32314">
              <w:rPr>
                <w:rFonts w:asciiTheme="minorHAnsi" w:hAnsiTheme="minorHAnsi" w:cs="Arial"/>
                <w:i/>
                <w:sz w:val="16"/>
                <w:szCs w:val="16"/>
                <w:lang w:val="ru-RU"/>
              </w:rPr>
              <w:t>1</w:t>
            </w:r>
            <w:r w:rsidRPr="002802FA">
              <w:rPr>
                <w:rFonts w:ascii="Symbol" w:hAnsi="Symbol" w:cs="Arial"/>
                <w:sz w:val="16"/>
                <w:szCs w:val="16"/>
                <w:lang w:val="ru-RU"/>
              </w:rPr>
              <w:t></w:t>
            </w:r>
            <w:r w:rsidRPr="001B4289">
              <w:rPr>
                <w:rFonts w:asciiTheme="minorHAnsi" w:hAnsiTheme="minorHAnsi" w:cs="Arial"/>
                <w:i/>
                <w:sz w:val="16"/>
                <w:szCs w:val="16"/>
                <w:lang w:val="en-GB"/>
              </w:rPr>
              <w:t>-25</w:t>
            </w:r>
            <w:r w:rsidRPr="00E32314">
              <w:rPr>
                <w:rFonts w:asciiTheme="minorHAnsi" w:hAnsiTheme="minorHAnsi" w:cs="Arial"/>
                <w:sz w:val="16"/>
                <w:szCs w:val="16"/>
                <w:lang w:val="ru-RU"/>
              </w:rPr>
              <w:t>::</w:t>
            </w:r>
            <w:proofErr w:type="spellStart"/>
            <w:r>
              <w:rPr>
                <w:rFonts w:asciiTheme="minorHAnsi" w:hAnsiTheme="minorHAnsi" w:cs="Arial"/>
                <w:i/>
                <w:sz w:val="16"/>
                <w:szCs w:val="16"/>
                <w:lang w:val="en-GB"/>
              </w:rPr>
              <w:t>nat</w:t>
            </w:r>
            <w:proofErr w:type="spellEnd"/>
            <w:r>
              <w:rPr>
                <w:rFonts w:asciiTheme="minorHAnsi" w:hAnsiTheme="minorHAnsi" w:cs="Arial"/>
                <w:i/>
                <w:sz w:val="16"/>
                <w:szCs w:val="16"/>
                <w:lang w:val="ru-RU"/>
              </w:rPr>
              <w:t>MX6</w:t>
            </w:r>
            <w:r w:rsidRPr="00E32314">
              <w:rPr>
                <w:rFonts w:asciiTheme="minorHAnsi" w:hAnsiTheme="minorHAnsi" w:cs="Arial"/>
                <w:i/>
                <w:sz w:val="16"/>
                <w:szCs w:val="16"/>
                <w:lang w:val="ru-RU"/>
              </w:rPr>
              <w:t xml:space="preserve"> ade6-3083 ura4</w:t>
            </w:r>
            <w:r w:rsidRPr="00E32314">
              <w:rPr>
                <w:rFonts w:asciiTheme="minorHAnsi" w:hAnsiTheme="minorHAnsi" w:cs="Arial"/>
                <w:i/>
                <w:sz w:val="16"/>
                <w:szCs w:val="16"/>
                <w:vertAlign w:val="superscript"/>
                <w:lang w:val="ru-RU"/>
              </w:rPr>
              <w:t>+</w:t>
            </w:r>
            <w:r w:rsidRPr="00E32314">
              <w:rPr>
                <w:rFonts w:asciiTheme="minorHAnsi" w:hAnsiTheme="minorHAnsi" w:cs="Arial"/>
                <w:i/>
                <w:sz w:val="16"/>
                <w:szCs w:val="16"/>
                <w:lang w:val="ru-RU"/>
              </w:rPr>
              <w:t>-aim2 his3-D1 leu1-32 ura4-D18</w:t>
            </w:r>
          </w:p>
        </w:tc>
        <w:tc>
          <w:tcPr>
            <w:tcW w:w="2250" w:type="dxa"/>
          </w:tcPr>
          <w:p w:rsidR="00541F05" w:rsidRPr="002802FA" w:rsidRDefault="00541F05" w:rsidP="002846AD">
            <w:pPr>
              <w:tabs>
                <w:tab w:val="center" w:pos="4320"/>
                <w:tab w:val="right" w:pos="8640"/>
              </w:tabs>
              <w:rPr>
                <w:rFonts w:asciiTheme="minorHAnsi" w:hAnsiTheme="minorHAnsi"/>
                <w:sz w:val="16"/>
                <w:szCs w:val="16"/>
                <w:lang w:val="en-GB"/>
              </w:rPr>
            </w:pPr>
            <w:r>
              <w:rPr>
                <w:rFonts w:asciiTheme="minorHAnsi" w:hAnsiTheme="minorHAnsi"/>
                <w:sz w:val="16"/>
                <w:szCs w:val="16"/>
                <w:lang w:val="en-GB"/>
              </w:rPr>
              <w:t>this study</w:t>
            </w:r>
          </w:p>
        </w:tc>
      </w:tr>
      <w:tr w:rsidR="00541F05" w:rsidRPr="00E32314" w:rsidTr="002846AD">
        <w:tc>
          <w:tcPr>
            <w:tcW w:w="0" w:type="auto"/>
          </w:tcPr>
          <w:p w:rsidR="00541F05" w:rsidRPr="00E32314" w:rsidRDefault="00541F05" w:rsidP="002846AD">
            <w:pPr>
              <w:tabs>
                <w:tab w:val="center" w:pos="4320"/>
                <w:tab w:val="right" w:pos="8640"/>
              </w:tabs>
              <w:rPr>
                <w:rFonts w:asciiTheme="minorHAnsi" w:hAnsiTheme="minorHAnsi" w:cs="Arial"/>
                <w:sz w:val="16"/>
                <w:szCs w:val="16"/>
                <w:lang w:val="ru-RU"/>
              </w:rPr>
            </w:pPr>
            <w:r>
              <w:rPr>
                <w:rFonts w:asciiTheme="minorHAnsi" w:hAnsiTheme="minorHAnsi" w:cs="Arial"/>
                <w:sz w:val="16"/>
                <w:szCs w:val="16"/>
                <w:lang w:val="en-GB"/>
              </w:rPr>
              <w:t>UoA199</w:t>
            </w:r>
          </w:p>
        </w:tc>
        <w:tc>
          <w:tcPr>
            <w:tcW w:w="5992" w:type="dxa"/>
          </w:tcPr>
          <w:p w:rsidR="00541F05" w:rsidRPr="00E32314" w:rsidRDefault="00541F05" w:rsidP="002846AD">
            <w:pPr>
              <w:tabs>
                <w:tab w:val="center" w:pos="4320"/>
                <w:tab w:val="right" w:pos="8640"/>
              </w:tabs>
              <w:rPr>
                <w:rFonts w:asciiTheme="minorHAnsi" w:hAnsiTheme="minorHAnsi" w:cs="Arial"/>
                <w:i/>
                <w:sz w:val="16"/>
                <w:szCs w:val="16"/>
                <w:lang w:val="ru-RU"/>
              </w:rPr>
            </w:pPr>
            <w:r w:rsidRPr="00E32314">
              <w:rPr>
                <w:rFonts w:asciiTheme="minorHAnsi" w:hAnsiTheme="minorHAnsi" w:cs="Arial"/>
                <w:i/>
                <w:sz w:val="16"/>
                <w:szCs w:val="16"/>
                <w:lang w:val="ru-RU"/>
              </w:rPr>
              <w:t>h</w:t>
            </w:r>
            <w:r w:rsidRPr="00E32314">
              <w:rPr>
                <w:rFonts w:asciiTheme="minorHAnsi" w:hAnsiTheme="minorHAnsi" w:cs="Arial"/>
                <w:i/>
                <w:sz w:val="16"/>
                <w:szCs w:val="16"/>
                <w:vertAlign w:val="superscript"/>
                <w:lang w:val="ru-RU"/>
              </w:rPr>
              <w:t>-smt0</w:t>
            </w:r>
            <w:r w:rsidRPr="00E32314">
              <w:rPr>
                <w:rFonts w:asciiTheme="minorHAnsi" w:hAnsiTheme="minorHAnsi" w:cs="Arial"/>
                <w:i/>
                <w:sz w:val="16"/>
                <w:szCs w:val="16"/>
                <w:lang w:val="ru-RU"/>
              </w:rPr>
              <w:t xml:space="preserve"> </w:t>
            </w:r>
            <w:r>
              <w:rPr>
                <w:rFonts w:asciiTheme="minorHAnsi" w:hAnsiTheme="minorHAnsi" w:cs="Arial"/>
                <w:i/>
                <w:sz w:val="16"/>
                <w:szCs w:val="16"/>
                <w:lang w:val="en-GB"/>
              </w:rPr>
              <w:t>hop</w:t>
            </w:r>
            <w:r w:rsidRPr="00E32314">
              <w:rPr>
                <w:rFonts w:asciiTheme="minorHAnsi" w:hAnsiTheme="minorHAnsi" w:cs="Arial"/>
                <w:i/>
                <w:sz w:val="16"/>
                <w:szCs w:val="16"/>
                <w:lang w:val="ru-RU"/>
              </w:rPr>
              <w:t>1</w:t>
            </w:r>
            <w:r w:rsidRPr="002802FA">
              <w:rPr>
                <w:rFonts w:ascii="Symbol" w:hAnsi="Symbol" w:cs="Arial"/>
                <w:sz w:val="16"/>
                <w:szCs w:val="16"/>
                <w:lang w:val="ru-RU"/>
              </w:rPr>
              <w:t></w:t>
            </w:r>
            <w:r w:rsidRPr="001B4289">
              <w:rPr>
                <w:rFonts w:asciiTheme="minorHAnsi" w:hAnsiTheme="minorHAnsi" w:cs="Arial"/>
                <w:i/>
                <w:sz w:val="16"/>
                <w:szCs w:val="16"/>
                <w:lang w:val="en-GB"/>
              </w:rPr>
              <w:t>-25</w:t>
            </w:r>
            <w:r w:rsidRPr="00E32314">
              <w:rPr>
                <w:rFonts w:asciiTheme="minorHAnsi" w:hAnsiTheme="minorHAnsi" w:cs="Arial"/>
                <w:sz w:val="16"/>
                <w:szCs w:val="16"/>
                <w:lang w:val="ru-RU"/>
              </w:rPr>
              <w:t>::</w:t>
            </w:r>
            <w:proofErr w:type="spellStart"/>
            <w:r>
              <w:rPr>
                <w:rFonts w:asciiTheme="minorHAnsi" w:hAnsiTheme="minorHAnsi" w:cs="Arial"/>
                <w:i/>
                <w:sz w:val="16"/>
                <w:szCs w:val="16"/>
                <w:lang w:val="en-GB"/>
              </w:rPr>
              <w:t>nat</w:t>
            </w:r>
            <w:proofErr w:type="spellEnd"/>
            <w:r>
              <w:rPr>
                <w:rFonts w:asciiTheme="minorHAnsi" w:hAnsiTheme="minorHAnsi" w:cs="Arial"/>
                <w:i/>
                <w:sz w:val="16"/>
                <w:szCs w:val="16"/>
                <w:lang w:val="ru-RU"/>
              </w:rPr>
              <w:t>MX6</w:t>
            </w:r>
            <w:r w:rsidRPr="00E32314">
              <w:rPr>
                <w:rFonts w:asciiTheme="minorHAnsi" w:hAnsiTheme="minorHAnsi" w:cs="Arial"/>
                <w:i/>
                <w:sz w:val="16"/>
                <w:szCs w:val="16"/>
                <w:lang w:val="ru-RU"/>
              </w:rPr>
              <w:t xml:space="preserve"> ade6-469 his3</w:t>
            </w:r>
            <w:r w:rsidRPr="00E32314">
              <w:rPr>
                <w:rFonts w:asciiTheme="minorHAnsi" w:hAnsiTheme="minorHAnsi" w:cs="Arial"/>
                <w:i/>
                <w:sz w:val="16"/>
                <w:szCs w:val="16"/>
                <w:vertAlign w:val="superscript"/>
                <w:lang w:val="ru-RU"/>
              </w:rPr>
              <w:t>+</w:t>
            </w:r>
            <w:r w:rsidRPr="00E32314">
              <w:rPr>
                <w:rFonts w:asciiTheme="minorHAnsi" w:hAnsiTheme="minorHAnsi" w:cs="Arial"/>
                <w:i/>
                <w:sz w:val="16"/>
                <w:szCs w:val="16"/>
                <w:lang w:val="ru-RU"/>
              </w:rPr>
              <w:t>-aim arg3-D4 his3-D1 ura4-D18</w:t>
            </w:r>
          </w:p>
        </w:tc>
        <w:tc>
          <w:tcPr>
            <w:tcW w:w="2250" w:type="dxa"/>
          </w:tcPr>
          <w:p w:rsidR="00541F05" w:rsidRPr="002802FA" w:rsidRDefault="00541F05" w:rsidP="002846AD">
            <w:pPr>
              <w:tabs>
                <w:tab w:val="center" w:pos="4320"/>
                <w:tab w:val="right" w:pos="8640"/>
              </w:tabs>
              <w:rPr>
                <w:rFonts w:asciiTheme="minorHAnsi" w:hAnsiTheme="minorHAnsi"/>
                <w:sz w:val="16"/>
                <w:szCs w:val="16"/>
                <w:lang w:val="en-GB"/>
              </w:rPr>
            </w:pPr>
            <w:r>
              <w:rPr>
                <w:rFonts w:asciiTheme="minorHAnsi" w:hAnsiTheme="minorHAnsi"/>
                <w:sz w:val="16"/>
                <w:szCs w:val="16"/>
                <w:lang w:val="en-GB"/>
              </w:rPr>
              <w:t>this study</w:t>
            </w:r>
          </w:p>
        </w:tc>
      </w:tr>
      <w:tr w:rsidR="00541F05" w:rsidRPr="00E32314" w:rsidTr="002846AD">
        <w:tc>
          <w:tcPr>
            <w:tcW w:w="0" w:type="auto"/>
          </w:tcPr>
          <w:p w:rsidR="00541F05" w:rsidRPr="00E32314" w:rsidRDefault="00541F05" w:rsidP="002846AD">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UoA766</w:t>
            </w:r>
          </w:p>
        </w:tc>
        <w:tc>
          <w:tcPr>
            <w:tcW w:w="5992" w:type="dxa"/>
          </w:tcPr>
          <w:p w:rsidR="00541F05" w:rsidRPr="00E32314" w:rsidRDefault="00541F05" w:rsidP="002846AD">
            <w:pPr>
              <w:tabs>
                <w:tab w:val="center" w:pos="4320"/>
                <w:tab w:val="right" w:pos="8640"/>
              </w:tabs>
              <w:rPr>
                <w:rFonts w:asciiTheme="minorHAnsi" w:hAnsiTheme="minorHAnsi" w:cs="Arial"/>
                <w:i/>
                <w:sz w:val="16"/>
                <w:szCs w:val="16"/>
                <w:lang w:val="ru-RU"/>
              </w:rPr>
            </w:pPr>
            <w:r w:rsidRPr="00E32314">
              <w:rPr>
                <w:rFonts w:asciiTheme="minorHAnsi" w:hAnsiTheme="minorHAnsi" w:cs="Arial"/>
                <w:i/>
                <w:sz w:val="16"/>
                <w:szCs w:val="16"/>
                <w:lang w:val="ru-RU"/>
              </w:rPr>
              <w:t>h</w:t>
            </w:r>
            <w:r w:rsidRPr="00E32314">
              <w:rPr>
                <w:rFonts w:asciiTheme="minorHAnsi" w:hAnsiTheme="minorHAnsi" w:cs="Arial"/>
                <w:i/>
                <w:sz w:val="16"/>
                <w:szCs w:val="16"/>
                <w:vertAlign w:val="superscript"/>
                <w:lang w:val="ru-RU"/>
              </w:rPr>
              <w:t>+S</w:t>
            </w:r>
            <w:r w:rsidRPr="00E32314">
              <w:rPr>
                <w:rFonts w:asciiTheme="minorHAnsi" w:hAnsiTheme="minorHAnsi" w:cs="Arial"/>
                <w:i/>
                <w:sz w:val="16"/>
                <w:szCs w:val="16"/>
                <w:lang w:val="ru-RU"/>
              </w:rPr>
              <w:t xml:space="preserve"> </w:t>
            </w:r>
            <w:r>
              <w:rPr>
                <w:rFonts w:asciiTheme="minorHAnsi" w:hAnsiTheme="minorHAnsi" w:cs="Arial"/>
                <w:i/>
                <w:sz w:val="16"/>
                <w:szCs w:val="16"/>
                <w:lang w:val="en-GB"/>
              </w:rPr>
              <w:t>hop</w:t>
            </w:r>
            <w:r w:rsidRPr="00E32314">
              <w:rPr>
                <w:rFonts w:asciiTheme="minorHAnsi" w:hAnsiTheme="minorHAnsi" w:cs="Arial"/>
                <w:i/>
                <w:sz w:val="16"/>
                <w:szCs w:val="16"/>
                <w:lang w:val="ru-RU"/>
              </w:rPr>
              <w:t>1</w:t>
            </w:r>
            <w:r w:rsidRPr="002802FA">
              <w:rPr>
                <w:rFonts w:asciiTheme="minorHAnsi" w:hAnsiTheme="minorHAnsi" w:cs="Arial"/>
                <w:i/>
                <w:sz w:val="16"/>
                <w:szCs w:val="16"/>
                <w:lang w:val="en-GB"/>
              </w:rPr>
              <w:t>-sv1 a</w:t>
            </w:r>
            <w:r w:rsidRPr="00E32314">
              <w:rPr>
                <w:rFonts w:asciiTheme="minorHAnsi" w:hAnsiTheme="minorHAnsi" w:cs="Arial"/>
                <w:i/>
                <w:sz w:val="16"/>
                <w:szCs w:val="16"/>
                <w:lang w:val="ru-RU"/>
              </w:rPr>
              <w:t>de6-3083 ura4</w:t>
            </w:r>
            <w:r w:rsidRPr="00E32314">
              <w:rPr>
                <w:rFonts w:asciiTheme="minorHAnsi" w:hAnsiTheme="minorHAnsi" w:cs="Arial"/>
                <w:i/>
                <w:sz w:val="16"/>
                <w:szCs w:val="16"/>
                <w:vertAlign w:val="superscript"/>
                <w:lang w:val="ru-RU"/>
              </w:rPr>
              <w:t>+</w:t>
            </w:r>
            <w:r w:rsidRPr="00E32314">
              <w:rPr>
                <w:rFonts w:asciiTheme="minorHAnsi" w:hAnsiTheme="minorHAnsi" w:cs="Arial"/>
                <w:i/>
                <w:sz w:val="16"/>
                <w:szCs w:val="16"/>
                <w:lang w:val="ru-RU"/>
              </w:rPr>
              <w:t>-aim2 his3-D1 leu1-32 ura4-D18</w:t>
            </w:r>
          </w:p>
        </w:tc>
        <w:tc>
          <w:tcPr>
            <w:tcW w:w="2250" w:type="dxa"/>
          </w:tcPr>
          <w:p w:rsidR="00541F05" w:rsidRPr="00E32314" w:rsidRDefault="00541F05" w:rsidP="002846AD">
            <w:pPr>
              <w:tabs>
                <w:tab w:val="center" w:pos="4320"/>
                <w:tab w:val="right" w:pos="8640"/>
              </w:tabs>
              <w:rPr>
                <w:rFonts w:asciiTheme="minorHAnsi" w:hAnsiTheme="minorHAnsi"/>
                <w:sz w:val="16"/>
                <w:szCs w:val="16"/>
                <w:lang w:val="ru-RU"/>
              </w:rPr>
            </w:pPr>
            <w:r>
              <w:rPr>
                <w:rFonts w:asciiTheme="minorHAnsi" w:hAnsiTheme="minorHAnsi"/>
                <w:sz w:val="16"/>
                <w:szCs w:val="16"/>
                <w:lang w:val="en-GB"/>
              </w:rPr>
              <w:t>this study</w:t>
            </w:r>
          </w:p>
        </w:tc>
      </w:tr>
      <w:tr w:rsidR="00541F05" w:rsidRPr="00E32314" w:rsidTr="002846AD">
        <w:tc>
          <w:tcPr>
            <w:tcW w:w="0" w:type="auto"/>
          </w:tcPr>
          <w:p w:rsidR="00541F05" w:rsidRPr="00E32314" w:rsidRDefault="00541F05" w:rsidP="002846AD">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UoA767</w:t>
            </w:r>
          </w:p>
        </w:tc>
        <w:tc>
          <w:tcPr>
            <w:tcW w:w="5992" w:type="dxa"/>
          </w:tcPr>
          <w:p w:rsidR="00541F05" w:rsidRPr="00E32314" w:rsidRDefault="00541F05" w:rsidP="002846AD">
            <w:pPr>
              <w:tabs>
                <w:tab w:val="center" w:pos="4320"/>
                <w:tab w:val="right" w:pos="8640"/>
              </w:tabs>
              <w:rPr>
                <w:rFonts w:asciiTheme="minorHAnsi" w:hAnsiTheme="minorHAnsi" w:cs="Arial"/>
                <w:i/>
                <w:sz w:val="16"/>
                <w:szCs w:val="16"/>
                <w:lang w:val="ru-RU"/>
              </w:rPr>
            </w:pPr>
            <w:r w:rsidRPr="00E32314">
              <w:rPr>
                <w:rFonts w:asciiTheme="minorHAnsi" w:hAnsiTheme="minorHAnsi" w:cs="Arial"/>
                <w:i/>
                <w:sz w:val="16"/>
                <w:szCs w:val="16"/>
                <w:lang w:val="ru-RU"/>
              </w:rPr>
              <w:t>h</w:t>
            </w:r>
            <w:r w:rsidRPr="00E32314">
              <w:rPr>
                <w:rFonts w:asciiTheme="minorHAnsi" w:hAnsiTheme="minorHAnsi" w:cs="Arial"/>
                <w:i/>
                <w:sz w:val="16"/>
                <w:szCs w:val="16"/>
                <w:vertAlign w:val="superscript"/>
                <w:lang w:val="ru-RU"/>
              </w:rPr>
              <w:t>-smt0</w:t>
            </w:r>
            <w:r w:rsidRPr="00E32314">
              <w:rPr>
                <w:rFonts w:asciiTheme="minorHAnsi" w:hAnsiTheme="minorHAnsi" w:cs="Arial"/>
                <w:i/>
                <w:sz w:val="16"/>
                <w:szCs w:val="16"/>
                <w:lang w:val="ru-RU"/>
              </w:rPr>
              <w:t xml:space="preserve"> </w:t>
            </w:r>
            <w:r>
              <w:rPr>
                <w:rFonts w:asciiTheme="minorHAnsi" w:hAnsiTheme="minorHAnsi" w:cs="Arial"/>
                <w:i/>
                <w:sz w:val="16"/>
                <w:szCs w:val="16"/>
                <w:lang w:val="en-GB"/>
              </w:rPr>
              <w:t>hop</w:t>
            </w:r>
            <w:r w:rsidRPr="00E32314">
              <w:rPr>
                <w:rFonts w:asciiTheme="minorHAnsi" w:hAnsiTheme="minorHAnsi" w:cs="Arial"/>
                <w:i/>
                <w:sz w:val="16"/>
                <w:szCs w:val="16"/>
                <w:lang w:val="ru-RU"/>
              </w:rPr>
              <w:t>1</w:t>
            </w:r>
            <w:r>
              <w:rPr>
                <w:rFonts w:asciiTheme="minorHAnsi" w:hAnsiTheme="minorHAnsi" w:cs="Arial"/>
                <w:i/>
                <w:sz w:val="16"/>
                <w:szCs w:val="16"/>
                <w:lang w:val="en-GB"/>
              </w:rPr>
              <w:t>-sv1</w:t>
            </w:r>
            <w:r w:rsidRPr="00E32314">
              <w:rPr>
                <w:rFonts w:asciiTheme="minorHAnsi" w:hAnsiTheme="minorHAnsi" w:cs="Arial"/>
                <w:i/>
                <w:sz w:val="16"/>
                <w:szCs w:val="16"/>
                <w:lang w:val="ru-RU"/>
              </w:rPr>
              <w:t xml:space="preserve"> ade6-469 his3</w:t>
            </w:r>
            <w:r w:rsidRPr="00E32314">
              <w:rPr>
                <w:rFonts w:asciiTheme="minorHAnsi" w:hAnsiTheme="minorHAnsi" w:cs="Arial"/>
                <w:i/>
                <w:sz w:val="16"/>
                <w:szCs w:val="16"/>
                <w:vertAlign w:val="superscript"/>
                <w:lang w:val="ru-RU"/>
              </w:rPr>
              <w:t>+</w:t>
            </w:r>
            <w:r w:rsidRPr="00E32314">
              <w:rPr>
                <w:rFonts w:asciiTheme="minorHAnsi" w:hAnsiTheme="minorHAnsi" w:cs="Arial"/>
                <w:i/>
                <w:sz w:val="16"/>
                <w:szCs w:val="16"/>
                <w:lang w:val="ru-RU"/>
              </w:rPr>
              <w:t>-aim arg3-D4 his3-D1 ura4-D18</w:t>
            </w:r>
          </w:p>
        </w:tc>
        <w:tc>
          <w:tcPr>
            <w:tcW w:w="2250" w:type="dxa"/>
          </w:tcPr>
          <w:p w:rsidR="00541F05" w:rsidRPr="00E32314" w:rsidRDefault="00541F05" w:rsidP="002846AD">
            <w:pPr>
              <w:tabs>
                <w:tab w:val="center" w:pos="4320"/>
                <w:tab w:val="right" w:pos="8640"/>
              </w:tabs>
              <w:rPr>
                <w:rFonts w:asciiTheme="minorHAnsi" w:hAnsiTheme="minorHAnsi"/>
                <w:sz w:val="16"/>
                <w:szCs w:val="16"/>
                <w:lang w:val="ru-RU"/>
              </w:rPr>
            </w:pPr>
            <w:r>
              <w:rPr>
                <w:rFonts w:asciiTheme="minorHAnsi" w:hAnsiTheme="minorHAnsi"/>
                <w:sz w:val="16"/>
                <w:szCs w:val="16"/>
                <w:lang w:val="en-GB"/>
              </w:rPr>
              <w:t>this study</w:t>
            </w:r>
          </w:p>
        </w:tc>
      </w:tr>
      <w:tr w:rsidR="00541F05" w:rsidRPr="00E32314" w:rsidTr="002846AD">
        <w:tc>
          <w:tcPr>
            <w:tcW w:w="0" w:type="auto"/>
          </w:tcPr>
          <w:p w:rsidR="00541F05" w:rsidRPr="00E32314" w:rsidRDefault="00541F05" w:rsidP="002846AD">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UoA853</w:t>
            </w:r>
          </w:p>
        </w:tc>
        <w:tc>
          <w:tcPr>
            <w:tcW w:w="5992" w:type="dxa"/>
          </w:tcPr>
          <w:p w:rsidR="00541F05" w:rsidRPr="00E32314" w:rsidRDefault="00541F05" w:rsidP="002846AD">
            <w:pPr>
              <w:rPr>
                <w:rFonts w:asciiTheme="minorHAnsi" w:hAnsiTheme="minorHAnsi" w:cs="Arial"/>
                <w:i/>
                <w:sz w:val="16"/>
                <w:szCs w:val="16"/>
                <w:lang w:val="ru-RU"/>
              </w:rPr>
            </w:pPr>
            <w:r w:rsidRPr="00E32314">
              <w:rPr>
                <w:rFonts w:asciiTheme="minorHAnsi" w:hAnsiTheme="minorHAnsi" w:cs="Arial"/>
                <w:i/>
                <w:sz w:val="16"/>
                <w:szCs w:val="16"/>
                <w:lang w:val="ru-RU"/>
              </w:rPr>
              <w:t>h</w:t>
            </w:r>
            <w:r w:rsidRPr="00E32314">
              <w:rPr>
                <w:rFonts w:asciiTheme="minorHAnsi" w:hAnsiTheme="minorHAnsi" w:cs="Arial"/>
                <w:i/>
                <w:sz w:val="16"/>
                <w:szCs w:val="16"/>
                <w:vertAlign w:val="superscript"/>
                <w:lang w:val="ru-RU"/>
              </w:rPr>
              <w:t>+S</w:t>
            </w:r>
            <w:r w:rsidRPr="00E32314">
              <w:rPr>
                <w:rFonts w:asciiTheme="minorHAnsi" w:hAnsiTheme="minorHAnsi" w:cs="Arial"/>
                <w:i/>
                <w:sz w:val="16"/>
                <w:szCs w:val="16"/>
                <w:lang w:val="ru-RU"/>
              </w:rPr>
              <w:t xml:space="preserve"> </w:t>
            </w:r>
            <w:r>
              <w:rPr>
                <w:rFonts w:asciiTheme="minorHAnsi" w:hAnsiTheme="minorHAnsi" w:cs="Arial"/>
                <w:i/>
                <w:sz w:val="16"/>
                <w:szCs w:val="16"/>
                <w:lang w:val="en-GB"/>
              </w:rPr>
              <w:t>hop</w:t>
            </w:r>
            <w:r w:rsidRPr="00E32314">
              <w:rPr>
                <w:rFonts w:asciiTheme="minorHAnsi" w:hAnsiTheme="minorHAnsi" w:cs="Arial"/>
                <w:i/>
                <w:sz w:val="16"/>
                <w:szCs w:val="16"/>
                <w:lang w:val="ru-RU"/>
              </w:rPr>
              <w:t>1</w:t>
            </w:r>
            <w:r>
              <w:rPr>
                <w:rFonts w:asciiTheme="minorHAnsi" w:hAnsiTheme="minorHAnsi" w:cs="Arial"/>
                <w:i/>
                <w:sz w:val="16"/>
                <w:szCs w:val="16"/>
                <w:lang w:val="en-GB"/>
              </w:rPr>
              <w:t>-sv2</w:t>
            </w:r>
            <w:r w:rsidRPr="00E32314">
              <w:rPr>
                <w:rFonts w:asciiTheme="minorHAnsi" w:hAnsiTheme="minorHAnsi" w:cs="Arial"/>
                <w:i/>
                <w:sz w:val="16"/>
                <w:szCs w:val="16"/>
                <w:lang w:val="ru-RU"/>
              </w:rPr>
              <w:t xml:space="preserve"> ade6-3083 ura4</w:t>
            </w:r>
            <w:r w:rsidRPr="00E32314">
              <w:rPr>
                <w:rFonts w:asciiTheme="minorHAnsi" w:hAnsiTheme="minorHAnsi" w:cs="Arial"/>
                <w:i/>
                <w:sz w:val="16"/>
                <w:szCs w:val="16"/>
                <w:vertAlign w:val="superscript"/>
                <w:lang w:val="ru-RU"/>
              </w:rPr>
              <w:t>+</w:t>
            </w:r>
            <w:r w:rsidRPr="00E32314">
              <w:rPr>
                <w:rFonts w:asciiTheme="minorHAnsi" w:hAnsiTheme="minorHAnsi" w:cs="Arial"/>
                <w:i/>
                <w:sz w:val="16"/>
                <w:szCs w:val="16"/>
                <w:lang w:val="ru-RU"/>
              </w:rPr>
              <w:t>-aim2 his3-D1 leu1-32 ura4-D18</w:t>
            </w:r>
          </w:p>
        </w:tc>
        <w:tc>
          <w:tcPr>
            <w:tcW w:w="2250" w:type="dxa"/>
          </w:tcPr>
          <w:p w:rsidR="00541F05" w:rsidRPr="00E32314" w:rsidRDefault="00541F05" w:rsidP="002846AD">
            <w:pPr>
              <w:tabs>
                <w:tab w:val="center" w:pos="4320"/>
                <w:tab w:val="right" w:pos="8640"/>
              </w:tabs>
              <w:rPr>
                <w:rFonts w:asciiTheme="minorHAnsi" w:hAnsiTheme="minorHAnsi" w:cs="Arial"/>
                <w:sz w:val="16"/>
                <w:szCs w:val="16"/>
                <w:lang w:val="ru-RU"/>
              </w:rPr>
            </w:pPr>
            <w:r>
              <w:rPr>
                <w:rFonts w:asciiTheme="minorHAnsi" w:hAnsiTheme="minorHAnsi"/>
                <w:sz w:val="16"/>
                <w:szCs w:val="16"/>
                <w:lang w:val="en-GB"/>
              </w:rPr>
              <w:t>this study</w:t>
            </w:r>
          </w:p>
        </w:tc>
      </w:tr>
      <w:tr w:rsidR="00541F05" w:rsidRPr="00E32314" w:rsidTr="002846AD">
        <w:tc>
          <w:tcPr>
            <w:tcW w:w="0" w:type="auto"/>
          </w:tcPr>
          <w:p w:rsidR="00541F05" w:rsidRPr="00E32314" w:rsidRDefault="00541F05" w:rsidP="002846AD">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UoA854</w:t>
            </w:r>
          </w:p>
        </w:tc>
        <w:tc>
          <w:tcPr>
            <w:tcW w:w="5992" w:type="dxa"/>
          </w:tcPr>
          <w:p w:rsidR="00541F05" w:rsidRPr="00E32314" w:rsidRDefault="00541F05" w:rsidP="002846AD">
            <w:pPr>
              <w:rPr>
                <w:rFonts w:asciiTheme="minorHAnsi" w:hAnsiTheme="minorHAnsi" w:cs="Arial"/>
                <w:i/>
                <w:sz w:val="16"/>
                <w:szCs w:val="16"/>
                <w:lang w:val="ru-RU"/>
              </w:rPr>
            </w:pPr>
            <w:r w:rsidRPr="00E32314">
              <w:rPr>
                <w:rFonts w:asciiTheme="minorHAnsi" w:hAnsiTheme="minorHAnsi" w:cs="Arial"/>
                <w:i/>
                <w:sz w:val="16"/>
                <w:szCs w:val="16"/>
                <w:lang w:val="ru-RU"/>
              </w:rPr>
              <w:t>h</w:t>
            </w:r>
            <w:r w:rsidRPr="00E32314">
              <w:rPr>
                <w:rFonts w:asciiTheme="minorHAnsi" w:hAnsiTheme="minorHAnsi" w:cs="Arial"/>
                <w:i/>
                <w:sz w:val="16"/>
                <w:szCs w:val="16"/>
                <w:vertAlign w:val="superscript"/>
                <w:lang w:val="ru-RU"/>
              </w:rPr>
              <w:t>-smt0</w:t>
            </w:r>
            <w:r w:rsidRPr="00E32314">
              <w:rPr>
                <w:rFonts w:asciiTheme="minorHAnsi" w:hAnsiTheme="minorHAnsi" w:cs="Arial"/>
                <w:i/>
                <w:sz w:val="16"/>
                <w:szCs w:val="16"/>
                <w:lang w:val="ru-RU"/>
              </w:rPr>
              <w:t xml:space="preserve"> </w:t>
            </w:r>
            <w:r>
              <w:rPr>
                <w:rFonts w:asciiTheme="minorHAnsi" w:hAnsiTheme="minorHAnsi" w:cs="Arial"/>
                <w:i/>
                <w:sz w:val="16"/>
                <w:szCs w:val="16"/>
                <w:lang w:val="en-GB"/>
              </w:rPr>
              <w:t>hop</w:t>
            </w:r>
            <w:r w:rsidRPr="00E32314">
              <w:rPr>
                <w:rFonts w:asciiTheme="minorHAnsi" w:hAnsiTheme="minorHAnsi" w:cs="Arial"/>
                <w:i/>
                <w:sz w:val="16"/>
                <w:szCs w:val="16"/>
                <w:lang w:val="ru-RU"/>
              </w:rPr>
              <w:t>1</w:t>
            </w:r>
            <w:r>
              <w:rPr>
                <w:rFonts w:asciiTheme="minorHAnsi" w:hAnsiTheme="minorHAnsi" w:cs="Arial"/>
                <w:i/>
                <w:sz w:val="16"/>
                <w:szCs w:val="16"/>
                <w:lang w:val="en-GB"/>
              </w:rPr>
              <w:t>-sv2</w:t>
            </w:r>
            <w:r w:rsidRPr="00E32314">
              <w:rPr>
                <w:rFonts w:asciiTheme="minorHAnsi" w:hAnsiTheme="minorHAnsi" w:cs="Arial"/>
                <w:i/>
                <w:sz w:val="16"/>
                <w:szCs w:val="16"/>
                <w:lang w:val="ru-RU"/>
              </w:rPr>
              <w:t xml:space="preserve"> ade6-469 his3</w:t>
            </w:r>
            <w:r w:rsidRPr="00E32314">
              <w:rPr>
                <w:rFonts w:asciiTheme="minorHAnsi" w:hAnsiTheme="minorHAnsi" w:cs="Arial"/>
                <w:i/>
                <w:sz w:val="16"/>
                <w:szCs w:val="16"/>
                <w:vertAlign w:val="superscript"/>
                <w:lang w:val="ru-RU"/>
              </w:rPr>
              <w:t>+</w:t>
            </w:r>
            <w:r w:rsidRPr="00E32314">
              <w:rPr>
                <w:rFonts w:asciiTheme="minorHAnsi" w:hAnsiTheme="minorHAnsi" w:cs="Arial"/>
                <w:i/>
                <w:sz w:val="16"/>
                <w:szCs w:val="16"/>
                <w:lang w:val="ru-RU"/>
              </w:rPr>
              <w:t>-aim arg3-D4 his3-D1 ura4-D18</w:t>
            </w:r>
          </w:p>
        </w:tc>
        <w:tc>
          <w:tcPr>
            <w:tcW w:w="2250" w:type="dxa"/>
          </w:tcPr>
          <w:p w:rsidR="00541F05" w:rsidRPr="00E32314" w:rsidRDefault="00541F05" w:rsidP="002846AD">
            <w:pPr>
              <w:tabs>
                <w:tab w:val="center" w:pos="4320"/>
                <w:tab w:val="right" w:pos="8640"/>
              </w:tabs>
              <w:rPr>
                <w:rFonts w:asciiTheme="minorHAnsi" w:hAnsiTheme="minorHAnsi" w:cs="Arial"/>
                <w:sz w:val="16"/>
                <w:szCs w:val="16"/>
                <w:lang w:val="ru-RU"/>
              </w:rPr>
            </w:pPr>
            <w:r>
              <w:rPr>
                <w:rFonts w:asciiTheme="minorHAnsi" w:hAnsiTheme="minorHAnsi"/>
                <w:sz w:val="16"/>
                <w:szCs w:val="16"/>
                <w:lang w:val="en-GB"/>
              </w:rPr>
              <w:t>this study</w:t>
            </w:r>
          </w:p>
        </w:tc>
      </w:tr>
      <w:tr w:rsidR="00E61613" w:rsidRPr="00E32314" w:rsidTr="002846AD">
        <w:tc>
          <w:tcPr>
            <w:tcW w:w="0" w:type="auto"/>
          </w:tcPr>
          <w:p w:rsidR="00E61613" w:rsidRDefault="00E61613" w:rsidP="00E61613">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UoA945</w:t>
            </w:r>
          </w:p>
        </w:tc>
        <w:tc>
          <w:tcPr>
            <w:tcW w:w="5992" w:type="dxa"/>
          </w:tcPr>
          <w:p w:rsidR="00E61613" w:rsidRPr="00E32314" w:rsidRDefault="00E61613" w:rsidP="00E61613">
            <w:pPr>
              <w:rPr>
                <w:rFonts w:asciiTheme="minorHAnsi" w:hAnsiTheme="minorHAnsi" w:cs="Arial"/>
                <w:i/>
                <w:sz w:val="16"/>
                <w:szCs w:val="16"/>
                <w:lang w:val="ru-RU"/>
              </w:rPr>
            </w:pPr>
            <w:r w:rsidRPr="00E32314">
              <w:rPr>
                <w:rFonts w:asciiTheme="minorHAnsi" w:hAnsiTheme="minorHAnsi" w:cs="Arial"/>
                <w:i/>
                <w:sz w:val="16"/>
                <w:szCs w:val="16"/>
                <w:lang w:val="ru-RU"/>
              </w:rPr>
              <w:t>h</w:t>
            </w:r>
            <w:r w:rsidRPr="00E32314">
              <w:rPr>
                <w:rFonts w:asciiTheme="minorHAnsi" w:hAnsiTheme="minorHAnsi" w:cs="Arial"/>
                <w:i/>
                <w:sz w:val="16"/>
                <w:szCs w:val="16"/>
                <w:vertAlign w:val="superscript"/>
                <w:lang w:val="ru-RU"/>
              </w:rPr>
              <w:t>+S</w:t>
            </w:r>
            <w:r w:rsidRPr="00E32314">
              <w:rPr>
                <w:rFonts w:asciiTheme="minorHAnsi" w:hAnsiTheme="minorHAnsi" w:cs="Arial"/>
                <w:i/>
                <w:sz w:val="16"/>
                <w:szCs w:val="16"/>
                <w:lang w:val="ru-RU"/>
              </w:rPr>
              <w:t xml:space="preserve"> </w:t>
            </w:r>
            <w:r>
              <w:rPr>
                <w:rFonts w:asciiTheme="minorHAnsi" w:hAnsiTheme="minorHAnsi" w:cs="Arial"/>
                <w:i/>
                <w:sz w:val="16"/>
                <w:szCs w:val="16"/>
                <w:lang w:val="en-GB"/>
              </w:rPr>
              <w:t>hop</w:t>
            </w:r>
            <w:r w:rsidRPr="00E32314">
              <w:rPr>
                <w:rFonts w:asciiTheme="minorHAnsi" w:hAnsiTheme="minorHAnsi" w:cs="Arial"/>
                <w:i/>
                <w:sz w:val="16"/>
                <w:szCs w:val="16"/>
                <w:lang w:val="ru-RU"/>
              </w:rPr>
              <w:t>1</w:t>
            </w:r>
            <w:r>
              <w:rPr>
                <w:rFonts w:asciiTheme="minorHAnsi" w:hAnsiTheme="minorHAnsi" w:cs="Arial"/>
                <w:i/>
                <w:sz w:val="16"/>
                <w:szCs w:val="16"/>
                <w:lang w:val="en-GB"/>
              </w:rPr>
              <w:t>-</w:t>
            </w:r>
            <w:r w:rsidRPr="00E61613">
              <w:rPr>
                <w:rFonts w:ascii="Symbol" w:hAnsi="Symbol" w:cs="Arial"/>
                <w:sz w:val="16"/>
                <w:szCs w:val="16"/>
                <w:lang w:val="en-GB"/>
              </w:rPr>
              <w:t></w:t>
            </w:r>
            <w:r>
              <w:rPr>
                <w:rFonts w:asciiTheme="minorHAnsi" w:hAnsiTheme="minorHAnsi" w:cs="Arial"/>
                <w:i/>
                <w:sz w:val="16"/>
                <w:szCs w:val="16"/>
                <w:lang w:val="en-GB"/>
              </w:rPr>
              <w:t>HORMAD</w:t>
            </w:r>
            <w:r w:rsidRPr="00E32314">
              <w:rPr>
                <w:rFonts w:asciiTheme="minorHAnsi" w:hAnsiTheme="minorHAnsi" w:cs="Arial"/>
                <w:i/>
                <w:sz w:val="16"/>
                <w:szCs w:val="16"/>
                <w:lang w:val="ru-RU"/>
              </w:rPr>
              <w:t xml:space="preserve"> ade6-3083 ura4</w:t>
            </w:r>
            <w:r w:rsidRPr="00E32314">
              <w:rPr>
                <w:rFonts w:asciiTheme="minorHAnsi" w:hAnsiTheme="minorHAnsi" w:cs="Arial"/>
                <w:i/>
                <w:sz w:val="16"/>
                <w:szCs w:val="16"/>
                <w:vertAlign w:val="superscript"/>
                <w:lang w:val="ru-RU"/>
              </w:rPr>
              <w:t>+</w:t>
            </w:r>
            <w:r w:rsidRPr="00E32314">
              <w:rPr>
                <w:rFonts w:asciiTheme="minorHAnsi" w:hAnsiTheme="minorHAnsi" w:cs="Arial"/>
                <w:i/>
                <w:sz w:val="16"/>
                <w:szCs w:val="16"/>
                <w:lang w:val="ru-RU"/>
              </w:rPr>
              <w:t>-aim2 his3-D1 leu1-32 ura4-D18</w:t>
            </w:r>
          </w:p>
        </w:tc>
        <w:tc>
          <w:tcPr>
            <w:tcW w:w="2250" w:type="dxa"/>
          </w:tcPr>
          <w:p w:rsidR="00E61613" w:rsidRPr="00E32314" w:rsidRDefault="00E61613" w:rsidP="00E61613">
            <w:pPr>
              <w:tabs>
                <w:tab w:val="center" w:pos="4320"/>
                <w:tab w:val="right" w:pos="8640"/>
              </w:tabs>
              <w:rPr>
                <w:rFonts w:asciiTheme="minorHAnsi" w:hAnsiTheme="minorHAnsi" w:cs="Arial"/>
                <w:sz w:val="16"/>
                <w:szCs w:val="16"/>
                <w:lang w:val="ru-RU"/>
              </w:rPr>
            </w:pPr>
            <w:r>
              <w:rPr>
                <w:rFonts w:asciiTheme="minorHAnsi" w:hAnsiTheme="minorHAnsi"/>
                <w:sz w:val="16"/>
                <w:szCs w:val="16"/>
                <w:lang w:val="en-GB"/>
              </w:rPr>
              <w:t>this study</w:t>
            </w:r>
          </w:p>
        </w:tc>
      </w:tr>
      <w:tr w:rsidR="00E61613" w:rsidRPr="00E32314" w:rsidTr="002846AD">
        <w:tc>
          <w:tcPr>
            <w:tcW w:w="0" w:type="auto"/>
          </w:tcPr>
          <w:p w:rsidR="00E61613" w:rsidRDefault="00E61613" w:rsidP="00E61613">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UoA944</w:t>
            </w:r>
          </w:p>
        </w:tc>
        <w:tc>
          <w:tcPr>
            <w:tcW w:w="5992" w:type="dxa"/>
          </w:tcPr>
          <w:p w:rsidR="00E61613" w:rsidRPr="00E32314" w:rsidRDefault="00E61613" w:rsidP="00E61613">
            <w:pPr>
              <w:rPr>
                <w:rFonts w:asciiTheme="minorHAnsi" w:hAnsiTheme="minorHAnsi" w:cs="Arial"/>
                <w:i/>
                <w:sz w:val="16"/>
                <w:szCs w:val="16"/>
                <w:lang w:val="ru-RU"/>
              </w:rPr>
            </w:pPr>
            <w:r w:rsidRPr="00E32314">
              <w:rPr>
                <w:rFonts w:asciiTheme="minorHAnsi" w:hAnsiTheme="minorHAnsi" w:cs="Arial"/>
                <w:i/>
                <w:sz w:val="16"/>
                <w:szCs w:val="16"/>
                <w:lang w:val="ru-RU"/>
              </w:rPr>
              <w:t>h</w:t>
            </w:r>
            <w:r w:rsidRPr="00E32314">
              <w:rPr>
                <w:rFonts w:asciiTheme="minorHAnsi" w:hAnsiTheme="minorHAnsi" w:cs="Arial"/>
                <w:i/>
                <w:sz w:val="16"/>
                <w:szCs w:val="16"/>
                <w:vertAlign w:val="superscript"/>
                <w:lang w:val="ru-RU"/>
              </w:rPr>
              <w:t>-smt0</w:t>
            </w:r>
            <w:r w:rsidRPr="00E32314">
              <w:rPr>
                <w:rFonts w:asciiTheme="minorHAnsi" w:hAnsiTheme="minorHAnsi" w:cs="Arial"/>
                <w:i/>
                <w:sz w:val="16"/>
                <w:szCs w:val="16"/>
                <w:lang w:val="ru-RU"/>
              </w:rPr>
              <w:t xml:space="preserve"> </w:t>
            </w:r>
            <w:r>
              <w:rPr>
                <w:rFonts w:asciiTheme="minorHAnsi" w:hAnsiTheme="minorHAnsi" w:cs="Arial"/>
                <w:i/>
                <w:sz w:val="16"/>
                <w:szCs w:val="16"/>
                <w:lang w:val="en-GB"/>
              </w:rPr>
              <w:t>hop</w:t>
            </w:r>
            <w:r w:rsidRPr="00E32314">
              <w:rPr>
                <w:rFonts w:asciiTheme="minorHAnsi" w:hAnsiTheme="minorHAnsi" w:cs="Arial"/>
                <w:i/>
                <w:sz w:val="16"/>
                <w:szCs w:val="16"/>
                <w:lang w:val="ru-RU"/>
              </w:rPr>
              <w:t>1</w:t>
            </w:r>
            <w:r>
              <w:rPr>
                <w:rFonts w:asciiTheme="minorHAnsi" w:hAnsiTheme="minorHAnsi" w:cs="Arial"/>
                <w:i/>
                <w:sz w:val="16"/>
                <w:szCs w:val="16"/>
                <w:lang w:val="en-GB"/>
              </w:rPr>
              <w:t>-</w:t>
            </w:r>
            <w:r w:rsidRPr="00E61613">
              <w:rPr>
                <w:rFonts w:ascii="Symbol" w:hAnsi="Symbol" w:cs="Arial"/>
                <w:sz w:val="16"/>
                <w:szCs w:val="16"/>
                <w:lang w:val="en-GB"/>
              </w:rPr>
              <w:t></w:t>
            </w:r>
            <w:r>
              <w:rPr>
                <w:rFonts w:asciiTheme="minorHAnsi" w:hAnsiTheme="minorHAnsi" w:cs="Arial"/>
                <w:i/>
                <w:sz w:val="16"/>
                <w:szCs w:val="16"/>
                <w:lang w:val="en-GB"/>
              </w:rPr>
              <w:t>HORMAD</w:t>
            </w:r>
            <w:r w:rsidRPr="00E32314">
              <w:rPr>
                <w:rFonts w:asciiTheme="minorHAnsi" w:hAnsiTheme="minorHAnsi" w:cs="Arial"/>
                <w:i/>
                <w:sz w:val="16"/>
                <w:szCs w:val="16"/>
                <w:lang w:val="ru-RU"/>
              </w:rPr>
              <w:t xml:space="preserve"> ade6-469 his3</w:t>
            </w:r>
            <w:r w:rsidRPr="00E32314">
              <w:rPr>
                <w:rFonts w:asciiTheme="minorHAnsi" w:hAnsiTheme="minorHAnsi" w:cs="Arial"/>
                <w:i/>
                <w:sz w:val="16"/>
                <w:szCs w:val="16"/>
                <w:vertAlign w:val="superscript"/>
                <w:lang w:val="ru-RU"/>
              </w:rPr>
              <w:t>+</w:t>
            </w:r>
            <w:r w:rsidRPr="00E32314">
              <w:rPr>
                <w:rFonts w:asciiTheme="minorHAnsi" w:hAnsiTheme="minorHAnsi" w:cs="Arial"/>
                <w:i/>
                <w:sz w:val="16"/>
                <w:szCs w:val="16"/>
                <w:lang w:val="ru-RU"/>
              </w:rPr>
              <w:t>-aim arg3-D4 his3-D1 ura4-D18</w:t>
            </w:r>
          </w:p>
        </w:tc>
        <w:tc>
          <w:tcPr>
            <w:tcW w:w="2250" w:type="dxa"/>
          </w:tcPr>
          <w:p w:rsidR="00E61613" w:rsidRPr="00E32314" w:rsidRDefault="00E61613" w:rsidP="00E61613">
            <w:pPr>
              <w:tabs>
                <w:tab w:val="center" w:pos="4320"/>
                <w:tab w:val="right" w:pos="8640"/>
              </w:tabs>
              <w:rPr>
                <w:rFonts w:asciiTheme="minorHAnsi" w:hAnsiTheme="minorHAnsi" w:cs="Arial"/>
                <w:sz w:val="16"/>
                <w:szCs w:val="16"/>
                <w:lang w:val="ru-RU"/>
              </w:rPr>
            </w:pPr>
            <w:r>
              <w:rPr>
                <w:rFonts w:asciiTheme="minorHAnsi" w:hAnsiTheme="minorHAnsi"/>
                <w:sz w:val="16"/>
                <w:szCs w:val="16"/>
                <w:lang w:val="en-GB"/>
              </w:rPr>
              <w:t>this study</w:t>
            </w:r>
          </w:p>
        </w:tc>
      </w:tr>
      <w:tr w:rsidR="00E61613" w:rsidRPr="00E32314" w:rsidTr="002846AD">
        <w:tc>
          <w:tcPr>
            <w:tcW w:w="0" w:type="auto"/>
          </w:tcPr>
          <w:p w:rsidR="00E61613" w:rsidRPr="00E32314" w:rsidRDefault="00E61613" w:rsidP="00E61613">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UoA863</w:t>
            </w:r>
          </w:p>
        </w:tc>
        <w:tc>
          <w:tcPr>
            <w:tcW w:w="5992" w:type="dxa"/>
          </w:tcPr>
          <w:p w:rsidR="00E61613" w:rsidRPr="00E32314" w:rsidRDefault="00E61613" w:rsidP="00E61613">
            <w:pPr>
              <w:rPr>
                <w:rFonts w:asciiTheme="minorHAnsi" w:hAnsiTheme="minorHAnsi" w:cs="Arial"/>
                <w:i/>
                <w:sz w:val="16"/>
                <w:szCs w:val="16"/>
              </w:rPr>
            </w:pPr>
            <w:r w:rsidRPr="00E32314">
              <w:rPr>
                <w:rFonts w:asciiTheme="minorHAnsi" w:hAnsiTheme="minorHAnsi" w:cs="Arial"/>
                <w:i/>
                <w:sz w:val="16"/>
                <w:szCs w:val="16"/>
                <w:lang w:val="ru-RU"/>
              </w:rPr>
              <w:t>h</w:t>
            </w:r>
            <w:r w:rsidRPr="00E32314">
              <w:rPr>
                <w:rFonts w:asciiTheme="minorHAnsi" w:hAnsiTheme="minorHAnsi" w:cs="Arial"/>
                <w:i/>
                <w:sz w:val="16"/>
                <w:szCs w:val="16"/>
                <w:vertAlign w:val="superscript"/>
                <w:lang w:val="ru-RU"/>
              </w:rPr>
              <w:t>+</w:t>
            </w:r>
            <w:r>
              <w:rPr>
                <w:rFonts w:asciiTheme="minorHAnsi" w:hAnsiTheme="minorHAnsi" w:cs="Arial"/>
                <w:i/>
                <w:sz w:val="16"/>
                <w:szCs w:val="16"/>
                <w:vertAlign w:val="superscript"/>
                <w:lang w:val="en-GB"/>
              </w:rPr>
              <w:t>N</w:t>
            </w:r>
            <w:r w:rsidRPr="00E32314">
              <w:rPr>
                <w:rFonts w:asciiTheme="minorHAnsi" w:hAnsiTheme="minorHAnsi" w:cs="Arial"/>
                <w:i/>
                <w:sz w:val="16"/>
                <w:szCs w:val="16"/>
                <w:lang w:val="ru-RU"/>
              </w:rPr>
              <w:t xml:space="preserve"> </w:t>
            </w:r>
            <w:r>
              <w:rPr>
                <w:rFonts w:asciiTheme="minorHAnsi" w:hAnsiTheme="minorHAnsi" w:cs="Arial"/>
                <w:i/>
                <w:sz w:val="16"/>
                <w:szCs w:val="16"/>
                <w:lang w:val="en-GB"/>
              </w:rPr>
              <w:t xml:space="preserve">hop1-sv1 </w:t>
            </w:r>
            <w:r w:rsidRPr="00E32314">
              <w:rPr>
                <w:rFonts w:asciiTheme="minorHAnsi" w:hAnsiTheme="minorHAnsi" w:cs="Arial"/>
                <w:i/>
                <w:sz w:val="16"/>
                <w:szCs w:val="16"/>
                <w:lang w:val="ru-RU"/>
              </w:rPr>
              <w:t>ade6-</w:t>
            </w:r>
            <w:r>
              <w:rPr>
                <w:rFonts w:asciiTheme="minorHAnsi" w:hAnsiTheme="minorHAnsi" w:cs="Arial"/>
                <w:i/>
                <w:sz w:val="16"/>
                <w:szCs w:val="16"/>
                <w:lang w:val="en-GB"/>
              </w:rPr>
              <w:t>M210</w:t>
            </w:r>
          </w:p>
        </w:tc>
        <w:tc>
          <w:tcPr>
            <w:tcW w:w="2250" w:type="dxa"/>
          </w:tcPr>
          <w:p w:rsidR="00E61613" w:rsidRPr="00E32314" w:rsidRDefault="00E61613" w:rsidP="00E61613">
            <w:pPr>
              <w:tabs>
                <w:tab w:val="center" w:pos="4320"/>
                <w:tab w:val="right" w:pos="8640"/>
              </w:tabs>
              <w:rPr>
                <w:rFonts w:asciiTheme="minorHAnsi" w:hAnsiTheme="minorHAnsi" w:cs="Arial"/>
                <w:sz w:val="16"/>
                <w:szCs w:val="16"/>
                <w:lang w:val="en-GB"/>
              </w:rPr>
            </w:pPr>
            <w:r>
              <w:rPr>
                <w:rFonts w:asciiTheme="minorHAnsi" w:hAnsiTheme="minorHAnsi"/>
                <w:sz w:val="16"/>
                <w:szCs w:val="16"/>
                <w:lang w:val="en-GB"/>
              </w:rPr>
              <w:t>this study</w:t>
            </w:r>
          </w:p>
        </w:tc>
      </w:tr>
      <w:tr w:rsidR="00E61613" w:rsidRPr="00E32314" w:rsidTr="002846AD">
        <w:tc>
          <w:tcPr>
            <w:tcW w:w="0" w:type="auto"/>
          </w:tcPr>
          <w:p w:rsidR="00E61613" w:rsidRPr="00E32314" w:rsidRDefault="00E61613" w:rsidP="00E61613">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UoA866</w:t>
            </w:r>
          </w:p>
        </w:tc>
        <w:tc>
          <w:tcPr>
            <w:tcW w:w="5992" w:type="dxa"/>
          </w:tcPr>
          <w:p w:rsidR="00E61613" w:rsidRPr="00185209" w:rsidRDefault="00E61613" w:rsidP="00E61613">
            <w:pPr>
              <w:rPr>
                <w:rFonts w:asciiTheme="minorHAnsi" w:hAnsiTheme="minorHAnsi" w:cs="Arial"/>
                <w:i/>
                <w:sz w:val="16"/>
                <w:szCs w:val="16"/>
                <w:lang w:val="en-GB"/>
              </w:rPr>
            </w:pPr>
            <w:r w:rsidRPr="00E32314">
              <w:rPr>
                <w:rFonts w:asciiTheme="minorHAnsi" w:hAnsiTheme="minorHAnsi" w:cs="Arial"/>
                <w:i/>
                <w:sz w:val="16"/>
                <w:szCs w:val="16"/>
                <w:lang w:val="ru-RU"/>
              </w:rPr>
              <w:t>h</w:t>
            </w:r>
            <w:r w:rsidRPr="00E32314">
              <w:rPr>
                <w:rFonts w:asciiTheme="minorHAnsi" w:hAnsiTheme="minorHAnsi" w:cs="Arial"/>
                <w:i/>
                <w:sz w:val="16"/>
                <w:szCs w:val="16"/>
                <w:vertAlign w:val="superscript"/>
                <w:lang w:val="ru-RU"/>
              </w:rPr>
              <w:t>-smt0</w:t>
            </w:r>
            <w:r w:rsidRPr="00E32314">
              <w:rPr>
                <w:rFonts w:asciiTheme="minorHAnsi" w:hAnsiTheme="minorHAnsi" w:cs="Arial"/>
                <w:i/>
                <w:sz w:val="16"/>
                <w:szCs w:val="16"/>
                <w:lang w:val="ru-RU"/>
              </w:rPr>
              <w:t xml:space="preserve"> </w:t>
            </w:r>
            <w:r>
              <w:rPr>
                <w:rFonts w:asciiTheme="minorHAnsi" w:hAnsiTheme="minorHAnsi" w:cs="Arial"/>
                <w:i/>
                <w:sz w:val="16"/>
                <w:szCs w:val="16"/>
                <w:lang w:val="en-GB"/>
              </w:rPr>
              <w:t>hop</w:t>
            </w:r>
            <w:r w:rsidRPr="00E32314">
              <w:rPr>
                <w:rFonts w:asciiTheme="minorHAnsi" w:hAnsiTheme="minorHAnsi" w:cs="Arial"/>
                <w:i/>
                <w:sz w:val="16"/>
                <w:szCs w:val="16"/>
                <w:lang w:val="ru-RU"/>
              </w:rPr>
              <w:t>1</w:t>
            </w:r>
            <w:r>
              <w:rPr>
                <w:rFonts w:asciiTheme="minorHAnsi" w:hAnsiTheme="minorHAnsi" w:cs="Arial"/>
                <w:i/>
                <w:sz w:val="16"/>
                <w:szCs w:val="16"/>
                <w:lang w:val="en-GB"/>
              </w:rPr>
              <w:t>-sv1</w:t>
            </w:r>
            <w:r>
              <w:rPr>
                <w:rFonts w:asciiTheme="minorHAnsi" w:hAnsiTheme="minorHAnsi" w:cs="Arial"/>
                <w:sz w:val="16"/>
                <w:szCs w:val="16"/>
                <w:lang w:val="en-GB"/>
              </w:rPr>
              <w:t>::</w:t>
            </w:r>
            <w:r>
              <w:rPr>
                <w:rFonts w:asciiTheme="minorHAnsi" w:hAnsiTheme="minorHAnsi" w:cs="Arial"/>
                <w:i/>
                <w:sz w:val="16"/>
                <w:szCs w:val="16"/>
                <w:lang w:val="en-GB"/>
              </w:rPr>
              <w:t>13myc-kanMX6</w:t>
            </w:r>
            <w:r>
              <w:rPr>
                <w:rFonts w:asciiTheme="minorHAnsi" w:hAnsiTheme="minorHAnsi" w:cs="Arial"/>
                <w:i/>
                <w:sz w:val="16"/>
                <w:szCs w:val="16"/>
                <w:lang w:val="ru-RU"/>
              </w:rPr>
              <w:t xml:space="preserve"> ade6-</w:t>
            </w:r>
            <w:r>
              <w:rPr>
                <w:rFonts w:asciiTheme="minorHAnsi" w:hAnsiTheme="minorHAnsi" w:cs="Arial"/>
                <w:i/>
                <w:sz w:val="16"/>
                <w:szCs w:val="16"/>
                <w:lang w:val="en-GB"/>
              </w:rPr>
              <w:t>M216</w:t>
            </w:r>
          </w:p>
        </w:tc>
        <w:tc>
          <w:tcPr>
            <w:tcW w:w="2250" w:type="dxa"/>
          </w:tcPr>
          <w:p w:rsidR="00E61613" w:rsidRPr="00E32314" w:rsidRDefault="00E61613" w:rsidP="00E61613">
            <w:pPr>
              <w:tabs>
                <w:tab w:val="center" w:pos="4320"/>
                <w:tab w:val="right" w:pos="8640"/>
              </w:tabs>
              <w:rPr>
                <w:rFonts w:asciiTheme="minorHAnsi" w:hAnsiTheme="minorHAnsi" w:cs="Arial"/>
                <w:sz w:val="16"/>
                <w:szCs w:val="16"/>
                <w:lang w:val="en-GB"/>
              </w:rPr>
            </w:pPr>
            <w:r>
              <w:rPr>
                <w:rFonts w:asciiTheme="minorHAnsi" w:hAnsiTheme="minorHAnsi"/>
                <w:sz w:val="16"/>
                <w:szCs w:val="16"/>
                <w:lang w:val="en-GB"/>
              </w:rPr>
              <w:t>this study</w:t>
            </w:r>
          </w:p>
        </w:tc>
      </w:tr>
      <w:tr w:rsidR="00E61613" w:rsidRPr="00E32314" w:rsidTr="002846AD">
        <w:tc>
          <w:tcPr>
            <w:tcW w:w="0" w:type="auto"/>
          </w:tcPr>
          <w:p w:rsidR="00E61613" w:rsidRPr="00E32314" w:rsidRDefault="00E61613" w:rsidP="00E61613">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UoA868</w:t>
            </w:r>
          </w:p>
        </w:tc>
        <w:tc>
          <w:tcPr>
            <w:tcW w:w="5992" w:type="dxa"/>
          </w:tcPr>
          <w:p w:rsidR="00E61613" w:rsidRPr="00E32314" w:rsidRDefault="00E61613" w:rsidP="00E61613">
            <w:pPr>
              <w:rPr>
                <w:rFonts w:asciiTheme="minorHAnsi" w:hAnsiTheme="minorHAnsi" w:cs="Arial"/>
                <w:i/>
                <w:sz w:val="16"/>
                <w:szCs w:val="16"/>
              </w:rPr>
            </w:pPr>
            <w:r w:rsidRPr="00E32314">
              <w:rPr>
                <w:rFonts w:asciiTheme="minorHAnsi" w:hAnsiTheme="minorHAnsi" w:cs="Arial"/>
                <w:i/>
                <w:sz w:val="16"/>
                <w:szCs w:val="16"/>
                <w:lang w:val="ru-RU"/>
              </w:rPr>
              <w:t>h</w:t>
            </w:r>
            <w:r w:rsidRPr="00E32314">
              <w:rPr>
                <w:rFonts w:asciiTheme="minorHAnsi" w:hAnsiTheme="minorHAnsi" w:cs="Arial"/>
                <w:i/>
                <w:sz w:val="16"/>
                <w:szCs w:val="16"/>
                <w:vertAlign w:val="superscript"/>
                <w:lang w:val="ru-RU"/>
              </w:rPr>
              <w:t>+</w:t>
            </w:r>
            <w:r>
              <w:rPr>
                <w:rFonts w:asciiTheme="minorHAnsi" w:hAnsiTheme="minorHAnsi" w:cs="Arial"/>
                <w:i/>
                <w:sz w:val="16"/>
                <w:szCs w:val="16"/>
                <w:vertAlign w:val="superscript"/>
                <w:lang w:val="en-GB"/>
              </w:rPr>
              <w:t>N</w:t>
            </w:r>
            <w:r w:rsidRPr="00E32314">
              <w:rPr>
                <w:rFonts w:asciiTheme="minorHAnsi" w:hAnsiTheme="minorHAnsi" w:cs="Arial"/>
                <w:i/>
                <w:sz w:val="16"/>
                <w:szCs w:val="16"/>
                <w:lang w:val="ru-RU"/>
              </w:rPr>
              <w:t xml:space="preserve"> </w:t>
            </w:r>
            <w:r>
              <w:rPr>
                <w:rFonts w:asciiTheme="minorHAnsi" w:hAnsiTheme="minorHAnsi" w:cs="Arial"/>
                <w:i/>
                <w:sz w:val="16"/>
                <w:szCs w:val="16"/>
                <w:lang w:val="en-GB"/>
              </w:rPr>
              <w:t xml:space="preserve">hop1-sv2 </w:t>
            </w:r>
            <w:r w:rsidRPr="00E32314">
              <w:rPr>
                <w:rFonts w:asciiTheme="minorHAnsi" w:hAnsiTheme="minorHAnsi" w:cs="Arial"/>
                <w:i/>
                <w:sz w:val="16"/>
                <w:szCs w:val="16"/>
                <w:lang w:val="ru-RU"/>
              </w:rPr>
              <w:t>ade6-</w:t>
            </w:r>
            <w:r>
              <w:rPr>
                <w:rFonts w:asciiTheme="minorHAnsi" w:hAnsiTheme="minorHAnsi" w:cs="Arial"/>
                <w:i/>
                <w:sz w:val="16"/>
                <w:szCs w:val="16"/>
                <w:lang w:val="en-GB"/>
              </w:rPr>
              <w:t>M210</w:t>
            </w:r>
          </w:p>
        </w:tc>
        <w:tc>
          <w:tcPr>
            <w:tcW w:w="2250" w:type="dxa"/>
          </w:tcPr>
          <w:p w:rsidR="00E61613" w:rsidRPr="00E32314" w:rsidRDefault="00E61613" w:rsidP="00E61613">
            <w:pPr>
              <w:tabs>
                <w:tab w:val="center" w:pos="4320"/>
                <w:tab w:val="right" w:pos="8640"/>
              </w:tabs>
              <w:rPr>
                <w:rFonts w:asciiTheme="minorHAnsi" w:hAnsiTheme="minorHAnsi" w:cs="Arial"/>
                <w:sz w:val="16"/>
                <w:szCs w:val="16"/>
                <w:lang w:val="en-GB"/>
              </w:rPr>
            </w:pPr>
            <w:r>
              <w:rPr>
                <w:rFonts w:asciiTheme="minorHAnsi" w:hAnsiTheme="minorHAnsi"/>
                <w:sz w:val="16"/>
                <w:szCs w:val="16"/>
                <w:lang w:val="en-GB"/>
              </w:rPr>
              <w:t>this study</w:t>
            </w:r>
          </w:p>
        </w:tc>
      </w:tr>
      <w:tr w:rsidR="00E61613" w:rsidRPr="00E32314" w:rsidTr="002846AD">
        <w:tc>
          <w:tcPr>
            <w:tcW w:w="0" w:type="auto"/>
          </w:tcPr>
          <w:p w:rsidR="00E61613" w:rsidRPr="005F61C8" w:rsidRDefault="00E61613" w:rsidP="00E61613">
            <w:pPr>
              <w:tabs>
                <w:tab w:val="center" w:pos="4320"/>
                <w:tab w:val="right" w:pos="8640"/>
              </w:tabs>
              <w:rPr>
                <w:rFonts w:asciiTheme="minorHAnsi" w:hAnsiTheme="minorHAnsi" w:cs="Arial"/>
                <w:sz w:val="16"/>
                <w:szCs w:val="16"/>
                <w:lang w:val="en-GB"/>
              </w:rPr>
            </w:pPr>
            <w:r w:rsidRPr="005F61C8">
              <w:rPr>
                <w:rFonts w:asciiTheme="minorHAnsi" w:hAnsiTheme="minorHAnsi" w:cs="Arial"/>
                <w:sz w:val="16"/>
                <w:szCs w:val="16"/>
                <w:lang w:val="en-GB"/>
              </w:rPr>
              <w:t>UoA929</w:t>
            </w:r>
          </w:p>
        </w:tc>
        <w:tc>
          <w:tcPr>
            <w:tcW w:w="5992" w:type="dxa"/>
          </w:tcPr>
          <w:p w:rsidR="00E61613" w:rsidRPr="005F61C8" w:rsidRDefault="00E61613" w:rsidP="00E61613">
            <w:pPr>
              <w:rPr>
                <w:rFonts w:asciiTheme="minorHAnsi" w:hAnsiTheme="minorHAnsi" w:cs="Arial"/>
                <w:i/>
                <w:sz w:val="16"/>
                <w:szCs w:val="16"/>
              </w:rPr>
            </w:pPr>
            <w:r w:rsidRPr="005F61C8">
              <w:rPr>
                <w:rFonts w:asciiTheme="minorHAnsi" w:hAnsiTheme="minorHAnsi" w:cs="Arial"/>
                <w:i/>
                <w:sz w:val="16"/>
                <w:szCs w:val="16"/>
                <w:lang w:val="ru-RU"/>
              </w:rPr>
              <w:t>h</w:t>
            </w:r>
            <w:r w:rsidRPr="005F61C8">
              <w:rPr>
                <w:rFonts w:asciiTheme="minorHAnsi" w:hAnsiTheme="minorHAnsi" w:cs="Arial"/>
                <w:i/>
                <w:sz w:val="16"/>
                <w:szCs w:val="16"/>
                <w:vertAlign w:val="superscript"/>
                <w:lang w:val="ru-RU"/>
              </w:rPr>
              <w:t>-smt0</w:t>
            </w:r>
            <w:r w:rsidRPr="005F61C8">
              <w:rPr>
                <w:rFonts w:asciiTheme="minorHAnsi" w:hAnsiTheme="minorHAnsi" w:cs="Arial"/>
                <w:i/>
                <w:sz w:val="16"/>
                <w:szCs w:val="16"/>
                <w:lang w:val="ru-RU"/>
              </w:rPr>
              <w:t xml:space="preserve"> </w:t>
            </w:r>
            <w:r w:rsidRPr="005F61C8">
              <w:rPr>
                <w:rFonts w:asciiTheme="minorHAnsi" w:hAnsiTheme="minorHAnsi" w:cs="Arial"/>
                <w:i/>
                <w:sz w:val="16"/>
                <w:szCs w:val="16"/>
                <w:lang w:val="en-GB"/>
              </w:rPr>
              <w:t>hop</w:t>
            </w:r>
            <w:r w:rsidRPr="005F61C8">
              <w:rPr>
                <w:rFonts w:asciiTheme="minorHAnsi" w:hAnsiTheme="minorHAnsi" w:cs="Arial"/>
                <w:i/>
                <w:sz w:val="16"/>
                <w:szCs w:val="16"/>
                <w:lang w:val="ru-RU"/>
              </w:rPr>
              <w:t>1</w:t>
            </w:r>
            <w:r w:rsidRPr="005F61C8">
              <w:rPr>
                <w:rFonts w:asciiTheme="minorHAnsi" w:hAnsiTheme="minorHAnsi" w:cs="Arial"/>
                <w:i/>
                <w:sz w:val="16"/>
                <w:szCs w:val="16"/>
                <w:lang w:val="en-GB"/>
              </w:rPr>
              <w:t>-sv2</w:t>
            </w:r>
            <w:r w:rsidRPr="005F61C8">
              <w:rPr>
                <w:rFonts w:asciiTheme="minorHAnsi" w:hAnsiTheme="minorHAnsi" w:cs="Arial"/>
                <w:sz w:val="16"/>
                <w:szCs w:val="16"/>
                <w:lang w:val="en-GB"/>
              </w:rPr>
              <w:t>::</w:t>
            </w:r>
            <w:r w:rsidRPr="005F61C8">
              <w:rPr>
                <w:rFonts w:asciiTheme="minorHAnsi" w:hAnsiTheme="minorHAnsi" w:cs="Arial"/>
                <w:i/>
                <w:sz w:val="16"/>
                <w:szCs w:val="16"/>
                <w:lang w:val="en-GB"/>
              </w:rPr>
              <w:t>13myc-kanMX6</w:t>
            </w:r>
            <w:r w:rsidRPr="005F61C8">
              <w:rPr>
                <w:rFonts w:asciiTheme="minorHAnsi" w:hAnsiTheme="minorHAnsi" w:cs="Arial"/>
                <w:i/>
                <w:sz w:val="16"/>
                <w:szCs w:val="16"/>
                <w:lang w:val="ru-RU"/>
              </w:rPr>
              <w:t xml:space="preserve"> ade6-</w:t>
            </w:r>
            <w:r w:rsidRPr="005F61C8">
              <w:rPr>
                <w:rFonts w:asciiTheme="minorHAnsi" w:hAnsiTheme="minorHAnsi" w:cs="Arial"/>
                <w:i/>
                <w:sz w:val="16"/>
                <w:szCs w:val="16"/>
                <w:lang w:val="en-GB"/>
              </w:rPr>
              <w:t>M216</w:t>
            </w:r>
          </w:p>
        </w:tc>
        <w:tc>
          <w:tcPr>
            <w:tcW w:w="2250" w:type="dxa"/>
          </w:tcPr>
          <w:p w:rsidR="00E61613" w:rsidRPr="00E32314" w:rsidRDefault="00E61613" w:rsidP="00E61613">
            <w:pPr>
              <w:tabs>
                <w:tab w:val="center" w:pos="4320"/>
                <w:tab w:val="right" w:pos="8640"/>
              </w:tabs>
              <w:rPr>
                <w:rFonts w:asciiTheme="minorHAnsi" w:hAnsiTheme="minorHAnsi" w:cs="Arial"/>
                <w:sz w:val="16"/>
                <w:szCs w:val="16"/>
                <w:lang w:val="en-GB"/>
              </w:rPr>
            </w:pPr>
            <w:r>
              <w:rPr>
                <w:rFonts w:asciiTheme="minorHAnsi" w:hAnsiTheme="minorHAnsi"/>
                <w:sz w:val="16"/>
                <w:szCs w:val="16"/>
                <w:lang w:val="en-GB"/>
              </w:rPr>
              <w:t>this study</w:t>
            </w:r>
          </w:p>
        </w:tc>
      </w:tr>
      <w:tr w:rsidR="00E61613" w:rsidRPr="00E32314" w:rsidTr="002846AD">
        <w:tc>
          <w:tcPr>
            <w:tcW w:w="0" w:type="auto"/>
          </w:tcPr>
          <w:p w:rsidR="00E61613" w:rsidRPr="005F61C8" w:rsidRDefault="00E61613" w:rsidP="00E61613">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UoA943</w:t>
            </w:r>
          </w:p>
        </w:tc>
        <w:tc>
          <w:tcPr>
            <w:tcW w:w="5992" w:type="dxa"/>
          </w:tcPr>
          <w:p w:rsidR="00E61613" w:rsidRPr="005F61C8" w:rsidRDefault="004A1B6F" w:rsidP="00E61613">
            <w:pPr>
              <w:rPr>
                <w:rFonts w:asciiTheme="minorHAnsi" w:hAnsiTheme="minorHAnsi" w:cs="Arial"/>
                <w:i/>
                <w:sz w:val="16"/>
                <w:szCs w:val="16"/>
                <w:lang w:val="ru-RU"/>
              </w:rPr>
            </w:pPr>
            <w:r w:rsidRPr="005F61C8">
              <w:rPr>
                <w:rFonts w:asciiTheme="minorHAnsi" w:hAnsiTheme="minorHAnsi" w:cs="Arial"/>
                <w:i/>
                <w:sz w:val="16"/>
                <w:szCs w:val="16"/>
                <w:lang w:val="ru-RU"/>
              </w:rPr>
              <w:t>h</w:t>
            </w:r>
            <w:r w:rsidRPr="005F61C8">
              <w:rPr>
                <w:rFonts w:asciiTheme="minorHAnsi" w:hAnsiTheme="minorHAnsi" w:cs="Arial"/>
                <w:i/>
                <w:sz w:val="16"/>
                <w:szCs w:val="16"/>
                <w:vertAlign w:val="superscript"/>
                <w:lang w:val="ru-RU"/>
              </w:rPr>
              <w:t>-smt0</w:t>
            </w:r>
            <w:r w:rsidRPr="005F61C8">
              <w:rPr>
                <w:rFonts w:asciiTheme="minorHAnsi" w:hAnsiTheme="minorHAnsi" w:cs="Arial"/>
                <w:i/>
                <w:sz w:val="16"/>
                <w:szCs w:val="16"/>
                <w:lang w:val="ru-RU"/>
              </w:rPr>
              <w:t xml:space="preserve"> </w:t>
            </w:r>
            <w:r w:rsidRPr="005F61C8">
              <w:rPr>
                <w:rFonts w:asciiTheme="minorHAnsi" w:hAnsiTheme="minorHAnsi" w:cs="Arial"/>
                <w:i/>
                <w:sz w:val="16"/>
                <w:szCs w:val="16"/>
                <w:lang w:val="en-GB"/>
              </w:rPr>
              <w:t>hop</w:t>
            </w:r>
            <w:r w:rsidRPr="005F61C8">
              <w:rPr>
                <w:rFonts w:asciiTheme="minorHAnsi" w:hAnsiTheme="minorHAnsi" w:cs="Arial"/>
                <w:i/>
                <w:sz w:val="16"/>
                <w:szCs w:val="16"/>
                <w:lang w:val="ru-RU"/>
              </w:rPr>
              <w:t>1</w:t>
            </w:r>
            <w:r>
              <w:rPr>
                <w:rFonts w:asciiTheme="minorHAnsi" w:hAnsiTheme="minorHAnsi" w:cs="Arial"/>
                <w:i/>
                <w:sz w:val="16"/>
                <w:szCs w:val="16"/>
                <w:lang w:val="en-GB"/>
              </w:rPr>
              <w:t>-</w:t>
            </w:r>
            <w:r w:rsidRPr="00E61613">
              <w:rPr>
                <w:rFonts w:ascii="Symbol" w:hAnsi="Symbol" w:cs="Arial"/>
                <w:sz w:val="16"/>
                <w:szCs w:val="16"/>
                <w:lang w:val="en-GB"/>
              </w:rPr>
              <w:t></w:t>
            </w:r>
            <w:r>
              <w:rPr>
                <w:rFonts w:asciiTheme="minorHAnsi" w:hAnsiTheme="minorHAnsi" w:cs="Arial"/>
                <w:i/>
                <w:sz w:val="16"/>
                <w:szCs w:val="16"/>
                <w:lang w:val="en-GB"/>
              </w:rPr>
              <w:t>HORMAD</w:t>
            </w:r>
            <w:r w:rsidRPr="005F61C8">
              <w:rPr>
                <w:rFonts w:asciiTheme="minorHAnsi" w:hAnsiTheme="minorHAnsi" w:cs="Arial"/>
                <w:sz w:val="16"/>
                <w:szCs w:val="16"/>
                <w:lang w:val="en-GB"/>
              </w:rPr>
              <w:t>::</w:t>
            </w:r>
            <w:r w:rsidRPr="005F61C8">
              <w:rPr>
                <w:rFonts w:asciiTheme="minorHAnsi" w:hAnsiTheme="minorHAnsi" w:cs="Arial"/>
                <w:i/>
                <w:sz w:val="16"/>
                <w:szCs w:val="16"/>
                <w:lang w:val="en-GB"/>
              </w:rPr>
              <w:t>13myc-kanMX6</w:t>
            </w:r>
            <w:r w:rsidRPr="005F61C8">
              <w:rPr>
                <w:rFonts w:asciiTheme="minorHAnsi" w:hAnsiTheme="minorHAnsi" w:cs="Arial"/>
                <w:i/>
                <w:sz w:val="16"/>
                <w:szCs w:val="16"/>
                <w:lang w:val="ru-RU"/>
              </w:rPr>
              <w:t xml:space="preserve"> ade6-</w:t>
            </w:r>
            <w:r w:rsidRPr="005F61C8">
              <w:rPr>
                <w:rFonts w:asciiTheme="minorHAnsi" w:hAnsiTheme="minorHAnsi" w:cs="Arial"/>
                <w:i/>
                <w:sz w:val="16"/>
                <w:szCs w:val="16"/>
                <w:lang w:val="en-GB"/>
              </w:rPr>
              <w:t>M216</w:t>
            </w:r>
          </w:p>
        </w:tc>
        <w:tc>
          <w:tcPr>
            <w:tcW w:w="2250" w:type="dxa"/>
          </w:tcPr>
          <w:p w:rsidR="00E61613" w:rsidRDefault="00E61613" w:rsidP="00E61613">
            <w:pPr>
              <w:tabs>
                <w:tab w:val="center" w:pos="4320"/>
                <w:tab w:val="right" w:pos="8640"/>
              </w:tabs>
              <w:rPr>
                <w:rFonts w:asciiTheme="minorHAnsi" w:hAnsiTheme="minorHAnsi"/>
                <w:sz w:val="16"/>
                <w:szCs w:val="16"/>
                <w:lang w:val="en-GB"/>
              </w:rPr>
            </w:pPr>
            <w:r>
              <w:rPr>
                <w:rFonts w:asciiTheme="minorHAnsi" w:hAnsiTheme="minorHAnsi"/>
                <w:sz w:val="16"/>
                <w:szCs w:val="16"/>
                <w:lang w:val="en-GB"/>
              </w:rPr>
              <w:t>this study</w:t>
            </w:r>
          </w:p>
        </w:tc>
      </w:tr>
      <w:tr w:rsidR="004A1B6F" w:rsidRPr="00E32314" w:rsidTr="002846AD">
        <w:tc>
          <w:tcPr>
            <w:tcW w:w="0" w:type="auto"/>
          </w:tcPr>
          <w:p w:rsidR="004A1B6F" w:rsidRPr="005F61C8"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UoA946</w:t>
            </w:r>
          </w:p>
        </w:tc>
        <w:tc>
          <w:tcPr>
            <w:tcW w:w="5992" w:type="dxa"/>
          </w:tcPr>
          <w:p w:rsidR="004A1B6F" w:rsidRPr="00E32314" w:rsidRDefault="004A1B6F" w:rsidP="004A1B6F">
            <w:pPr>
              <w:rPr>
                <w:rFonts w:asciiTheme="minorHAnsi" w:hAnsiTheme="minorHAnsi" w:cs="Arial"/>
                <w:i/>
                <w:sz w:val="16"/>
                <w:szCs w:val="16"/>
              </w:rPr>
            </w:pPr>
            <w:r w:rsidRPr="00E32314">
              <w:rPr>
                <w:rFonts w:asciiTheme="minorHAnsi" w:hAnsiTheme="minorHAnsi" w:cs="Arial"/>
                <w:i/>
                <w:sz w:val="16"/>
                <w:szCs w:val="16"/>
                <w:lang w:val="ru-RU"/>
              </w:rPr>
              <w:t>h</w:t>
            </w:r>
            <w:r w:rsidRPr="00E32314">
              <w:rPr>
                <w:rFonts w:asciiTheme="minorHAnsi" w:hAnsiTheme="minorHAnsi" w:cs="Arial"/>
                <w:i/>
                <w:sz w:val="16"/>
                <w:szCs w:val="16"/>
                <w:vertAlign w:val="superscript"/>
                <w:lang w:val="ru-RU"/>
              </w:rPr>
              <w:t>+</w:t>
            </w:r>
            <w:r>
              <w:rPr>
                <w:rFonts w:asciiTheme="minorHAnsi" w:hAnsiTheme="minorHAnsi" w:cs="Arial"/>
                <w:i/>
                <w:sz w:val="16"/>
                <w:szCs w:val="16"/>
                <w:vertAlign w:val="superscript"/>
                <w:lang w:val="en-GB"/>
              </w:rPr>
              <w:t>N</w:t>
            </w:r>
            <w:r w:rsidRPr="00E32314">
              <w:rPr>
                <w:rFonts w:asciiTheme="minorHAnsi" w:hAnsiTheme="minorHAnsi" w:cs="Arial"/>
                <w:i/>
                <w:sz w:val="16"/>
                <w:szCs w:val="16"/>
                <w:lang w:val="ru-RU"/>
              </w:rPr>
              <w:t xml:space="preserve"> </w:t>
            </w:r>
            <w:r>
              <w:rPr>
                <w:rFonts w:asciiTheme="minorHAnsi" w:hAnsiTheme="minorHAnsi" w:cs="Arial"/>
                <w:i/>
                <w:sz w:val="16"/>
                <w:szCs w:val="16"/>
                <w:lang w:val="en-GB"/>
              </w:rPr>
              <w:t>hop1-</w:t>
            </w:r>
            <w:r w:rsidRPr="00E61613">
              <w:rPr>
                <w:rFonts w:ascii="Symbol" w:hAnsi="Symbol" w:cs="Arial"/>
                <w:sz w:val="16"/>
                <w:szCs w:val="16"/>
                <w:lang w:val="en-GB"/>
              </w:rPr>
              <w:t></w:t>
            </w:r>
            <w:r>
              <w:rPr>
                <w:rFonts w:asciiTheme="minorHAnsi" w:hAnsiTheme="minorHAnsi" w:cs="Arial"/>
                <w:i/>
                <w:sz w:val="16"/>
                <w:szCs w:val="16"/>
                <w:lang w:val="en-GB"/>
              </w:rPr>
              <w:t>HORMAD</w:t>
            </w:r>
            <w:r w:rsidRPr="00E32314">
              <w:rPr>
                <w:rFonts w:asciiTheme="minorHAnsi" w:hAnsiTheme="minorHAnsi" w:cs="Arial"/>
                <w:i/>
                <w:sz w:val="16"/>
                <w:szCs w:val="16"/>
                <w:lang w:val="ru-RU"/>
              </w:rPr>
              <w:t xml:space="preserve"> </w:t>
            </w:r>
            <w:r>
              <w:rPr>
                <w:rFonts w:asciiTheme="minorHAnsi" w:hAnsiTheme="minorHAnsi" w:cs="Arial"/>
                <w:i/>
                <w:sz w:val="16"/>
                <w:szCs w:val="16"/>
                <w:lang w:val="en-GB"/>
              </w:rPr>
              <w:t>mug20</w:t>
            </w:r>
            <w:r w:rsidRPr="00E61613">
              <w:rPr>
                <w:rFonts w:asciiTheme="minorHAnsi" w:hAnsiTheme="minorHAnsi" w:cs="Arial"/>
                <w:sz w:val="16"/>
                <w:szCs w:val="16"/>
                <w:vertAlign w:val="superscript"/>
                <w:lang w:val="en-GB"/>
              </w:rPr>
              <w:t>+</w:t>
            </w:r>
            <w:r w:rsidRPr="005F61C8">
              <w:rPr>
                <w:rFonts w:asciiTheme="minorHAnsi" w:hAnsiTheme="minorHAnsi" w:cs="Arial"/>
                <w:sz w:val="16"/>
                <w:szCs w:val="16"/>
                <w:lang w:val="en-GB"/>
              </w:rPr>
              <w:t>::</w:t>
            </w:r>
            <w:r>
              <w:rPr>
                <w:rFonts w:asciiTheme="minorHAnsi" w:hAnsiTheme="minorHAnsi" w:cs="Arial"/>
                <w:sz w:val="16"/>
                <w:szCs w:val="16"/>
                <w:lang w:val="en-GB"/>
              </w:rPr>
              <w:t>GFP</w:t>
            </w:r>
            <w:r w:rsidRPr="005F61C8">
              <w:rPr>
                <w:rFonts w:asciiTheme="minorHAnsi" w:hAnsiTheme="minorHAnsi" w:cs="Arial"/>
                <w:i/>
                <w:sz w:val="16"/>
                <w:szCs w:val="16"/>
                <w:lang w:val="en-GB"/>
              </w:rPr>
              <w:t>-kanMX6</w:t>
            </w:r>
            <w:r>
              <w:rPr>
                <w:rFonts w:asciiTheme="minorHAnsi" w:hAnsiTheme="minorHAnsi" w:cs="Arial"/>
                <w:i/>
                <w:sz w:val="16"/>
                <w:szCs w:val="16"/>
                <w:lang w:val="en-GB"/>
              </w:rPr>
              <w:t xml:space="preserve"> </w:t>
            </w:r>
            <w:r w:rsidRPr="00E32314">
              <w:rPr>
                <w:rFonts w:asciiTheme="minorHAnsi" w:hAnsiTheme="minorHAnsi" w:cs="Arial"/>
                <w:i/>
                <w:sz w:val="16"/>
                <w:szCs w:val="16"/>
                <w:lang w:val="ru-RU"/>
              </w:rPr>
              <w:t>ade6-</w:t>
            </w:r>
            <w:r>
              <w:rPr>
                <w:rFonts w:asciiTheme="minorHAnsi" w:hAnsiTheme="minorHAnsi" w:cs="Arial"/>
                <w:i/>
                <w:sz w:val="16"/>
                <w:szCs w:val="16"/>
                <w:lang w:val="en-GB"/>
              </w:rPr>
              <w:t xml:space="preserve">M210 </w:t>
            </w:r>
            <w:r w:rsidRPr="00E32314">
              <w:rPr>
                <w:rFonts w:asciiTheme="minorHAnsi" w:hAnsiTheme="minorHAnsi" w:cs="Arial"/>
                <w:i/>
                <w:sz w:val="16"/>
                <w:szCs w:val="16"/>
                <w:lang w:val="ru-RU"/>
              </w:rPr>
              <w:t>ura4-D18</w:t>
            </w:r>
          </w:p>
        </w:tc>
        <w:tc>
          <w:tcPr>
            <w:tcW w:w="2250" w:type="dxa"/>
          </w:tcPr>
          <w:p w:rsidR="004A1B6F" w:rsidRDefault="004A1B6F" w:rsidP="004A1B6F">
            <w:pPr>
              <w:tabs>
                <w:tab w:val="center" w:pos="4320"/>
                <w:tab w:val="right" w:pos="8640"/>
              </w:tabs>
              <w:rPr>
                <w:rFonts w:asciiTheme="minorHAnsi" w:hAnsiTheme="minorHAnsi"/>
                <w:sz w:val="16"/>
                <w:szCs w:val="16"/>
                <w:lang w:val="en-GB"/>
              </w:rPr>
            </w:pPr>
            <w:r>
              <w:rPr>
                <w:rFonts w:asciiTheme="minorHAnsi" w:hAnsiTheme="minorHAnsi"/>
                <w:sz w:val="16"/>
                <w:szCs w:val="16"/>
                <w:lang w:val="en-GB"/>
              </w:rPr>
              <w:t>this study</w:t>
            </w:r>
          </w:p>
        </w:tc>
      </w:tr>
      <w:tr w:rsidR="004A1B6F" w:rsidRPr="00E32314" w:rsidTr="002846AD">
        <w:tc>
          <w:tcPr>
            <w:tcW w:w="0" w:type="auto"/>
          </w:tcPr>
          <w:p w:rsidR="004A1B6F" w:rsidRPr="005F61C8" w:rsidRDefault="004A1B6F" w:rsidP="004A1B6F">
            <w:pPr>
              <w:tabs>
                <w:tab w:val="center" w:pos="4320"/>
                <w:tab w:val="right" w:pos="8640"/>
              </w:tabs>
              <w:rPr>
                <w:rFonts w:asciiTheme="minorHAnsi" w:hAnsiTheme="minorHAnsi" w:cs="Arial"/>
                <w:sz w:val="16"/>
                <w:szCs w:val="16"/>
                <w:lang w:val="en-GB"/>
              </w:rPr>
            </w:pPr>
            <w:r w:rsidRPr="005F61C8">
              <w:rPr>
                <w:rFonts w:asciiTheme="minorHAnsi" w:hAnsiTheme="minorHAnsi" w:cs="Arial"/>
                <w:sz w:val="16"/>
                <w:szCs w:val="16"/>
                <w:lang w:val="en-GB"/>
              </w:rPr>
              <w:t>UoA878</w:t>
            </w:r>
          </w:p>
        </w:tc>
        <w:tc>
          <w:tcPr>
            <w:tcW w:w="5992" w:type="dxa"/>
          </w:tcPr>
          <w:p w:rsidR="004A1B6F" w:rsidRPr="005F61C8" w:rsidRDefault="004A1B6F" w:rsidP="004A1B6F">
            <w:pPr>
              <w:rPr>
                <w:rFonts w:asciiTheme="minorHAnsi" w:hAnsiTheme="minorHAnsi" w:cs="Arial"/>
                <w:sz w:val="16"/>
                <w:szCs w:val="16"/>
                <w:lang w:val="en-GB"/>
              </w:rPr>
            </w:pPr>
            <w:r w:rsidRPr="005F61C8">
              <w:rPr>
                <w:rFonts w:asciiTheme="minorHAnsi" w:hAnsiTheme="minorHAnsi" w:cs="Arial"/>
                <w:i/>
                <w:sz w:val="16"/>
                <w:szCs w:val="16"/>
                <w:lang w:val="ru-RU"/>
              </w:rPr>
              <w:t>h</w:t>
            </w:r>
            <w:r w:rsidRPr="005F61C8">
              <w:rPr>
                <w:rFonts w:asciiTheme="minorHAnsi" w:hAnsiTheme="minorHAnsi" w:cs="Arial"/>
                <w:i/>
                <w:sz w:val="16"/>
                <w:szCs w:val="16"/>
                <w:vertAlign w:val="superscript"/>
                <w:lang w:val="ru-RU"/>
              </w:rPr>
              <w:t>+</w:t>
            </w:r>
            <w:r w:rsidRPr="005F61C8">
              <w:rPr>
                <w:rFonts w:asciiTheme="minorHAnsi" w:hAnsiTheme="minorHAnsi" w:cs="Arial"/>
                <w:i/>
                <w:sz w:val="16"/>
                <w:szCs w:val="16"/>
                <w:vertAlign w:val="superscript"/>
                <w:lang w:val="en-GB"/>
              </w:rPr>
              <w:t>N</w:t>
            </w:r>
            <w:r w:rsidRPr="005F61C8">
              <w:rPr>
                <w:rFonts w:asciiTheme="minorHAnsi" w:hAnsiTheme="minorHAnsi" w:cs="Arial"/>
                <w:sz w:val="16"/>
                <w:szCs w:val="16"/>
                <w:lang w:val="en-GB"/>
              </w:rPr>
              <w:t>/</w:t>
            </w:r>
            <w:r w:rsidRPr="005F61C8">
              <w:rPr>
                <w:rFonts w:asciiTheme="minorHAnsi" w:hAnsiTheme="minorHAnsi" w:cs="Arial"/>
                <w:i/>
                <w:sz w:val="16"/>
                <w:szCs w:val="16"/>
                <w:lang w:val="ru-RU"/>
              </w:rPr>
              <w:t>h</w:t>
            </w:r>
            <w:r w:rsidRPr="005F61C8">
              <w:rPr>
                <w:rFonts w:asciiTheme="minorHAnsi" w:hAnsiTheme="minorHAnsi" w:cs="Arial"/>
                <w:i/>
                <w:sz w:val="16"/>
                <w:szCs w:val="16"/>
                <w:vertAlign w:val="superscript"/>
                <w:lang w:val="ru-RU"/>
              </w:rPr>
              <w:t>-smt0</w:t>
            </w:r>
            <w:r w:rsidRPr="005F61C8">
              <w:rPr>
                <w:rFonts w:asciiTheme="minorHAnsi" w:hAnsiTheme="minorHAnsi" w:cs="Arial"/>
                <w:i/>
                <w:sz w:val="16"/>
                <w:szCs w:val="16"/>
                <w:lang w:val="ru-RU"/>
              </w:rPr>
              <w:t xml:space="preserve"> </w:t>
            </w:r>
            <w:r w:rsidRPr="005F61C8">
              <w:rPr>
                <w:rFonts w:asciiTheme="minorHAnsi" w:hAnsiTheme="minorHAnsi" w:cs="Arial"/>
                <w:i/>
                <w:sz w:val="16"/>
                <w:szCs w:val="16"/>
                <w:lang w:val="en-GB"/>
              </w:rPr>
              <w:t>hop1-sv1</w:t>
            </w:r>
            <w:r w:rsidRPr="005F61C8">
              <w:rPr>
                <w:rFonts w:asciiTheme="minorHAnsi" w:hAnsiTheme="minorHAnsi" w:cs="Arial"/>
                <w:sz w:val="16"/>
                <w:szCs w:val="16"/>
                <w:lang w:val="en-GB"/>
              </w:rPr>
              <w:t>/</w:t>
            </w:r>
            <w:r w:rsidRPr="005F61C8">
              <w:rPr>
                <w:rFonts w:asciiTheme="minorHAnsi" w:hAnsiTheme="minorHAnsi" w:cs="Arial"/>
                <w:i/>
                <w:sz w:val="16"/>
                <w:szCs w:val="16"/>
                <w:lang w:val="en-GB"/>
              </w:rPr>
              <w:t>hop</w:t>
            </w:r>
            <w:r w:rsidRPr="005F61C8">
              <w:rPr>
                <w:rFonts w:asciiTheme="minorHAnsi" w:hAnsiTheme="minorHAnsi" w:cs="Arial"/>
                <w:i/>
                <w:sz w:val="16"/>
                <w:szCs w:val="16"/>
                <w:lang w:val="ru-RU"/>
              </w:rPr>
              <w:t>1</w:t>
            </w:r>
            <w:r w:rsidRPr="005F61C8">
              <w:rPr>
                <w:rFonts w:asciiTheme="minorHAnsi" w:hAnsiTheme="minorHAnsi" w:cs="Arial"/>
                <w:i/>
                <w:sz w:val="16"/>
                <w:szCs w:val="16"/>
                <w:lang w:val="en-GB"/>
              </w:rPr>
              <w:t>-sv1</w:t>
            </w:r>
            <w:r w:rsidRPr="005F61C8">
              <w:rPr>
                <w:rFonts w:asciiTheme="minorHAnsi" w:hAnsiTheme="minorHAnsi" w:cs="Arial"/>
                <w:sz w:val="16"/>
                <w:szCs w:val="16"/>
                <w:lang w:val="en-GB"/>
              </w:rPr>
              <w:t>::</w:t>
            </w:r>
            <w:r w:rsidRPr="005F61C8">
              <w:rPr>
                <w:rFonts w:asciiTheme="minorHAnsi" w:hAnsiTheme="minorHAnsi" w:cs="Arial"/>
                <w:i/>
                <w:sz w:val="16"/>
                <w:szCs w:val="16"/>
                <w:lang w:val="en-GB"/>
              </w:rPr>
              <w:t>13myc-kanMX6</w:t>
            </w:r>
            <w:r w:rsidRPr="005F61C8">
              <w:rPr>
                <w:rFonts w:asciiTheme="minorHAnsi" w:hAnsiTheme="minorHAnsi" w:cs="Arial"/>
                <w:i/>
                <w:sz w:val="16"/>
                <w:szCs w:val="16"/>
                <w:lang w:val="ru-RU"/>
              </w:rPr>
              <w:t xml:space="preserve"> ade6-</w:t>
            </w:r>
            <w:r w:rsidRPr="005F61C8">
              <w:rPr>
                <w:rFonts w:asciiTheme="minorHAnsi" w:hAnsiTheme="minorHAnsi" w:cs="Arial"/>
                <w:i/>
                <w:sz w:val="16"/>
                <w:szCs w:val="16"/>
                <w:lang w:val="en-GB"/>
              </w:rPr>
              <w:t>M210</w:t>
            </w:r>
            <w:r w:rsidRPr="005F61C8">
              <w:rPr>
                <w:rFonts w:asciiTheme="minorHAnsi" w:hAnsiTheme="minorHAnsi" w:cs="Arial"/>
                <w:sz w:val="16"/>
                <w:szCs w:val="16"/>
                <w:lang w:val="en-GB"/>
              </w:rPr>
              <w:t>/</w:t>
            </w:r>
            <w:r w:rsidRPr="005F61C8">
              <w:rPr>
                <w:rFonts w:asciiTheme="minorHAnsi" w:hAnsiTheme="minorHAnsi" w:cs="Arial"/>
                <w:i/>
                <w:sz w:val="16"/>
                <w:szCs w:val="16"/>
                <w:lang w:val="ru-RU"/>
              </w:rPr>
              <w:t>ade6-</w:t>
            </w:r>
            <w:r w:rsidRPr="005F61C8">
              <w:rPr>
                <w:rFonts w:asciiTheme="minorHAnsi" w:hAnsiTheme="minorHAnsi" w:cs="Arial"/>
                <w:i/>
                <w:sz w:val="16"/>
                <w:szCs w:val="16"/>
                <w:lang w:val="en-GB"/>
              </w:rPr>
              <w:t>M216</w:t>
            </w:r>
          </w:p>
        </w:tc>
        <w:tc>
          <w:tcPr>
            <w:tcW w:w="2250" w:type="dxa"/>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sz w:val="16"/>
                <w:szCs w:val="16"/>
                <w:lang w:val="en-GB"/>
              </w:rPr>
              <w:t>this study; (UoA863xUoA866)</w:t>
            </w:r>
          </w:p>
        </w:tc>
      </w:tr>
      <w:tr w:rsidR="004A1B6F" w:rsidRPr="00E32314" w:rsidTr="002846AD">
        <w:tc>
          <w:tcPr>
            <w:tcW w:w="0" w:type="auto"/>
          </w:tcPr>
          <w:p w:rsidR="004A1B6F" w:rsidRPr="005F61C8" w:rsidRDefault="004A1B6F" w:rsidP="004A1B6F">
            <w:pPr>
              <w:tabs>
                <w:tab w:val="center" w:pos="4320"/>
                <w:tab w:val="right" w:pos="8640"/>
              </w:tabs>
              <w:rPr>
                <w:rFonts w:asciiTheme="minorHAnsi" w:hAnsiTheme="minorHAnsi" w:cs="Arial"/>
                <w:sz w:val="16"/>
                <w:szCs w:val="16"/>
                <w:lang w:val="en-GB"/>
              </w:rPr>
            </w:pPr>
            <w:r w:rsidRPr="005F61C8">
              <w:rPr>
                <w:rFonts w:asciiTheme="minorHAnsi" w:hAnsiTheme="minorHAnsi" w:cs="Arial"/>
                <w:sz w:val="16"/>
                <w:szCs w:val="16"/>
                <w:lang w:val="en-GB"/>
              </w:rPr>
              <w:t>UoA930</w:t>
            </w:r>
          </w:p>
        </w:tc>
        <w:tc>
          <w:tcPr>
            <w:tcW w:w="5992" w:type="dxa"/>
          </w:tcPr>
          <w:p w:rsidR="004A1B6F" w:rsidRPr="005F61C8" w:rsidRDefault="004A1B6F" w:rsidP="004A1B6F">
            <w:pPr>
              <w:rPr>
                <w:rFonts w:asciiTheme="minorHAnsi" w:hAnsiTheme="minorHAnsi" w:cs="Arial"/>
                <w:i/>
                <w:sz w:val="16"/>
                <w:szCs w:val="16"/>
              </w:rPr>
            </w:pPr>
            <w:r w:rsidRPr="005F61C8">
              <w:rPr>
                <w:rFonts w:asciiTheme="minorHAnsi" w:hAnsiTheme="minorHAnsi" w:cs="Arial"/>
                <w:i/>
                <w:sz w:val="16"/>
                <w:szCs w:val="16"/>
                <w:lang w:val="ru-RU"/>
              </w:rPr>
              <w:t>h</w:t>
            </w:r>
            <w:r w:rsidRPr="005F61C8">
              <w:rPr>
                <w:rFonts w:asciiTheme="minorHAnsi" w:hAnsiTheme="minorHAnsi" w:cs="Arial"/>
                <w:i/>
                <w:sz w:val="16"/>
                <w:szCs w:val="16"/>
                <w:vertAlign w:val="superscript"/>
                <w:lang w:val="ru-RU"/>
              </w:rPr>
              <w:t>+</w:t>
            </w:r>
            <w:r w:rsidRPr="005F61C8">
              <w:rPr>
                <w:rFonts w:asciiTheme="minorHAnsi" w:hAnsiTheme="minorHAnsi" w:cs="Arial"/>
                <w:i/>
                <w:sz w:val="16"/>
                <w:szCs w:val="16"/>
                <w:vertAlign w:val="superscript"/>
                <w:lang w:val="en-GB"/>
              </w:rPr>
              <w:t>N</w:t>
            </w:r>
            <w:r w:rsidRPr="005F61C8">
              <w:rPr>
                <w:rFonts w:asciiTheme="minorHAnsi" w:hAnsiTheme="minorHAnsi" w:cs="Arial"/>
                <w:sz w:val="16"/>
                <w:szCs w:val="16"/>
                <w:lang w:val="en-GB"/>
              </w:rPr>
              <w:t>/</w:t>
            </w:r>
            <w:r w:rsidRPr="005F61C8">
              <w:rPr>
                <w:rFonts w:asciiTheme="minorHAnsi" w:hAnsiTheme="minorHAnsi" w:cs="Arial"/>
                <w:i/>
                <w:sz w:val="16"/>
                <w:szCs w:val="16"/>
                <w:lang w:val="ru-RU"/>
              </w:rPr>
              <w:t>h</w:t>
            </w:r>
            <w:r w:rsidRPr="005F61C8">
              <w:rPr>
                <w:rFonts w:asciiTheme="minorHAnsi" w:hAnsiTheme="minorHAnsi" w:cs="Arial"/>
                <w:i/>
                <w:sz w:val="16"/>
                <w:szCs w:val="16"/>
                <w:vertAlign w:val="superscript"/>
                <w:lang w:val="ru-RU"/>
              </w:rPr>
              <w:t>-smt0</w:t>
            </w:r>
            <w:r w:rsidRPr="005F61C8">
              <w:rPr>
                <w:rFonts w:asciiTheme="minorHAnsi" w:hAnsiTheme="minorHAnsi" w:cs="Arial"/>
                <w:i/>
                <w:sz w:val="16"/>
                <w:szCs w:val="16"/>
                <w:lang w:val="ru-RU"/>
              </w:rPr>
              <w:t xml:space="preserve"> </w:t>
            </w:r>
            <w:r w:rsidRPr="005F61C8">
              <w:rPr>
                <w:rFonts w:asciiTheme="minorHAnsi" w:hAnsiTheme="minorHAnsi" w:cs="Arial"/>
                <w:i/>
                <w:sz w:val="16"/>
                <w:szCs w:val="16"/>
                <w:lang w:val="en-GB"/>
              </w:rPr>
              <w:t>hop1-sv2</w:t>
            </w:r>
            <w:r w:rsidRPr="005F61C8">
              <w:rPr>
                <w:rFonts w:asciiTheme="minorHAnsi" w:hAnsiTheme="minorHAnsi" w:cs="Arial"/>
                <w:sz w:val="16"/>
                <w:szCs w:val="16"/>
                <w:lang w:val="en-GB"/>
              </w:rPr>
              <w:t>/</w:t>
            </w:r>
            <w:r w:rsidRPr="005F61C8">
              <w:rPr>
                <w:rFonts w:asciiTheme="minorHAnsi" w:hAnsiTheme="minorHAnsi" w:cs="Arial"/>
                <w:i/>
                <w:sz w:val="16"/>
                <w:szCs w:val="16"/>
                <w:lang w:val="en-GB"/>
              </w:rPr>
              <w:t>hop</w:t>
            </w:r>
            <w:r w:rsidRPr="005F61C8">
              <w:rPr>
                <w:rFonts w:asciiTheme="minorHAnsi" w:hAnsiTheme="minorHAnsi" w:cs="Arial"/>
                <w:i/>
                <w:sz w:val="16"/>
                <w:szCs w:val="16"/>
                <w:lang w:val="ru-RU"/>
              </w:rPr>
              <w:t>1</w:t>
            </w:r>
            <w:r w:rsidRPr="005F61C8">
              <w:rPr>
                <w:rFonts w:asciiTheme="minorHAnsi" w:hAnsiTheme="minorHAnsi" w:cs="Arial"/>
                <w:i/>
                <w:sz w:val="16"/>
                <w:szCs w:val="16"/>
                <w:lang w:val="en-GB"/>
              </w:rPr>
              <w:t>-sv2</w:t>
            </w:r>
            <w:r w:rsidRPr="005F61C8">
              <w:rPr>
                <w:rFonts w:asciiTheme="minorHAnsi" w:hAnsiTheme="minorHAnsi" w:cs="Arial"/>
                <w:sz w:val="16"/>
                <w:szCs w:val="16"/>
                <w:lang w:val="en-GB"/>
              </w:rPr>
              <w:t>::</w:t>
            </w:r>
            <w:r w:rsidRPr="005F61C8">
              <w:rPr>
                <w:rFonts w:asciiTheme="minorHAnsi" w:hAnsiTheme="minorHAnsi" w:cs="Arial"/>
                <w:i/>
                <w:sz w:val="16"/>
                <w:szCs w:val="16"/>
                <w:lang w:val="en-GB"/>
              </w:rPr>
              <w:t>13myc-kanMX6</w:t>
            </w:r>
            <w:r w:rsidRPr="005F61C8">
              <w:rPr>
                <w:rFonts w:asciiTheme="minorHAnsi" w:hAnsiTheme="minorHAnsi" w:cs="Arial"/>
                <w:i/>
                <w:sz w:val="16"/>
                <w:szCs w:val="16"/>
                <w:lang w:val="ru-RU"/>
              </w:rPr>
              <w:t xml:space="preserve"> ade6-</w:t>
            </w:r>
            <w:r w:rsidRPr="005F61C8">
              <w:rPr>
                <w:rFonts w:asciiTheme="minorHAnsi" w:hAnsiTheme="minorHAnsi" w:cs="Arial"/>
                <w:i/>
                <w:sz w:val="16"/>
                <w:szCs w:val="16"/>
                <w:lang w:val="en-GB"/>
              </w:rPr>
              <w:t>M210</w:t>
            </w:r>
            <w:r w:rsidRPr="005F61C8">
              <w:rPr>
                <w:rFonts w:asciiTheme="minorHAnsi" w:hAnsiTheme="minorHAnsi" w:cs="Arial"/>
                <w:sz w:val="16"/>
                <w:szCs w:val="16"/>
                <w:lang w:val="en-GB"/>
              </w:rPr>
              <w:t>/</w:t>
            </w:r>
            <w:r w:rsidRPr="005F61C8">
              <w:rPr>
                <w:rFonts w:asciiTheme="minorHAnsi" w:hAnsiTheme="minorHAnsi" w:cs="Arial"/>
                <w:i/>
                <w:sz w:val="16"/>
                <w:szCs w:val="16"/>
                <w:lang w:val="ru-RU"/>
              </w:rPr>
              <w:t>ade6-</w:t>
            </w:r>
            <w:r w:rsidRPr="005F61C8">
              <w:rPr>
                <w:rFonts w:asciiTheme="minorHAnsi" w:hAnsiTheme="minorHAnsi" w:cs="Arial"/>
                <w:i/>
                <w:sz w:val="16"/>
                <w:szCs w:val="16"/>
                <w:lang w:val="en-GB"/>
              </w:rPr>
              <w:t>M216</w:t>
            </w:r>
          </w:p>
        </w:tc>
        <w:tc>
          <w:tcPr>
            <w:tcW w:w="2250" w:type="dxa"/>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sz w:val="16"/>
                <w:szCs w:val="16"/>
                <w:lang w:val="en-GB"/>
              </w:rPr>
              <w:t>this study; (UoA868xUoA929)</w:t>
            </w:r>
          </w:p>
        </w:tc>
      </w:tr>
      <w:tr w:rsidR="004A1B6F" w:rsidRPr="006D35A6" w:rsidTr="002846AD">
        <w:tc>
          <w:tcPr>
            <w:tcW w:w="0" w:type="auto"/>
          </w:tcPr>
          <w:p w:rsidR="004A1B6F"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UoA947</w:t>
            </w:r>
          </w:p>
        </w:tc>
        <w:tc>
          <w:tcPr>
            <w:tcW w:w="5992" w:type="dxa"/>
          </w:tcPr>
          <w:p w:rsidR="004A1B6F" w:rsidRPr="00E32314" w:rsidRDefault="004A1B6F" w:rsidP="004A1B6F">
            <w:pPr>
              <w:rPr>
                <w:rFonts w:asciiTheme="minorHAnsi" w:hAnsiTheme="minorHAnsi" w:cs="Arial"/>
                <w:i/>
                <w:sz w:val="16"/>
                <w:szCs w:val="16"/>
              </w:rPr>
            </w:pPr>
            <w:r w:rsidRPr="005F61C8">
              <w:rPr>
                <w:rFonts w:asciiTheme="minorHAnsi" w:hAnsiTheme="minorHAnsi" w:cs="Arial"/>
                <w:i/>
                <w:sz w:val="16"/>
                <w:szCs w:val="16"/>
                <w:lang w:val="ru-RU"/>
              </w:rPr>
              <w:t>h</w:t>
            </w:r>
            <w:r w:rsidRPr="005F61C8">
              <w:rPr>
                <w:rFonts w:asciiTheme="minorHAnsi" w:hAnsiTheme="minorHAnsi" w:cs="Arial"/>
                <w:i/>
                <w:sz w:val="16"/>
                <w:szCs w:val="16"/>
                <w:vertAlign w:val="superscript"/>
                <w:lang w:val="ru-RU"/>
              </w:rPr>
              <w:t>+</w:t>
            </w:r>
            <w:r w:rsidRPr="005F61C8">
              <w:rPr>
                <w:rFonts w:asciiTheme="minorHAnsi" w:hAnsiTheme="minorHAnsi" w:cs="Arial"/>
                <w:i/>
                <w:sz w:val="16"/>
                <w:szCs w:val="16"/>
                <w:vertAlign w:val="superscript"/>
                <w:lang w:val="en-GB"/>
              </w:rPr>
              <w:t>N</w:t>
            </w:r>
            <w:r w:rsidRPr="005F61C8">
              <w:rPr>
                <w:rFonts w:asciiTheme="minorHAnsi" w:hAnsiTheme="minorHAnsi" w:cs="Arial"/>
                <w:sz w:val="16"/>
                <w:szCs w:val="16"/>
                <w:lang w:val="en-GB"/>
              </w:rPr>
              <w:t>/</w:t>
            </w:r>
            <w:r w:rsidRPr="005F61C8">
              <w:rPr>
                <w:rFonts w:asciiTheme="minorHAnsi" w:hAnsiTheme="minorHAnsi" w:cs="Arial"/>
                <w:i/>
                <w:sz w:val="16"/>
                <w:szCs w:val="16"/>
                <w:lang w:val="ru-RU"/>
              </w:rPr>
              <w:t>h</w:t>
            </w:r>
            <w:r w:rsidRPr="005F61C8">
              <w:rPr>
                <w:rFonts w:asciiTheme="minorHAnsi" w:hAnsiTheme="minorHAnsi" w:cs="Arial"/>
                <w:i/>
                <w:sz w:val="16"/>
                <w:szCs w:val="16"/>
                <w:vertAlign w:val="superscript"/>
                <w:lang w:val="ru-RU"/>
              </w:rPr>
              <w:t>-smt0</w:t>
            </w:r>
            <w:r w:rsidRPr="005F61C8">
              <w:rPr>
                <w:rFonts w:asciiTheme="minorHAnsi" w:hAnsiTheme="minorHAnsi" w:cs="Arial"/>
                <w:i/>
                <w:sz w:val="16"/>
                <w:szCs w:val="16"/>
                <w:lang w:val="ru-RU"/>
              </w:rPr>
              <w:t xml:space="preserve"> </w:t>
            </w:r>
            <w:r w:rsidRPr="005F61C8">
              <w:rPr>
                <w:rFonts w:asciiTheme="minorHAnsi" w:hAnsiTheme="minorHAnsi" w:cs="Arial"/>
                <w:i/>
                <w:sz w:val="16"/>
                <w:szCs w:val="16"/>
                <w:lang w:val="en-GB"/>
              </w:rPr>
              <w:t>hop1</w:t>
            </w:r>
            <w:r>
              <w:rPr>
                <w:rFonts w:asciiTheme="minorHAnsi" w:hAnsiTheme="minorHAnsi" w:cs="Arial"/>
                <w:i/>
                <w:sz w:val="16"/>
                <w:szCs w:val="16"/>
                <w:lang w:val="en-GB"/>
              </w:rPr>
              <w:t>-</w:t>
            </w:r>
            <w:r w:rsidRPr="00E61613">
              <w:rPr>
                <w:rFonts w:ascii="Symbol" w:hAnsi="Symbol" w:cs="Arial"/>
                <w:sz w:val="16"/>
                <w:szCs w:val="16"/>
                <w:lang w:val="en-GB"/>
              </w:rPr>
              <w:t></w:t>
            </w:r>
            <w:r>
              <w:rPr>
                <w:rFonts w:asciiTheme="minorHAnsi" w:hAnsiTheme="minorHAnsi" w:cs="Arial"/>
                <w:i/>
                <w:sz w:val="16"/>
                <w:szCs w:val="16"/>
                <w:lang w:val="en-GB"/>
              </w:rPr>
              <w:t>HORMAD</w:t>
            </w:r>
            <w:r w:rsidRPr="005F61C8">
              <w:rPr>
                <w:rFonts w:asciiTheme="minorHAnsi" w:hAnsiTheme="minorHAnsi" w:cs="Arial"/>
                <w:sz w:val="16"/>
                <w:szCs w:val="16"/>
                <w:lang w:val="en-GB"/>
              </w:rPr>
              <w:t>/</w:t>
            </w:r>
            <w:r w:rsidRPr="005F61C8">
              <w:rPr>
                <w:rFonts w:asciiTheme="minorHAnsi" w:hAnsiTheme="minorHAnsi" w:cs="Arial"/>
                <w:i/>
                <w:sz w:val="16"/>
                <w:szCs w:val="16"/>
                <w:lang w:val="en-GB"/>
              </w:rPr>
              <w:t>hop</w:t>
            </w:r>
            <w:r w:rsidRPr="005F61C8">
              <w:rPr>
                <w:rFonts w:asciiTheme="minorHAnsi" w:hAnsiTheme="minorHAnsi" w:cs="Arial"/>
                <w:i/>
                <w:sz w:val="16"/>
                <w:szCs w:val="16"/>
                <w:lang w:val="ru-RU"/>
              </w:rPr>
              <w:t>1</w:t>
            </w:r>
            <w:r>
              <w:rPr>
                <w:rFonts w:asciiTheme="minorHAnsi" w:hAnsiTheme="minorHAnsi" w:cs="Arial"/>
                <w:i/>
                <w:sz w:val="16"/>
                <w:szCs w:val="16"/>
                <w:lang w:val="en-GB"/>
              </w:rPr>
              <w:t>-</w:t>
            </w:r>
            <w:r w:rsidRPr="00E61613">
              <w:rPr>
                <w:rFonts w:ascii="Symbol" w:hAnsi="Symbol" w:cs="Arial"/>
                <w:sz w:val="16"/>
                <w:szCs w:val="16"/>
                <w:lang w:val="en-GB"/>
              </w:rPr>
              <w:t></w:t>
            </w:r>
            <w:r>
              <w:rPr>
                <w:rFonts w:asciiTheme="minorHAnsi" w:hAnsiTheme="minorHAnsi" w:cs="Arial"/>
                <w:i/>
                <w:sz w:val="16"/>
                <w:szCs w:val="16"/>
                <w:lang w:val="en-GB"/>
              </w:rPr>
              <w:t>HORMAD</w:t>
            </w:r>
            <w:r w:rsidRPr="005F61C8">
              <w:rPr>
                <w:rFonts w:asciiTheme="minorHAnsi" w:hAnsiTheme="minorHAnsi" w:cs="Arial"/>
                <w:sz w:val="16"/>
                <w:szCs w:val="16"/>
                <w:lang w:val="en-GB"/>
              </w:rPr>
              <w:t>::</w:t>
            </w:r>
            <w:r w:rsidRPr="005F61C8">
              <w:rPr>
                <w:rFonts w:asciiTheme="minorHAnsi" w:hAnsiTheme="minorHAnsi" w:cs="Arial"/>
                <w:i/>
                <w:sz w:val="16"/>
                <w:szCs w:val="16"/>
                <w:lang w:val="en-GB"/>
              </w:rPr>
              <w:t>13myc-kanMX6</w:t>
            </w:r>
            <w:r w:rsidRPr="005F61C8">
              <w:rPr>
                <w:rFonts w:asciiTheme="minorHAnsi" w:hAnsiTheme="minorHAnsi" w:cs="Arial"/>
                <w:i/>
                <w:sz w:val="16"/>
                <w:szCs w:val="16"/>
                <w:lang w:val="ru-RU"/>
              </w:rPr>
              <w:t xml:space="preserve"> </w:t>
            </w:r>
            <w:r>
              <w:rPr>
                <w:rFonts w:asciiTheme="minorHAnsi" w:hAnsiTheme="minorHAnsi" w:cs="Arial"/>
                <w:i/>
                <w:sz w:val="16"/>
                <w:szCs w:val="16"/>
                <w:lang w:val="en-GB"/>
              </w:rPr>
              <w:t>mug20</w:t>
            </w:r>
            <w:r w:rsidRPr="00E61613">
              <w:rPr>
                <w:rFonts w:asciiTheme="minorHAnsi" w:hAnsiTheme="minorHAnsi" w:cs="Arial"/>
                <w:sz w:val="16"/>
                <w:szCs w:val="16"/>
                <w:vertAlign w:val="superscript"/>
                <w:lang w:val="en-GB"/>
              </w:rPr>
              <w:t>+</w:t>
            </w:r>
            <w:r w:rsidRPr="005F61C8">
              <w:rPr>
                <w:rFonts w:asciiTheme="minorHAnsi" w:hAnsiTheme="minorHAnsi" w:cs="Arial"/>
                <w:sz w:val="16"/>
                <w:szCs w:val="16"/>
                <w:lang w:val="en-GB"/>
              </w:rPr>
              <w:t>/</w:t>
            </w:r>
            <w:r>
              <w:rPr>
                <w:rFonts w:asciiTheme="minorHAnsi" w:hAnsiTheme="minorHAnsi" w:cs="Arial"/>
                <w:i/>
                <w:sz w:val="16"/>
                <w:szCs w:val="16"/>
                <w:lang w:val="en-GB"/>
              </w:rPr>
              <w:t>mug20</w:t>
            </w:r>
            <w:r w:rsidRPr="00E61613">
              <w:rPr>
                <w:rFonts w:asciiTheme="minorHAnsi" w:hAnsiTheme="minorHAnsi" w:cs="Arial"/>
                <w:sz w:val="16"/>
                <w:szCs w:val="16"/>
                <w:vertAlign w:val="superscript"/>
                <w:lang w:val="en-GB"/>
              </w:rPr>
              <w:t>+</w:t>
            </w:r>
            <w:r w:rsidRPr="005F61C8">
              <w:rPr>
                <w:rFonts w:asciiTheme="minorHAnsi" w:hAnsiTheme="minorHAnsi" w:cs="Arial"/>
                <w:sz w:val="16"/>
                <w:szCs w:val="16"/>
                <w:lang w:val="en-GB"/>
              </w:rPr>
              <w:t>::</w:t>
            </w:r>
            <w:r>
              <w:rPr>
                <w:rFonts w:asciiTheme="minorHAnsi" w:hAnsiTheme="minorHAnsi" w:cs="Arial"/>
                <w:sz w:val="16"/>
                <w:szCs w:val="16"/>
                <w:lang w:val="en-GB"/>
              </w:rPr>
              <w:t>GFP</w:t>
            </w:r>
            <w:r w:rsidRPr="005F61C8">
              <w:rPr>
                <w:rFonts w:asciiTheme="minorHAnsi" w:hAnsiTheme="minorHAnsi" w:cs="Arial"/>
                <w:i/>
                <w:sz w:val="16"/>
                <w:szCs w:val="16"/>
                <w:lang w:val="en-GB"/>
              </w:rPr>
              <w:t>-kanMX6</w:t>
            </w:r>
            <w:r w:rsidRPr="005F61C8">
              <w:rPr>
                <w:rFonts w:asciiTheme="minorHAnsi" w:hAnsiTheme="minorHAnsi" w:cs="Arial"/>
                <w:i/>
                <w:sz w:val="16"/>
                <w:szCs w:val="16"/>
                <w:lang w:val="ru-RU"/>
              </w:rPr>
              <w:t xml:space="preserve"> ade6-</w:t>
            </w:r>
            <w:r w:rsidRPr="005F61C8">
              <w:rPr>
                <w:rFonts w:asciiTheme="minorHAnsi" w:hAnsiTheme="minorHAnsi" w:cs="Arial"/>
                <w:i/>
                <w:sz w:val="16"/>
                <w:szCs w:val="16"/>
                <w:lang w:val="en-GB"/>
              </w:rPr>
              <w:t>M210</w:t>
            </w:r>
            <w:r w:rsidRPr="005F61C8">
              <w:rPr>
                <w:rFonts w:asciiTheme="minorHAnsi" w:hAnsiTheme="minorHAnsi" w:cs="Arial"/>
                <w:sz w:val="16"/>
                <w:szCs w:val="16"/>
                <w:lang w:val="en-GB"/>
              </w:rPr>
              <w:t>/</w:t>
            </w:r>
            <w:r w:rsidRPr="005F61C8">
              <w:rPr>
                <w:rFonts w:asciiTheme="minorHAnsi" w:hAnsiTheme="minorHAnsi" w:cs="Arial"/>
                <w:i/>
                <w:sz w:val="16"/>
                <w:szCs w:val="16"/>
                <w:lang w:val="ru-RU"/>
              </w:rPr>
              <w:t>ade6-</w:t>
            </w:r>
            <w:r w:rsidRPr="005F61C8">
              <w:rPr>
                <w:rFonts w:asciiTheme="minorHAnsi" w:hAnsiTheme="minorHAnsi" w:cs="Arial"/>
                <w:i/>
                <w:sz w:val="16"/>
                <w:szCs w:val="16"/>
                <w:lang w:val="en-GB"/>
              </w:rPr>
              <w:t>M216</w:t>
            </w:r>
            <w:r>
              <w:rPr>
                <w:rFonts w:asciiTheme="minorHAnsi" w:hAnsiTheme="minorHAnsi" w:cs="Arial"/>
                <w:i/>
                <w:sz w:val="16"/>
                <w:szCs w:val="16"/>
                <w:lang w:val="en-GB"/>
              </w:rPr>
              <w:t xml:space="preserve"> </w:t>
            </w:r>
            <w:r>
              <w:rPr>
                <w:rFonts w:asciiTheme="minorHAnsi" w:hAnsiTheme="minorHAnsi" w:cs="Arial"/>
                <w:i/>
                <w:sz w:val="16"/>
                <w:szCs w:val="16"/>
                <w:lang w:val="ru-RU"/>
              </w:rPr>
              <w:t>ura4</w:t>
            </w:r>
            <w:r w:rsidRPr="00E61613">
              <w:rPr>
                <w:rFonts w:asciiTheme="minorHAnsi" w:hAnsiTheme="minorHAnsi" w:cs="Arial"/>
                <w:sz w:val="16"/>
                <w:szCs w:val="16"/>
                <w:vertAlign w:val="superscript"/>
                <w:lang w:val="ru-RU"/>
              </w:rPr>
              <w:t>+</w:t>
            </w:r>
            <w:r>
              <w:rPr>
                <w:rFonts w:asciiTheme="minorHAnsi" w:hAnsiTheme="minorHAnsi" w:cs="Arial"/>
                <w:i/>
                <w:sz w:val="16"/>
                <w:szCs w:val="16"/>
                <w:lang w:val="en-GB"/>
              </w:rPr>
              <w:t>/</w:t>
            </w:r>
            <w:r w:rsidRPr="00E32314">
              <w:rPr>
                <w:rFonts w:asciiTheme="minorHAnsi" w:hAnsiTheme="minorHAnsi" w:cs="Arial"/>
                <w:i/>
                <w:sz w:val="16"/>
                <w:szCs w:val="16"/>
                <w:lang w:val="ru-RU"/>
              </w:rPr>
              <w:t>ura4-D18</w:t>
            </w:r>
          </w:p>
        </w:tc>
        <w:tc>
          <w:tcPr>
            <w:tcW w:w="2250" w:type="dxa"/>
          </w:tcPr>
          <w:p w:rsidR="004A1B6F" w:rsidRPr="00B7185E" w:rsidRDefault="004A1B6F" w:rsidP="004A1B6F">
            <w:pPr>
              <w:tabs>
                <w:tab w:val="center" w:pos="4320"/>
                <w:tab w:val="right" w:pos="8640"/>
              </w:tabs>
              <w:rPr>
                <w:rFonts w:asciiTheme="minorHAnsi" w:hAnsiTheme="minorHAnsi" w:cs="Arial"/>
                <w:sz w:val="16"/>
                <w:szCs w:val="16"/>
                <w:lang w:val="de-AT"/>
              </w:rPr>
            </w:pPr>
            <w:r>
              <w:rPr>
                <w:rFonts w:asciiTheme="minorHAnsi" w:hAnsiTheme="minorHAnsi"/>
                <w:sz w:val="16"/>
                <w:szCs w:val="16"/>
                <w:lang w:val="en-GB"/>
              </w:rPr>
              <w:t>this study; (UoA943xUoA946)</w:t>
            </w:r>
          </w:p>
        </w:tc>
      </w:tr>
      <w:tr w:rsidR="004A1B6F" w:rsidRPr="006D35A6" w:rsidTr="002846AD">
        <w:tc>
          <w:tcPr>
            <w:tcW w:w="0" w:type="auto"/>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FO652</w:t>
            </w:r>
          </w:p>
        </w:tc>
        <w:tc>
          <w:tcPr>
            <w:tcW w:w="5992" w:type="dxa"/>
          </w:tcPr>
          <w:p w:rsidR="004A1B6F" w:rsidRPr="00E32314" w:rsidRDefault="004A1B6F" w:rsidP="004A1B6F">
            <w:pPr>
              <w:rPr>
                <w:rFonts w:asciiTheme="minorHAnsi" w:hAnsiTheme="minorHAnsi" w:cs="Arial"/>
                <w:i/>
                <w:sz w:val="16"/>
                <w:szCs w:val="16"/>
              </w:rPr>
            </w:pPr>
            <w:r w:rsidRPr="00E32314">
              <w:rPr>
                <w:rFonts w:asciiTheme="minorHAnsi" w:hAnsiTheme="minorHAnsi" w:cs="Arial"/>
                <w:i/>
                <w:sz w:val="16"/>
                <w:szCs w:val="16"/>
              </w:rPr>
              <w:t>h</w:t>
            </w:r>
            <w:r w:rsidRPr="00E32314">
              <w:rPr>
                <w:rFonts w:asciiTheme="minorHAnsi" w:hAnsiTheme="minorHAnsi" w:cs="Arial"/>
                <w:i/>
                <w:sz w:val="16"/>
                <w:szCs w:val="16"/>
                <w:vertAlign w:val="superscript"/>
              </w:rPr>
              <w:t>-smt0</w:t>
            </w:r>
            <w:r w:rsidRPr="00E32314">
              <w:rPr>
                <w:rFonts w:asciiTheme="minorHAnsi" w:hAnsiTheme="minorHAnsi" w:cs="Arial"/>
                <w:i/>
                <w:sz w:val="16"/>
                <w:szCs w:val="16"/>
              </w:rPr>
              <w:t xml:space="preserve"> </w:t>
            </w:r>
            <w:r w:rsidRPr="00E32314">
              <w:rPr>
                <w:rFonts w:asciiTheme="minorHAnsi" w:hAnsiTheme="minorHAnsi" w:cs="Arial"/>
                <w:i/>
                <w:sz w:val="16"/>
                <w:szCs w:val="16"/>
                <w:lang w:val="ru-RU"/>
              </w:rPr>
              <w:t>arg3-D4 his3-D1 leu1-32 ura4-D18</w:t>
            </w:r>
          </w:p>
        </w:tc>
        <w:tc>
          <w:tcPr>
            <w:tcW w:w="2250" w:type="dxa"/>
          </w:tcPr>
          <w:p w:rsidR="004A1B6F" w:rsidRPr="00B7185E" w:rsidRDefault="004A1B6F" w:rsidP="004A1B6F">
            <w:pPr>
              <w:tabs>
                <w:tab w:val="center" w:pos="4320"/>
                <w:tab w:val="right" w:pos="8640"/>
              </w:tabs>
              <w:rPr>
                <w:rFonts w:asciiTheme="minorHAnsi" w:hAnsiTheme="minorHAnsi" w:cs="Arial"/>
                <w:sz w:val="16"/>
                <w:szCs w:val="16"/>
                <w:lang w:val="de-AT"/>
              </w:rPr>
            </w:pPr>
            <w:r w:rsidRPr="00B7185E">
              <w:rPr>
                <w:rFonts w:asciiTheme="minorHAnsi" w:hAnsiTheme="minorHAnsi" w:cs="Arial"/>
                <w:sz w:val="16"/>
                <w:szCs w:val="16"/>
                <w:lang w:val="de-AT"/>
              </w:rPr>
              <w:t xml:space="preserve">lab strain; </w:t>
            </w:r>
            <w:r>
              <w:rPr>
                <w:rFonts w:asciiTheme="minorHAnsi" w:hAnsiTheme="minorHAnsi" w:cs="Arial"/>
                <w:sz w:val="16"/>
                <w:szCs w:val="16"/>
                <w:lang w:val="en-GB"/>
              </w:rPr>
              <w:fldChar w:fldCharType="begin" w:fldLock="1"/>
            </w:r>
            <w:r w:rsidR="009D39C5">
              <w:rPr>
                <w:rFonts w:asciiTheme="minorHAnsi" w:hAnsiTheme="minorHAnsi" w:cs="Arial"/>
                <w:sz w:val="16"/>
                <w:szCs w:val="16"/>
                <w:lang w:val="de-AT"/>
              </w:rPr>
              <w:instrText>ADDIN CSL_CITATION { "citationItems" : [ { "id" : "ITEM-1", "itemData" : { "DOI" : "10.1093/nar/gku1219", "ISSN" : "1362-4962", "PMID" : "25414342", "abstract" : "During meiosis programmed DNA double-strand breaks (DSBs) are repaired by homologous recombination using the sister chromatid or the homologous chromosome (homolog) as a template. This repair results in crossover (CO) and non-crossover (NCO) recombinants. Only CO formation between homologs provides the physical linkages guiding correct chromosome segregation, which are essential to produce healthy gametes. The factors that determine the CO/NCO decision are still poorly understood. Using Schizosaccharomyces pombe as a model we show that the Rad51/Dmc1-paralog complexes Rad55-Rad57 and Rdl1-Rlp1-Sws1 together with Swi5-Sfr1 play a major role in antagonizing both the FANCM-family DNA helicase/translocase Fml1 and the RecQ-type DNA helicase Rqh1 to limit hybrid DNA formation and promote Mus81-Eme1-dependent COs. A common attribute of these protein complexes is an ability to stabilize the Rad51/Dmc1 nucleoprotein filament, and we propose that it is this property that imposes constraints on which enzymes gain access to the recombination intermediate, thereby controlling the manner in which it is processed and resolved.", "author" : [ { "dropping-particle" : "", "family" : "Lorenz", "given" : "Alexander", "non-dropping-particle" : "", "parse-names" : false, "suffix" : "" }, { "dropping-particle" : "", "family" : "Mehats", "given" : "Aliz\u00e9e", "non-dropping-particle" : "", "parse-names" : false, "suffix" : "" }, { "dropping-particle" : "", "family" : "Osman", "given" : "Fekret", "non-dropping-particle" : "", "parse-names" : false, "suffix" : "" }, { "dropping-particle" : "", "family" : "Whitby", "given" : "Matthew C", "non-dropping-particle" : "", "parse-names" : false, "suffix" : "" } ], "container-title" : "Nucleic acids research", "id" : "ITEM-1", "issue" : "22", "issued" : { "date-parts" : [ [ "2014", "11", "20" ] ] }, "note" : "NULL", "page" : "13723-13735", "title" : "Rad51/Dmc1 paralogs and mediators oppose DNA helicases to limit hybrid DNA formation and promote crossovers during meiotic recombination.", "type" : "article-journal", "volume" : "42" }, "uris" : [ "http://www.mendeley.com/documents/?uuid=9f74bf8f-c68b-44d3-acdc-df0c91d8f711" ] } ], "mendeley" : { "formattedCitation" : "(Lorenz et al. 2014)", "plainTextFormattedCitation" : "(Lorenz et al. 2014)", "previouslyFormattedCitation" : "(Lorenz et al. 2014)" }, "properties" : {  }, "schema" : "https://github.com/citation-style-language/schema/raw/master/csl-citation.json" }</w:instrText>
            </w:r>
            <w:r>
              <w:rPr>
                <w:rFonts w:asciiTheme="minorHAnsi" w:hAnsiTheme="minorHAnsi" w:cs="Arial"/>
                <w:sz w:val="16"/>
                <w:szCs w:val="16"/>
                <w:lang w:val="en-GB"/>
              </w:rPr>
              <w:fldChar w:fldCharType="separate"/>
            </w:r>
            <w:r w:rsidRPr="00541F05">
              <w:rPr>
                <w:rFonts w:asciiTheme="minorHAnsi" w:hAnsiTheme="minorHAnsi" w:cs="Arial"/>
                <w:noProof/>
                <w:sz w:val="16"/>
                <w:szCs w:val="16"/>
                <w:lang w:val="de-AT"/>
              </w:rPr>
              <w:t>(Lorenz et al. 2014)</w:t>
            </w:r>
            <w:r>
              <w:rPr>
                <w:rFonts w:asciiTheme="minorHAnsi" w:hAnsiTheme="minorHAnsi" w:cs="Arial"/>
                <w:sz w:val="16"/>
                <w:szCs w:val="16"/>
                <w:lang w:val="en-GB"/>
              </w:rPr>
              <w:fldChar w:fldCharType="end"/>
            </w:r>
          </w:p>
        </w:tc>
      </w:tr>
      <w:tr w:rsidR="004A1B6F" w:rsidRPr="00E32314" w:rsidTr="002846AD">
        <w:tc>
          <w:tcPr>
            <w:tcW w:w="0" w:type="auto"/>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UoA423</w:t>
            </w:r>
          </w:p>
        </w:tc>
        <w:tc>
          <w:tcPr>
            <w:tcW w:w="5992" w:type="dxa"/>
          </w:tcPr>
          <w:p w:rsidR="004A1B6F" w:rsidRPr="00E32314" w:rsidRDefault="004A1B6F" w:rsidP="004A1B6F">
            <w:pPr>
              <w:rPr>
                <w:rFonts w:asciiTheme="minorHAnsi" w:hAnsiTheme="minorHAnsi" w:cs="Arial"/>
                <w:i/>
                <w:sz w:val="16"/>
                <w:szCs w:val="16"/>
              </w:rPr>
            </w:pPr>
            <w:r w:rsidRPr="00E32314">
              <w:rPr>
                <w:rFonts w:asciiTheme="minorHAnsi" w:hAnsiTheme="minorHAnsi" w:cs="Arial"/>
                <w:i/>
                <w:sz w:val="16"/>
                <w:szCs w:val="16"/>
                <w:vertAlign w:val="superscript"/>
              </w:rPr>
              <w:t xml:space="preserve"> </w:t>
            </w:r>
            <w:r w:rsidRPr="00E32314">
              <w:rPr>
                <w:rFonts w:asciiTheme="minorHAnsi" w:hAnsiTheme="minorHAnsi" w:cs="Arial"/>
                <w:i/>
                <w:sz w:val="16"/>
                <w:szCs w:val="16"/>
              </w:rPr>
              <w:t>h</w:t>
            </w:r>
            <w:r>
              <w:rPr>
                <w:rFonts w:asciiTheme="minorHAnsi" w:hAnsiTheme="minorHAnsi" w:cs="Arial"/>
                <w:i/>
                <w:sz w:val="16"/>
                <w:szCs w:val="16"/>
                <w:vertAlign w:val="superscript"/>
              </w:rPr>
              <w:t>-smt0</w:t>
            </w:r>
            <w:r>
              <w:rPr>
                <w:rFonts w:asciiTheme="minorHAnsi" w:hAnsiTheme="minorHAnsi" w:cs="Arial"/>
                <w:i/>
                <w:sz w:val="16"/>
                <w:szCs w:val="16"/>
              </w:rPr>
              <w:t xml:space="preserve"> a</w:t>
            </w:r>
            <w:proofErr w:type="spellStart"/>
            <w:r>
              <w:rPr>
                <w:rFonts w:asciiTheme="minorHAnsi" w:hAnsiTheme="minorHAnsi" w:cs="Arial"/>
                <w:i/>
                <w:sz w:val="16"/>
                <w:szCs w:val="16"/>
                <w:lang w:val="en-GB"/>
              </w:rPr>
              <w:t>ho</w:t>
            </w:r>
            <w:proofErr w:type="spellEnd"/>
            <w:r w:rsidRPr="00E32314">
              <w:rPr>
                <w:rFonts w:asciiTheme="minorHAnsi" w:hAnsiTheme="minorHAnsi" w:cs="Arial"/>
                <w:i/>
                <w:sz w:val="16"/>
                <w:szCs w:val="16"/>
                <w:lang w:val="ru-RU"/>
              </w:rPr>
              <w:t>1</w:t>
            </w:r>
            <w:r w:rsidRPr="002802FA">
              <w:rPr>
                <w:rFonts w:ascii="Symbol" w:hAnsi="Symbol" w:cs="Arial"/>
                <w:sz w:val="16"/>
                <w:szCs w:val="16"/>
                <w:lang w:val="ru-RU"/>
              </w:rPr>
              <w:t></w:t>
            </w:r>
            <w:r>
              <w:rPr>
                <w:rFonts w:asciiTheme="minorHAnsi" w:hAnsiTheme="minorHAnsi" w:cs="Arial"/>
                <w:i/>
                <w:sz w:val="16"/>
                <w:szCs w:val="16"/>
                <w:lang w:val="ru-RU"/>
              </w:rPr>
              <w:t>-</w:t>
            </w:r>
            <w:r>
              <w:rPr>
                <w:rFonts w:asciiTheme="minorHAnsi" w:hAnsiTheme="minorHAnsi" w:cs="Arial"/>
                <w:i/>
                <w:sz w:val="16"/>
                <w:szCs w:val="16"/>
                <w:lang w:val="en-GB"/>
              </w:rPr>
              <w:t>8</w:t>
            </w:r>
            <w:r w:rsidRPr="00E32314">
              <w:rPr>
                <w:rFonts w:asciiTheme="minorHAnsi" w:hAnsiTheme="minorHAnsi" w:cs="Arial"/>
                <w:i/>
                <w:sz w:val="16"/>
                <w:szCs w:val="16"/>
                <w:lang w:val="ru-RU"/>
              </w:rPr>
              <w:t>4</w:t>
            </w:r>
            <w:r w:rsidRPr="00E32314">
              <w:rPr>
                <w:rFonts w:asciiTheme="minorHAnsi" w:hAnsiTheme="minorHAnsi" w:cs="Arial"/>
                <w:sz w:val="16"/>
                <w:szCs w:val="16"/>
                <w:lang w:val="ru-RU"/>
              </w:rPr>
              <w:t>::</w:t>
            </w:r>
            <w:proofErr w:type="spellStart"/>
            <w:r>
              <w:rPr>
                <w:rFonts w:asciiTheme="minorHAnsi" w:hAnsiTheme="minorHAnsi" w:cs="Arial"/>
                <w:i/>
                <w:sz w:val="16"/>
                <w:szCs w:val="16"/>
                <w:lang w:val="en-GB"/>
              </w:rPr>
              <w:t>nat</w:t>
            </w:r>
            <w:proofErr w:type="spellEnd"/>
            <w:r>
              <w:rPr>
                <w:rFonts w:asciiTheme="minorHAnsi" w:hAnsiTheme="minorHAnsi" w:cs="Arial"/>
                <w:i/>
                <w:sz w:val="16"/>
                <w:szCs w:val="16"/>
                <w:lang w:val="ru-RU"/>
              </w:rPr>
              <w:t>MX</w:t>
            </w:r>
            <w:r>
              <w:rPr>
                <w:rFonts w:asciiTheme="minorHAnsi" w:hAnsiTheme="minorHAnsi" w:cs="Arial"/>
                <w:i/>
                <w:sz w:val="16"/>
                <w:szCs w:val="16"/>
                <w:lang w:val="en-GB"/>
              </w:rPr>
              <w:t xml:space="preserve">4 </w:t>
            </w:r>
            <w:r w:rsidRPr="00E32314">
              <w:rPr>
                <w:rFonts w:asciiTheme="minorHAnsi" w:hAnsiTheme="minorHAnsi" w:cs="Arial"/>
                <w:i/>
                <w:sz w:val="16"/>
                <w:szCs w:val="16"/>
                <w:lang w:val="ru-RU"/>
              </w:rPr>
              <w:t>arg3-D4 his3-D1 leu1-32 ura4-D18</w:t>
            </w:r>
          </w:p>
        </w:tc>
        <w:tc>
          <w:tcPr>
            <w:tcW w:w="2250" w:type="dxa"/>
          </w:tcPr>
          <w:p w:rsidR="004A1B6F" w:rsidRPr="00E32314" w:rsidRDefault="004A1B6F" w:rsidP="004A1B6F">
            <w:pPr>
              <w:tabs>
                <w:tab w:val="center" w:pos="4320"/>
                <w:tab w:val="right" w:pos="8640"/>
              </w:tabs>
              <w:rPr>
                <w:rFonts w:asciiTheme="minorHAnsi" w:hAnsiTheme="minorHAnsi" w:cs="Arial"/>
                <w:sz w:val="16"/>
                <w:szCs w:val="16"/>
                <w:lang w:val="en-GB"/>
              </w:rPr>
            </w:pPr>
            <w:r w:rsidRPr="00E32314">
              <w:rPr>
                <w:rFonts w:asciiTheme="minorHAnsi" w:hAnsiTheme="minorHAnsi" w:cs="Arial"/>
                <w:sz w:val="16"/>
                <w:szCs w:val="16"/>
                <w:lang w:val="en-GB"/>
              </w:rPr>
              <w:t>this study</w:t>
            </w:r>
          </w:p>
        </w:tc>
      </w:tr>
      <w:tr w:rsidR="004A1B6F" w:rsidRPr="00E32314" w:rsidTr="002846AD">
        <w:tc>
          <w:tcPr>
            <w:tcW w:w="0" w:type="auto"/>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UoA424</w:t>
            </w:r>
          </w:p>
        </w:tc>
        <w:tc>
          <w:tcPr>
            <w:tcW w:w="5992" w:type="dxa"/>
          </w:tcPr>
          <w:p w:rsidR="004A1B6F" w:rsidRPr="00E32314" w:rsidRDefault="004A1B6F" w:rsidP="004A1B6F">
            <w:pPr>
              <w:rPr>
                <w:rFonts w:asciiTheme="minorHAnsi" w:hAnsiTheme="minorHAnsi" w:cs="Arial"/>
                <w:i/>
                <w:sz w:val="16"/>
                <w:szCs w:val="16"/>
              </w:rPr>
            </w:pPr>
            <w:r w:rsidRPr="00E32314">
              <w:rPr>
                <w:rFonts w:asciiTheme="minorHAnsi" w:hAnsiTheme="minorHAnsi" w:cs="Arial"/>
                <w:i/>
                <w:sz w:val="16"/>
                <w:szCs w:val="16"/>
                <w:lang w:val="ru-RU"/>
              </w:rPr>
              <w:t>h</w:t>
            </w:r>
            <w:r w:rsidRPr="00E32314">
              <w:rPr>
                <w:rFonts w:asciiTheme="minorHAnsi" w:hAnsiTheme="minorHAnsi" w:cs="Arial"/>
                <w:i/>
                <w:sz w:val="16"/>
                <w:szCs w:val="16"/>
                <w:vertAlign w:val="superscript"/>
                <w:lang w:val="ru-RU"/>
              </w:rPr>
              <w:t>+S</w:t>
            </w:r>
            <w:r w:rsidRPr="00E32314">
              <w:rPr>
                <w:rFonts w:asciiTheme="minorHAnsi" w:hAnsiTheme="minorHAnsi" w:cs="Arial"/>
                <w:i/>
                <w:sz w:val="16"/>
                <w:szCs w:val="16"/>
                <w:lang w:val="ru-RU"/>
              </w:rPr>
              <w:t xml:space="preserve"> </w:t>
            </w:r>
            <w:proofErr w:type="spellStart"/>
            <w:r>
              <w:rPr>
                <w:rFonts w:asciiTheme="minorHAnsi" w:hAnsiTheme="minorHAnsi" w:cs="Arial"/>
                <w:i/>
                <w:sz w:val="16"/>
                <w:szCs w:val="16"/>
                <w:lang w:val="en-GB"/>
              </w:rPr>
              <w:t>aho</w:t>
            </w:r>
            <w:proofErr w:type="spellEnd"/>
            <w:r w:rsidRPr="00E32314">
              <w:rPr>
                <w:rFonts w:asciiTheme="minorHAnsi" w:hAnsiTheme="minorHAnsi" w:cs="Arial"/>
                <w:i/>
                <w:sz w:val="16"/>
                <w:szCs w:val="16"/>
                <w:lang w:val="ru-RU"/>
              </w:rPr>
              <w:t>1</w:t>
            </w:r>
            <w:r w:rsidRPr="002802FA">
              <w:rPr>
                <w:rFonts w:ascii="Symbol" w:hAnsi="Symbol" w:cs="Arial"/>
                <w:sz w:val="16"/>
                <w:szCs w:val="16"/>
                <w:lang w:val="ru-RU"/>
              </w:rPr>
              <w:t></w:t>
            </w:r>
            <w:r>
              <w:rPr>
                <w:rFonts w:asciiTheme="minorHAnsi" w:hAnsiTheme="minorHAnsi" w:cs="Arial"/>
                <w:i/>
                <w:sz w:val="16"/>
                <w:szCs w:val="16"/>
                <w:lang w:val="ru-RU"/>
              </w:rPr>
              <w:t>-</w:t>
            </w:r>
            <w:r>
              <w:rPr>
                <w:rFonts w:asciiTheme="minorHAnsi" w:hAnsiTheme="minorHAnsi" w:cs="Arial"/>
                <w:i/>
                <w:sz w:val="16"/>
                <w:szCs w:val="16"/>
                <w:lang w:val="en-GB"/>
              </w:rPr>
              <w:t>8</w:t>
            </w:r>
            <w:r w:rsidRPr="00E32314">
              <w:rPr>
                <w:rFonts w:asciiTheme="minorHAnsi" w:hAnsiTheme="minorHAnsi" w:cs="Arial"/>
                <w:i/>
                <w:sz w:val="16"/>
                <w:szCs w:val="16"/>
                <w:lang w:val="ru-RU"/>
              </w:rPr>
              <w:t>4</w:t>
            </w:r>
            <w:r w:rsidRPr="00E32314">
              <w:rPr>
                <w:rFonts w:asciiTheme="minorHAnsi" w:hAnsiTheme="minorHAnsi" w:cs="Arial"/>
                <w:sz w:val="16"/>
                <w:szCs w:val="16"/>
                <w:lang w:val="ru-RU"/>
              </w:rPr>
              <w:t>::</w:t>
            </w:r>
            <w:proofErr w:type="spellStart"/>
            <w:r>
              <w:rPr>
                <w:rFonts w:asciiTheme="minorHAnsi" w:hAnsiTheme="minorHAnsi" w:cs="Arial"/>
                <w:i/>
                <w:sz w:val="16"/>
                <w:szCs w:val="16"/>
                <w:lang w:val="en-GB"/>
              </w:rPr>
              <w:t>nat</w:t>
            </w:r>
            <w:proofErr w:type="spellEnd"/>
            <w:r>
              <w:rPr>
                <w:rFonts w:asciiTheme="minorHAnsi" w:hAnsiTheme="minorHAnsi" w:cs="Arial"/>
                <w:i/>
                <w:sz w:val="16"/>
                <w:szCs w:val="16"/>
                <w:lang w:val="ru-RU"/>
              </w:rPr>
              <w:t>MX</w:t>
            </w:r>
            <w:r>
              <w:rPr>
                <w:rFonts w:asciiTheme="minorHAnsi" w:hAnsiTheme="minorHAnsi" w:cs="Arial"/>
                <w:i/>
                <w:sz w:val="16"/>
                <w:szCs w:val="16"/>
                <w:lang w:val="en-GB"/>
              </w:rPr>
              <w:t>4</w:t>
            </w:r>
            <w:r w:rsidRPr="00E32314">
              <w:rPr>
                <w:rFonts w:asciiTheme="minorHAnsi" w:hAnsiTheme="minorHAnsi" w:cs="Arial"/>
                <w:i/>
                <w:sz w:val="16"/>
                <w:szCs w:val="16"/>
                <w:lang w:val="ru-RU"/>
              </w:rPr>
              <w:t xml:space="preserve"> ade6-3083 ura4</w:t>
            </w:r>
            <w:r w:rsidRPr="00E32314">
              <w:rPr>
                <w:rFonts w:asciiTheme="minorHAnsi" w:hAnsiTheme="minorHAnsi" w:cs="Arial"/>
                <w:i/>
                <w:sz w:val="16"/>
                <w:szCs w:val="16"/>
                <w:vertAlign w:val="superscript"/>
                <w:lang w:val="ru-RU"/>
              </w:rPr>
              <w:t>+</w:t>
            </w:r>
            <w:r w:rsidRPr="00E32314">
              <w:rPr>
                <w:rFonts w:asciiTheme="minorHAnsi" w:hAnsiTheme="minorHAnsi" w:cs="Arial"/>
                <w:i/>
                <w:sz w:val="16"/>
                <w:szCs w:val="16"/>
                <w:lang w:val="ru-RU"/>
              </w:rPr>
              <w:t>-aim2 his3-D1 leu1-32 ura4-D18</w:t>
            </w:r>
          </w:p>
        </w:tc>
        <w:tc>
          <w:tcPr>
            <w:tcW w:w="2250" w:type="dxa"/>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sz w:val="16"/>
                <w:szCs w:val="16"/>
                <w:lang w:val="en-GB"/>
              </w:rPr>
              <w:t>this study</w:t>
            </w:r>
          </w:p>
        </w:tc>
      </w:tr>
      <w:tr w:rsidR="004A1B6F" w:rsidRPr="00E32314" w:rsidTr="002846AD">
        <w:tc>
          <w:tcPr>
            <w:tcW w:w="0" w:type="auto"/>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UoA427</w:t>
            </w:r>
          </w:p>
        </w:tc>
        <w:tc>
          <w:tcPr>
            <w:tcW w:w="5992" w:type="dxa"/>
          </w:tcPr>
          <w:p w:rsidR="004A1B6F" w:rsidRPr="00E32314" w:rsidRDefault="004A1B6F" w:rsidP="004A1B6F">
            <w:pPr>
              <w:rPr>
                <w:rFonts w:asciiTheme="minorHAnsi" w:hAnsiTheme="minorHAnsi" w:cs="Arial"/>
                <w:i/>
                <w:sz w:val="16"/>
                <w:szCs w:val="16"/>
              </w:rPr>
            </w:pPr>
            <w:r w:rsidRPr="00E32314">
              <w:rPr>
                <w:rFonts w:asciiTheme="minorHAnsi" w:hAnsiTheme="minorHAnsi" w:cs="Arial"/>
                <w:i/>
                <w:sz w:val="16"/>
                <w:szCs w:val="16"/>
                <w:lang w:val="ru-RU"/>
              </w:rPr>
              <w:t>h</w:t>
            </w:r>
            <w:r w:rsidRPr="00E32314">
              <w:rPr>
                <w:rFonts w:asciiTheme="minorHAnsi" w:hAnsiTheme="minorHAnsi" w:cs="Arial"/>
                <w:i/>
                <w:sz w:val="16"/>
                <w:szCs w:val="16"/>
                <w:vertAlign w:val="superscript"/>
                <w:lang w:val="ru-RU"/>
              </w:rPr>
              <w:t>-smt0</w:t>
            </w:r>
            <w:r w:rsidRPr="00E32314">
              <w:rPr>
                <w:rFonts w:asciiTheme="minorHAnsi" w:hAnsiTheme="minorHAnsi" w:cs="Arial"/>
                <w:i/>
                <w:sz w:val="16"/>
                <w:szCs w:val="16"/>
                <w:lang w:val="ru-RU"/>
              </w:rPr>
              <w:t xml:space="preserve"> </w:t>
            </w:r>
            <w:proofErr w:type="spellStart"/>
            <w:r>
              <w:rPr>
                <w:rFonts w:asciiTheme="minorHAnsi" w:hAnsiTheme="minorHAnsi" w:cs="Arial"/>
                <w:i/>
                <w:sz w:val="16"/>
                <w:szCs w:val="16"/>
                <w:lang w:val="en-GB"/>
              </w:rPr>
              <w:t>aho</w:t>
            </w:r>
            <w:proofErr w:type="spellEnd"/>
            <w:r w:rsidRPr="00E32314">
              <w:rPr>
                <w:rFonts w:asciiTheme="minorHAnsi" w:hAnsiTheme="minorHAnsi" w:cs="Arial"/>
                <w:i/>
                <w:sz w:val="16"/>
                <w:szCs w:val="16"/>
                <w:lang w:val="ru-RU"/>
              </w:rPr>
              <w:t>1</w:t>
            </w:r>
            <w:r w:rsidRPr="002802FA">
              <w:rPr>
                <w:rFonts w:ascii="Symbol" w:hAnsi="Symbol" w:cs="Arial"/>
                <w:sz w:val="16"/>
                <w:szCs w:val="16"/>
                <w:lang w:val="ru-RU"/>
              </w:rPr>
              <w:t></w:t>
            </w:r>
            <w:r>
              <w:rPr>
                <w:rFonts w:asciiTheme="minorHAnsi" w:hAnsiTheme="minorHAnsi" w:cs="Arial"/>
                <w:i/>
                <w:sz w:val="16"/>
                <w:szCs w:val="16"/>
                <w:lang w:val="ru-RU"/>
              </w:rPr>
              <w:t>-</w:t>
            </w:r>
            <w:r>
              <w:rPr>
                <w:rFonts w:asciiTheme="minorHAnsi" w:hAnsiTheme="minorHAnsi" w:cs="Arial"/>
                <w:i/>
                <w:sz w:val="16"/>
                <w:szCs w:val="16"/>
                <w:lang w:val="en-GB"/>
              </w:rPr>
              <w:t>8</w:t>
            </w:r>
            <w:r w:rsidRPr="00E32314">
              <w:rPr>
                <w:rFonts w:asciiTheme="minorHAnsi" w:hAnsiTheme="minorHAnsi" w:cs="Arial"/>
                <w:i/>
                <w:sz w:val="16"/>
                <w:szCs w:val="16"/>
                <w:lang w:val="ru-RU"/>
              </w:rPr>
              <w:t>4</w:t>
            </w:r>
            <w:r w:rsidRPr="00E32314">
              <w:rPr>
                <w:rFonts w:asciiTheme="minorHAnsi" w:hAnsiTheme="minorHAnsi" w:cs="Arial"/>
                <w:sz w:val="16"/>
                <w:szCs w:val="16"/>
                <w:lang w:val="ru-RU"/>
              </w:rPr>
              <w:t>::</w:t>
            </w:r>
            <w:proofErr w:type="spellStart"/>
            <w:r>
              <w:rPr>
                <w:rFonts w:asciiTheme="minorHAnsi" w:hAnsiTheme="minorHAnsi" w:cs="Arial"/>
                <w:i/>
                <w:sz w:val="16"/>
                <w:szCs w:val="16"/>
                <w:lang w:val="en-GB"/>
              </w:rPr>
              <w:t>nat</w:t>
            </w:r>
            <w:proofErr w:type="spellEnd"/>
            <w:r>
              <w:rPr>
                <w:rFonts w:asciiTheme="minorHAnsi" w:hAnsiTheme="minorHAnsi" w:cs="Arial"/>
                <w:i/>
                <w:sz w:val="16"/>
                <w:szCs w:val="16"/>
                <w:lang w:val="ru-RU"/>
              </w:rPr>
              <w:t>MX</w:t>
            </w:r>
            <w:r>
              <w:rPr>
                <w:rFonts w:asciiTheme="minorHAnsi" w:hAnsiTheme="minorHAnsi" w:cs="Arial"/>
                <w:i/>
                <w:sz w:val="16"/>
                <w:szCs w:val="16"/>
                <w:lang w:val="en-GB"/>
              </w:rPr>
              <w:t>4</w:t>
            </w:r>
            <w:r w:rsidRPr="00E32314">
              <w:rPr>
                <w:rFonts w:asciiTheme="minorHAnsi" w:hAnsiTheme="minorHAnsi" w:cs="Arial"/>
                <w:i/>
                <w:sz w:val="16"/>
                <w:szCs w:val="16"/>
                <w:lang w:val="ru-RU"/>
              </w:rPr>
              <w:t xml:space="preserve"> ade6-469 his3</w:t>
            </w:r>
            <w:r w:rsidRPr="00E32314">
              <w:rPr>
                <w:rFonts w:asciiTheme="minorHAnsi" w:hAnsiTheme="minorHAnsi" w:cs="Arial"/>
                <w:i/>
                <w:sz w:val="16"/>
                <w:szCs w:val="16"/>
                <w:vertAlign w:val="superscript"/>
                <w:lang w:val="ru-RU"/>
              </w:rPr>
              <w:t>+</w:t>
            </w:r>
            <w:r w:rsidRPr="00E32314">
              <w:rPr>
                <w:rFonts w:asciiTheme="minorHAnsi" w:hAnsiTheme="minorHAnsi" w:cs="Arial"/>
                <w:i/>
                <w:sz w:val="16"/>
                <w:szCs w:val="16"/>
                <w:lang w:val="ru-RU"/>
              </w:rPr>
              <w:t>-aim arg3-D4 his3-D1 ura4-D18</w:t>
            </w:r>
          </w:p>
        </w:tc>
        <w:tc>
          <w:tcPr>
            <w:tcW w:w="2250" w:type="dxa"/>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sz w:val="16"/>
                <w:szCs w:val="16"/>
                <w:lang w:val="en-GB"/>
              </w:rPr>
              <w:t>this study</w:t>
            </w:r>
          </w:p>
        </w:tc>
      </w:tr>
      <w:tr w:rsidR="004A1B6F" w:rsidRPr="00E32314" w:rsidTr="002846AD">
        <w:tc>
          <w:tcPr>
            <w:tcW w:w="0" w:type="auto"/>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UoA786</w:t>
            </w:r>
          </w:p>
        </w:tc>
        <w:tc>
          <w:tcPr>
            <w:tcW w:w="5992" w:type="dxa"/>
          </w:tcPr>
          <w:p w:rsidR="004A1B6F" w:rsidRPr="00E32314" w:rsidRDefault="004A1B6F" w:rsidP="004A1B6F">
            <w:pPr>
              <w:rPr>
                <w:rFonts w:asciiTheme="minorHAnsi" w:hAnsiTheme="minorHAnsi" w:cs="Arial"/>
                <w:i/>
                <w:sz w:val="16"/>
                <w:szCs w:val="16"/>
              </w:rPr>
            </w:pPr>
            <w:r w:rsidRPr="00E32314">
              <w:rPr>
                <w:rFonts w:asciiTheme="minorHAnsi" w:hAnsiTheme="minorHAnsi" w:cs="Arial"/>
                <w:i/>
                <w:sz w:val="16"/>
                <w:szCs w:val="16"/>
                <w:lang w:val="ru-RU"/>
              </w:rPr>
              <w:t>h</w:t>
            </w:r>
            <w:r w:rsidRPr="00E32314">
              <w:rPr>
                <w:rFonts w:asciiTheme="minorHAnsi" w:hAnsiTheme="minorHAnsi" w:cs="Arial"/>
                <w:i/>
                <w:sz w:val="16"/>
                <w:szCs w:val="16"/>
                <w:vertAlign w:val="superscript"/>
                <w:lang w:val="ru-RU"/>
              </w:rPr>
              <w:t>+S</w:t>
            </w:r>
            <w:r w:rsidRPr="00E32314">
              <w:rPr>
                <w:rFonts w:asciiTheme="minorHAnsi" w:hAnsiTheme="minorHAnsi" w:cs="Arial"/>
                <w:i/>
                <w:sz w:val="16"/>
                <w:szCs w:val="16"/>
                <w:lang w:val="ru-RU"/>
              </w:rPr>
              <w:t xml:space="preserve"> </w:t>
            </w:r>
            <w:proofErr w:type="spellStart"/>
            <w:r>
              <w:rPr>
                <w:rFonts w:asciiTheme="minorHAnsi" w:hAnsiTheme="minorHAnsi" w:cs="Arial"/>
                <w:i/>
                <w:sz w:val="16"/>
                <w:szCs w:val="16"/>
                <w:lang w:val="en-GB"/>
              </w:rPr>
              <w:t>aho</w:t>
            </w:r>
            <w:proofErr w:type="spellEnd"/>
            <w:r w:rsidRPr="00E32314">
              <w:rPr>
                <w:rFonts w:asciiTheme="minorHAnsi" w:hAnsiTheme="minorHAnsi" w:cs="Arial"/>
                <w:i/>
                <w:sz w:val="16"/>
                <w:szCs w:val="16"/>
                <w:lang w:val="ru-RU"/>
              </w:rPr>
              <w:t>1</w:t>
            </w:r>
            <w:r w:rsidRPr="002802FA">
              <w:rPr>
                <w:rFonts w:ascii="Symbol" w:hAnsi="Symbol" w:cs="Arial"/>
                <w:sz w:val="16"/>
                <w:szCs w:val="16"/>
                <w:lang w:val="ru-RU"/>
              </w:rPr>
              <w:t></w:t>
            </w:r>
            <w:r>
              <w:rPr>
                <w:rFonts w:asciiTheme="minorHAnsi" w:hAnsiTheme="minorHAnsi" w:cs="Arial"/>
                <w:i/>
                <w:sz w:val="16"/>
                <w:szCs w:val="16"/>
                <w:lang w:val="ru-RU"/>
              </w:rPr>
              <w:t>-</w:t>
            </w:r>
            <w:r>
              <w:rPr>
                <w:rFonts w:asciiTheme="minorHAnsi" w:hAnsiTheme="minorHAnsi" w:cs="Arial"/>
                <w:i/>
                <w:sz w:val="16"/>
                <w:szCs w:val="16"/>
                <w:lang w:val="en-GB"/>
              </w:rPr>
              <w:t>8</w:t>
            </w:r>
            <w:r w:rsidRPr="00E32314">
              <w:rPr>
                <w:rFonts w:asciiTheme="minorHAnsi" w:hAnsiTheme="minorHAnsi" w:cs="Arial"/>
                <w:i/>
                <w:sz w:val="16"/>
                <w:szCs w:val="16"/>
                <w:lang w:val="ru-RU"/>
              </w:rPr>
              <w:t>4</w:t>
            </w:r>
            <w:r w:rsidRPr="00E32314">
              <w:rPr>
                <w:rFonts w:asciiTheme="minorHAnsi" w:hAnsiTheme="minorHAnsi" w:cs="Arial"/>
                <w:sz w:val="16"/>
                <w:szCs w:val="16"/>
                <w:lang w:val="ru-RU"/>
              </w:rPr>
              <w:t>::</w:t>
            </w:r>
            <w:proofErr w:type="spellStart"/>
            <w:r>
              <w:rPr>
                <w:rFonts w:asciiTheme="minorHAnsi" w:hAnsiTheme="minorHAnsi" w:cs="Arial"/>
                <w:i/>
                <w:sz w:val="16"/>
                <w:szCs w:val="16"/>
                <w:lang w:val="en-GB"/>
              </w:rPr>
              <w:t>nat</w:t>
            </w:r>
            <w:proofErr w:type="spellEnd"/>
            <w:r>
              <w:rPr>
                <w:rFonts w:asciiTheme="minorHAnsi" w:hAnsiTheme="minorHAnsi" w:cs="Arial"/>
                <w:i/>
                <w:sz w:val="16"/>
                <w:szCs w:val="16"/>
                <w:lang w:val="ru-RU"/>
              </w:rPr>
              <w:t>MX</w:t>
            </w:r>
            <w:r>
              <w:rPr>
                <w:rFonts w:asciiTheme="minorHAnsi" w:hAnsiTheme="minorHAnsi" w:cs="Arial"/>
                <w:i/>
                <w:sz w:val="16"/>
                <w:szCs w:val="16"/>
                <w:lang w:val="en-GB"/>
              </w:rPr>
              <w:t>4</w:t>
            </w:r>
            <w:r w:rsidRPr="00E32314">
              <w:rPr>
                <w:rFonts w:asciiTheme="minorHAnsi" w:hAnsiTheme="minorHAnsi" w:cs="Arial"/>
                <w:i/>
                <w:sz w:val="16"/>
                <w:szCs w:val="16"/>
                <w:lang w:val="ru-RU"/>
              </w:rPr>
              <w:t xml:space="preserve"> </w:t>
            </w:r>
            <w:r>
              <w:rPr>
                <w:rFonts w:asciiTheme="minorHAnsi" w:hAnsiTheme="minorHAnsi" w:cs="Arial"/>
                <w:i/>
                <w:sz w:val="16"/>
                <w:szCs w:val="16"/>
                <w:lang w:val="en-GB"/>
              </w:rPr>
              <w:t>hop</w:t>
            </w:r>
            <w:r w:rsidRPr="00E32314">
              <w:rPr>
                <w:rFonts w:asciiTheme="minorHAnsi" w:hAnsiTheme="minorHAnsi" w:cs="Arial"/>
                <w:i/>
                <w:sz w:val="16"/>
                <w:szCs w:val="16"/>
                <w:lang w:val="ru-RU"/>
              </w:rPr>
              <w:t>1</w:t>
            </w:r>
            <w:r w:rsidRPr="002802FA">
              <w:rPr>
                <w:rFonts w:ascii="Symbol" w:hAnsi="Symbol" w:cs="Arial"/>
                <w:sz w:val="16"/>
                <w:szCs w:val="16"/>
                <w:lang w:val="ru-RU"/>
              </w:rPr>
              <w:t></w:t>
            </w:r>
            <w:r w:rsidRPr="001B4289">
              <w:rPr>
                <w:rFonts w:asciiTheme="minorHAnsi" w:hAnsiTheme="minorHAnsi" w:cs="Arial"/>
                <w:i/>
                <w:sz w:val="16"/>
                <w:szCs w:val="16"/>
                <w:lang w:val="en-GB"/>
              </w:rPr>
              <w:t>-</w:t>
            </w:r>
            <w:r>
              <w:rPr>
                <w:rFonts w:asciiTheme="minorHAnsi" w:hAnsiTheme="minorHAnsi" w:cs="Arial"/>
                <w:i/>
                <w:sz w:val="16"/>
                <w:szCs w:val="16"/>
                <w:lang w:val="en-GB"/>
              </w:rPr>
              <w:t>1</w:t>
            </w:r>
            <w:r w:rsidRPr="00E32314">
              <w:rPr>
                <w:rFonts w:asciiTheme="minorHAnsi" w:hAnsiTheme="minorHAnsi" w:cs="Arial"/>
                <w:sz w:val="16"/>
                <w:szCs w:val="16"/>
                <w:lang w:val="ru-RU"/>
              </w:rPr>
              <w:t>::</w:t>
            </w:r>
            <w:proofErr w:type="spellStart"/>
            <w:r>
              <w:rPr>
                <w:rFonts w:asciiTheme="minorHAnsi" w:hAnsiTheme="minorHAnsi" w:cs="Arial"/>
                <w:i/>
                <w:sz w:val="16"/>
                <w:szCs w:val="16"/>
                <w:lang w:val="en-GB"/>
              </w:rPr>
              <w:t>kan</w:t>
            </w:r>
            <w:proofErr w:type="spellEnd"/>
            <w:r>
              <w:rPr>
                <w:rFonts w:asciiTheme="minorHAnsi" w:hAnsiTheme="minorHAnsi" w:cs="Arial"/>
                <w:i/>
                <w:sz w:val="16"/>
                <w:szCs w:val="16"/>
                <w:lang w:val="ru-RU"/>
              </w:rPr>
              <w:t>MX6</w:t>
            </w:r>
            <w:r w:rsidRPr="00E32314">
              <w:rPr>
                <w:rFonts w:asciiTheme="minorHAnsi" w:hAnsiTheme="minorHAnsi" w:cs="Arial"/>
                <w:i/>
                <w:sz w:val="16"/>
                <w:szCs w:val="16"/>
                <w:lang w:val="ru-RU"/>
              </w:rPr>
              <w:t xml:space="preserve"> ade6-3083 ura4</w:t>
            </w:r>
            <w:r w:rsidRPr="00E32314">
              <w:rPr>
                <w:rFonts w:asciiTheme="minorHAnsi" w:hAnsiTheme="minorHAnsi" w:cs="Arial"/>
                <w:i/>
                <w:sz w:val="16"/>
                <w:szCs w:val="16"/>
                <w:vertAlign w:val="superscript"/>
                <w:lang w:val="ru-RU"/>
              </w:rPr>
              <w:t>+</w:t>
            </w:r>
            <w:r w:rsidRPr="00E32314">
              <w:rPr>
                <w:rFonts w:asciiTheme="minorHAnsi" w:hAnsiTheme="minorHAnsi" w:cs="Arial"/>
                <w:i/>
                <w:sz w:val="16"/>
                <w:szCs w:val="16"/>
                <w:lang w:val="ru-RU"/>
              </w:rPr>
              <w:t>-aim2 his3-D1 leu1-32 ura4-D18</w:t>
            </w:r>
          </w:p>
        </w:tc>
        <w:tc>
          <w:tcPr>
            <w:tcW w:w="2250" w:type="dxa"/>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sz w:val="16"/>
                <w:szCs w:val="16"/>
                <w:lang w:val="en-GB"/>
              </w:rPr>
              <w:t>this study</w:t>
            </w:r>
          </w:p>
        </w:tc>
      </w:tr>
      <w:tr w:rsidR="004A1B6F" w:rsidRPr="00E32314" w:rsidTr="002846AD">
        <w:tc>
          <w:tcPr>
            <w:tcW w:w="0" w:type="auto"/>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UoA785</w:t>
            </w:r>
          </w:p>
        </w:tc>
        <w:tc>
          <w:tcPr>
            <w:tcW w:w="5992" w:type="dxa"/>
          </w:tcPr>
          <w:p w:rsidR="004A1B6F" w:rsidRPr="00E32314" w:rsidRDefault="004A1B6F" w:rsidP="004A1B6F">
            <w:pPr>
              <w:rPr>
                <w:rFonts w:asciiTheme="minorHAnsi" w:hAnsiTheme="minorHAnsi" w:cs="Arial"/>
                <w:i/>
                <w:sz w:val="16"/>
                <w:szCs w:val="16"/>
                <w:lang w:val="en-GB"/>
              </w:rPr>
            </w:pPr>
            <w:r w:rsidRPr="00E32314">
              <w:rPr>
                <w:rFonts w:asciiTheme="minorHAnsi" w:hAnsiTheme="minorHAnsi" w:cs="Arial"/>
                <w:i/>
                <w:sz w:val="16"/>
                <w:szCs w:val="16"/>
                <w:lang w:val="ru-RU"/>
              </w:rPr>
              <w:t>h</w:t>
            </w:r>
            <w:r w:rsidRPr="00E32314">
              <w:rPr>
                <w:rFonts w:asciiTheme="minorHAnsi" w:hAnsiTheme="minorHAnsi" w:cs="Arial"/>
                <w:i/>
                <w:sz w:val="16"/>
                <w:szCs w:val="16"/>
                <w:vertAlign w:val="superscript"/>
                <w:lang w:val="ru-RU"/>
              </w:rPr>
              <w:t>-smt0</w:t>
            </w:r>
            <w:r w:rsidRPr="00E32314">
              <w:rPr>
                <w:rFonts w:asciiTheme="minorHAnsi" w:hAnsiTheme="minorHAnsi" w:cs="Arial"/>
                <w:i/>
                <w:sz w:val="16"/>
                <w:szCs w:val="16"/>
                <w:lang w:val="ru-RU"/>
              </w:rPr>
              <w:t xml:space="preserve"> </w:t>
            </w:r>
            <w:proofErr w:type="spellStart"/>
            <w:r>
              <w:rPr>
                <w:rFonts w:asciiTheme="minorHAnsi" w:hAnsiTheme="minorHAnsi" w:cs="Arial"/>
                <w:i/>
                <w:sz w:val="16"/>
                <w:szCs w:val="16"/>
                <w:lang w:val="en-GB"/>
              </w:rPr>
              <w:t>aho</w:t>
            </w:r>
            <w:proofErr w:type="spellEnd"/>
            <w:r w:rsidRPr="00E32314">
              <w:rPr>
                <w:rFonts w:asciiTheme="minorHAnsi" w:hAnsiTheme="minorHAnsi" w:cs="Arial"/>
                <w:i/>
                <w:sz w:val="16"/>
                <w:szCs w:val="16"/>
                <w:lang w:val="ru-RU"/>
              </w:rPr>
              <w:t>1</w:t>
            </w:r>
            <w:r w:rsidRPr="002802FA">
              <w:rPr>
                <w:rFonts w:ascii="Symbol" w:hAnsi="Symbol" w:cs="Arial"/>
                <w:sz w:val="16"/>
                <w:szCs w:val="16"/>
                <w:lang w:val="ru-RU"/>
              </w:rPr>
              <w:t></w:t>
            </w:r>
            <w:r>
              <w:rPr>
                <w:rFonts w:asciiTheme="minorHAnsi" w:hAnsiTheme="minorHAnsi" w:cs="Arial"/>
                <w:i/>
                <w:sz w:val="16"/>
                <w:szCs w:val="16"/>
                <w:lang w:val="ru-RU"/>
              </w:rPr>
              <w:t>-</w:t>
            </w:r>
            <w:r>
              <w:rPr>
                <w:rFonts w:asciiTheme="minorHAnsi" w:hAnsiTheme="minorHAnsi" w:cs="Arial"/>
                <w:i/>
                <w:sz w:val="16"/>
                <w:szCs w:val="16"/>
                <w:lang w:val="en-GB"/>
              </w:rPr>
              <w:t>8</w:t>
            </w:r>
            <w:r w:rsidRPr="00E32314">
              <w:rPr>
                <w:rFonts w:asciiTheme="minorHAnsi" w:hAnsiTheme="minorHAnsi" w:cs="Arial"/>
                <w:i/>
                <w:sz w:val="16"/>
                <w:szCs w:val="16"/>
                <w:lang w:val="ru-RU"/>
              </w:rPr>
              <w:t>4</w:t>
            </w:r>
            <w:r w:rsidRPr="00E32314">
              <w:rPr>
                <w:rFonts w:asciiTheme="minorHAnsi" w:hAnsiTheme="minorHAnsi" w:cs="Arial"/>
                <w:sz w:val="16"/>
                <w:szCs w:val="16"/>
                <w:lang w:val="ru-RU"/>
              </w:rPr>
              <w:t>::</w:t>
            </w:r>
            <w:proofErr w:type="spellStart"/>
            <w:r>
              <w:rPr>
                <w:rFonts w:asciiTheme="minorHAnsi" w:hAnsiTheme="minorHAnsi" w:cs="Arial"/>
                <w:i/>
                <w:sz w:val="16"/>
                <w:szCs w:val="16"/>
                <w:lang w:val="en-GB"/>
              </w:rPr>
              <w:t>nat</w:t>
            </w:r>
            <w:proofErr w:type="spellEnd"/>
            <w:r>
              <w:rPr>
                <w:rFonts w:asciiTheme="minorHAnsi" w:hAnsiTheme="minorHAnsi" w:cs="Arial"/>
                <w:i/>
                <w:sz w:val="16"/>
                <w:szCs w:val="16"/>
                <w:lang w:val="ru-RU"/>
              </w:rPr>
              <w:t>MX</w:t>
            </w:r>
            <w:r>
              <w:rPr>
                <w:rFonts w:asciiTheme="minorHAnsi" w:hAnsiTheme="minorHAnsi" w:cs="Arial"/>
                <w:i/>
                <w:sz w:val="16"/>
                <w:szCs w:val="16"/>
                <w:lang w:val="en-GB"/>
              </w:rPr>
              <w:t>4</w:t>
            </w:r>
            <w:r w:rsidRPr="00E32314">
              <w:rPr>
                <w:rFonts w:asciiTheme="minorHAnsi" w:hAnsiTheme="minorHAnsi" w:cs="Arial"/>
                <w:i/>
                <w:sz w:val="16"/>
                <w:szCs w:val="16"/>
                <w:lang w:val="ru-RU"/>
              </w:rPr>
              <w:t xml:space="preserve"> </w:t>
            </w:r>
            <w:r>
              <w:rPr>
                <w:rFonts w:asciiTheme="minorHAnsi" w:hAnsiTheme="minorHAnsi" w:cs="Arial"/>
                <w:i/>
                <w:sz w:val="16"/>
                <w:szCs w:val="16"/>
                <w:lang w:val="en-GB"/>
              </w:rPr>
              <w:t>hop</w:t>
            </w:r>
            <w:r w:rsidRPr="00E32314">
              <w:rPr>
                <w:rFonts w:asciiTheme="minorHAnsi" w:hAnsiTheme="minorHAnsi" w:cs="Arial"/>
                <w:i/>
                <w:sz w:val="16"/>
                <w:szCs w:val="16"/>
                <w:lang w:val="ru-RU"/>
              </w:rPr>
              <w:t>1</w:t>
            </w:r>
            <w:r w:rsidRPr="002802FA">
              <w:rPr>
                <w:rFonts w:ascii="Symbol" w:hAnsi="Symbol" w:cs="Arial"/>
                <w:sz w:val="16"/>
                <w:szCs w:val="16"/>
                <w:lang w:val="ru-RU"/>
              </w:rPr>
              <w:t></w:t>
            </w:r>
            <w:r w:rsidRPr="001B4289">
              <w:rPr>
                <w:rFonts w:asciiTheme="minorHAnsi" w:hAnsiTheme="minorHAnsi" w:cs="Arial"/>
                <w:i/>
                <w:sz w:val="16"/>
                <w:szCs w:val="16"/>
                <w:lang w:val="en-GB"/>
              </w:rPr>
              <w:t>-</w:t>
            </w:r>
            <w:r>
              <w:rPr>
                <w:rFonts w:asciiTheme="minorHAnsi" w:hAnsiTheme="minorHAnsi" w:cs="Arial"/>
                <w:i/>
                <w:sz w:val="16"/>
                <w:szCs w:val="16"/>
                <w:lang w:val="en-GB"/>
              </w:rPr>
              <w:t>1</w:t>
            </w:r>
            <w:r w:rsidRPr="00E32314">
              <w:rPr>
                <w:rFonts w:asciiTheme="minorHAnsi" w:hAnsiTheme="minorHAnsi" w:cs="Arial"/>
                <w:sz w:val="16"/>
                <w:szCs w:val="16"/>
                <w:lang w:val="ru-RU"/>
              </w:rPr>
              <w:t>::</w:t>
            </w:r>
            <w:proofErr w:type="spellStart"/>
            <w:r>
              <w:rPr>
                <w:rFonts w:asciiTheme="minorHAnsi" w:hAnsiTheme="minorHAnsi" w:cs="Arial"/>
                <w:i/>
                <w:sz w:val="16"/>
                <w:szCs w:val="16"/>
                <w:lang w:val="en-GB"/>
              </w:rPr>
              <w:t>kan</w:t>
            </w:r>
            <w:proofErr w:type="spellEnd"/>
            <w:r>
              <w:rPr>
                <w:rFonts w:asciiTheme="minorHAnsi" w:hAnsiTheme="minorHAnsi" w:cs="Arial"/>
                <w:i/>
                <w:sz w:val="16"/>
                <w:szCs w:val="16"/>
                <w:lang w:val="ru-RU"/>
              </w:rPr>
              <w:t>MX6</w:t>
            </w:r>
            <w:r>
              <w:rPr>
                <w:rFonts w:asciiTheme="minorHAnsi" w:hAnsiTheme="minorHAnsi" w:cs="Arial"/>
                <w:i/>
                <w:sz w:val="16"/>
                <w:szCs w:val="16"/>
                <w:lang w:val="en-GB"/>
              </w:rPr>
              <w:t xml:space="preserve"> </w:t>
            </w:r>
            <w:r w:rsidRPr="00E32314">
              <w:rPr>
                <w:rFonts w:asciiTheme="minorHAnsi" w:hAnsiTheme="minorHAnsi" w:cs="Arial"/>
                <w:i/>
                <w:sz w:val="16"/>
                <w:szCs w:val="16"/>
                <w:lang w:val="ru-RU"/>
              </w:rPr>
              <w:t>ade6-469 his3</w:t>
            </w:r>
            <w:r w:rsidRPr="00E32314">
              <w:rPr>
                <w:rFonts w:asciiTheme="minorHAnsi" w:hAnsiTheme="minorHAnsi" w:cs="Arial"/>
                <w:i/>
                <w:sz w:val="16"/>
                <w:szCs w:val="16"/>
                <w:vertAlign w:val="superscript"/>
                <w:lang w:val="ru-RU"/>
              </w:rPr>
              <w:t>+</w:t>
            </w:r>
            <w:r w:rsidRPr="00E32314">
              <w:rPr>
                <w:rFonts w:asciiTheme="minorHAnsi" w:hAnsiTheme="minorHAnsi" w:cs="Arial"/>
                <w:i/>
                <w:sz w:val="16"/>
                <w:szCs w:val="16"/>
                <w:lang w:val="ru-RU"/>
              </w:rPr>
              <w:t>-aim arg3-D4 his3-D1 ura4-D18</w:t>
            </w:r>
          </w:p>
        </w:tc>
        <w:tc>
          <w:tcPr>
            <w:tcW w:w="2250" w:type="dxa"/>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sz w:val="16"/>
                <w:szCs w:val="16"/>
                <w:lang w:val="en-GB"/>
              </w:rPr>
              <w:t>this study</w:t>
            </w:r>
          </w:p>
        </w:tc>
      </w:tr>
      <w:tr w:rsidR="004A1B6F" w:rsidRPr="00E32314" w:rsidTr="002846AD">
        <w:tc>
          <w:tcPr>
            <w:tcW w:w="0" w:type="auto"/>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UoA841</w:t>
            </w:r>
          </w:p>
        </w:tc>
        <w:tc>
          <w:tcPr>
            <w:tcW w:w="5992" w:type="dxa"/>
          </w:tcPr>
          <w:p w:rsidR="004A1B6F" w:rsidRPr="00E32314" w:rsidRDefault="004A1B6F" w:rsidP="004A1B6F">
            <w:pPr>
              <w:rPr>
                <w:rFonts w:asciiTheme="minorHAnsi" w:hAnsiTheme="minorHAnsi" w:cs="Arial"/>
                <w:i/>
                <w:sz w:val="16"/>
                <w:szCs w:val="16"/>
                <w:lang w:val="ru-RU"/>
              </w:rPr>
            </w:pPr>
            <w:r w:rsidRPr="00E32314">
              <w:rPr>
                <w:rFonts w:asciiTheme="minorHAnsi" w:hAnsiTheme="minorHAnsi" w:cs="Arial"/>
                <w:i/>
                <w:sz w:val="16"/>
                <w:szCs w:val="16"/>
                <w:lang w:val="ru-RU"/>
              </w:rPr>
              <w:t>h</w:t>
            </w:r>
            <w:r w:rsidRPr="00E32314">
              <w:rPr>
                <w:rFonts w:asciiTheme="minorHAnsi" w:hAnsiTheme="minorHAnsi" w:cs="Arial"/>
                <w:i/>
                <w:sz w:val="16"/>
                <w:szCs w:val="16"/>
                <w:vertAlign w:val="superscript"/>
                <w:lang w:val="ru-RU"/>
              </w:rPr>
              <w:t>-smt0</w:t>
            </w:r>
            <w:r w:rsidRPr="00E32314">
              <w:rPr>
                <w:rFonts w:asciiTheme="minorHAnsi" w:hAnsiTheme="minorHAnsi" w:cs="Arial"/>
                <w:i/>
                <w:sz w:val="16"/>
                <w:szCs w:val="16"/>
                <w:lang w:val="ru-RU"/>
              </w:rPr>
              <w:t xml:space="preserve"> ade6-469 his3</w:t>
            </w:r>
            <w:r w:rsidRPr="00E32314">
              <w:rPr>
                <w:rFonts w:asciiTheme="minorHAnsi" w:hAnsiTheme="minorHAnsi" w:cs="Arial"/>
                <w:i/>
                <w:sz w:val="16"/>
                <w:szCs w:val="16"/>
                <w:vertAlign w:val="superscript"/>
                <w:lang w:val="ru-RU"/>
              </w:rPr>
              <w:t>+</w:t>
            </w:r>
            <w:r w:rsidRPr="00E32314">
              <w:rPr>
                <w:rFonts w:asciiTheme="minorHAnsi" w:hAnsiTheme="minorHAnsi" w:cs="Arial"/>
                <w:i/>
                <w:sz w:val="16"/>
                <w:szCs w:val="16"/>
                <w:lang w:val="ru-RU"/>
              </w:rPr>
              <w:t>-aim his3-D1</w:t>
            </w:r>
            <w:r>
              <w:rPr>
                <w:rFonts w:asciiTheme="minorHAnsi" w:hAnsiTheme="minorHAnsi" w:cs="Arial"/>
                <w:i/>
                <w:sz w:val="16"/>
                <w:szCs w:val="16"/>
                <w:lang w:val="en-GB"/>
              </w:rPr>
              <w:t xml:space="preserve"> leu1-32</w:t>
            </w:r>
            <w:r w:rsidRPr="00E32314">
              <w:rPr>
                <w:rFonts w:asciiTheme="minorHAnsi" w:hAnsiTheme="minorHAnsi" w:cs="Arial"/>
                <w:i/>
                <w:sz w:val="16"/>
                <w:szCs w:val="16"/>
                <w:lang w:val="ru-RU"/>
              </w:rPr>
              <w:t xml:space="preserve"> ura4-D18</w:t>
            </w:r>
          </w:p>
        </w:tc>
        <w:tc>
          <w:tcPr>
            <w:tcW w:w="2250" w:type="dxa"/>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sz w:val="16"/>
                <w:szCs w:val="16"/>
                <w:lang w:val="en-GB"/>
              </w:rPr>
              <w:t>this study</w:t>
            </w:r>
          </w:p>
        </w:tc>
      </w:tr>
      <w:tr w:rsidR="004A1B6F" w:rsidRPr="00E32314" w:rsidTr="002846AD">
        <w:tc>
          <w:tcPr>
            <w:tcW w:w="0" w:type="auto"/>
          </w:tcPr>
          <w:p w:rsidR="004A1B6F"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ALP812</w:t>
            </w:r>
          </w:p>
        </w:tc>
        <w:tc>
          <w:tcPr>
            <w:tcW w:w="5992" w:type="dxa"/>
          </w:tcPr>
          <w:p w:rsidR="004A1B6F" w:rsidRPr="00E32314" w:rsidRDefault="004A1B6F" w:rsidP="004A1B6F">
            <w:pPr>
              <w:rPr>
                <w:rFonts w:asciiTheme="minorHAnsi" w:hAnsiTheme="minorHAnsi" w:cs="Arial"/>
                <w:i/>
                <w:sz w:val="16"/>
                <w:szCs w:val="16"/>
                <w:lang w:val="ru-RU"/>
              </w:rPr>
            </w:pPr>
            <w:r w:rsidRPr="00E32314">
              <w:rPr>
                <w:rFonts w:asciiTheme="minorHAnsi" w:hAnsiTheme="minorHAnsi" w:cs="Arial"/>
                <w:i/>
                <w:sz w:val="16"/>
                <w:szCs w:val="16"/>
                <w:lang w:val="ru-RU"/>
              </w:rPr>
              <w:t>h</w:t>
            </w:r>
            <w:r w:rsidRPr="00E32314">
              <w:rPr>
                <w:rFonts w:asciiTheme="minorHAnsi" w:hAnsiTheme="minorHAnsi" w:cs="Arial"/>
                <w:i/>
                <w:sz w:val="16"/>
                <w:szCs w:val="16"/>
                <w:vertAlign w:val="superscript"/>
                <w:lang w:val="ru-RU"/>
              </w:rPr>
              <w:t>+S</w:t>
            </w:r>
            <w:r w:rsidRPr="00E32314">
              <w:rPr>
                <w:rFonts w:asciiTheme="minorHAnsi" w:hAnsiTheme="minorHAnsi" w:cs="Arial"/>
                <w:i/>
                <w:sz w:val="16"/>
                <w:szCs w:val="16"/>
                <w:lang w:val="ru-RU"/>
              </w:rPr>
              <w:t xml:space="preserve"> </w:t>
            </w:r>
            <w:r>
              <w:rPr>
                <w:rFonts w:asciiTheme="minorHAnsi" w:hAnsiTheme="minorHAnsi" w:cs="Arial"/>
                <w:i/>
                <w:sz w:val="16"/>
                <w:szCs w:val="16"/>
                <w:lang w:val="en-GB"/>
              </w:rPr>
              <w:t>mus8</w:t>
            </w:r>
            <w:r w:rsidRPr="00E32314">
              <w:rPr>
                <w:rFonts w:asciiTheme="minorHAnsi" w:hAnsiTheme="minorHAnsi" w:cs="Arial"/>
                <w:i/>
                <w:sz w:val="16"/>
                <w:szCs w:val="16"/>
                <w:lang w:val="ru-RU"/>
              </w:rPr>
              <w:t>1</w:t>
            </w:r>
            <w:r w:rsidRPr="002802FA">
              <w:rPr>
                <w:rFonts w:ascii="Symbol" w:hAnsi="Symbol" w:cs="Arial"/>
                <w:sz w:val="16"/>
                <w:szCs w:val="16"/>
                <w:lang w:val="ru-RU"/>
              </w:rPr>
              <w:t></w:t>
            </w:r>
            <w:r w:rsidRPr="00E32314">
              <w:rPr>
                <w:rFonts w:asciiTheme="minorHAnsi" w:hAnsiTheme="minorHAnsi" w:cs="Arial"/>
                <w:sz w:val="16"/>
                <w:szCs w:val="16"/>
                <w:lang w:val="ru-RU"/>
              </w:rPr>
              <w:t>::</w:t>
            </w:r>
            <w:proofErr w:type="spellStart"/>
            <w:r>
              <w:rPr>
                <w:rFonts w:asciiTheme="minorHAnsi" w:hAnsiTheme="minorHAnsi" w:cs="Arial"/>
                <w:i/>
                <w:sz w:val="16"/>
                <w:szCs w:val="16"/>
                <w:lang w:val="en-GB"/>
              </w:rPr>
              <w:t>kan</w:t>
            </w:r>
            <w:proofErr w:type="spellEnd"/>
            <w:r>
              <w:rPr>
                <w:rFonts w:asciiTheme="minorHAnsi" w:hAnsiTheme="minorHAnsi" w:cs="Arial"/>
                <w:i/>
                <w:sz w:val="16"/>
                <w:szCs w:val="16"/>
                <w:lang w:val="ru-RU"/>
              </w:rPr>
              <w:t>MX</w:t>
            </w:r>
            <w:r>
              <w:rPr>
                <w:rFonts w:asciiTheme="minorHAnsi" w:hAnsiTheme="minorHAnsi" w:cs="Arial"/>
                <w:i/>
                <w:sz w:val="16"/>
                <w:szCs w:val="16"/>
                <w:lang w:val="en-GB"/>
              </w:rPr>
              <w:t>6</w:t>
            </w:r>
          </w:p>
        </w:tc>
        <w:tc>
          <w:tcPr>
            <w:tcW w:w="2250" w:type="dxa"/>
          </w:tcPr>
          <w:p w:rsidR="004A1B6F" w:rsidRDefault="004A1B6F" w:rsidP="004A1B6F">
            <w:pPr>
              <w:tabs>
                <w:tab w:val="center" w:pos="4320"/>
                <w:tab w:val="right" w:pos="8640"/>
              </w:tabs>
              <w:rPr>
                <w:rFonts w:asciiTheme="minorHAnsi" w:hAnsiTheme="minorHAnsi"/>
                <w:sz w:val="16"/>
                <w:szCs w:val="16"/>
                <w:lang w:val="en-GB"/>
              </w:rPr>
            </w:pPr>
            <w:r>
              <w:rPr>
                <w:rFonts w:asciiTheme="minorHAnsi" w:hAnsiTheme="minorHAnsi"/>
                <w:sz w:val="16"/>
                <w:szCs w:val="16"/>
                <w:lang w:val="en-GB"/>
              </w:rPr>
              <w:fldChar w:fldCharType="begin" w:fldLock="1"/>
            </w:r>
            <w:r w:rsidR="009D39C5">
              <w:rPr>
                <w:rFonts w:asciiTheme="minorHAnsi" w:hAnsiTheme="minorHAnsi"/>
                <w:sz w:val="16"/>
                <w:szCs w:val="16"/>
                <w:lang w:val="en-GB"/>
              </w:rPr>
              <w:instrText>ADDIN CSL_CITATION { "citationItems" : [ { "id" : "ITEM-1", "itemData" : { "DOI" : "10.1126/science.1220111", "ISSN" : "1095-9203", "PMID" : "22723423", "abstract" : "The formation of healthy gametes depends on programmed DNA double-strand breaks (DSBs), which are each repaired as a crossover (CO) or non-crossover (NCO) from a homologous template. Although most of these DSBs are repaired without giving COs, little is known about the genetic requirements of NCO-specific recombination. We show that Fml1, the Fanconi anemia complementation group M (FANCM)-ortholog of Schizosaccharomyces pombe, directs the formation of NCOs during meiosis in competition with the Mus81-dependent pro-CO pathway. We also define the Rad51/Dmc1-mediator Swi5-Sfr1 as a major determinant in biasing the recombination process in favor of Mus81, to ensure the appropriate amount of COs to guide meiotic chromosome segregation. The conservation of these proteins from yeast to humans suggests that this interplay may be a general feature of meiotic recombination.", "author" : [ { "dropping-particle" : "", "family" : "Lorenz", "given" : "Alexander", "non-dropping-particle" : "", "parse-names" : false, "suffix" : "" }, { "dropping-particle" : "", "family" : "Osman", "given" : "Fekret", "non-dropping-particle" : "", "parse-names" : false, "suffix" : "" }, { "dropping-particle" : "", "family" : "Sun", "given" : "Weili", "non-dropping-particle" : "", "parse-names" : false, "suffix" : "" }, { "dropping-particle" : "", "family" : "Nandi", "given" : "Saikat", "non-dropping-particle" : "", "parse-names" : false, "suffix" : "" }, { "dropping-particle" : "", "family" : "Steinacher", "given" : "Roland", "non-dropping-particle" : "", "parse-names" : false, "suffix" : "" }, { "dropping-particle" : "", "family" : "Whitby", "given" : "Matthew C", "non-dropping-particle" : "", "parse-names" : false, "suffix" : "" } ], "container-title" : "Science (New York, N.Y.)", "id" : "ITEM-1", "issue" : "6088", "issued" : { "date-parts" : [ [ "2012", "6", "22" ] ] }, "note" : "NULL", "page" : "1585-8", "title" : "The fission yeast FANCM ortholog directs non-crossover recombination during meiosis.", "type" : "article-journal", "volume" : "336" }, "uris" : [ "http://www.mendeley.com/documents/?uuid=499dbfa4-3815-42d6-bab2-646a0adb1925" ] } ], "mendeley" : { "formattedCitation" : "(Lorenz et al. 2012)", "plainTextFormattedCitation" : "(Lorenz et al. 2012)", "previouslyFormattedCitation" : "(Lorenz et al. 2012)" }, "properties" : {  }, "schema" : "https://github.com/citation-style-language/schema/raw/master/csl-citation.json" }</w:instrText>
            </w:r>
            <w:r>
              <w:rPr>
                <w:rFonts w:asciiTheme="minorHAnsi" w:hAnsiTheme="minorHAnsi"/>
                <w:sz w:val="16"/>
                <w:szCs w:val="16"/>
                <w:lang w:val="en-GB"/>
              </w:rPr>
              <w:fldChar w:fldCharType="separate"/>
            </w:r>
            <w:r w:rsidRPr="00541F05">
              <w:rPr>
                <w:rFonts w:asciiTheme="minorHAnsi" w:hAnsiTheme="minorHAnsi"/>
                <w:noProof/>
                <w:sz w:val="16"/>
                <w:szCs w:val="16"/>
                <w:lang w:val="en-GB"/>
              </w:rPr>
              <w:t>(Lorenz et al. 2012)</w:t>
            </w:r>
            <w:r>
              <w:rPr>
                <w:rFonts w:asciiTheme="minorHAnsi" w:hAnsiTheme="minorHAnsi"/>
                <w:sz w:val="16"/>
                <w:szCs w:val="16"/>
                <w:lang w:val="en-GB"/>
              </w:rPr>
              <w:fldChar w:fldCharType="end"/>
            </w:r>
          </w:p>
        </w:tc>
      </w:tr>
      <w:tr w:rsidR="004A1B6F" w:rsidRPr="00E32314" w:rsidTr="002846AD">
        <w:tc>
          <w:tcPr>
            <w:tcW w:w="0" w:type="auto"/>
          </w:tcPr>
          <w:p w:rsidR="004A1B6F"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ALP813</w:t>
            </w:r>
          </w:p>
        </w:tc>
        <w:tc>
          <w:tcPr>
            <w:tcW w:w="5992" w:type="dxa"/>
          </w:tcPr>
          <w:p w:rsidR="004A1B6F" w:rsidRPr="00E32314" w:rsidRDefault="004A1B6F" w:rsidP="004A1B6F">
            <w:pPr>
              <w:rPr>
                <w:rFonts w:asciiTheme="minorHAnsi" w:hAnsiTheme="minorHAnsi" w:cs="Arial"/>
                <w:i/>
                <w:sz w:val="16"/>
                <w:szCs w:val="16"/>
                <w:lang w:val="ru-RU"/>
              </w:rPr>
            </w:pPr>
            <w:r w:rsidRPr="00E32314">
              <w:rPr>
                <w:rFonts w:asciiTheme="minorHAnsi" w:hAnsiTheme="minorHAnsi" w:cs="Arial"/>
                <w:i/>
                <w:sz w:val="16"/>
                <w:szCs w:val="16"/>
                <w:lang w:val="ru-RU"/>
              </w:rPr>
              <w:t>h</w:t>
            </w:r>
            <w:r w:rsidRPr="00E32314">
              <w:rPr>
                <w:rFonts w:asciiTheme="minorHAnsi" w:hAnsiTheme="minorHAnsi" w:cs="Arial"/>
                <w:i/>
                <w:sz w:val="16"/>
                <w:szCs w:val="16"/>
                <w:vertAlign w:val="superscript"/>
                <w:lang w:val="ru-RU"/>
              </w:rPr>
              <w:t>-smt0</w:t>
            </w:r>
            <w:r w:rsidRPr="00E32314">
              <w:rPr>
                <w:rFonts w:asciiTheme="minorHAnsi" w:hAnsiTheme="minorHAnsi" w:cs="Arial"/>
                <w:i/>
                <w:sz w:val="16"/>
                <w:szCs w:val="16"/>
                <w:lang w:val="ru-RU"/>
              </w:rPr>
              <w:t xml:space="preserve"> </w:t>
            </w:r>
            <w:r>
              <w:rPr>
                <w:rFonts w:asciiTheme="minorHAnsi" w:hAnsiTheme="minorHAnsi" w:cs="Arial"/>
                <w:i/>
                <w:sz w:val="16"/>
                <w:szCs w:val="16"/>
                <w:lang w:val="en-GB"/>
              </w:rPr>
              <w:t>mus8</w:t>
            </w:r>
            <w:r w:rsidRPr="00E32314">
              <w:rPr>
                <w:rFonts w:asciiTheme="minorHAnsi" w:hAnsiTheme="minorHAnsi" w:cs="Arial"/>
                <w:i/>
                <w:sz w:val="16"/>
                <w:szCs w:val="16"/>
                <w:lang w:val="ru-RU"/>
              </w:rPr>
              <w:t>1</w:t>
            </w:r>
            <w:r w:rsidRPr="002802FA">
              <w:rPr>
                <w:rFonts w:ascii="Symbol" w:hAnsi="Symbol" w:cs="Arial"/>
                <w:sz w:val="16"/>
                <w:szCs w:val="16"/>
                <w:lang w:val="ru-RU"/>
              </w:rPr>
              <w:t></w:t>
            </w:r>
            <w:r w:rsidRPr="00E32314">
              <w:rPr>
                <w:rFonts w:asciiTheme="minorHAnsi" w:hAnsiTheme="minorHAnsi" w:cs="Arial"/>
                <w:sz w:val="16"/>
                <w:szCs w:val="16"/>
                <w:lang w:val="ru-RU"/>
              </w:rPr>
              <w:t>::</w:t>
            </w:r>
            <w:proofErr w:type="spellStart"/>
            <w:r>
              <w:rPr>
                <w:rFonts w:asciiTheme="minorHAnsi" w:hAnsiTheme="minorHAnsi" w:cs="Arial"/>
                <w:i/>
                <w:sz w:val="16"/>
                <w:szCs w:val="16"/>
                <w:lang w:val="en-GB"/>
              </w:rPr>
              <w:t>kan</w:t>
            </w:r>
            <w:proofErr w:type="spellEnd"/>
            <w:r>
              <w:rPr>
                <w:rFonts w:asciiTheme="minorHAnsi" w:hAnsiTheme="minorHAnsi" w:cs="Arial"/>
                <w:i/>
                <w:sz w:val="16"/>
                <w:szCs w:val="16"/>
                <w:lang w:val="ru-RU"/>
              </w:rPr>
              <w:t>MX</w:t>
            </w:r>
            <w:r>
              <w:rPr>
                <w:rFonts w:asciiTheme="minorHAnsi" w:hAnsiTheme="minorHAnsi" w:cs="Arial"/>
                <w:i/>
                <w:sz w:val="16"/>
                <w:szCs w:val="16"/>
                <w:lang w:val="en-GB"/>
              </w:rPr>
              <w:t>6</w:t>
            </w:r>
          </w:p>
        </w:tc>
        <w:tc>
          <w:tcPr>
            <w:tcW w:w="2250" w:type="dxa"/>
          </w:tcPr>
          <w:p w:rsidR="004A1B6F" w:rsidRDefault="004A1B6F" w:rsidP="004A1B6F">
            <w:pPr>
              <w:tabs>
                <w:tab w:val="center" w:pos="4320"/>
                <w:tab w:val="right" w:pos="8640"/>
              </w:tabs>
              <w:rPr>
                <w:rFonts w:asciiTheme="minorHAnsi" w:hAnsiTheme="minorHAnsi"/>
                <w:sz w:val="16"/>
                <w:szCs w:val="16"/>
                <w:lang w:val="en-GB"/>
              </w:rPr>
            </w:pPr>
            <w:r>
              <w:rPr>
                <w:rFonts w:asciiTheme="minorHAnsi" w:hAnsiTheme="minorHAnsi"/>
                <w:sz w:val="16"/>
                <w:szCs w:val="16"/>
                <w:lang w:val="en-GB"/>
              </w:rPr>
              <w:fldChar w:fldCharType="begin" w:fldLock="1"/>
            </w:r>
            <w:r w:rsidR="009D39C5">
              <w:rPr>
                <w:rFonts w:asciiTheme="minorHAnsi" w:hAnsiTheme="minorHAnsi"/>
                <w:sz w:val="16"/>
                <w:szCs w:val="16"/>
                <w:lang w:val="en-GB"/>
              </w:rPr>
              <w:instrText>ADDIN CSL_CITATION { "citationItems" : [ { "id" : "ITEM-1", "itemData" : { "DOI" : "10.1126/science.1220111", "ISSN" : "1095-9203", "PMID" : "22723423", "abstract" : "The formation of healthy gametes depends on programmed DNA double-strand breaks (DSBs), which are each repaired as a crossover (CO) or non-crossover (NCO) from a homologous template. Although most of these DSBs are repaired without giving COs, little is known about the genetic requirements of NCO-specific recombination. We show that Fml1, the Fanconi anemia complementation group M (FANCM)-ortholog of Schizosaccharomyces pombe, directs the formation of NCOs during meiosis in competition with the Mus81-dependent pro-CO pathway. We also define the Rad51/Dmc1-mediator Swi5-Sfr1 as a major determinant in biasing the recombination process in favor of Mus81, to ensure the appropriate amount of COs to guide meiotic chromosome segregation. The conservation of these proteins from yeast to humans suggests that this interplay may be a general feature of meiotic recombination.", "author" : [ { "dropping-particle" : "", "family" : "Lorenz", "given" : "Alexander", "non-dropping-particle" : "", "parse-names" : false, "suffix" : "" }, { "dropping-particle" : "", "family" : "Osman", "given" : "Fekret", "non-dropping-particle" : "", "parse-names" : false, "suffix" : "" }, { "dropping-particle" : "", "family" : "Sun", "given" : "Weili", "non-dropping-particle" : "", "parse-names" : false, "suffix" : "" }, { "dropping-particle" : "", "family" : "Nandi", "given" : "Saikat", "non-dropping-particle" : "", "parse-names" : false, "suffix" : "" }, { "dropping-particle" : "", "family" : "Steinacher", "given" : "Roland", "non-dropping-particle" : "", "parse-names" : false, "suffix" : "" }, { "dropping-particle" : "", "family" : "Whitby", "given" : "Matthew C", "non-dropping-particle" : "", "parse-names" : false, "suffix" : "" } ], "container-title" : "Science (New York, N.Y.)", "id" : "ITEM-1", "issue" : "6088", "issued" : { "date-parts" : [ [ "2012", "6", "22" ] ] }, "note" : "NULL", "page" : "1585-8", "title" : "The fission yeast FANCM ortholog directs non-crossover recombination during meiosis.", "type" : "article-journal", "volume" : "336" }, "uris" : [ "http://www.mendeley.com/documents/?uuid=499dbfa4-3815-42d6-bab2-646a0adb1925" ] } ], "mendeley" : { "formattedCitation" : "(Lorenz et al. 2012)", "plainTextFormattedCitation" : "(Lorenz et al. 2012)", "previouslyFormattedCitation" : "(Lorenz et al. 2012)" }, "properties" : {  }, "schema" : "https://github.com/citation-style-language/schema/raw/master/csl-citation.json" }</w:instrText>
            </w:r>
            <w:r>
              <w:rPr>
                <w:rFonts w:asciiTheme="minorHAnsi" w:hAnsiTheme="minorHAnsi"/>
                <w:sz w:val="16"/>
                <w:szCs w:val="16"/>
                <w:lang w:val="en-GB"/>
              </w:rPr>
              <w:fldChar w:fldCharType="separate"/>
            </w:r>
            <w:r w:rsidRPr="00541F05">
              <w:rPr>
                <w:rFonts w:asciiTheme="minorHAnsi" w:hAnsiTheme="minorHAnsi"/>
                <w:noProof/>
                <w:sz w:val="16"/>
                <w:szCs w:val="16"/>
                <w:lang w:val="en-GB"/>
              </w:rPr>
              <w:t>(Lorenz et al. 2012)</w:t>
            </w:r>
            <w:r>
              <w:rPr>
                <w:rFonts w:asciiTheme="minorHAnsi" w:hAnsiTheme="minorHAnsi"/>
                <w:sz w:val="16"/>
                <w:szCs w:val="16"/>
                <w:lang w:val="en-GB"/>
              </w:rPr>
              <w:fldChar w:fldCharType="end"/>
            </w:r>
          </w:p>
        </w:tc>
      </w:tr>
      <w:tr w:rsidR="004A1B6F" w:rsidRPr="00E32314" w:rsidTr="002846AD">
        <w:tc>
          <w:tcPr>
            <w:tcW w:w="0" w:type="auto"/>
          </w:tcPr>
          <w:p w:rsidR="004A1B6F"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ALP802</w:t>
            </w:r>
          </w:p>
        </w:tc>
        <w:tc>
          <w:tcPr>
            <w:tcW w:w="5992" w:type="dxa"/>
          </w:tcPr>
          <w:p w:rsidR="004A1B6F" w:rsidRPr="0005420B" w:rsidRDefault="004A1B6F" w:rsidP="004A1B6F">
            <w:pPr>
              <w:rPr>
                <w:rFonts w:asciiTheme="minorHAnsi" w:hAnsiTheme="minorHAnsi" w:cstheme="minorHAnsi"/>
                <w:i/>
                <w:sz w:val="16"/>
                <w:szCs w:val="16"/>
                <w:lang w:val="ru-RU"/>
              </w:rPr>
            </w:pPr>
            <w:r w:rsidRPr="0005420B">
              <w:rPr>
                <w:rFonts w:asciiTheme="minorHAnsi" w:hAnsiTheme="minorHAnsi" w:cstheme="minorHAnsi"/>
                <w:i/>
                <w:sz w:val="16"/>
                <w:lang w:val="ru-RU"/>
              </w:rPr>
              <w:t>h</w:t>
            </w:r>
            <w:r w:rsidRPr="0005420B">
              <w:rPr>
                <w:rFonts w:asciiTheme="minorHAnsi" w:hAnsiTheme="minorHAnsi" w:cstheme="minorHAnsi"/>
                <w:i/>
                <w:sz w:val="16"/>
                <w:vertAlign w:val="superscript"/>
                <w:lang w:val="ru-RU"/>
              </w:rPr>
              <w:t>+S</w:t>
            </w:r>
            <w:r w:rsidRPr="0005420B">
              <w:rPr>
                <w:rFonts w:asciiTheme="minorHAnsi" w:hAnsiTheme="minorHAnsi" w:cstheme="minorHAnsi"/>
                <w:i/>
                <w:sz w:val="16"/>
                <w:lang w:val="ru-RU"/>
              </w:rPr>
              <w:t xml:space="preserve"> mus81</w:t>
            </w:r>
            <w:r w:rsidRPr="0005420B">
              <w:rPr>
                <w:rFonts w:ascii="Symbol" w:hAnsi="Symbol" w:cstheme="minorHAnsi"/>
                <w:sz w:val="16"/>
                <w:lang w:val="ru-RU"/>
              </w:rPr>
              <w:t></w:t>
            </w:r>
            <w:r w:rsidRPr="0005420B">
              <w:rPr>
                <w:rFonts w:asciiTheme="minorHAnsi" w:hAnsiTheme="minorHAnsi" w:cstheme="minorHAnsi"/>
                <w:sz w:val="16"/>
                <w:lang w:val="ru-RU"/>
              </w:rPr>
              <w:t>::</w:t>
            </w:r>
            <w:r w:rsidRPr="0005420B">
              <w:rPr>
                <w:rFonts w:asciiTheme="minorHAnsi" w:hAnsiTheme="minorHAnsi" w:cstheme="minorHAnsi"/>
                <w:i/>
                <w:sz w:val="16"/>
                <w:lang w:val="ru-RU"/>
              </w:rPr>
              <w:t>kanMX6 ade6-3083 ura4</w:t>
            </w:r>
            <w:r w:rsidRPr="0005420B">
              <w:rPr>
                <w:rFonts w:asciiTheme="minorHAnsi" w:hAnsiTheme="minorHAnsi" w:cstheme="minorHAnsi"/>
                <w:i/>
                <w:sz w:val="16"/>
                <w:vertAlign w:val="superscript"/>
                <w:lang w:val="ru-RU"/>
              </w:rPr>
              <w:t>+</w:t>
            </w:r>
            <w:r w:rsidRPr="0005420B">
              <w:rPr>
                <w:rFonts w:asciiTheme="minorHAnsi" w:hAnsiTheme="minorHAnsi" w:cstheme="minorHAnsi"/>
                <w:i/>
                <w:sz w:val="16"/>
                <w:lang w:val="ru-RU"/>
              </w:rPr>
              <w:t>-aim2 his3-D1 leu1-32 ura4-D18</w:t>
            </w:r>
          </w:p>
        </w:tc>
        <w:tc>
          <w:tcPr>
            <w:tcW w:w="2250" w:type="dxa"/>
          </w:tcPr>
          <w:p w:rsidR="004A1B6F" w:rsidRDefault="004A1B6F" w:rsidP="004A1B6F">
            <w:pPr>
              <w:tabs>
                <w:tab w:val="center" w:pos="4320"/>
                <w:tab w:val="right" w:pos="8640"/>
              </w:tabs>
              <w:rPr>
                <w:rFonts w:asciiTheme="minorHAnsi" w:hAnsiTheme="minorHAnsi"/>
                <w:sz w:val="16"/>
                <w:szCs w:val="16"/>
                <w:lang w:val="en-GB"/>
              </w:rPr>
            </w:pPr>
            <w:r>
              <w:rPr>
                <w:rFonts w:asciiTheme="minorHAnsi" w:hAnsiTheme="minorHAnsi"/>
                <w:sz w:val="16"/>
                <w:szCs w:val="16"/>
                <w:lang w:val="en-GB"/>
              </w:rPr>
              <w:fldChar w:fldCharType="begin" w:fldLock="1"/>
            </w:r>
            <w:r w:rsidR="009D39C5">
              <w:rPr>
                <w:rFonts w:asciiTheme="minorHAnsi" w:hAnsiTheme="minorHAnsi"/>
                <w:sz w:val="16"/>
                <w:szCs w:val="16"/>
                <w:lang w:val="en-GB"/>
              </w:rPr>
              <w:instrText>ADDIN CSL_CITATION { "citationItems" : [ { "id" : "ITEM-1", "itemData" : { "DOI" : "10.1093/nar/gkp1179", "ISSN" : "1362-4962", "PMID" : "20040574", "abstract" : "A key step in meiotic recombination involves the nucleolytic resolution of Holliday junctions to generate crossovers. Although the enzyme that performs this function in human cells is presently unknown, recent studies led to the identification of the XPG-family endonuclease GEN1 that promotes Holliday junction resolution in vitro, suggesting that it may perform a related function in vivo. Here, we show that ectopic expression of GEN1 in fission yeast mus81Delta strains results in Holliday junction resolution and crossover formation during meiosis.", "author" : [ { "dropping-particle" : "", "family" : "Lorenz", "given" : "Alexander", "non-dropping-particle" : "", "parse-names" : false, "suffix" : "" }, { "dropping-particle" : "", "family" : "West", "given" : "Stephen C", "non-dropping-particle" : "", "parse-names" : false, "suffix" : "" }, { "dropping-particle" : "", "family" : "Whitby", "given" : "Matthew C", "non-dropping-particle" : "", "parse-names" : false, "suffix" : "" } ], "container-title" : "Nucleic Acids Research", "id" : "ITEM-1", "issue" : "6", "issued" : { "date-parts" : [ [ "2010" ] ] }, "note" : "NULL", "page" : "1866-73", "title" : "The human Holliday junction resolvase GEN1 rescues the meiotic phenotype of a &lt;i&gt;Schizosaccharomyces pombe mus81&lt;/i&gt; mutant.", "type" : "article-journal", "volume" : "38" }, "uris" : [ "http://www.mendeley.com/documents/?uuid=27238760-5d66-43b6-a6b0-ffeb640b3d2c" ] } ], "mendeley" : { "formattedCitation" : "(Lorenz et al. 2010)", "plainTextFormattedCitation" : "(Lorenz et al. 2010)", "previouslyFormattedCitation" : "(Lorenz et al. 2010)" }, "properties" : {  }, "schema" : "https://github.com/citation-style-language/schema/raw/master/csl-citation.json" }</w:instrText>
            </w:r>
            <w:r>
              <w:rPr>
                <w:rFonts w:asciiTheme="minorHAnsi" w:hAnsiTheme="minorHAnsi"/>
                <w:sz w:val="16"/>
                <w:szCs w:val="16"/>
                <w:lang w:val="en-GB"/>
              </w:rPr>
              <w:fldChar w:fldCharType="separate"/>
            </w:r>
            <w:r w:rsidRPr="00541F05">
              <w:rPr>
                <w:rFonts w:asciiTheme="minorHAnsi" w:hAnsiTheme="minorHAnsi"/>
                <w:noProof/>
                <w:sz w:val="16"/>
                <w:szCs w:val="16"/>
                <w:lang w:val="en-GB"/>
              </w:rPr>
              <w:t>(Lorenz et al. 2010)</w:t>
            </w:r>
            <w:r>
              <w:rPr>
                <w:rFonts w:asciiTheme="minorHAnsi" w:hAnsiTheme="minorHAnsi"/>
                <w:sz w:val="16"/>
                <w:szCs w:val="16"/>
                <w:lang w:val="en-GB"/>
              </w:rPr>
              <w:fldChar w:fldCharType="end"/>
            </w:r>
          </w:p>
        </w:tc>
      </w:tr>
      <w:tr w:rsidR="004A1B6F" w:rsidRPr="00E32314" w:rsidTr="002846AD">
        <w:tc>
          <w:tcPr>
            <w:tcW w:w="0" w:type="auto"/>
          </w:tcPr>
          <w:p w:rsidR="004A1B6F"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ALP822</w:t>
            </w:r>
          </w:p>
        </w:tc>
        <w:tc>
          <w:tcPr>
            <w:tcW w:w="5992" w:type="dxa"/>
          </w:tcPr>
          <w:p w:rsidR="004A1B6F" w:rsidRPr="00E32314" w:rsidRDefault="004A1B6F" w:rsidP="004A1B6F">
            <w:pPr>
              <w:rPr>
                <w:rFonts w:asciiTheme="minorHAnsi" w:hAnsiTheme="minorHAnsi" w:cs="Arial"/>
                <w:i/>
                <w:sz w:val="16"/>
                <w:szCs w:val="16"/>
                <w:lang w:val="ru-RU"/>
              </w:rPr>
            </w:pPr>
            <w:r w:rsidRPr="00314723">
              <w:rPr>
                <w:rFonts w:asciiTheme="minorHAnsi" w:hAnsiTheme="minorHAnsi" w:cstheme="minorHAnsi"/>
                <w:i/>
                <w:sz w:val="16"/>
                <w:lang w:val="ru-RU"/>
              </w:rPr>
              <w:t>h</w:t>
            </w:r>
            <w:r w:rsidRPr="00314723">
              <w:rPr>
                <w:rFonts w:asciiTheme="minorHAnsi" w:hAnsiTheme="minorHAnsi" w:cstheme="minorHAnsi"/>
                <w:i/>
                <w:sz w:val="16"/>
                <w:vertAlign w:val="superscript"/>
                <w:lang w:val="ru-RU"/>
              </w:rPr>
              <w:t>-smt0</w:t>
            </w:r>
            <w:r w:rsidRPr="00314723">
              <w:rPr>
                <w:rFonts w:asciiTheme="minorHAnsi" w:hAnsiTheme="minorHAnsi" w:cstheme="minorHAnsi"/>
                <w:i/>
                <w:sz w:val="16"/>
                <w:lang w:val="ru-RU"/>
              </w:rPr>
              <w:t xml:space="preserve"> mus81</w:t>
            </w:r>
            <w:r w:rsidRPr="004644F8">
              <w:rPr>
                <w:rFonts w:ascii="Symbol" w:hAnsi="Symbol" w:cs="Arial"/>
                <w:sz w:val="16"/>
                <w:lang w:val="ru-RU"/>
              </w:rPr>
              <w:t></w:t>
            </w:r>
            <w:r w:rsidRPr="00314723">
              <w:rPr>
                <w:rFonts w:asciiTheme="minorHAnsi" w:hAnsiTheme="minorHAnsi" w:cstheme="minorHAnsi"/>
                <w:sz w:val="16"/>
                <w:lang w:val="ru-RU"/>
              </w:rPr>
              <w:t>::</w:t>
            </w:r>
            <w:r w:rsidRPr="00314723">
              <w:rPr>
                <w:rFonts w:asciiTheme="minorHAnsi" w:hAnsiTheme="minorHAnsi" w:cstheme="minorHAnsi"/>
                <w:i/>
                <w:sz w:val="16"/>
                <w:lang w:val="ru-RU"/>
              </w:rPr>
              <w:t>kanMX6 ade6-469 his3</w:t>
            </w:r>
            <w:r w:rsidRPr="00314723">
              <w:rPr>
                <w:rFonts w:asciiTheme="minorHAnsi" w:hAnsiTheme="minorHAnsi" w:cstheme="minorHAnsi"/>
                <w:i/>
                <w:sz w:val="16"/>
                <w:vertAlign w:val="superscript"/>
                <w:lang w:val="ru-RU"/>
              </w:rPr>
              <w:t>+</w:t>
            </w:r>
            <w:r w:rsidRPr="00314723">
              <w:rPr>
                <w:rFonts w:asciiTheme="minorHAnsi" w:hAnsiTheme="minorHAnsi" w:cstheme="minorHAnsi"/>
                <w:i/>
                <w:sz w:val="16"/>
                <w:lang w:val="ru-RU"/>
              </w:rPr>
              <w:t>-aim arg3-D4 his3-D1 ura4-D18</w:t>
            </w:r>
          </w:p>
        </w:tc>
        <w:tc>
          <w:tcPr>
            <w:tcW w:w="2250" w:type="dxa"/>
          </w:tcPr>
          <w:p w:rsidR="004A1B6F" w:rsidRDefault="004A1B6F" w:rsidP="004A1B6F">
            <w:pPr>
              <w:tabs>
                <w:tab w:val="center" w:pos="4320"/>
                <w:tab w:val="right" w:pos="8640"/>
              </w:tabs>
              <w:rPr>
                <w:rFonts w:asciiTheme="minorHAnsi" w:hAnsiTheme="minorHAnsi"/>
                <w:sz w:val="16"/>
                <w:szCs w:val="16"/>
                <w:lang w:val="en-GB"/>
              </w:rPr>
            </w:pPr>
            <w:r>
              <w:rPr>
                <w:rFonts w:asciiTheme="minorHAnsi" w:hAnsiTheme="minorHAnsi"/>
                <w:sz w:val="16"/>
                <w:szCs w:val="16"/>
                <w:lang w:val="en-GB"/>
              </w:rPr>
              <w:fldChar w:fldCharType="begin" w:fldLock="1"/>
            </w:r>
            <w:r w:rsidR="009D39C5">
              <w:rPr>
                <w:rFonts w:asciiTheme="minorHAnsi" w:hAnsiTheme="minorHAnsi"/>
                <w:sz w:val="16"/>
                <w:szCs w:val="16"/>
                <w:lang w:val="en-GB"/>
              </w:rPr>
              <w:instrText>ADDIN CSL_CITATION { "citationItems" : [ { "id" : "ITEM-1", "itemData" : { "DOI" : "10.1093/nar/gkp1179", "ISSN" : "1362-4962", "PMID" : "20040574", "abstract" : "A key step in meiotic recombination involves the nucleolytic resolution of Holliday junctions to generate crossovers. Although the enzyme that performs this function in human cells is presently unknown, recent studies led to the identification of the XPG-family endonuclease GEN1 that promotes Holliday junction resolution in vitro, suggesting that it may perform a related function in vivo. Here, we show that ectopic expression of GEN1 in fission yeast mus81Delta strains results in Holliday junction resolution and crossover formation during meiosis.", "author" : [ { "dropping-particle" : "", "family" : "Lorenz", "given" : "Alexander", "non-dropping-particle" : "", "parse-names" : false, "suffix" : "" }, { "dropping-particle" : "", "family" : "West", "given" : "Stephen C", "non-dropping-particle" : "", "parse-names" : false, "suffix" : "" }, { "dropping-particle" : "", "family" : "Whitby", "given" : "Matthew C", "non-dropping-particle" : "", "parse-names" : false, "suffix" : "" } ], "container-title" : "Nucleic Acids Research", "id" : "ITEM-1", "issue" : "6", "issued" : { "date-parts" : [ [ "2010" ] ] }, "note" : "NULL", "page" : "1866-73", "title" : "The human Holliday junction resolvase GEN1 rescues the meiotic phenotype of a &lt;i&gt;Schizosaccharomyces pombe mus81&lt;/i&gt; mutant.", "type" : "article-journal", "volume" : "38" }, "uris" : [ "http://www.mendeley.com/documents/?uuid=27238760-5d66-43b6-a6b0-ffeb640b3d2c" ] } ], "mendeley" : { "formattedCitation" : "(Lorenz et al. 2010)", "plainTextFormattedCitation" : "(Lorenz et al. 2010)", "previouslyFormattedCitation" : "(Lorenz et al. 2010)" }, "properties" : {  }, "schema" : "https://github.com/citation-style-language/schema/raw/master/csl-citation.json" }</w:instrText>
            </w:r>
            <w:r>
              <w:rPr>
                <w:rFonts w:asciiTheme="minorHAnsi" w:hAnsiTheme="minorHAnsi"/>
                <w:sz w:val="16"/>
                <w:szCs w:val="16"/>
                <w:lang w:val="en-GB"/>
              </w:rPr>
              <w:fldChar w:fldCharType="separate"/>
            </w:r>
            <w:r w:rsidRPr="00541F05">
              <w:rPr>
                <w:rFonts w:asciiTheme="minorHAnsi" w:hAnsiTheme="minorHAnsi"/>
                <w:noProof/>
                <w:sz w:val="16"/>
                <w:szCs w:val="16"/>
                <w:lang w:val="en-GB"/>
              </w:rPr>
              <w:t>(Lorenz et al. 2010)</w:t>
            </w:r>
            <w:r>
              <w:rPr>
                <w:rFonts w:asciiTheme="minorHAnsi" w:hAnsiTheme="minorHAnsi"/>
                <w:sz w:val="16"/>
                <w:szCs w:val="16"/>
                <w:lang w:val="en-GB"/>
              </w:rPr>
              <w:fldChar w:fldCharType="end"/>
            </w:r>
          </w:p>
        </w:tc>
      </w:tr>
      <w:tr w:rsidR="004A1B6F" w:rsidRPr="00E32314" w:rsidTr="002846AD">
        <w:tc>
          <w:tcPr>
            <w:tcW w:w="0" w:type="auto"/>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UoA204</w:t>
            </w:r>
          </w:p>
        </w:tc>
        <w:tc>
          <w:tcPr>
            <w:tcW w:w="5992" w:type="dxa"/>
          </w:tcPr>
          <w:p w:rsidR="004A1B6F" w:rsidRPr="00E32314" w:rsidRDefault="004A1B6F" w:rsidP="004A1B6F">
            <w:pPr>
              <w:rPr>
                <w:rFonts w:asciiTheme="minorHAnsi" w:hAnsiTheme="minorHAnsi" w:cs="Arial"/>
                <w:i/>
                <w:sz w:val="16"/>
                <w:szCs w:val="16"/>
                <w:lang w:val="ru-RU"/>
              </w:rPr>
            </w:pPr>
            <w:r w:rsidRPr="00E32314">
              <w:rPr>
                <w:rFonts w:asciiTheme="minorHAnsi" w:hAnsiTheme="minorHAnsi" w:cs="Arial"/>
                <w:i/>
                <w:sz w:val="16"/>
                <w:szCs w:val="16"/>
                <w:lang w:val="ru-RU"/>
              </w:rPr>
              <w:t>h</w:t>
            </w:r>
            <w:r w:rsidRPr="00E32314">
              <w:rPr>
                <w:rFonts w:asciiTheme="minorHAnsi" w:hAnsiTheme="minorHAnsi" w:cs="Arial"/>
                <w:i/>
                <w:sz w:val="16"/>
                <w:szCs w:val="16"/>
                <w:vertAlign w:val="superscript"/>
                <w:lang w:val="ru-RU"/>
              </w:rPr>
              <w:t>+S</w:t>
            </w:r>
            <w:r w:rsidRPr="00E32314">
              <w:rPr>
                <w:rFonts w:asciiTheme="minorHAnsi" w:hAnsiTheme="minorHAnsi" w:cs="Arial"/>
                <w:i/>
                <w:sz w:val="16"/>
                <w:szCs w:val="16"/>
                <w:lang w:val="ru-RU"/>
              </w:rPr>
              <w:t xml:space="preserve"> </w:t>
            </w:r>
            <w:r>
              <w:rPr>
                <w:rFonts w:asciiTheme="minorHAnsi" w:hAnsiTheme="minorHAnsi" w:cs="Arial"/>
                <w:i/>
                <w:sz w:val="16"/>
                <w:szCs w:val="16"/>
                <w:lang w:val="en-GB"/>
              </w:rPr>
              <w:t>hop</w:t>
            </w:r>
            <w:r w:rsidRPr="00E32314">
              <w:rPr>
                <w:rFonts w:asciiTheme="minorHAnsi" w:hAnsiTheme="minorHAnsi" w:cs="Arial"/>
                <w:i/>
                <w:sz w:val="16"/>
                <w:szCs w:val="16"/>
                <w:lang w:val="ru-RU"/>
              </w:rPr>
              <w:t>1</w:t>
            </w:r>
            <w:r w:rsidRPr="002802FA">
              <w:rPr>
                <w:rFonts w:ascii="Symbol" w:hAnsi="Symbol" w:cs="Arial"/>
                <w:sz w:val="16"/>
                <w:szCs w:val="16"/>
                <w:lang w:val="ru-RU"/>
              </w:rPr>
              <w:t></w:t>
            </w:r>
            <w:r w:rsidRPr="001B4289">
              <w:rPr>
                <w:rFonts w:asciiTheme="minorHAnsi" w:hAnsiTheme="minorHAnsi" w:cs="Arial"/>
                <w:i/>
                <w:sz w:val="16"/>
                <w:szCs w:val="16"/>
                <w:lang w:val="en-GB"/>
              </w:rPr>
              <w:t>-25</w:t>
            </w:r>
            <w:r w:rsidRPr="00E32314">
              <w:rPr>
                <w:rFonts w:asciiTheme="minorHAnsi" w:hAnsiTheme="minorHAnsi" w:cs="Arial"/>
                <w:sz w:val="16"/>
                <w:szCs w:val="16"/>
                <w:lang w:val="ru-RU"/>
              </w:rPr>
              <w:t>::</w:t>
            </w:r>
            <w:proofErr w:type="spellStart"/>
            <w:r>
              <w:rPr>
                <w:rFonts w:asciiTheme="minorHAnsi" w:hAnsiTheme="minorHAnsi" w:cs="Arial"/>
                <w:i/>
                <w:sz w:val="16"/>
                <w:szCs w:val="16"/>
                <w:lang w:val="en-GB"/>
              </w:rPr>
              <w:t>nat</w:t>
            </w:r>
            <w:proofErr w:type="spellEnd"/>
            <w:r>
              <w:rPr>
                <w:rFonts w:asciiTheme="minorHAnsi" w:hAnsiTheme="minorHAnsi" w:cs="Arial"/>
                <w:i/>
                <w:sz w:val="16"/>
                <w:szCs w:val="16"/>
                <w:lang w:val="ru-RU"/>
              </w:rPr>
              <w:t>MX6</w:t>
            </w:r>
            <w:r>
              <w:rPr>
                <w:rFonts w:asciiTheme="minorHAnsi" w:hAnsiTheme="minorHAnsi" w:cs="Arial"/>
                <w:i/>
                <w:sz w:val="16"/>
                <w:szCs w:val="16"/>
                <w:lang w:val="en-GB"/>
              </w:rPr>
              <w:t xml:space="preserve"> mus8</w:t>
            </w:r>
            <w:r w:rsidRPr="00E32314">
              <w:rPr>
                <w:rFonts w:asciiTheme="minorHAnsi" w:hAnsiTheme="minorHAnsi" w:cs="Arial"/>
                <w:i/>
                <w:sz w:val="16"/>
                <w:szCs w:val="16"/>
                <w:lang w:val="ru-RU"/>
              </w:rPr>
              <w:t>1</w:t>
            </w:r>
            <w:r w:rsidRPr="002802FA">
              <w:rPr>
                <w:rFonts w:ascii="Symbol" w:hAnsi="Symbol" w:cs="Arial"/>
                <w:sz w:val="16"/>
                <w:szCs w:val="16"/>
                <w:lang w:val="ru-RU"/>
              </w:rPr>
              <w:t></w:t>
            </w:r>
            <w:r w:rsidRPr="00E32314">
              <w:rPr>
                <w:rFonts w:asciiTheme="minorHAnsi" w:hAnsiTheme="minorHAnsi" w:cs="Arial"/>
                <w:sz w:val="16"/>
                <w:szCs w:val="16"/>
                <w:lang w:val="ru-RU"/>
              </w:rPr>
              <w:t>::</w:t>
            </w:r>
            <w:proofErr w:type="spellStart"/>
            <w:r>
              <w:rPr>
                <w:rFonts w:asciiTheme="minorHAnsi" w:hAnsiTheme="minorHAnsi" w:cs="Arial"/>
                <w:i/>
                <w:sz w:val="16"/>
                <w:szCs w:val="16"/>
                <w:lang w:val="en-GB"/>
              </w:rPr>
              <w:t>kan</w:t>
            </w:r>
            <w:proofErr w:type="spellEnd"/>
            <w:r>
              <w:rPr>
                <w:rFonts w:asciiTheme="minorHAnsi" w:hAnsiTheme="minorHAnsi" w:cs="Arial"/>
                <w:i/>
                <w:sz w:val="16"/>
                <w:szCs w:val="16"/>
                <w:lang w:val="ru-RU"/>
              </w:rPr>
              <w:t>MX</w:t>
            </w:r>
            <w:r>
              <w:rPr>
                <w:rFonts w:asciiTheme="minorHAnsi" w:hAnsiTheme="minorHAnsi" w:cs="Arial"/>
                <w:i/>
                <w:sz w:val="16"/>
                <w:szCs w:val="16"/>
                <w:lang w:val="en-GB"/>
              </w:rPr>
              <w:t>6</w:t>
            </w:r>
            <w:r w:rsidRPr="00E32314">
              <w:rPr>
                <w:rFonts w:asciiTheme="minorHAnsi" w:hAnsiTheme="minorHAnsi" w:cs="Arial"/>
                <w:i/>
                <w:sz w:val="16"/>
                <w:szCs w:val="16"/>
                <w:lang w:val="ru-RU"/>
              </w:rPr>
              <w:t xml:space="preserve"> ade6-3083 ura4</w:t>
            </w:r>
            <w:r w:rsidRPr="00E32314">
              <w:rPr>
                <w:rFonts w:asciiTheme="minorHAnsi" w:hAnsiTheme="minorHAnsi" w:cs="Arial"/>
                <w:i/>
                <w:sz w:val="16"/>
                <w:szCs w:val="16"/>
                <w:vertAlign w:val="superscript"/>
                <w:lang w:val="ru-RU"/>
              </w:rPr>
              <w:t>+</w:t>
            </w:r>
            <w:r w:rsidRPr="00E32314">
              <w:rPr>
                <w:rFonts w:asciiTheme="minorHAnsi" w:hAnsiTheme="minorHAnsi" w:cs="Arial"/>
                <w:i/>
                <w:sz w:val="16"/>
                <w:szCs w:val="16"/>
                <w:lang w:val="ru-RU"/>
              </w:rPr>
              <w:t>-aim2 his3-D1 leu1-32 ura4-D18</w:t>
            </w:r>
          </w:p>
        </w:tc>
        <w:tc>
          <w:tcPr>
            <w:tcW w:w="2250" w:type="dxa"/>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sz w:val="16"/>
                <w:szCs w:val="16"/>
                <w:lang w:val="en-GB"/>
              </w:rPr>
              <w:t>this study</w:t>
            </w:r>
          </w:p>
        </w:tc>
      </w:tr>
      <w:tr w:rsidR="004A1B6F" w:rsidRPr="00E32314" w:rsidTr="002846AD">
        <w:tc>
          <w:tcPr>
            <w:tcW w:w="0" w:type="auto"/>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UoA203</w:t>
            </w:r>
          </w:p>
        </w:tc>
        <w:tc>
          <w:tcPr>
            <w:tcW w:w="5992" w:type="dxa"/>
          </w:tcPr>
          <w:p w:rsidR="004A1B6F" w:rsidRPr="00E32314" w:rsidRDefault="004A1B6F" w:rsidP="004A1B6F">
            <w:pPr>
              <w:rPr>
                <w:rFonts w:asciiTheme="minorHAnsi" w:hAnsiTheme="minorHAnsi" w:cs="Arial"/>
                <w:i/>
                <w:sz w:val="16"/>
                <w:szCs w:val="16"/>
              </w:rPr>
            </w:pPr>
            <w:r w:rsidRPr="00E32314">
              <w:rPr>
                <w:rFonts w:asciiTheme="minorHAnsi" w:hAnsiTheme="minorHAnsi" w:cs="Arial"/>
                <w:i/>
                <w:sz w:val="16"/>
                <w:szCs w:val="16"/>
                <w:lang w:val="ru-RU"/>
              </w:rPr>
              <w:t>h</w:t>
            </w:r>
            <w:r w:rsidRPr="00E32314">
              <w:rPr>
                <w:rFonts w:asciiTheme="minorHAnsi" w:hAnsiTheme="minorHAnsi" w:cs="Arial"/>
                <w:i/>
                <w:sz w:val="16"/>
                <w:szCs w:val="16"/>
                <w:vertAlign w:val="superscript"/>
                <w:lang w:val="ru-RU"/>
              </w:rPr>
              <w:t>-smt0</w:t>
            </w:r>
            <w:r w:rsidRPr="00E32314">
              <w:rPr>
                <w:rFonts w:asciiTheme="minorHAnsi" w:hAnsiTheme="minorHAnsi" w:cs="Arial"/>
                <w:i/>
                <w:sz w:val="16"/>
                <w:szCs w:val="16"/>
                <w:lang w:val="ru-RU"/>
              </w:rPr>
              <w:t xml:space="preserve"> </w:t>
            </w:r>
            <w:r>
              <w:rPr>
                <w:rFonts w:asciiTheme="minorHAnsi" w:hAnsiTheme="minorHAnsi" w:cs="Arial"/>
                <w:i/>
                <w:sz w:val="16"/>
                <w:szCs w:val="16"/>
                <w:lang w:val="en-GB"/>
              </w:rPr>
              <w:t>hop</w:t>
            </w:r>
            <w:r w:rsidRPr="00E32314">
              <w:rPr>
                <w:rFonts w:asciiTheme="minorHAnsi" w:hAnsiTheme="minorHAnsi" w:cs="Arial"/>
                <w:i/>
                <w:sz w:val="16"/>
                <w:szCs w:val="16"/>
                <w:lang w:val="ru-RU"/>
              </w:rPr>
              <w:t>1</w:t>
            </w:r>
            <w:r w:rsidRPr="002802FA">
              <w:rPr>
                <w:rFonts w:ascii="Symbol" w:hAnsi="Symbol" w:cs="Arial"/>
                <w:sz w:val="16"/>
                <w:szCs w:val="16"/>
                <w:lang w:val="ru-RU"/>
              </w:rPr>
              <w:t></w:t>
            </w:r>
            <w:r w:rsidRPr="001B4289">
              <w:rPr>
                <w:rFonts w:asciiTheme="minorHAnsi" w:hAnsiTheme="minorHAnsi" w:cs="Arial"/>
                <w:i/>
                <w:sz w:val="16"/>
                <w:szCs w:val="16"/>
                <w:lang w:val="en-GB"/>
              </w:rPr>
              <w:t>-25</w:t>
            </w:r>
            <w:r w:rsidRPr="00E32314">
              <w:rPr>
                <w:rFonts w:asciiTheme="minorHAnsi" w:hAnsiTheme="minorHAnsi" w:cs="Arial"/>
                <w:sz w:val="16"/>
                <w:szCs w:val="16"/>
                <w:lang w:val="ru-RU"/>
              </w:rPr>
              <w:t>::</w:t>
            </w:r>
            <w:proofErr w:type="spellStart"/>
            <w:r>
              <w:rPr>
                <w:rFonts w:asciiTheme="minorHAnsi" w:hAnsiTheme="minorHAnsi" w:cs="Arial"/>
                <w:i/>
                <w:sz w:val="16"/>
                <w:szCs w:val="16"/>
                <w:lang w:val="en-GB"/>
              </w:rPr>
              <w:t>nat</w:t>
            </w:r>
            <w:proofErr w:type="spellEnd"/>
            <w:r>
              <w:rPr>
                <w:rFonts w:asciiTheme="minorHAnsi" w:hAnsiTheme="minorHAnsi" w:cs="Arial"/>
                <w:i/>
                <w:sz w:val="16"/>
                <w:szCs w:val="16"/>
                <w:lang w:val="ru-RU"/>
              </w:rPr>
              <w:t>MX6</w:t>
            </w:r>
            <w:r>
              <w:rPr>
                <w:rFonts w:asciiTheme="minorHAnsi" w:hAnsiTheme="minorHAnsi" w:cs="Arial"/>
                <w:i/>
                <w:sz w:val="16"/>
                <w:szCs w:val="16"/>
                <w:lang w:val="en-GB"/>
              </w:rPr>
              <w:t xml:space="preserve"> mus8</w:t>
            </w:r>
            <w:r w:rsidRPr="00E32314">
              <w:rPr>
                <w:rFonts w:asciiTheme="minorHAnsi" w:hAnsiTheme="minorHAnsi" w:cs="Arial"/>
                <w:i/>
                <w:sz w:val="16"/>
                <w:szCs w:val="16"/>
                <w:lang w:val="ru-RU"/>
              </w:rPr>
              <w:t>1</w:t>
            </w:r>
            <w:r w:rsidRPr="002802FA">
              <w:rPr>
                <w:rFonts w:ascii="Symbol" w:hAnsi="Symbol" w:cs="Arial"/>
                <w:sz w:val="16"/>
                <w:szCs w:val="16"/>
                <w:lang w:val="ru-RU"/>
              </w:rPr>
              <w:t></w:t>
            </w:r>
            <w:r w:rsidRPr="00E32314">
              <w:rPr>
                <w:rFonts w:asciiTheme="minorHAnsi" w:hAnsiTheme="minorHAnsi" w:cs="Arial"/>
                <w:sz w:val="16"/>
                <w:szCs w:val="16"/>
                <w:lang w:val="ru-RU"/>
              </w:rPr>
              <w:t>::</w:t>
            </w:r>
            <w:proofErr w:type="spellStart"/>
            <w:r>
              <w:rPr>
                <w:rFonts w:asciiTheme="minorHAnsi" w:hAnsiTheme="minorHAnsi" w:cs="Arial"/>
                <w:i/>
                <w:sz w:val="16"/>
                <w:szCs w:val="16"/>
                <w:lang w:val="en-GB"/>
              </w:rPr>
              <w:t>kan</w:t>
            </w:r>
            <w:proofErr w:type="spellEnd"/>
            <w:r>
              <w:rPr>
                <w:rFonts w:asciiTheme="minorHAnsi" w:hAnsiTheme="minorHAnsi" w:cs="Arial"/>
                <w:i/>
                <w:sz w:val="16"/>
                <w:szCs w:val="16"/>
                <w:lang w:val="ru-RU"/>
              </w:rPr>
              <w:t>MX</w:t>
            </w:r>
            <w:r>
              <w:rPr>
                <w:rFonts w:asciiTheme="minorHAnsi" w:hAnsiTheme="minorHAnsi" w:cs="Arial"/>
                <w:i/>
                <w:sz w:val="16"/>
                <w:szCs w:val="16"/>
                <w:lang w:val="en-GB"/>
              </w:rPr>
              <w:t>6</w:t>
            </w:r>
            <w:r w:rsidRPr="00E32314">
              <w:rPr>
                <w:rFonts w:asciiTheme="minorHAnsi" w:hAnsiTheme="minorHAnsi" w:cs="Arial"/>
                <w:i/>
                <w:sz w:val="16"/>
                <w:szCs w:val="16"/>
                <w:lang w:val="ru-RU"/>
              </w:rPr>
              <w:t xml:space="preserve"> ade6-469 his3</w:t>
            </w:r>
            <w:r w:rsidRPr="00E32314">
              <w:rPr>
                <w:rFonts w:asciiTheme="minorHAnsi" w:hAnsiTheme="minorHAnsi" w:cs="Arial"/>
                <w:i/>
                <w:sz w:val="16"/>
                <w:szCs w:val="16"/>
                <w:vertAlign w:val="superscript"/>
                <w:lang w:val="ru-RU"/>
              </w:rPr>
              <w:t>+</w:t>
            </w:r>
            <w:r w:rsidRPr="00E32314">
              <w:rPr>
                <w:rFonts w:asciiTheme="minorHAnsi" w:hAnsiTheme="minorHAnsi" w:cs="Arial"/>
                <w:i/>
                <w:sz w:val="16"/>
                <w:szCs w:val="16"/>
                <w:lang w:val="ru-RU"/>
              </w:rPr>
              <w:t>-aim arg3-D4 his3-D1 ura4-D18</w:t>
            </w:r>
          </w:p>
        </w:tc>
        <w:tc>
          <w:tcPr>
            <w:tcW w:w="2250" w:type="dxa"/>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sz w:val="16"/>
                <w:szCs w:val="16"/>
                <w:lang w:val="en-GB"/>
              </w:rPr>
              <w:t>this study</w:t>
            </w:r>
          </w:p>
        </w:tc>
      </w:tr>
      <w:tr w:rsidR="004A1B6F" w:rsidRPr="00E32314" w:rsidTr="002846AD">
        <w:tc>
          <w:tcPr>
            <w:tcW w:w="0" w:type="auto"/>
          </w:tcPr>
          <w:p w:rsidR="004A1B6F"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ALP1133</w:t>
            </w:r>
          </w:p>
        </w:tc>
        <w:tc>
          <w:tcPr>
            <w:tcW w:w="5992" w:type="dxa"/>
          </w:tcPr>
          <w:p w:rsidR="004A1B6F" w:rsidRPr="00E32314" w:rsidRDefault="004A1B6F" w:rsidP="004A1B6F">
            <w:pPr>
              <w:rPr>
                <w:rFonts w:asciiTheme="minorHAnsi" w:hAnsiTheme="minorHAnsi" w:cs="Arial"/>
                <w:i/>
                <w:sz w:val="16"/>
                <w:szCs w:val="16"/>
                <w:lang w:val="ru-RU"/>
              </w:rPr>
            </w:pPr>
            <w:r w:rsidRPr="00314723">
              <w:rPr>
                <w:rFonts w:asciiTheme="minorHAnsi" w:hAnsiTheme="minorHAnsi" w:cstheme="minorHAnsi"/>
                <w:i/>
                <w:sz w:val="16"/>
                <w:szCs w:val="16"/>
                <w:lang w:val="ru-RU"/>
              </w:rPr>
              <w:t>h</w:t>
            </w:r>
            <w:r w:rsidRPr="00314723">
              <w:rPr>
                <w:rFonts w:asciiTheme="minorHAnsi" w:hAnsiTheme="minorHAnsi" w:cstheme="minorHAnsi"/>
                <w:i/>
                <w:sz w:val="16"/>
                <w:szCs w:val="16"/>
                <w:vertAlign w:val="superscript"/>
                <w:lang w:val="ru-RU"/>
              </w:rPr>
              <w:t>+S</w:t>
            </w:r>
            <w:r w:rsidRPr="00314723">
              <w:rPr>
                <w:rFonts w:asciiTheme="minorHAnsi" w:hAnsiTheme="minorHAnsi" w:cstheme="minorHAnsi"/>
                <w:i/>
                <w:sz w:val="16"/>
                <w:szCs w:val="16"/>
                <w:lang w:val="ru-RU"/>
              </w:rPr>
              <w:t xml:space="preserve"> fml1</w:t>
            </w:r>
            <w:r w:rsidRPr="00BE09B2">
              <w:rPr>
                <w:rFonts w:ascii="Symbol" w:hAnsi="Symbol" w:cs="Arial"/>
                <w:sz w:val="16"/>
                <w:szCs w:val="16"/>
                <w:lang w:val="ru-RU"/>
              </w:rPr>
              <w:t></w:t>
            </w:r>
            <w:r w:rsidRPr="00314723">
              <w:rPr>
                <w:rFonts w:asciiTheme="minorHAnsi" w:hAnsiTheme="minorHAnsi" w:cstheme="minorHAnsi"/>
                <w:sz w:val="16"/>
                <w:szCs w:val="16"/>
                <w:lang w:val="ru-RU"/>
              </w:rPr>
              <w:t>::</w:t>
            </w:r>
            <w:r w:rsidRPr="00314723">
              <w:rPr>
                <w:rFonts w:asciiTheme="minorHAnsi" w:hAnsiTheme="minorHAnsi" w:cstheme="minorHAnsi"/>
                <w:i/>
                <w:sz w:val="16"/>
                <w:szCs w:val="16"/>
                <w:lang w:val="ru-RU"/>
              </w:rPr>
              <w:t>hphMX4 ade6-3083 ura4</w:t>
            </w:r>
            <w:r w:rsidRPr="00314723">
              <w:rPr>
                <w:rFonts w:asciiTheme="minorHAnsi" w:hAnsiTheme="minorHAnsi" w:cstheme="minorHAnsi"/>
                <w:i/>
                <w:sz w:val="16"/>
                <w:szCs w:val="16"/>
                <w:vertAlign w:val="superscript"/>
                <w:lang w:val="ru-RU"/>
              </w:rPr>
              <w:t>+</w:t>
            </w:r>
            <w:r w:rsidRPr="00314723">
              <w:rPr>
                <w:rFonts w:asciiTheme="minorHAnsi" w:hAnsiTheme="minorHAnsi" w:cstheme="minorHAnsi"/>
                <w:i/>
                <w:sz w:val="16"/>
                <w:szCs w:val="16"/>
                <w:lang w:val="ru-RU"/>
              </w:rPr>
              <w:t>-aim2 his3-D1 leu1-32 ura4-D18</w:t>
            </w:r>
          </w:p>
        </w:tc>
        <w:tc>
          <w:tcPr>
            <w:tcW w:w="2250" w:type="dxa"/>
          </w:tcPr>
          <w:p w:rsidR="004A1B6F" w:rsidRDefault="004A1B6F" w:rsidP="004A1B6F">
            <w:pPr>
              <w:tabs>
                <w:tab w:val="center" w:pos="4320"/>
                <w:tab w:val="right" w:pos="8640"/>
              </w:tabs>
              <w:rPr>
                <w:rFonts w:asciiTheme="minorHAnsi" w:hAnsiTheme="minorHAnsi"/>
                <w:sz w:val="16"/>
                <w:szCs w:val="16"/>
                <w:lang w:val="en-GB"/>
              </w:rPr>
            </w:pPr>
            <w:r>
              <w:rPr>
                <w:rFonts w:asciiTheme="minorHAnsi" w:hAnsiTheme="minorHAnsi"/>
                <w:sz w:val="16"/>
                <w:szCs w:val="16"/>
                <w:lang w:val="en-GB"/>
              </w:rPr>
              <w:fldChar w:fldCharType="begin" w:fldLock="1"/>
            </w:r>
            <w:r w:rsidR="009D39C5">
              <w:rPr>
                <w:rFonts w:asciiTheme="minorHAnsi" w:hAnsiTheme="minorHAnsi"/>
                <w:sz w:val="16"/>
                <w:szCs w:val="16"/>
                <w:lang w:val="en-GB"/>
              </w:rPr>
              <w:instrText>ADDIN CSL_CITATION { "citationItems" : [ { "id" : "ITEM-1", "itemData" : { "DOI" : "10.1126/science.1220111", "ISSN" : "1095-9203", "PMID" : "22723423", "abstract" : "The formation of healthy gametes depends on programmed DNA double-strand breaks (DSBs), which are each repaired as a crossover (CO) or non-crossover (NCO) from a homologous template. Although most of these DSBs are repaired without giving COs, little is known about the genetic requirements of NCO-specific recombination. We show that Fml1, the Fanconi anemia complementation group M (FANCM)-ortholog of Schizosaccharomyces pombe, directs the formation of NCOs during meiosis in competition with the Mus81-dependent pro-CO pathway. We also define the Rad51/Dmc1-mediator Swi5-Sfr1 as a major determinant in biasing the recombination process in favor of Mus81, to ensure the appropriate amount of COs to guide meiotic chromosome segregation. The conservation of these proteins from yeast to humans suggests that this interplay may be a general feature of meiotic recombination.", "author" : [ { "dropping-particle" : "", "family" : "Lorenz", "given" : "Alexander", "non-dropping-particle" : "", "parse-names" : false, "suffix" : "" }, { "dropping-particle" : "", "family" : "Osman", "given" : "Fekret", "non-dropping-particle" : "", "parse-names" : false, "suffix" : "" }, { "dropping-particle" : "", "family" : "Sun", "given" : "Weili", "non-dropping-particle" : "", "parse-names" : false, "suffix" : "" }, { "dropping-particle" : "", "family" : "Nandi", "given" : "Saikat", "non-dropping-particle" : "", "parse-names" : false, "suffix" : "" }, { "dropping-particle" : "", "family" : "Steinacher", "given" : "Roland", "non-dropping-particle" : "", "parse-names" : false, "suffix" : "" }, { "dropping-particle" : "", "family" : "Whitby", "given" : "Matthew C", "non-dropping-particle" : "", "parse-names" : false, "suffix" : "" } ], "container-title" : "Science (New York, N.Y.)", "id" : "ITEM-1", "issue" : "6088", "issued" : { "date-parts" : [ [ "2012", "6", "22" ] ] }, "note" : "NULL", "page" : "1585-8", "title" : "The fission yeast FANCM ortholog directs non-crossover recombination during meiosis.", "type" : "article-journal", "volume" : "336" }, "uris" : [ "http://www.mendeley.com/documents/?uuid=499dbfa4-3815-42d6-bab2-646a0adb1925" ] } ], "mendeley" : { "formattedCitation" : "(Lorenz et al. 2012)", "plainTextFormattedCitation" : "(Lorenz et al. 2012)", "previouslyFormattedCitation" : "(Lorenz et al. 2012)" }, "properties" : {  }, "schema" : "https://github.com/citation-style-language/schema/raw/master/csl-citation.json" }</w:instrText>
            </w:r>
            <w:r>
              <w:rPr>
                <w:rFonts w:asciiTheme="minorHAnsi" w:hAnsiTheme="minorHAnsi"/>
                <w:sz w:val="16"/>
                <w:szCs w:val="16"/>
                <w:lang w:val="en-GB"/>
              </w:rPr>
              <w:fldChar w:fldCharType="separate"/>
            </w:r>
            <w:r w:rsidRPr="00541F05">
              <w:rPr>
                <w:rFonts w:asciiTheme="minorHAnsi" w:hAnsiTheme="minorHAnsi"/>
                <w:noProof/>
                <w:sz w:val="16"/>
                <w:szCs w:val="16"/>
                <w:lang w:val="en-GB"/>
              </w:rPr>
              <w:t>(Lorenz et al. 2012)</w:t>
            </w:r>
            <w:r>
              <w:rPr>
                <w:rFonts w:asciiTheme="minorHAnsi" w:hAnsiTheme="minorHAnsi"/>
                <w:sz w:val="16"/>
                <w:szCs w:val="16"/>
                <w:lang w:val="en-GB"/>
              </w:rPr>
              <w:fldChar w:fldCharType="end"/>
            </w:r>
          </w:p>
        </w:tc>
      </w:tr>
      <w:tr w:rsidR="004A1B6F" w:rsidRPr="00E32314" w:rsidTr="002846AD">
        <w:tc>
          <w:tcPr>
            <w:tcW w:w="0" w:type="auto"/>
          </w:tcPr>
          <w:p w:rsidR="004A1B6F"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FO2608</w:t>
            </w:r>
          </w:p>
        </w:tc>
        <w:tc>
          <w:tcPr>
            <w:tcW w:w="5992" w:type="dxa"/>
          </w:tcPr>
          <w:p w:rsidR="004A1B6F" w:rsidRPr="00E32314" w:rsidRDefault="004A1B6F" w:rsidP="004A1B6F">
            <w:pPr>
              <w:rPr>
                <w:rFonts w:asciiTheme="minorHAnsi" w:hAnsiTheme="minorHAnsi" w:cs="Arial"/>
                <w:i/>
                <w:sz w:val="16"/>
                <w:szCs w:val="16"/>
                <w:lang w:val="ru-RU"/>
              </w:rPr>
            </w:pPr>
            <w:r w:rsidRPr="00314723">
              <w:rPr>
                <w:rFonts w:asciiTheme="minorHAnsi" w:hAnsiTheme="minorHAnsi" w:cstheme="minorHAnsi"/>
                <w:i/>
                <w:sz w:val="16"/>
                <w:szCs w:val="16"/>
                <w:lang w:val="ru-RU"/>
              </w:rPr>
              <w:t>h</w:t>
            </w:r>
            <w:r w:rsidRPr="00314723">
              <w:rPr>
                <w:rFonts w:asciiTheme="minorHAnsi" w:hAnsiTheme="minorHAnsi" w:cstheme="minorHAnsi"/>
                <w:i/>
                <w:sz w:val="16"/>
                <w:szCs w:val="16"/>
                <w:vertAlign w:val="superscript"/>
                <w:lang w:val="ru-RU"/>
              </w:rPr>
              <w:t>-smt0</w:t>
            </w:r>
            <w:r w:rsidRPr="00314723">
              <w:rPr>
                <w:rFonts w:asciiTheme="minorHAnsi" w:hAnsiTheme="minorHAnsi" w:cstheme="minorHAnsi"/>
                <w:i/>
                <w:sz w:val="16"/>
                <w:szCs w:val="16"/>
                <w:lang w:val="ru-RU"/>
              </w:rPr>
              <w:t xml:space="preserve"> fml1</w:t>
            </w:r>
            <w:r w:rsidRPr="00BE09B2">
              <w:rPr>
                <w:rFonts w:ascii="Symbol" w:hAnsi="Symbol" w:cs="Arial"/>
                <w:sz w:val="16"/>
                <w:szCs w:val="16"/>
                <w:lang w:val="ru-RU"/>
              </w:rPr>
              <w:t></w:t>
            </w:r>
            <w:r w:rsidRPr="00314723">
              <w:rPr>
                <w:rFonts w:asciiTheme="minorHAnsi" w:hAnsiTheme="minorHAnsi" w:cstheme="minorHAnsi"/>
                <w:sz w:val="16"/>
                <w:szCs w:val="16"/>
                <w:lang w:val="ru-RU"/>
              </w:rPr>
              <w:t>::</w:t>
            </w:r>
            <w:r w:rsidRPr="00314723">
              <w:rPr>
                <w:rFonts w:asciiTheme="minorHAnsi" w:hAnsiTheme="minorHAnsi" w:cstheme="minorHAnsi"/>
                <w:i/>
                <w:sz w:val="16"/>
                <w:szCs w:val="16"/>
                <w:lang w:val="ru-RU"/>
              </w:rPr>
              <w:t>hphMX4 ade6-469 his3</w:t>
            </w:r>
            <w:r w:rsidRPr="00314723">
              <w:rPr>
                <w:rFonts w:asciiTheme="minorHAnsi" w:hAnsiTheme="minorHAnsi" w:cstheme="minorHAnsi"/>
                <w:i/>
                <w:sz w:val="16"/>
                <w:szCs w:val="16"/>
                <w:vertAlign w:val="superscript"/>
                <w:lang w:val="ru-RU"/>
              </w:rPr>
              <w:t>+</w:t>
            </w:r>
            <w:r w:rsidRPr="00314723">
              <w:rPr>
                <w:rFonts w:asciiTheme="minorHAnsi" w:hAnsiTheme="minorHAnsi" w:cstheme="minorHAnsi"/>
                <w:i/>
                <w:sz w:val="16"/>
                <w:szCs w:val="16"/>
                <w:lang w:val="ru-RU"/>
              </w:rPr>
              <w:t>-aim arg3-D4 his3-D1 ura4-D18</w:t>
            </w:r>
          </w:p>
        </w:tc>
        <w:tc>
          <w:tcPr>
            <w:tcW w:w="2250" w:type="dxa"/>
          </w:tcPr>
          <w:p w:rsidR="004A1B6F" w:rsidRDefault="004A1B6F" w:rsidP="004A1B6F">
            <w:pPr>
              <w:tabs>
                <w:tab w:val="center" w:pos="4320"/>
                <w:tab w:val="right" w:pos="8640"/>
              </w:tabs>
              <w:rPr>
                <w:rFonts w:asciiTheme="minorHAnsi" w:hAnsiTheme="minorHAnsi"/>
                <w:sz w:val="16"/>
                <w:szCs w:val="16"/>
                <w:lang w:val="en-GB"/>
              </w:rPr>
            </w:pPr>
            <w:r>
              <w:rPr>
                <w:rFonts w:asciiTheme="minorHAnsi" w:hAnsiTheme="minorHAnsi"/>
                <w:sz w:val="16"/>
                <w:szCs w:val="16"/>
                <w:lang w:val="en-GB"/>
              </w:rPr>
              <w:fldChar w:fldCharType="begin" w:fldLock="1"/>
            </w:r>
            <w:r w:rsidR="009D39C5">
              <w:rPr>
                <w:rFonts w:asciiTheme="minorHAnsi" w:hAnsiTheme="minorHAnsi"/>
                <w:sz w:val="16"/>
                <w:szCs w:val="16"/>
                <w:lang w:val="en-GB"/>
              </w:rPr>
              <w:instrText>ADDIN CSL_CITATION { "citationItems" : [ { "id" : "ITEM-1", "itemData" : { "DOI" : "10.1126/science.1220111", "ISSN" : "1095-9203", "PMID" : "22723423", "abstract" : "The formation of healthy gametes depends on programmed DNA double-strand breaks (DSBs), which are each repaired as a crossover (CO) or non-crossover (NCO) from a homologous template. Although most of these DSBs are repaired without giving COs, little is known about the genetic requirements of NCO-specific recombination. We show that Fml1, the Fanconi anemia complementation group M (FANCM)-ortholog of Schizosaccharomyces pombe, directs the formation of NCOs during meiosis in competition with the Mus81-dependent pro-CO pathway. We also define the Rad51/Dmc1-mediator Swi5-Sfr1 as a major determinant in biasing the recombination process in favor of Mus81, to ensure the appropriate amount of COs to guide meiotic chromosome segregation. The conservation of these proteins from yeast to humans suggests that this interplay may be a general feature of meiotic recombination.", "author" : [ { "dropping-particle" : "", "family" : "Lorenz", "given" : "Alexander", "non-dropping-particle" : "", "parse-names" : false, "suffix" : "" }, { "dropping-particle" : "", "family" : "Osman", "given" : "Fekret", "non-dropping-particle" : "", "parse-names" : false, "suffix" : "" }, { "dropping-particle" : "", "family" : "Sun", "given" : "Weili", "non-dropping-particle" : "", "parse-names" : false, "suffix" : "" }, { "dropping-particle" : "", "family" : "Nandi", "given" : "Saikat", "non-dropping-particle" : "", "parse-names" : false, "suffix" : "" }, { "dropping-particle" : "", "family" : "Steinacher", "given" : "Roland", "non-dropping-particle" : "", "parse-names" : false, "suffix" : "" }, { "dropping-particle" : "", "family" : "Whitby", "given" : "Matthew C", "non-dropping-particle" : "", "parse-names" : false, "suffix" : "" } ], "container-title" : "Science (New York, N.Y.)", "id" : "ITEM-1", "issue" : "6088", "issued" : { "date-parts" : [ [ "2012", "6", "22" ] ] }, "note" : "NULL", "page" : "1585-8", "title" : "The fission yeast FANCM ortholog directs non-crossover recombination during meiosis.", "type" : "article-journal", "volume" : "336" }, "uris" : [ "http://www.mendeley.com/documents/?uuid=499dbfa4-3815-42d6-bab2-646a0adb1925" ] } ], "mendeley" : { "formattedCitation" : "(Lorenz et al. 2012)", "plainTextFormattedCitation" : "(Lorenz et al. 2012)", "previouslyFormattedCitation" : "(Lorenz et al. 2012)" }, "properties" : {  }, "schema" : "https://github.com/citation-style-language/schema/raw/master/csl-citation.json" }</w:instrText>
            </w:r>
            <w:r>
              <w:rPr>
                <w:rFonts w:asciiTheme="minorHAnsi" w:hAnsiTheme="minorHAnsi"/>
                <w:sz w:val="16"/>
                <w:szCs w:val="16"/>
                <w:lang w:val="en-GB"/>
              </w:rPr>
              <w:fldChar w:fldCharType="separate"/>
            </w:r>
            <w:r w:rsidRPr="00541F05">
              <w:rPr>
                <w:rFonts w:asciiTheme="minorHAnsi" w:hAnsiTheme="minorHAnsi"/>
                <w:noProof/>
                <w:sz w:val="16"/>
                <w:szCs w:val="16"/>
                <w:lang w:val="en-GB"/>
              </w:rPr>
              <w:t>(Lorenz et al. 2012)</w:t>
            </w:r>
            <w:r>
              <w:rPr>
                <w:rFonts w:asciiTheme="minorHAnsi" w:hAnsiTheme="minorHAnsi"/>
                <w:sz w:val="16"/>
                <w:szCs w:val="16"/>
                <w:lang w:val="en-GB"/>
              </w:rPr>
              <w:fldChar w:fldCharType="end"/>
            </w:r>
          </w:p>
        </w:tc>
      </w:tr>
      <w:tr w:rsidR="004A1B6F" w:rsidRPr="00E32314" w:rsidTr="002846AD">
        <w:tc>
          <w:tcPr>
            <w:tcW w:w="0" w:type="auto"/>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UoA182</w:t>
            </w:r>
          </w:p>
        </w:tc>
        <w:tc>
          <w:tcPr>
            <w:tcW w:w="5992" w:type="dxa"/>
          </w:tcPr>
          <w:p w:rsidR="004A1B6F" w:rsidRPr="00E32314" w:rsidRDefault="004A1B6F" w:rsidP="004A1B6F">
            <w:pPr>
              <w:rPr>
                <w:rFonts w:asciiTheme="minorHAnsi" w:hAnsiTheme="minorHAnsi" w:cs="Arial"/>
                <w:i/>
                <w:sz w:val="16"/>
                <w:szCs w:val="16"/>
              </w:rPr>
            </w:pPr>
            <w:r w:rsidRPr="00E32314">
              <w:rPr>
                <w:rFonts w:asciiTheme="minorHAnsi" w:hAnsiTheme="minorHAnsi" w:cs="Arial"/>
                <w:i/>
                <w:sz w:val="16"/>
                <w:szCs w:val="16"/>
                <w:lang w:val="ru-RU"/>
              </w:rPr>
              <w:t>h</w:t>
            </w:r>
            <w:r w:rsidRPr="00E32314">
              <w:rPr>
                <w:rFonts w:asciiTheme="minorHAnsi" w:hAnsiTheme="minorHAnsi" w:cs="Arial"/>
                <w:i/>
                <w:sz w:val="16"/>
                <w:szCs w:val="16"/>
                <w:vertAlign w:val="superscript"/>
                <w:lang w:val="ru-RU"/>
              </w:rPr>
              <w:t>+S</w:t>
            </w:r>
            <w:r w:rsidRPr="00E32314">
              <w:rPr>
                <w:rFonts w:asciiTheme="minorHAnsi" w:hAnsiTheme="minorHAnsi" w:cs="Arial"/>
                <w:i/>
                <w:sz w:val="16"/>
                <w:szCs w:val="16"/>
                <w:lang w:val="ru-RU"/>
              </w:rPr>
              <w:t xml:space="preserve"> </w:t>
            </w:r>
            <w:proofErr w:type="spellStart"/>
            <w:r>
              <w:rPr>
                <w:rFonts w:asciiTheme="minorHAnsi" w:hAnsiTheme="minorHAnsi" w:cs="Arial"/>
                <w:i/>
                <w:sz w:val="16"/>
                <w:szCs w:val="16"/>
                <w:lang w:val="en-GB"/>
              </w:rPr>
              <w:t>fml</w:t>
            </w:r>
            <w:proofErr w:type="spellEnd"/>
            <w:r w:rsidRPr="00E32314">
              <w:rPr>
                <w:rFonts w:asciiTheme="minorHAnsi" w:hAnsiTheme="minorHAnsi" w:cs="Arial"/>
                <w:i/>
                <w:sz w:val="16"/>
                <w:szCs w:val="16"/>
                <w:lang w:val="ru-RU"/>
              </w:rPr>
              <w:t>1</w:t>
            </w:r>
            <w:r w:rsidRPr="002802FA">
              <w:rPr>
                <w:rFonts w:ascii="Symbol" w:hAnsi="Symbol" w:cs="Arial"/>
                <w:sz w:val="16"/>
                <w:szCs w:val="16"/>
                <w:lang w:val="ru-RU"/>
              </w:rPr>
              <w:t></w:t>
            </w:r>
            <w:r w:rsidRPr="00E32314">
              <w:rPr>
                <w:rFonts w:asciiTheme="minorHAnsi" w:hAnsiTheme="minorHAnsi" w:cs="Arial"/>
                <w:sz w:val="16"/>
                <w:szCs w:val="16"/>
                <w:lang w:val="ru-RU"/>
              </w:rPr>
              <w:t>::</w:t>
            </w:r>
            <w:proofErr w:type="spellStart"/>
            <w:r>
              <w:rPr>
                <w:rFonts w:asciiTheme="minorHAnsi" w:hAnsiTheme="minorHAnsi" w:cs="Arial"/>
                <w:i/>
                <w:sz w:val="16"/>
                <w:szCs w:val="16"/>
                <w:lang w:val="en-GB"/>
              </w:rPr>
              <w:t>hph</w:t>
            </w:r>
            <w:proofErr w:type="spellEnd"/>
            <w:r>
              <w:rPr>
                <w:rFonts w:asciiTheme="minorHAnsi" w:hAnsiTheme="minorHAnsi" w:cs="Arial"/>
                <w:i/>
                <w:sz w:val="16"/>
                <w:szCs w:val="16"/>
                <w:lang w:val="ru-RU"/>
              </w:rPr>
              <w:t>MX</w:t>
            </w:r>
            <w:r>
              <w:rPr>
                <w:rFonts w:asciiTheme="minorHAnsi" w:hAnsiTheme="minorHAnsi" w:cs="Arial"/>
                <w:i/>
                <w:sz w:val="16"/>
                <w:szCs w:val="16"/>
                <w:lang w:val="en-GB"/>
              </w:rPr>
              <w:t>4 hop</w:t>
            </w:r>
            <w:r w:rsidRPr="00E32314">
              <w:rPr>
                <w:rFonts w:asciiTheme="minorHAnsi" w:hAnsiTheme="minorHAnsi" w:cs="Arial"/>
                <w:i/>
                <w:sz w:val="16"/>
                <w:szCs w:val="16"/>
                <w:lang w:val="ru-RU"/>
              </w:rPr>
              <w:t>1</w:t>
            </w:r>
            <w:r w:rsidRPr="002802FA">
              <w:rPr>
                <w:rFonts w:ascii="Symbol" w:hAnsi="Symbol" w:cs="Arial"/>
                <w:sz w:val="16"/>
                <w:szCs w:val="16"/>
                <w:lang w:val="ru-RU"/>
              </w:rPr>
              <w:t></w:t>
            </w:r>
            <w:r w:rsidRPr="001B4289">
              <w:rPr>
                <w:rFonts w:asciiTheme="minorHAnsi" w:hAnsiTheme="minorHAnsi" w:cs="Arial"/>
                <w:i/>
                <w:sz w:val="16"/>
                <w:szCs w:val="16"/>
                <w:lang w:val="en-GB"/>
              </w:rPr>
              <w:t>-25</w:t>
            </w:r>
            <w:r w:rsidRPr="00E32314">
              <w:rPr>
                <w:rFonts w:asciiTheme="minorHAnsi" w:hAnsiTheme="minorHAnsi" w:cs="Arial"/>
                <w:sz w:val="16"/>
                <w:szCs w:val="16"/>
                <w:lang w:val="ru-RU"/>
              </w:rPr>
              <w:t>::</w:t>
            </w:r>
            <w:proofErr w:type="spellStart"/>
            <w:r>
              <w:rPr>
                <w:rFonts w:asciiTheme="minorHAnsi" w:hAnsiTheme="minorHAnsi" w:cs="Arial"/>
                <w:i/>
                <w:sz w:val="16"/>
                <w:szCs w:val="16"/>
                <w:lang w:val="en-GB"/>
              </w:rPr>
              <w:t>nat</w:t>
            </w:r>
            <w:proofErr w:type="spellEnd"/>
            <w:r>
              <w:rPr>
                <w:rFonts w:asciiTheme="minorHAnsi" w:hAnsiTheme="minorHAnsi" w:cs="Arial"/>
                <w:i/>
                <w:sz w:val="16"/>
                <w:szCs w:val="16"/>
                <w:lang w:val="ru-RU"/>
              </w:rPr>
              <w:t>MX6</w:t>
            </w:r>
            <w:r>
              <w:rPr>
                <w:rFonts w:asciiTheme="minorHAnsi" w:hAnsiTheme="minorHAnsi" w:cs="Arial"/>
                <w:i/>
                <w:sz w:val="16"/>
                <w:szCs w:val="16"/>
                <w:lang w:val="en-GB"/>
              </w:rPr>
              <w:t xml:space="preserve"> </w:t>
            </w:r>
            <w:r w:rsidRPr="00E32314">
              <w:rPr>
                <w:rFonts w:asciiTheme="minorHAnsi" w:hAnsiTheme="minorHAnsi" w:cs="Arial"/>
                <w:i/>
                <w:sz w:val="16"/>
                <w:szCs w:val="16"/>
                <w:lang w:val="ru-RU"/>
              </w:rPr>
              <w:t>ade6-3083 ura4</w:t>
            </w:r>
            <w:r w:rsidRPr="00E32314">
              <w:rPr>
                <w:rFonts w:asciiTheme="minorHAnsi" w:hAnsiTheme="minorHAnsi" w:cs="Arial"/>
                <w:i/>
                <w:sz w:val="16"/>
                <w:szCs w:val="16"/>
                <w:vertAlign w:val="superscript"/>
                <w:lang w:val="ru-RU"/>
              </w:rPr>
              <w:t>+</w:t>
            </w:r>
            <w:r w:rsidRPr="00E32314">
              <w:rPr>
                <w:rFonts w:asciiTheme="minorHAnsi" w:hAnsiTheme="minorHAnsi" w:cs="Arial"/>
                <w:i/>
                <w:sz w:val="16"/>
                <w:szCs w:val="16"/>
                <w:lang w:val="ru-RU"/>
              </w:rPr>
              <w:t>-aim2 his3-D1 leu1-32 ura4-D18</w:t>
            </w:r>
          </w:p>
        </w:tc>
        <w:tc>
          <w:tcPr>
            <w:tcW w:w="2250" w:type="dxa"/>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sz w:val="16"/>
                <w:szCs w:val="16"/>
                <w:lang w:val="en-GB"/>
              </w:rPr>
              <w:t>this study</w:t>
            </w:r>
          </w:p>
        </w:tc>
      </w:tr>
      <w:tr w:rsidR="004A1B6F" w:rsidRPr="00E32314" w:rsidTr="002846AD">
        <w:tc>
          <w:tcPr>
            <w:tcW w:w="0" w:type="auto"/>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UoA181</w:t>
            </w:r>
          </w:p>
        </w:tc>
        <w:tc>
          <w:tcPr>
            <w:tcW w:w="5992" w:type="dxa"/>
          </w:tcPr>
          <w:p w:rsidR="004A1B6F" w:rsidRPr="00E32314" w:rsidRDefault="004A1B6F" w:rsidP="004A1B6F">
            <w:pPr>
              <w:rPr>
                <w:rFonts w:asciiTheme="minorHAnsi" w:hAnsiTheme="minorHAnsi" w:cs="Arial"/>
                <w:i/>
                <w:sz w:val="16"/>
                <w:szCs w:val="16"/>
              </w:rPr>
            </w:pPr>
            <w:r w:rsidRPr="00E32314">
              <w:rPr>
                <w:rFonts w:asciiTheme="minorHAnsi" w:hAnsiTheme="minorHAnsi" w:cs="Arial"/>
                <w:i/>
                <w:sz w:val="16"/>
                <w:szCs w:val="16"/>
                <w:lang w:val="ru-RU"/>
              </w:rPr>
              <w:t>h</w:t>
            </w:r>
            <w:r w:rsidRPr="00E32314">
              <w:rPr>
                <w:rFonts w:asciiTheme="minorHAnsi" w:hAnsiTheme="minorHAnsi" w:cs="Arial"/>
                <w:i/>
                <w:sz w:val="16"/>
                <w:szCs w:val="16"/>
                <w:vertAlign w:val="superscript"/>
                <w:lang w:val="ru-RU"/>
              </w:rPr>
              <w:t>-smt0</w:t>
            </w:r>
            <w:r w:rsidRPr="00E32314">
              <w:rPr>
                <w:rFonts w:asciiTheme="minorHAnsi" w:hAnsiTheme="minorHAnsi" w:cs="Arial"/>
                <w:i/>
                <w:sz w:val="16"/>
                <w:szCs w:val="16"/>
                <w:lang w:val="ru-RU"/>
              </w:rPr>
              <w:t xml:space="preserve"> </w:t>
            </w:r>
            <w:proofErr w:type="spellStart"/>
            <w:r>
              <w:rPr>
                <w:rFonts w:asciiTheme="minorHAnsi" w:hAnsiTheme="minorHAnsi" w:cs="Arial"/>
                <w:i/>
                <w:sz w:val="16"/>
                <w:szCs w:val="16"/>
                <w:lang w:val="en-GB"/>
              </w:rPr>
              <w:t>fml</w:t>
            </w:r>
            <w:proofErr w:type="spellEnd"/>
            <w:r w:rsidRPr="00E32314">
              <w:rPr>
                <w:rFonts w:asciiTheme="minorHAnsi" w:hAnsiTheme="minorHAnsi" w:cs="Arial"/>
                <w:i/>
                <w:sz w:val="16"/>
                <w:szCs w:val="16"/>
                <w:lang w:val="ru-RU"/>
              </w:rPr>
              <w:t>1</w:t>
            </w:r>
            <w:r w:rsidRPr="002802FA">
              <w:rPr>
                <w:rFonts w:ascii="Symbol" w:hAnsi="Symbol" w:cs="Arial"/>
                <w:sz w:val="16"/>
                <w:szCs w:val="16"/>
                <w:lang w:val="ru-RU"/>
              </w:rPr>
              <w:t></w:t>
            </w:r>
            <w:r w:rsidRPr="00E32314">
              <w:rPr>
                <w:rFonts w:asciiTheme="minorHAnsi" w:hAnsiTheme="minorHAnsi" w:cs="Arial"/>
                <w:sz w:val="16"/>
                <w:szCs w:val="16"/>
                <w:lang w:val="ru-RU"/>
              </w:rPr>
              <w:t>::</w:t>
            </w:r>
            <w:proofErr w:type="spellStart"/>
            <w:r>
              <w:rPr>
                <w:rFonts w:asciiTheme="minorHAnsi" w:hAnsiTheme="minorHAnsi" w:cs="Arial"/>
                <w:i/>
                <w:sz w:val="16"/>
                <w:szCs w:val="16"/>
                <w:lang w:val="en-GB"/>
              </w:rPr>
              <w:t>hph</w:t>
            </w:r>
            <w:proofErr w:type="spellEnd"/>
            <w:r>
              <w:rPr>
                <w:rFonts w:asciiTheme="minorHAnsi" w:hAnsiTheme="minorHAnsi" w:cs="Arial"/>
                <w:i/>
                <w:sz w:val="16"/>
                <w:szCs w:val="16"/>
                <w:lang w:val="ru-RU"/>
              </w:rPr>
              <w:t>MX</w:t>
            </w:r>
            <w:r>
              <w:rPr>
                <w:rFonts w:asciiTheme="minorHAnsi" w:hAnsiTheme="minorHAnsi" w:cs="Arial"/>
                <w:i/>
                <w:sz w:val="16"/>
                <w:szCs w:val="16"/>
                <w:lang w:val="en-GB"/>
              </w:rPr>
              <w:t>4 hop</w:t>
            </w:r>
            <w:r w:rsidRPr="00E32314">
              <w:rPr>
                <w:rFonts w:asciiTheme="minorHAnsi" w:hAnsiTheme="minorHAnsi" w:cs="Arial"/>
                <w:i/>
                <w:sz w:val="16"/>
                <w:szCs w:val="16"/>
                <w:lang w:val="ru-RU"/>
              </w:rPr>
              <w:t>1</w:t>
            </w:r>
            <w:r w:rsidRPr="002802FA">
              <w:rPr>
                <w:rFonts w:ascii="Symbol" w:hAnsi="Symbol" w:cs="Arial"/>
                <w:sz w:val="16"/>
                <w:szCs w:val="16"/>
                <w:lang w:val="ru-RU"/>
              </w:rPr>
              <w:t></w:t>
            </w:r>
            <w:r w:rsidRPr="001B4289">
              <w:rPr>
                <w:rFonts w:asciiTheme="minorHAnsi" w:hAnsiTheme="minorHAnsi" w:cs="Arial"/>
                <w:i/>
                <w:sz w:val="16"/>
                <w:szCs w:val="16"/>
                <w:lang w:val="en-GB"/>
              </w:rPr>
              <w:t>-25</w:t>
            </w:r>
            <w:r w:rsidRPr="00E32314">
              <w:rPr>
                <w:rFonts w:asciiTheme="minorHAnsi" w:hAnsiTheme="minorHAnsi" w:cs="Arial"/>
                <w:sz w:val="16"/>
                <w:szCs w:val="16"/>
                <w:lang w:val="ru-RU"/>
              </w:rPr>
              <w:t>::</w:t>
            </w:r>
            <w:proofErr w:type="spellStart"/>
            <w:r>
              <w:rPr>
                <w:rFonts w:asciiTheme="minorHAnsi" w:hAnsiTheme="minorHAnsi" w:cs="Arial"/>
                <w:i/>
                <w:sz w:val="16"/>
                <w:szCs w:val="16"/>
                <w:lang w:val="en-GB"/>
              </w:rPr>
              <w:t>nat</w:t>
            </w:r>
            <w:proofErr w:type="spellEnd"/>
            <w:r>
              <w:rPr>
                <w:rFonts w:asciiTheme="minorHAnsi" w:hAnsiTheme="minorHAnsi" w:cs="Arial"/>
                <w:i/>
                <w:sz w:val="16"/>
                <w:szCs w:val="16"/>
                <w:lang w:val="ru-RU"/>
              </w:rPr>
              <w:t>MX6</w:t>
            </w:r>
            <w:r>
              <w:rPr>
                <w:rFonts w:asciiTheme="minorHAnsi" w:hAnsiTheme="minorHAnsi" w:cs="Arial"/>
                <w:i/>
                <w:sz w:val="16"/>
                <w:szCs w:val="16"/>
                <w:lang w:val="en-GB"/>
              </w:rPr>
              <w:t xml:space="preserve"> a</w:t>
            </w:r>
            <w:r w:rsidRPr="00E32314">
              <w:rPr>
                <w:rFonts w:asciiTheme="minorHAnsi" w:hAnsiTheme="minorHAnsi" w:cs="Arial"/>
                <w:i/>
                <w:sz w:val="16"/>
                <w:szCs w:val="16"/>
                <w:lang w:val="ru-RU"/>
              </w:rPr>
              <w:t>de6-469 his3</w:t>
            </w:r>
            <w:r w:rsidRPr="00E32314">
              <w:rPr>
                <w:rFonts w:asciiTheme="minorHAnsi" w:hAnsiTheme="minorHAnsi" w:cs="Arial"/>
                <w:i/>
                <w:sz w:val="16"/>
                <w:szCs w:val="16"/>
                <w:vertAlign w:val="superscript"/>
                <w:lang w:val="ru-RU"/>
              </w:rPr>
              <w:t>+</w:t>
            </w:r>
            <w:r w:rsidRPr="00E32314">
              <w:rPr>
                <w:rFonts w:asciiTheme="minorHAnsi" w:hAnsiTheme="minorHAnsi" w:cs="Arial"/>
                <w:i/>
                <w:sz w:val="16"/>
                <w:szCs w:val="16"/>
                <w:lang w:val="ru-RU"/>
              </w:rPr>
              <w:t>-aim arg3-D4 his3-D1 ura4-D18</w:t>
            </w:r>
          </w:p>
        </w:tc>
        <w:tc>
          <w:tcPr>
            <w:tcW w:w="2250" w:type="dxa"/>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sz w:val="16"/>
                <w:szCs w:val="16"/>
                <w:lang w:val="en-GB"/>
              </w:rPr>
              <w:t>this study</w:t>
            </w:r>
          </w:p>
        </w:tc>
      </w:tr>
      <w:tr w:rsidR="004A1B6F" w:rsidRPr="00E32314" w:rsidTr="002846AD">
        <w:tc>
          <w:tcPr>
            <w:tcW w:w="0" w:type="auto"/>
          </w:tcPr>
          <w:p w:rsidR="004A1B6F" w:rsidRDefault="004A1B6F" w:rsidP="004A1B6F">
            <w:pPr>
              <w:tabs>
                <w:tab w:val="left" w:pos="1305"/>
              </w:tabs>
              <w:rPr>
                <w:rFonts w:asciiTheme="minorHAnsi" w:hAnsiTheme="minorHAnsi" w:cs="Arial"/>
                <w:sz w:val="16"/>
                <w:szCs w:val="16"/>
                <w:lang w:val="en-GB"/>
              </w:rPr>
            </w:pPr>
            <w:r>
              <w:rPr>
                <w:rFonts w:asciiTheme="minorHAnsi" w:hAnsiTheme="minorHAnsi" w:cs="Arial"/>
                <w:sz w:val="16"/>
                <w:szCs w:val="16"/>
                <w:lang w:val="en-GB"/>
              </w:rPr>
              <w:t>ALP1649</w:t>
            </w:r>
            <w:r w:rsidRPr="00314723">
              <w:rPr>
                <w:rFonts w:asciiTheme="minorHAnsi" w:hAnsiTheme="minorHAnsi" w:cs="Arial"/>
                <w:sz w:val="16"/>
                <w:szCs w:val="16"/>
                <w:vertAlign w:val="superscript"/>
                <w:lang w:val="en-GB"/>
              </w:rPr>
              <w:t>a</w:t>
            </w:r>
          </w:p>
        </w:tc>
        <w:tc>
          <w:tcPr>
            <w:tcW w:w="5992" w:type="dxa"/>
          </w:tcPr>
          <w:p w:rsidR="004A1B6F" w:rsidRPr="00E32314" w:rsidRDefault="004A1B6F" w:rsidP="004A1B6F">
            <w:pPr>
              <w:tabs>
                <w:tab w:val="center" w:pos="4320"/>
                <w:tab w:val="right" w:pos="8640"/>
              </w:tabs>
              <w:rPr>
                <w:rFonts w:asciiTheme="minorHAnsi" w:hAnsiTheme="minorHAnsi" w:cs="Arial"/>
                <w:i/>
                <w:sz w:val="16"/>
                <w:szCs w:val="16"/>
                <w:lang w:val="ru-RU"/>
              </w:rPr>
            </w:pPr>
            <w:proofErr w:type="spellStart"/>
            <w:r w:rsidRPr="00314723">
              <w:rPr>
                <w:rFonts w:asciiTheme="minorHAnsi" w:hAnsiTheme="minorHAnsi" w:cstheme="minorHAnsi"/>
                <w:i/>
                <w:sz w:val="16"/>
                <w:szCs w:val="16"/>
              </w:rPr>
              <w:t>h</w:t>
            </w:r>
            <w:r w:rsidRPr="00314723">
              <w:rPr>
                <w:rFonts w:asciiTheme="minorHAnsi" w:hAnsiTheme="minorHAnsi" w:cstheme="minorHAnsi"/>
                <w:i/>
                <w:sz w:val="16"/>
                <w:szCs w:val="16"/>
                <w:vertAlign w:val="superscript"/>
              </w:rPr>
              <w:t>+S</w:t>
            </w:r>
            <w:proofErr w:type="spellEnd"/>
            <w:r w:rsidRPr="00314723">
              <w:rPr>
                <w:rFonts w:asciiTheme="minorHAnsi" w:hAnsiTheme="minorHAnsi" w:cstheme="minorHAnsi"/>
                <w:i/>
                <w:sz w:val="16"/>
                <w:szCs w:val="16"/>
              </w:rPr>
              <w:t xml:space="preserve"> rad55</w:t>
            </w:r>
            <w:r w:rsidRPr="00CB0643">
              <w:rPr>
                <w:rFonts w:ascii="Symbol" w:hAnsi="Symbol" w:cs="Arial"/>
                <w:sz w:val="16"/>
                <w:lang w:val="ru-RU"/>
              </w:rPr>
              <w:t></w:t>
            </w:r>
            <w:r w:rsidRPr="00314723">
              <w:rPr>
                <w:rFonts w:asciiTheme="minorHAnsi" w:hAnsiTheme="minorHAnsi" w:cstheme="minorHAnsi"/>
                <w:sz w:val="16"/>
                <w:lang w:val="ru-RU"/>
              </w:rPr>
              <w:t>::</w:t>
            </w:r>
            <w:proofErr w:type="spellStart"/>
            <w:r w:rsidRPr="00314723">
              <w:rPr>
                <w:rFonts w:asciiTheme="minorHAnsi" w:hAnsiTheme="minorHAnsi" w:cstheme="minorHAnsi"/>
                <w:i/>
                <w:sz w:val="16"/>
                <w:szCs w:val="16"/>
              </w:rPr>
              <w:t>hphMX</w:t>
            </w:r>
            <w:proofErr w:type="spellEnd"/>
            <w:r w:rsidRPr="00314723">
              <w:rPr>
                <w:rFonts w:asciiTheme="minorHAnsi" w:hAnsiTheme="minorHAnsi" w:cstheme="minorHAnsi"/>
                <w:i/>
                <w:sz w:val="16"/>
                <w:szCs w:val="16"/>
              </w:rPr>
              <w:t xml:space="preserve"> ura4+-aim2 ade6-3083 </w:t>
            </w:r>
            <w:r w:rsidRPr="00314723">
              <w:rPr>
                <w:rFonts w:asciiTheme="minorHAnsi" w:hAnsiTheme="minorHAnsi" w:cstheme="minorHAnsi"/>
                <w:i/>
                <w:sz w:val="16"/>
                <w:lang w:val="ru-RU"/>
              </w:rPr>
              <w:t>his3-D1 leu1-32 ura4-D18</w:t>
            </w:r>
          </w:p>
        </w:tc>
        <w:tc>
          <w:tcPr>
            <w:tcW w:w="2250" w:type="dxa"/>
          </w:tcPr>
          <w:p w:rsidR="004A1B6F" w:rsidRDefault="004A1B6F" w:rsidP="004A1B6F">
            <w:pPr>
              <w:tabs>
                <w:tab w:val="center" w:pos="4320"/>
                <w:tab w:val="right" w:pos="8640"/>
              </w:tabs>
              <w:rPr>
                <w:rFonts w:asciiTheme="minorHAnsi" w:hAnsiTheme="minorHAnsi"/>
                <w:sz w:val="16"/>
                <w:szCs w:val="16"/>
                <w:lang w:val="en-GB"/>
              </w:rPr>
            </w:pPr>
            <w:r>
              <w:rPr>
                <w:rFonts w:asciiTheme="minorHAnsi" w:hAnsiTheme="minorHAnsi"/>
                <w:sz w:val="16"/>
                <w:szCs w:val="16"/>
                <w:lang w:val="en-GB"/>
              </w:rPr>
              <w:fldChar w:fldCharType="begin" w:fldLock="1"/>
            </w:r>
            <w:r w:rsidR="009D39C5">
              <w:rPr>
                <w:rFonts w:asciiTheme="minorHAnsi" w:hAnsiTheme="minorHAnsi"/>
                <w:sz w:val="16"/>
                <w:szCs w:val="16"/>
                <w:lang w:val="en-GB"/>
              </w:rPr>
              <w:instrText>ADDIN CSL_CITATION { "citationItems" : [ { "id" : "ITEM-1", "itemData" : { "DOI" : "10.1093/nar/gku1219", "ISSN" : "1362-4962", "PMID" : "25414342", "abstract" : "During meiosis programmed DNA double-strand breaks (DSBs) are repaired by homologous recombination using the sister chromatid or the homologous chromosome (homolog) as a template. This repair results in crossover (CO) and non-crossover (NCO) recombinants. Only CO formation between homologs provides the physical linkages guiding correct chromosome segregation, which are essential to produce healthy gametes. The factors that determine the CO/NCO decision are still poorly understood. Using Schizosaccharomyces pombe as a model we show that the Rad51/Dmc1-paralog complexes Rad55-Rad57 and Rdl1-Rlp1-Sws1 together with Swi5-Sfr1 play a major role in antagonizing both the FANCM-family DNA helicase/translocase Fml1 and the RecQ-type DNA helicase Rqh1 to limit hybrid DNA formation and promote Mus81-Eme1-dependent COs. A common attribute of these protein complexes is an ability to stabilize the Rad51/Dmc1 nucleoprotein filament, and we propose that it is this property that imposes constraints on which enzymes gain access to the recombination intermediate, thereby controlling the manner in which it is processed and resolved.", "author" : [ { "dropping-particle" : "", "family" : "Lorenz", "given" : "Alexander", "non-dropping-particle" : "", "parse-names" : false, "suffix" : "" }, { "dropping-particle" : "", "family" : "Mehats", "given" : "Aliz\u00e9e", "non-dropping-particle" : "", "parse-names" : false, "suffix" : "" }, { "dropping-particle" : "", "family" : "Osman", "given" : "Fekret", "non-dropping-particle" : "", "parse-names" : false, "suffix" : "" }, { "dropping-particle" : "", "family" : "Whitby", "given" : "Matthew C", "non-dropping-particle" : "", "parse-names" : false, "suffix" : "" } ], "container-title" : "Nucleic acids research", "id" : "ITEM-1", "issue" : "22", "issued" : { "date-parts" : [ [ "2014", "11", "20" ] ] }, "note" : "NULL", "page" : "13723-13735", "title" : "Rad51/Dmc1 paralogs and mediators oppose DNA helicases to limit hybrid DNA formation and promote crossovers during meiotic recombination.", "type" : "article-journal", "volume" : "42" }, "uris" : [ "http://www.mendeley.com/documents/?uuid=9f74bf8f-c68b-44d3-acdc-df0c91d8f711" ] } ], "mendeley" : { "formattedCitation" : "(Lorenz et al. 2014)", "plainTextFormattedCitation" : "(Lorenz et al. 2014)", "previouslyFormattedCitation" : "(Lorenz et al. 2014)" }, "properties" : {  }, "schema" : "https://github.com/citation-style-language/schema/raw/master/csl-citation.json" }</w:instrText>
            </w:r>
            <w:r>
              <w:rPr>
                <w:rFonts w:asciiTheme="minorHAnsi" w:hAnsiTheme="minorHAnsi"/>
                <w:sz w:val="16"/>
                <w:szCs w:val="16"/>
                <w:lang w:val="en-GB"/>
              </w:rPr>
              <w:fldChar w:fldCharType="separate"/>
            </w:r>
            <w:r w:rsidRPr="00541F05">
              <w:rPr>
                <w:rFonts w:asciiTheme="minorHAnsi" w:hAnsiTheme="minorHAnsi"/>
                <w:noProof/>
                <w:sz w:val="16"/>
                <w:szCs w:val="16"/>
                <w:lang w:val="en-GB"/>
              </w:rPr>
              <w:t>(Lorenz et al. 2014)</w:t>
            </w:r>
            <w:r>
              <w:rPr>
                <w:rFonts w:asciiTheme="minorHAnsi" w:hAnsiTheme="minorHAnsi"/>
                <w:sz w:val="16"/>
                <w:szCs w:val="16"/>
                <w:lang w:val="en-GB"/>
              </w:rPr>
              <w:fldChar w:fldCharType="end"/>
            </w:r>
          </w:p>
        </w:tc>
      </w:tr>
      <w:tr w:rsidR="004A1B6F" w:rsidRPr="00E32314" w:rsidTr="002846AD">
        <w:tc>
          <w:tcPr>
            <w:tcW w:w="0" w:type="auto"/>
          </w:tcPr>
          <w:p w:rsidR="004A1B6F" w:rsidRDefault="004A1B6F" w:rsidP="004A1B6F">
            <w:pPr>
              <w:tabs>
                <w:tab w:val="left" w:pos="1305"/>
              </w:tabs>
              <w:rPr>
                <w:rFonts w:asciiTheme="minorHAnsi" w:hAnsiTheme="minorHAnsi" w:cs="Arial"/>
                <w:sz w:val="16"/>
                <w:szCs w:val="16"/>
                <w:lang w:val="en-GB"/>
              </w:rPr>
            </w:pPr>
            <w:r>
              <w:rPr>
                <w:rFonts w:asciiTheme="minorHAnsi" w:hAnsiTheme="minorHAnsi" w:cs="Arial"/>
                <w:sz w:val="16"/>
                <w:szCs w:val="16"/>
                <w:lang w:val="en-GB"/>
              </w:rPr>
              <w:t>ALP1648</w:t>
            </w:r>
            <w:r w:rsidRPr="00314723">
              <w:rPr>
                <w:rFonts w:asciiTheme="minorHAnsi" w:hAnsiTheme="minorHAnsi" w:cs="Arial"/>
                <w:sz w:val="16"/>
                <w:szCs w:val="16"/>
                <w:vertAlign w:val="superscript"/>
                <w:lang w:val="en-GB"/>
              </w:rPr>
              <w:t>a</w:t>
            </w:r>
          </w:p>
        </w:tc>
        <w:tc>
          <w:tcPr>
            <w:tcW w:w="5992" w:type="dxa"/>
          </w:tcPr>
          <w:p w:rsidR="004A1B6F" w:rsidRPr="00E32314" w:rsidRDefault="004A1B6F" w:rsidP="004A1B6F">
            <w:pPr>
              <w:tabs>
                <w:tab w:val="center" w:pos="4320"/>
                <w:tab w:val="right" w:pos="8640"/>
              </w:tabs>
              <w:rPr>
                <w:rFonts w:asciiTheme="minorHAnsi" w:hAnsiTheme="minorHAnsi" w:cs="Arial"/>
                <w:i/>
                <w:sz w:val="16"/>
                <w:szCs w:val="16"/>
                <w:lang w:val="ru-RU"/>
              </w:rPr>
            </w:pPr>
            <w:r w:rsidRPr="00314723">
              <w:rPr>
                <w:rFonts w:asciiTheme="minorHAnsi" w:hAnsiTheme="minorHAnsi" w:cstheme="minorHAnsi"/>
                <w:i/>
                <w:sz w:val="16"/>
                <w:szCs w:val="16"/>
              </w:rPr>
              <w:t>h</w:t>
            </w:r>
            <w:r w:rsidRPr="00314723">
              <w:rPr>
                <w:rFonts w:asciiTheme="minorHAnsi" w:hAnsiTheme="minorHAnsi" w:cstheme="minorHAnsi"/>
                <w:i/>
                <w:sz w:val="16"/>
                <w:szCs w:val="16"/>
                <w:vertAlign w:val="superscript"/>
              </w:rPr>
              <w:t>-smt0</w:t>
            </w:r>
            <w:r w:rsidRPr="00314723">
              <w:rPr>
                <w:rFonts w:asciiTheme="minorHAnsi" w:hAnsiTheme="minorHAnsi" w:cstheme="minorHAnsi"/>
                <w:i/>
                <w:sz w:val="16"/>
                <w:szCs w:val="16"/>
              </w:rPr>
              <w:t xml:space="preserve"> rad55</w:t>
            </w:r>
            <w:r w:rsidRPr="00CB0643">
              <w:rPr>
                <w:rFonts w:ascii="Symbol" w:hAnsi="Symbol" w:cs="Arial"/>
                <w:sz w:val="16"/>
                <w:lang w:val="ru-RU"/>
              </w:rPr>
              <w:t></w:t>
            </w:r>
            <w:r w:rsidRPr="00314723">
              <w:rPr>
                <w:rFonts w:asciiTheme="minorHAnsi" w:hAnsiTheme="minorHAnsi" w:cstheme="minorHAnsi"/>
                <w:sz w:val="16"/>
                <w:lang w:val="ru-RU"/>
              </w:rPr>
              <w:t>::</w:t>
            </w:r>
            <w:proofErr w:type="spellStart"/>
            <w:r w:rsidRPr="00314723">
              <w:rPr>
                <w:rFonts w:asciiTheme="minorHAnsi" w:hAnsiTheme="minorHAnsi" w:cstheme="minorHAnsi"/>
                <w:i/>
                <w:sz w:val="16"/>
                <w:szCs w:val="16"/>
              </w:rPr>
              <w:t>hphMX</w:t>
            </w:r>
            <w:proofErr w:type="spellEnd"/>
            <w:r w:rsidRPr="00314723">
              <w:rPr>
                <w:rFonts w:asciiTheme="minorHAnsi" w:hAnsiTheme="minorHAnsi" w:cstheme="minorHAnsi"/>
                <w:i/>
                <w:sz w:val="16"/>
                <w:szCs w:val="16"/>
              </w:rPr>
              <w:t xml:space="preserve"> his3+-aim ade6-469 </w:t>
            </w:r>
            <w:r w:rsidRPr="00314723">
              <w:rPr>
                <w:rFonts w:asciiTheme="minorHAnsi" w:hAnsiTheme="minorHAnsi" w:cstheme="minorHAnsi"/>
                <w:i/>
                <w:sz w:val="16"/>
                <w:lang w:val="ru-RU"/>
              </w:rPr>
              <w:t>arg3-D4 his3-D1 ura4-D18</w:t>
            </w:r>
          </w:p>
        </w:tc>
        <w:tc>
          <w:tcPr>
            <w:tcW w:w="2250" w:type="dxa"/>
          </w:tcPr>
          <w:p w:rsidR="004A1B6F" w:rsidRDefault="004A1B6F" w:rsidP="004A1B6F">
            <w:pPr>
              <w:tabs>
                <w:tab w:val="center" w:pos="4320"/>
                <w:tab w:val="right" w:pos="8640"/>
              </w:tabs>
              <w:rPr>
                <w:rFonts w:asciiTheme="minorHAnsi" w:hAnsiTheme="minorHAnsi"/>
                <w:sz w:val="16"/>
                <w:szCs w:val="16"/>
                <w:lang w:val="en-GB"/>
              </w:rPr>
            </w:pPr>
            <w:r>
              <w:rPr>
                <w:rFonts w:asciiTheme="minorHAnsi" w:hAnsiTheme="minorHAnsi"/>
                <w:sz w:val="16"/>
                <w:szCs w:val="16"/>
                <w:lang w:val="en-GB"/>
              </w:rPr>
              <w:fldChar w:fldCharType="begin" w:fldLock="1"/>
            </w:r>
            <w:r w:rsidR="009D39C5">
              <w:rPr>
                <w:rFonts w:asciiTheme="minorHAnsi" w:hAnsiTheme="minorHAnsi"/>
                <w:sz w:val="16"/>
                <w:szCs w:val="16"/>
                <w:lang w:val="en-GB"/>
              </w:rPr>
              <w:instrText>ADDIN CSL_CITATION { "citationItems" : [ { "id" : "ITEM-1", "itemData" : { "DOI" : "10.1093/nar/gku1219", "ISSN" : "1362-4962", "PMID" : "25414342", "abstract" : "During meiosis programmed DNA double-strand breaks (DSBs) are repaired by homologous recombination using the sister chromatid or the homologous chromosome (homolog) as a template. This repair results in crossover (CO) and non-crossover (NCO) recombinants. Only CO formation between homologs provides the physical linkages guiding correct chromosome segregation, which are essential to produce healthy gametes. The factors that determine the CO/NCO decision are still poorly understood. Using Schizosaccharomyces pombe as a model we show that the Rad51/Dmc1-paralog complexes Rad55-Rad57 and Rdl1-Rlp1-Sws1 together with Swi5-Sfr1 play a major role in antagonizing both the FANCM-family DNA helicase/translocase Fml1 and the RecQ-type DNA helicase Rqh1 to limit hybrid DNA formation and promote Mus81-Eme1-dependent COs. A common attribute of these protein complexes is an ability to stabilize the Rad51/Dmc1 nucleoprotein filament, and we propose that it is this property that imposes constraints on which enzymes gain access to the recombination intermediate, thereby controlling the manner in which it is processed and resolved.", "author" : [ { "dropping-particle" : "", "family" : "Lorenz", "given" : "Alexander", "non-dropping-particle" : "", "parse-names" : false, "suffix" : "" }, { "dropping-particle" : "", "family" : "Mehats", "given" : "Aliz\u00e9e", "non-dropping-particle" : "", "parse-names" : false, "suffix" : "" }, { "dropping-particle" : "", "family" : "Osman", "given" : "Fekret", "non-dropping-particle" : "", "parse-names" : false, "suffix" : "" }, { "dropping-particle" : "", "family" : "Whitby", "given" : "Matthew C", "non-dropping-particle" : "", "parse-names" : false, "suffix" : "" } ], "container-title" : "Nucleic acids research", "id" : "ITEM-1", "issue" : "22", "issued" : { "date-parts" : [ [ "2014", "11", "20" ] ] }, "note" : "NULL", "page" : "13723-13735", "title" : "Rad51/Dmc1 paralogs and mediators oppose DNA helicases to limit hybrid DNA formation and promote crossovers during meiotic recombination.", "type" : "article-journal", "volume" : "42" }, "uris" : [ "http://www.mendeley.com/documents/?uuid=9f74bf8f-c68b-44d3-acdc-df0c91d8f711" ] } ], "mendeley" : { "formattedCitation" : "(Lorenz et al. 2014)", "plainTextFormattedCitation" : "(Lorenz et al. 2014)", "previouslyFormattedCitation" : "(Lorenz et al. 2014)" }, "properties" : {  }, "schema" : "https://github.com/citation-style-language/schema/raw/master/csl-citation.json" }</w:instrText>
            </w:r>
            <w:r>
              <w:rPr>
                <w:rFonts w:asciiTheme="minorHAnsi" w:hAnsiTheme="minorHAnsi"/>
                <w:sz w:val="16"/>
                <w:szCs w:val="16"/>
                <w:lang w:val="en-GB"/>
              </w:rPr>
              <w:fldChar w:fldCharType="separate"/>
            </w:r>
            <w:r w:rsidRPr="00541F05">
              <w:rPr>
                <w:rFonts w:asciiTheme="minorHAnsi" w:hAnsiTheme="minorHAnsi"/>
                <w:noProof/>
                <w:sz w:val="16"/>
                <w:szCs w:val="16"/>
                <w:lang w:val="en-GB"/>
              </w:rPr>
              <w:t>(Lorenz et al. 2014)</w:t>
            </w:r>
            <w:r>
              <w:rPr>
                <w:rFonts w:asciiTheme="minorHAnsi" w:hAnsiTheme="minorHAnsi"/>
                <w:sz w:val="16"/>
                <w:szCs w:val="16"/>
                <w:lang w:val="en-GB"/>
              </w:rPr>
              <w:fldChar w:fldCharType="end"/>
            </w:r>
          </w:p>
        </w:tc>
      </w:tr>
      <w:tr w:rsidR="004A1B6F" w:rsidRPr="00E32314" w:rsidTr="002846AD">
        <w:tc>
          <w:tcPr>
            <w:tcW w:w="0" w:type="auto"/>
          </w:tcPr>
          <w:p w:rsidR="004A1B6F" w:rsidRPr="00E32314" w:rsidRDefault="004A1B6F" w:rsidP="004A1B6F">
            <w:pPr>
              <w:tabs>
                <w:tab w:val="left" w:pos="1305"/>
              </w:tabs>
              <w:rPr>
                <w:rFonts w:asciiTheme="minorHAnsi" w:hAnsiTheme="minorHAnsi" w:cs="Arial"/>
                <w:sz w:val="16"/>
                <w:lang w:val="ru-RU"/>
              </w:rPr>
            </w:pPr>
            <w:r>
              <w:rPr>
                <w:rFonts w:asciiTheme="minorHAnsi" w:hAnsiTheme="minorHAnsi" w:cs="Arial"/>
                <w:sz w:val="16"/>
                <w:szCs w:val="16"/>
                <w:lang w:val="en-GB"/>
              </w:rPr>
              <w:t>UoA847</w:t>
            </w:r>
            <w:r w:rsidRPr="00A97DB8">
              <w:rPr>
                <w:rFonts w:asciiTheme="minorHAnsi" w:hAnsiTheme="minorHAnsi" w:cs="Arial"/>
                <w:sz w:val="16"/>
                <w:szCs w:val="16"/>
                <w:vertAlign w:val="superscript"/>
                <w:lang w:val="en-GB"/>
              </w:rPr>
              <w:t>a</w:t>
            </w:r>
          </w:p>
        </w:tc>
        <w:tc>
          <w:tcPr>
            <w:tcW w:w="5992" w:type="dxa"/>
          </w:tcPr>
          <w:p w:rsidR="004A1B6F" w:rsidRPr="00E32314" w:rsidRDefault="004A1B6F" w:rsidP="004A1B6F">
            <w:pPr>
              <w:tabs>
                <w:tab w:val="center" w:pos="4320"/>
                <w:tab w:val="right" w:pos="8640"/>
              </w:tabs>
              <w:rPr>
                <w:rFonts w:asciiTheme="minorHAnsi" w:hAnsiTheme="minorHAnsi" w:cs="Arial"/>
                <w:i/>
                <w:sz w:val="16"/>
                <w:lang w:val="ru-RU"/>
              </w:rPr>
            </w:pPr>
            <w:r w:rsidRPr="00E32314">
              <w:rPr>
                <w:rFonts w:asciiTheme="minorHAnsi" w:hAnsiTheme="minorHAnsi" w:cs="Arial"/>
                <w:i/>
                <w:sz w:val="16"/>
                <w:szCs w:val="16"/>
                <w:lang w:val="ru-RU"/>
              </w:rPr>
              <w:t>h</w:t>
            </w:r>
            <w:r w:rsidRPr="00E32314">
              <w:rPr>
                <w:rFonts w:asciiTheme="minorHAnsi" w:hAnsiTheme="minorHAnsi" w:cs="Arial"/>
                <w:i/>
                <w:sz w:val="16"/>
                <w:szCs w:val="16"/>
                <w:vertAlign w:val="superscript"/>
                <w:lang w:val="ru-RU"/>
              </w:rPr>
              <w:t>+S</w:t>
            </w:r>
            <w:r w:rsidRPr="00E32314">
              <w:rPr>
                <w:rFonts w:asciiTheme="minorHAnsi" w:hAnsiTheme="minorHAnsi" w:cs="Arial"/>
                <w:i/>
                <w:sz w:val="16"/>
                <w:szCs w:val="16"/>
                <w:lang w:val="ru-RU"/>
              </w:rPr>
              <w:t xml:space="preserve"> </w:t>
            </w:r>
            <w:r>
              <w:rPr>
                <w:rFonts w:asciiTheme="minorHAnsi" w:hAnsiTheme="minorHAnsi" w:cs="Arial"/>
                <w:i/>
                <w:sz w:val="16"/>
                <w:szCs w:val="16"/>
                <w:lang w:val="en-GB"/>
              </w:rPr>
              <w:t>hop</w:t>
            </w:r>
            <w:r w:rsidRPr="00E32314">
              <w:rPr>
                <w:rFonts w:asciiTheme="minorHAnsi" w:hAnsiTheme="minorHAnsi" w:cs="Arial"/>
                <w:i/>
                <w:sz w:val="16"/>
                <w:szCs w:val="16"/>
                <w:lang w:val="ru-RU"/>
              </w:rPr>
              <w:t>1</w:t>
            </w:r>
            <w:r w:rsidRPr="002802FA">
              <w:rPr>
                <w:rFonts w:ascii="Symbol" w:hAnsi="Symbol" w:cs="Arial"/>
                <w:sz w:val="16"/>
                <w:szCs w:val="16"/>
                <w:lang w:val="ru-RU"/>
              </w:rPr>
              <w:t></w:t>
            </w:r>
            <w:r w:rsidRPr="001B4289">
              <w:rPr>
                <w:rFonts w:asciiTheme="minorHAnsi" w:hAnsiTheme="minorHAnsi" w:cs="Arial"/>
                <w:i/>
                <w:sz w:val="16"/>
                <w:szCs w:val="16"/>
                <w:lang w:val="en-GB"/>
              </w:rPr>
              <w:t>-25</w:t>
            </w:r>
            <w:r w:rsidRPr="00E32314">
              <w:rPr>
                <w:rFonts w:asciiTheme="minorHAnsi" w:hAnsiTheme="minorHAnsi" w:cs="Arial"/>
                <w:sz w:val="16"/>
                <w:szCs w:val="16"/>
                <w:lang w:val="ru-RU"/>
              </w:rPr>
              <w:t>::</w:t>
            </w:r>
            <w:proofErr w:type="spellStart"/>
            <w:r>
              <w:rPr>
                <w:rFonts w:asciiTheme="minorHAnsi" w:hAnsiTheme="minorHAnsi" w:cs="Arial"/>
                <w:i/>
                <w:sz w:val="16"/>
                <w:szCs w:val="16"/>
                <w:lang w:val="en-GB"/>
              </w:rPr>
              <w:t>nat</w:t>
            </w:r>
            <w:proofErr w:type="spellEnd"/>
            <w:r>
              <w:rPr>
                <w:rFonts w:asciiTheme="minorHAnsi" w:hAnsiTheme="minorHAnsi" w:cs="Arial"/>
                <w:i/>
                <w:sz w:val="16"/>
                <w:szCs w:val="16"/>
                <w:lang w:val="ru-RU"/>
              </w:rPr>
              <w:t>MX6</w:t>
            </w:r>
            <w:r>
              <w:rPr>
                <w:rFonts w:asciiTheme="minorHAnsi" w:hAnsiTheme="minorHAnsi" w:cs="Arial"/>
                <w:i/>
                <w:sz w:val="16"/>
                <w:szCs w:val="16"/>
                <w:lang w:val="en-GB"/>
              </w:rPr>
              <w:t xml:space="preserve"> rad55</w:t>
            </w:r>
            <w:r w:rsidRPr="002802FA">
              <w:rPr>
                <w:rFonts w:ascii="Symbol" w:hAnsi="Symbol" w:cs="Arial"/>
                <w:sz w:val="16"/>
                <w:szCs w:val="16"/>
                <w:lang w:val="ru-RU"/>
              </w:rPr>
              <w:t></w:t>
            </w:r>
            <w:r w:rsidRPr="00E32314">
              <w:rPr>
                <w:rFonts w:asciiTheme="minorHAnsi" w:hAnsiTheme="minorHAnsi" w:cs="Arial"/>
                <w:sz w:val="16"/>
                <w:szCs w:val="16"/>
                <w:lang w:val="ru-RU"/>
              </w:rPr>
              <w:t>::</w:t>
            </w:r>
            <w:proofErr w:type="spellStart"/>
            <w:r>
              <w:rPr>
                <w:rFonts w:asciiTheme="minorHAnsi" w:hAnsiTheme="minorHAnsi" w:cs="Arial"/>
                <w:i/>
                <w:sz w:val="16"/>
                <w:szCs w:val="16"/>
                <w:lang w:val="en-GB"/>
              </w:rPr>
              <w:t>hph</w:t>
            </w:r>
            <w:proofErr w:type="spellEnd"/>
            <w:r>
              <w:rPr>
                <w:rFonts w:asciiTheme="minorHAnsi" w:hAnsiTheme="minorHAnsi" w:cs="Arial"/>
                <w:i/>
                <w:sz w:val="16"/>
                <w:szCs w:val="16"/>
                <w:lang w:val="ru-RU"/>
              </w:rPr>
              <w:t>MX</w:t>
            </w:r>
            <w:r>
              <w:rPr>
                <w:rFonts w:asciiTheme="minorHAnsi" w:hAnsiTheme="minorHAnsi" w:cs="Arial"/>
                <w:i/>
                <w:sz w:val="16"/>
                <w:szCs w:val="16"/>
                <w:lang w:val="en-GB"/>
              </w:rPr>
              <w:t>4</w:t>
            </w:r>
            <w:r w:rsidRPr="00E32314">
              <w:rPr>
                <w:rFonts w:asciiTheme="minorHAnsi" w:hAnsiTheme="minorHAnsi" w:cs="Arial"/>
                <w:i/>
                <w:sz w:val="16"/>
                <w:szCs w:val="16"/>
                <w:lang w:val="ru-RU"/>
              </w:rPr>
              <w:t xml:space="preserve"> ade6-469 his3</w:t>
            </w:r>
            <w:r w:rsidRPr="00E32314">
              <w:rPr>
                <w:rFonts w:asciiTheme="minorHAnsi" w:hAnsiTheme="minorHAnsi" w:cs="Arial"/>
                <w:i/>
                <w:sz w:val="16"/>
                <w:szCs w:val="16"/>
                <w:vertAlign w:val="superscript"/>
                <w:lang w:val="ru-RU"/>
              </w:rPr>
              <w:t>+</w:t>
            </w:r>
            <w:r w:rsidRPr="00E32314">
              <w:rPr>
                <w:rFonts w:asciiTheme="minorHAnsi" w:hAnsiTheme="minorHAnsi" w:cs="Arial"/>
                <w:i/>
                <w:sz w:val="16"/>
                <w:szCs w:val="16"/>
                <w:lang w:val="ru-RU"/>
              </w:rPr>
              <w:t>-aim arg3-D4 his3-D1 ura4-D18</w:t>
            </w:r>
          </w:p>
        </w:tc>
        <w:tc>
          <w:tcPr>
            <w:tcW w:w="2250" w:type="dxa"/>
          </w:tcPr>
          <w:p w:rsidR="004A1B6F" w:rsidRPr="00E32314" w:rsidRDefault="004A1B6F" w:rsidP="004A1B6F">
            <w:pPr>
              <w:tabs>
                <w:tab w:val="center" w:pos="4320"/>
                <w:tab w:val="right" w:pos="8640"/>
              </w:tabs>
              <w:rPr>
                <w:rFonts w:asciiTheme="minorHAnsi" w:hAnsiTheme="minorHAnsi" w:cs="Arial"/>
                <w:sz w:val="16"/>
                <w:lang w:val="en-GB"/>
              </w:rPr>
            </w:pPr>
            <w:r>
              <w:rPr>
                <w:rFonts w:asciiTheme="minorHAnsi" w:hAnsiTheme="minorHAnsi"/>
                <w:sz w:val="16"/>
                <w:szCs w:val="16"/>
                <w:lang w:val="en-GB"/>
              </w:rPr>
              <w:t>this study</w:t>
            </w:r>
          </w:p>
        </w:tc>
      </w:tr>
      <w:tr w:rsidR="004A1B6F" w:rsidRPr="00E32314" w:rsidTr="002846AD">
        <w:tc>
          <w:tcPr>
            <w:tcW w:w="0" w:type="auto"/>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UoA846</w:t>
            </w:r>
            <w:r w:rsidRPr="00A97DB8">
              <w:rPr>
                <w:rFonts w:asciiTheme="minorHAnsi" w:hAnsiTheme="minorHAnsi" w:cs="Arial"/>
                <w:sz w:val="16"/>
                <w:szCs w:val="16"/>
                <w:vertAlign w:val="superscript"/>
                <w:lang w:val="en-GB"/>
              </w:rPr>
              <w:t>a</w:t>
            </w:r>
          </w:p>
        </w:tc>
        <w:tc>
          <w:tcPr>
            <w:tcW w:w="5992" w:type="dxa"/>
          </w:tcPr>
          <w:p w:rsidR="004A1B6F" w:rsidRPr="00E32314" w:rsidRDefault="004A1B6F" w:rsidP="004A1B6F">
            <w:pPr>
              <w:rPr>
                <w:rFonts w:asciiTheme="minorHAnsi" w:hAnsiTheme="minorHAnsi" w:cs="Arial"/>
                <w:i/>
                <w:sz w:val="16"/>
                <w:szCs w:val="16"/>
              </w:rPr>
            </w:pPr>
            <w:r w:rsidRPr="00E32314">
              <w:rPr>
                <w:rFonts w:asciiTheme="minorHAnsi" w:hAnsiTheme="minorHAnsi" w:cs="Arial"/>
                <w:i/>
                <w:sz w:val="16"/>
                <w:szCs w:val="16"/>
                <w:lang w:val="ru-RU"/>
              </w:rPr>
              <w:t>h</w:t>
            </w:r>
            <w:r w:rsidRPr="00E32314">
              <w:rPr>
                <w:rFonts w:asciiTheme="minorHAnsi" w:hAnsiTheme="minorHAnsi" w:cs="Arial"/>
                <w:i/>
                <w:sz w:val="16"/>
                <w:szCs w:val="16"/>
                <w:vertAlign w:val="superscript"/>
                <w:lang w:val="ru-RU"/>
              </w:rPr>
              <w:t>-smt0</w:t>
            </w:r>
            <w:r w:rsidRPr="00E32314">
              <w:rPr>
                <w:rFonts w:asciiTheme="minorHAnsi" w:hAnsiTheme="minorHAnsi" w:cs="Arial"/>
                <w:i/>
                <w:sz w:val="16"/>
                <w:szCs w:val="16"/>
                <w:lang w:val="ru-RU"/>
              </w:rPr>
              <w:t xml:space="preserve"> </w:t>
            </w:r>
            <w:r>
              <w:rPr>
                <w:rFonts w:asciiTheme="minorHAnsi" w:hAnsiTheme="minorHAnsi" w:cs="Arial"/>
                <w:i/>
                <w:sz w:val="16"/>
                <w:szCs w:val="16"/>
                <w:lang w:val="en-GB"/>
              </w:rPr>
              <w:t>hop</w:t>
            </w:r>
            <w:r w:rsidRPr="00E32314">
              <w:rPr>
                <w:rFonts w:asciiTheme="minorHAnsi" w:hAnsiTheme="minorHAnsi" w:cs="Arial"/>
                <w:i/>
                <w:sz w:val="16"/>
                <w:szCs w:val="16"/>
                <w:lang w:val="ru-RU"/>
              </w:rPr>
              <w:t>1</w:t>
            </w:r>
            <w:r w:rsidRPr="002802FA">
              <w:rPr>
                <w:rFonts w:ascii="Symbol" w:hAnsi="Symbol" w:cs="Arial"/>
                <w:sz w:val="16"/>
                <w:szCs w:val="16"/>
                <w:lang w:val="ru-RU"/>
              </w:rPr>
              <w:t></w:t>
            </w:r>
            <w:r w:rsidRPr="001B4289">
              <w:rPr>
                <w:rFonts w:asciiTheme="minorHAnsi" w:hAnsiTheme="minorHAnsi" w:cs="Arial"/>
                <w:i/>
                <w:sz w:val="16"/>
                <w:szCs w:val="16"/>
                <w:lang w:val="en-GB"/>
              </w:rPr>
              <w:t>-25</w:t>
            </w:r>
            <w:r w:rsidRPr="00E32314">
              <w:rPr>
                <w:rFonts w:asciiTheme="minorHAnsi" w:hAnsiTheme="minorHAnsi" w:cs="Arial"/>
                <w:sz w:val="16"/>
                <w:szCs w:val="16"/>
                <w:lang w:val="ru-RU"/>
              </w:rPr>
              <w:t>::</w:t>
            </w:r>
            <w:proofErr w:type="spellStart"/>
            <w:r>
              <w:rPr>
                <w:rFonts w:asciiTheme="minorHAnsi" w:hAnsiTheme="minorHAnsi" w:cs="Arial"/>
                <w:i/>
                <w:sz w:val="16"/>
                <w:szCs w:val="16"/>
                <w:lang w:val="en-GB"/>
              </w:rPr>
              <w:t>nat</w:t>
            </w:r>
            <w:proofErr w:type="spellEnd"/>
            <w:r>
              <w:rPr>
                <w:rFonts w:asciiTheme="minorHAnsi" w:hAnsiTheme="minorHAnsi" w:cs="Arial"/>
                <w:i/>
                <w:sz w:val="16"/>
                <w:szCs w:val="16"/>
                <w:lang w:val="ru-RU"/>
              </w:rPr>
              <w:t>MX6</w:t>
            </w:r>
            <w:r>
              <w:rPr>
                <w:rFonts w:asciiTheme="minorHAnsi" w:hAnsiTheme="minorHAnsi" w:cs="Arial"/>
                <w:i/>
                <w:sz w:val="16"/>
                <w:szCs w:val="16"/>
                <w:lang w:val="en-GB"/>
              </w:rPr>
              <w:t xml:space="preserve"> rad55</w:t>
            </w:r>
            <w:r w:rsidRPr="002802FA">
              <w:rPr>
                <w:rFonts w:ascii="Symbol" w:hAnsi="Symbol" w:cs="Arial"/>
                <w:sz w:val="16"/>
                <w:szCs w:val="16"/>
                <w:lang w:val="ru-RU"/>
              </w:rPr>
              <w:t></w:t>
            </w:r>
            <w:r w:rsidRPr="00E32314">
              <w:rPr>
                <w:rFonts w:asciiTheme="minorHAnsi" w:hAnsiTheme="minorHAnsi" w:cs="Arial"/>
                <w:sz w:val="16"/>
                <w:szCs w:val="16"/>
                <w:lang w:val="ru-RU"/>
              </w:rPr>
              <w:t>::</w:t>
            </w:r>
            <w:proofErr w:type="spellStart"/>
            <w:r>
              <w:rPr>
                <w:rFonts w:asciiTheme="minorHAnsi" w:hAnsiTheme="minorHAnsi" w:cs="Arial"/>
                <w:i/>
                <w:sz w:val="16"/>
                <w:szCs w:val="16"/>
                <w:lang w:val="en-GB"/>
              </w:rPr>
              <w:t>hph</w:t>
            </w:r>
            <w:proofErr w:type="spellEnd"/>
            <w:r>
              <w:rPr>
                <w:rFonts w:asciiTheme="minorHAnsi" w:hAnsiTheme="minorHAnsi" w:cs="Arial"/>
                <w:i/>
                <w:sz w:val="16"/>
                <w:szCs w:val="16"/>
                <w:lang w:val="ru-RU"/>
              </w:rPr>
              <w:t>MX</w:t>
            </w:r>
            <w:r>
              <w:rPr>
                <w:rFonts w:asciiTheme="minorHAnsi" w:hAnsiTheme="minorHAnsi" w:cs="Arial"/>
                <w:i/>
                <w:sz w:val="16"/>
                <w:szCs w:val="16"/>
                <w:lang w:val="en-GB"/>
              </w:rPr>
              <w:t>4</w:t>
            </w:r>
            <w:r w:rsidRPr="00E32314">
              <w:rPr>
                <w:rFonts w:asciiTheme="minorHAnsi" w:hAnsiTheme="minorHAnsi" w:cs="Arial"/>
                <w:i/>
                <w:sz w:val="16"/>
                <w:szCs w:val="16"/>
                <w:lang w:val="ru-RU"/>
              </w:rPr>
              <w:t xml:space="preserve"> ade6-3083 ura4</w:t>
            </w:r>
            <w:r w:rsidRPr="00E32314">
              <w:rPr>
                <w:rFonts w:asciiTheme="minorHAnsi" w:hAnsiTheme="minorHAnsi" w:cs="Arial"/>
                <w:i/>
                <w:sz w:val="16"/>
                <w:szCs w:val="16"/>
                <w:vertAlign w:val="superscript"/>
                <w:lang w:val="ru-RU"/>
              </w:rPr>
              <w:t>+</w:t>
            </w:r>
            <w:r w:rsidRPr="00E32314">
              <w:rPr>
                <w:rFonts w:asciiTheme="minorHAnsi" w:hAnsiTheme="minorHAnsi" w:cs="Arial"/>
                <w:i/>
                <w:sz w:val="16"/>
                <w:szCs w:val="16"/>
                <w:lang w:val="ru-RU"/>
              </w:rPr>
              <w:t>-aim2 his3-D1 leu1-32 ura4-D18</w:t>
            </w:r>
          </w:p>
        </w:tc>
        <w:tc>
          <w:tcPr>
            <w:tcW w:w="2250" w:type="dxa"/>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sz w:val="16"/>
                <w:szCs w:val="16"/>
                <w:lang w:val="en-GB"/>
              </w:rPr>
              <w:t>this study</w:t>
            </w:r>
          </w:p>
        </w:tc>
      </w:tr>
      <w:tr w:rsidR="004A1B6F" w:rsidRPr="00E32314" w:rsidTr="002846AD">
        <w:tc>
          <w:tcPr>
            <w:tcW w:w="0" w:type="auto"/>
          </w:tcPr>
          <w:p w:rsidR="004A1B6F"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ALP1623</w:t>
            </w:r>
          </w:p>
        </w:tc>
        <w:tc>
          <w:tcPr>
            <w:tcW w:w="5992" w:type="dxa"/>
          </w:tcPr>
          <w:p w:rsidR="004A1B6F" w:rsidRPr="00E32314" w:rsidRDefault="004A1B6F" w:rsidP="004A1B6F">
            <w:pPr>
              <w:rPr>
                <w:rFonts w:asciiTheme="minorHAnsi" w:hAnsiTheme="minorHAnsi" w:cs="Arial"/>
                <w:i/>
                <w:sz w:val="16"/>
                <w:szCs w:val="16"/>
                <w:lang w:val="ru-RU"/>
              </w:rPr>
            </w:pPr>
            <w:proofErr w:type="spellStart"/>
            <w:r w:rsidRPr="00314723">
              <w:rPr>
                <w:rFonts w:asciiTheme="minorHAnsi" w:hAnsiTheme="minorHAnsi" w:cstheme="minorHAnsi"/>
                <w:i/>
                <w:sz w:val="16"/>
                <w:szCs w:val="16"/>
              </w:rPr>
              <w:t>h</w:t>
            </w:r>
            <w:r w:rsidRPr="00314723">
              <w:rPr>
                <w:rFonts w:asciiTheme="minorHAnsi" w:hAnsiTheme="minorHAnsi" w:cstheme="minorHAnsi"/>
                <w:i/>
                <w:sz w:val="16"/>
                <w:szCs w:val="16"/>
                <w:vertAlign w:val="superscript"/>
              </w:rPr>
              <w:t>+S</w:t>
            </w:r>
            <w:proofErr w:type="spellEnd"/>
            <w:r w:rsidRPr="00314723">
              <w:rPr>
                <w:rFonts w:asciiTheme="minorHAnsi" w:hAnsiTheme="minorHAnsi" w:cstheme="minorHAnsi"/>
                <w:i/>
                <w:sz w:val="16"/>
                <w:szCs w:val="16"/>
              </w:rPr>
              <w:t xml:space="preserve"> rlp1</w:t>
            </w:r>
            <w:r w:rsidRPr="00CB0643">
              <w:rPr>
                <w:rFonts w:ascii="Symbol" w:hAnsi="Symbol" w:cs="Arial"/>
                <w:sz w:val="16"/>
                <w:lang w:val="ru-RU"/>
              </w:rPr>
              <w:t></w:t>
            </w:r>
            <w:r w:rsidRPr="00314723">
              <w:rPr>
                <w:rFonts w:asciiTheme="minorHAnsi" w:hAnsiTheme="minorHAnsi" w:cstheme="minorHAnsi"/>
                <w:i/>
                <w:sz w:val="16"/>
                <w:lang w:val="en-GB"/>
              </w:rPr>
              <w:t>-7</w:t>
            </w:r>
            <w:r w:rsidRPr="00314723">
              <w:rPr>
                <w:rFonts w:asciiTheme="minorHAnsi" w:hAnsiTheme="minorHAnsi" w:cstheme="minorHAnsi"/>
                <w:sz w:val="16"/>
                <w:lang w:val="ru-RU"/>
              </w:rPr>
              <w:t>::</w:t>
            </w:r>
            <w:r w:rsidRPr="00314723">
              <w:rPr>
                <w:rFonts w:asciiTheme="minorHAnsi" w:hAnsiTheme="minorHAnsi" w:cstheme="minorHAnsi"/>
                <w:i/>
                <w:sz w:val="16"/>
                <w:szCs w:val="16"/>
              </w:rPr>
              <w:t xml:space="preserve">natMX6 ura4+-aim2 ade6-3083 </w:t>
            </w:r>
            <w:r w:rsidRPr="00314723">
              <w:rPr>
                <w:rFonts w:asciiTheme="minorHAnsi" w:hAnsiTheme="minorHAnsi" w:cstheme="minorHAnsi"/>
                <w:i/>
                <w:sz w:val="16"/>
                <w:lang w:val="ru-RU"/>
              </w:rPr>
              <w:t>his3-D1 leu1-32 ura4-D18</w:t>
            </w:r>
          </w:p>
        </w:tc>
        <w:tc>
          <w:tcPr>
            <w:tcW w:w="2250" w:type="dxa"/>
          </w:tcPr>
          <w:p w:rsidR="004A1B6F" w:rsidRDefault="004A1B6F" w:rsidP="004A1B6F">
            <w:pPr>
              <w:tabs>
                <w:tab w:val="center" w:pos="4320"/>
                <w:tab w:val="right" w:pos="8640"/>
              </w:tabs>
              <w:rPr>
                <w:rFonts w:asciiTheme="minorHAnsi" w:hAnsiTheme="minorHAnsi"/>
                <w:sz w:val="16"/>
                <w:szCs w:val="16"/>
                <w:lang w:val="en-GB"/>
              </w:rPr>
            </w:pPr>
            <w:r>
              <w:rPr>
                <w:rFonts w:asciiTheme="minorHAnsi" w:hAnsiTheme="minorHAnsi"/>
                <w:sz w:val="16"/>
                <w:szCs w:val="16"/>
                <w:lang w:val="en-GB"/>
              </w:rPr>
              <w:fldChar w:fldCharType="begin" w:fldLock="1"/>
            </w:r>
            <w:r w:rsidR="009D39C5">
              <w:rPr>
                <w:rFonts w:asciiTheme="minorHAnsi" w:hAnsiTheme="minorHAnsi"/>
                <w:sz w:val="16"/>
                <w:szCs w:val="16"/>
                <w:lang w:val="en-GB"/>
              </w:rPr>
              <w:instrText>ADDIN CSL_CITATION { "citationItems" : [ { "id" : "ITEM-1", "itemData" : { "DOI" : "10.1093/nar/gku1219", "ISSN" : "1362-4962", "PMID" : "25414342", "abstract" : "During meiosis programmed DNA double-strand breaks (DSBs) are repaired by homologous recombination using the sister chromatid or the homologous chromosome (homolog) as a template. This repair results in crossover (CO) and non-crossover (NCO) recombinants. Only CO formation between homologs provides the physical linkages guiding correct chromosome segregation, which are essential to produce healthy gametes. The factors that determine the CO/NCO decision are still poorly understood. Using Schizosaccharomyces pombe as a model we show that the Rad51/Dmc1-paralog complexes Rad55-Rad57 and Rdl1-Rlp1-Sws1 together with Swi5-Sfr1 play a major role in antagonizing both the FANCM-family DNA helicase/translocase Fml1 and the RecQ-type DNA helicase Rqh1 to limit hybrid DNA formation and promote Mus81-Eme1-dependent COs. A common attribute of these protein complexes is an ability to stabilize the Rad51/Dmc1 nucleoprotein filament, and we propose that it is this property that imposes constraints on which enzymes gain access to the recombination intermediate, thereby controlling the manner in which it is processed and resolved.", "author" : [ { "dropping-particle" : "", "family" : "Lorenz", "given" : "Alexander", "non-dropping-particle" : "", "parse-names" : false, "suffix" : "" }, { "dropping-particle" : "", "family" : "Mehats", "given" : "Aliz\u00e9e", "non-dropping-particle" : "", "parse-names" : false, "suffix" : "" }, { "dropping-particle" : "", "family" : "Osman", "given" : "Fekret", "non-dropping-particle" : "", "parse-names" : false, "suffix" : "" }, { "dropping-particle" : "", "family" : "Whitby", "given" : "Matthew C", "non-dropping-particle" : "", "parse-names" : false, "suffix" : "" } ], "container-title" : "Nucleic acids research", "id" : "ITEM-1", "issue" : "22", "issued" : { "date-parts" : [ [ "2014", "11", "20" ] ] }, "note" : "NULL", "page" : "13723-13735", "title" : "Rad51/Dmc1 paralogs and mediators oppose DNA helicases to limit hybrid DNA formation and promote crossovers during meiotic recombination.", "type" : "article-journal", "volume" : "42" }, "uris" : [ "http://www.mendeley.com/documents/?uuid=9f74bf8f-c68b-44d3-acdc-df0c91d8f711" ] } ], "mendeley" : { "formattedCitation" : "(Lorenz et al. 2014)", "plainTextFormattedCitation" : "(Lorenz et al. 2014)", "previouslyFormattedCitation" : "(Lorenz et al. 2014)" }, "properties" : {  }, "schema" : "https://github.com/citation-style-language/schema/raw/master/csl-citation.json" }</w:instrText>
            </w:r>
            <w:r>
              <w:rPr>
                <w:rFonts w:asciiTheme="minorHAnsi" w:hAnsiTheme="minorHAnsi"/>
                <w:sz w:val="16"/>
                <w:szCs w:val="16"/>
                <w:lang w:val="en-GB"/>
              </w:rPr>
              <w:fldChar w:fldCharType="separate"/>
            </w:r>
            <w:r w:rsidRPr="00541F05">
              <w:rPr>
                <w:rFonts w:asciiTheme="minorHAnsi" w:hAnsiTheme="minorHAnsi"/>
                <w:noProof/>
                <w:sz w:val="16"/>
                <w:szCs w:val="16"/>
                <w:lang w:val="en-GB"/>
              </w:rPr>
              <w:t>(Lorenz et al. 2014)</w:t>
            </w:r>
            <w:r>
              <w:rPr>
                <w:rFonts w:asciiTheme="minorHAnsi" w:hAnsiTheme="minorHAnsi"/>
                <w:sz w:val="16"/>
                <w:szCs w:val="16"/>
                <w:lang w:val="en-GB"/>
              </w:rPr>
              <w:fldChar w:fldCharType="end"/>
            </w:r>
          </w:p>
        </w:tc>
      </w:tr>
      <w:tr w:rsidR="004A1B6F" w:rsidRPr="00E32314" w:rsidTr="002846AD">
        <w:tc>
          <w:tcPr>
            <w:tcW w:w="0" w:type="auto"/>
          </w:tcPr>
          <w:p w:rsidR="004A1B6F"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ALP1620</w:t>
            </w:r>
          </w:p>
        </w:tc>
        <w:tc>
          <w:tcPr>
            <w:tcW w:w="5992" w:type="dxa"/>
          </w:tcPr>
          <w:p w:rsidR="004A1B6F" w:rsidRPr="00E32314" w:rsidRDefault="004A1B6F" w:rsidP="004A1B6F">
            <w:pPr>
              <w:rPr>
                <w:rFonts w:asciiTheme="minorHAnsi" w:hAnsiTheme="minorHAnsi" w:cs="Arial"/>
                <w:i/>
                <w:sz w:val="16"/>
                <w:szCs w:val="16"/>
                <w:lang w:val="ru-RU"/>
              </w:rPr>
            </w:pPr>
            <w:r w:rsidRPr="00314723">
              <w:rPr>
                <w:rFonts w:asciiTheme="minorHAnsi" w:hAnsiTheme="minorHAnsi" w:cstheme="minorHAnsi"/>
                <w:i/>
                <w:sz w:val="16"/>
                <w:szCs w:val="16"/>
              </w:rPr>
              <w:t>h</w:t>
            </w:r>
            <w:r w:rsidRPr="00314723">
              <w:rPr>
                <w:rFonts w:asciiTheme="minorHAnsi" w:hAnsiTheme="minorHAnsi" w:cstheme="minorHAnsi"/>
                <w:i/>
                <w:sz w:val="16"/>
                <w:szCs w:val="16"/>
                <w:vertAlign w:val="superscript"/>
              </w:rPr>
              <w:t>-smt0</w:t>
            </w:r>
            <w:r w:rsidRPr="00314723">
              <w:rPr>
                <w:rFonts w:asciiTheme="minorHAnsi" w:hAnsiTheme="minorHAnsi" w:cstheme="minorHAnsi"/>
                <w:i/>
                <w:sz w:val="16"/>
                <w:szCs w:val="16"/>
              </w:rPr>
              <w:t xml:space="preserve"> rlp1</w:t>
            </w:r>
            <w:r w:rsidRPr="00CB0643">
              <w:rPr>
                <w:rFonts w:ascii="Symbol" w:hAnsi="Symbol" w:cs="Arial"/>
                <w:sz w:val="16"/>
                <w:lang w:val="ru-RU"/>
              </w:rPr>
              <w:t></w:t>
            </w:r>
            <w:r w:rsidRPr="00314723">
              <w:rPr>
                <w:rFonts w:asciiTheme="minorHAnsi" w:hAnsiTheme="minorHAnsi" w:cstheme="minorHAnsi"/>
                <w:i/>
                <w:sz w:val="16"/>
                <w:lang w:val="en-GB"/>
              </w:rPr>
              <w:t>-7</w:t>
            </w:r>
            <w:r w:rsidRPr="00314723">
              <w:rPr>
                <w:rFonts w:asciiTheme="minorHAnsi" w:hAnsiTheme="minorHAnsi" w:cstheme="minorHAnsi"/>
                <w:sz w:val="16"/>
                <w:lang w:val="ru-RU"/>
              </w:rPr>
              <w:t>::</w:t>
            </w:r>
            <w:r w:rsidRPr="00314723">
              <w:rPr>
                <w:rFonts w:asciiTheme="minorHAnsi" w:hAnsiTheme="minorHAnsi" w:cstheme="minorHAnsi"/>
                <w:i/>
                <w:sz w:val="16"/>
                <w:szCs w:val="16"/>
              </w:rPr>
              <w:t xml:space="preserve">natMX6 his3+-aim ade6-469 </w:t>
            </w:r>
            <w:r w:rsidRPr="00314723">
              <w:rPr>
                <w:rFonts w:asciiTheme="minorHAnsi" w:hAnsiTheme="minorHAnsi" w:cstheme="minorHAnsi"/>
                <w:i/>
                <w:sz w:val="16"/>
                <w:lang w:val="ru-RU"/>
              </w:rPr>
              <w:t>arg3-D4 his3-D1 ura4-D18</w:t>
            </w:r>
          </w:p>
        </w:tc>
        <w:tc>
          <w:tcPr>
            <w:tcW w:w="2250" w:type="dxa"/>
          </w:tcPr>
          <w:p w:rsidR="004A1B6F" w:rsidRDefault="004A1B6F" w:rsidP="004A1B6F">
            <w:pPr>
              <w:tabs>
                <w:tab w:val="center" w:pos="4320"/>
                <w:tab w:val="right" w:pos="8640"/>
              </w:tabs>
              <w:rPr>
                <w:rFonts w:asciiTheme="minorHAnsi" w:hAnsiTheme="minorHAnsi"/>
                <w:sz w:val="16"/>
                <w:szCs w:val="16"/>
                <w:lang w:val="en-GB"/>
              </w:rPr>
            </w:pPr>
            <w:r>
              <w:rPr>
                <w:rFonts w:asciiTheme="minorHAnsi" w:hAnsiTheme="minorHAnsi"/>
                <w:sz w:val="16"/>
                <w:szCs w:val="16"/>
                <w:lang w:val="en-GB"/>
              </w:rPr>
              <w:fldChar w:fldCharType="begin" w:fldLock="1"/>
            </w:r>
            <w:r w:rsidR="009D39C5">
              <w:rPr>
                <w:rFonts w:asciiTheme="minorHAnsi" w:hAnsiTheme="minorHAnsi"/>
                <w:sz w:val="16"/>
                <w:szCs w:val="16"/>
                <w:lang w:val="en-GB"/>
              </w:rPr>
              <w:instrText>ADDIN CSL_CITATION { "citationItems" : [ { "id" : "ITEM-1", "itemData" : { "DOI" : "10.1093/nar/gku1219", "ISSN" : "1362-4962", "PMID" : "25414342", "abstract" : "During meiosis programmed DNA double-strand breaks (DSBs) are repaired by homologous recombination using the sister chromatid or the homologous chromosome (homolog) as a template. This repair results in crossover (CO) and non-crossover (NCO) recombinants. Only CO formation between homologs provides the physical linkages guiding correct chromosome segregation, which are essential to produce healthy gametes. The factors that determine the CO/NCO decision are still poorly understood. Using Schizosaccharomyces pombe as a model we show that the Rad51/Dmc1-paralog complexes Rad55-Rad57 and Rdl1-Rlp1-Sws1 together with Swi5-Sfr1 play a major role in antagonizing both the FANCM-family DNA helicase/translocase Fml1 and the RecQ-type DNA helicase Rqh1 to limit hybrid DNA formation and promote Mus81-Eme1-dependent COs. A common attribute of these protein complexes is an ability to stabilize the Rad51/Dmc1 nucleoprotein filament, and we propose that it is this property that imposes constraints on which enzymes gain access to the recombination intermediate, thereby controlling the manner in which it is processed and resolved.", "author" : [ { "dropping-particle" : "", "family" : "Lorenz", "given" : "Alexander", "non-dropping-particle" : "", "parse-names" : false, "suffix" : "" }, { "dropping-particle" : "", "family" : "Mehats", "given" : "Aliz\u00e9e", "non-dropping-particle" : "", "parse-names" : false, "suffix" : "" }, { "dropping-particle" : "", "family" : "Osman", "given" : "Fekret", "non-dropping-particle" : "", "parse-names" : false, "suffix" : "" }, { "dropping-particle" : "", "family" : "Whitby", "given" : "Matthew C", "non-dropping-particle" : "", "parse-names" : false, "suffix" : "" } ], "container-title" : "Nucleic acids research", "id" : "ITEM-1", "issue" : "22", "issued" : { "date-parts" : [ [ "2014", "11", "20" ] ] }, "note" : "NULL", "page" : "13723-13735", "title" : "Rad51/Dmc1 paralogs and mediators oppose DNA helicases to limit hybrid DNA formation and promote crossovers during meiotic recombination.", "type" : "article-journal", "volume" : "42" }, "uris" : [ "http://www.mendeley.com/documents/?uuid=9f74bf8f-c68b-44d3-acdc-df0c91d8f711" ] } ], "mendeley" : { "formattedCitation" : "(Lorenz et al. 2014)", "plainTextFormattedCitation" : "(Lorenz et al. 2014)", "previouslyFormattedCitation" : "(Lorenz et al. 2014)" }, "properties" : {  }, "schema" : "https://github.com/citation-style-language/schema/raw/master/csl-citation.json" }</w:instrText>
            </w:r>
            <w:r>
              <w:rPr>
                <w:rFonts w:asciiTheme="minorHAnsi" w:hAnsiTheme="minorHAnsi"/>
                <w:sz w:val="16"/>
                <w:szCs w:val="16"/>
                <w:lang w:val="en-GB"/>
              </w:rPr>
              <w:fldChar w:fldCharType="separate"/>
            </w:r>
            <w:r w:rsidRPr="00541F05">
              <w:rPr>
                <w:rFonts w:asciiTheme="minorHAnsi" w:hAnsiTheme="minorHAnsi"/>
                <w:noProof/>
                <w:sz w:val="16"/>
                <w:szCs w:val="16"/>
                <w:lang w:val="en-GB"/>
              </w:rPr>
              <w:t>(Lorenz et al. 2014)</w:t>
            </w:r>
            <w:r>
              <w:rPr>
                <w:rFonts w:asciiTheme="minorHAnsi" w:hAnsiTheme="minorHAnsi"/>
                <w:sz w:val="16"/>
                <w:szCs w:val="16"/>
                <w:lang w:val="en-GB"/>
              </w:rPr>
              <w:fldChar w:fldCharType="end"/>
            </w:r>
          </w:p>
        </w:tc>
      </w:tr>
      <w:tr w:rsidR="004A1B6F" w:rsidRPr="00E32314" w:rsidTr="002846AD">
        <w:tc>
          <w:tcPr>
            <w:tcW w:w="0" w:type="auto"/>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UoA849</w:t>
            </w:r>
          </w:p>
        </w:tc>
        <w:tc>
          <w:tcPr>
            <w:tcW w:w="5992" w:type="dxa"/>
          </w:tcPr>
          <w:p w:rsidR="004A1B6F" w:rsidRPr="00E32314" w:rsidRDefault="004A1B6F" w:rsidP="004A1B6F">
            <w:pPr>
              <w:rPr>
                <w:rFonts w:asciiTheme="minorHAnsi" w:hAnsiTheme="minorHAnsi" w:cs="Arial"/>
                <w:i/>
                <w:sz w:val="16"/>
                <w:szCs w:val="16"/>
              </w:rPr>
            </w:pPr>
            <w:r w:rsidRPr="00E32314">
              <w:rPr>
                <w:rFonts w:asciiTheme="minorHAnsi" w:hAnsiTheme="minorHAnsi" w:cs="Arial"/>
                <w:i/>
                <w:sz w:val="16"/>
                <w:szCs w:val="16"/>
                <w:lang w:val="ru-RU"/>
              </w:rPr>
              <w:t>h</w:t>
            </w:r>
            <w:r w:rsidRPr="00E32314">
              <w:rPr>
                <w:rFonts w:asciiTheme="minorHAnsi" w:hAnsiTheme="minorHAnsi" w:cs="Arial"/>
                <w:i/>
                <w:sz w:val="16"/>
                <w:szCs w:val="16"/>
                <w:vertAlign w:val="superscript"/>
                <w:lang w:val="ru-RU"/>
              </w:rPr>
              <w:t>+</w:t>
            </w:r>
            <w:r>
              <w:rPr>
                <w:rFonts w:asciiTheme="minorHAnsi" w:hAnsiTheme="minorHAnsi" w:cs="Arial"/>
                <w:i/>
                <w:sz w:val="16"/>
                <w:szCs w:val="16"/>
                <w:vertAlign w:val="superscript"/>
                <w:lang w:val="en-GB"/>
              </w:rPr>
              <w:t>N</w:t>
            </w:r>
            <w:r w:rsidRPr="00E32314">
              <w:rPr>
                <w:rFonts w:asciiTheme="minorHAnsi" w:hAnsiTheme="minorHAnsi" w:cs="Arial"/>
                <w:i/>
                <w:sz w:val="16"/>
                <w:szCs w:val="16"/>
                <w:lang w:val="ru-RU"/>
              </w:rPr>
              <w:t xml:space="preserve"> </w:t>
            </w:r>
            <w:r>
              <w:rPr>
                <w:rFonts w:asciiTheme="minorHAnsi" w:hAnsiTheme="minorHAnsi" w:cs="Arial"/>
                <w:i/>
                <w:sz w:val="16"/>
                <w:szCs w:val="16"/>
                <w:lang w:val="en-GB"/>
              </w:rPr>
              <w:t>hop</w:t>
            </w:r>
            <w:r w:rsidRPr="00E32314">
              <w:rPr>
                <w:rFonts w:asciiTheme="minorHAnsi" w:hAnsiTheme="minorHAnsi" w:cs="Arial"/>
                <w:i/>
                <w:sz w:val="16"/>
                <w:szCs w:val="16"/>
                <w:lang w:val="ru-RU"/>
              </w:rPr>
              <w:t>1</w:t>
            </w:r>
            <w:r w:rsidRPr="002802FA">
              <w:rPr>
                <w:rFonts w:ascii="Symbol" w:hAnsi="Symbol" w:cs="Arial"/>
                <w:sz w:val="16"/>
                <w:szCs w:val="16"/>
                <w:lang w:val="ru-RU"/>
              </w:rPr>
              <w:t></w:t>
            </w:r>
            <w:r w:rsidRPr="001B4289">
              <w:rPr>
                <w:rFonts w:asciiTheme="minorHAnsi" w:hAnsiTheme="minorHAnsi" w:cs="Arial"/>
                <w:i/>
                <w:sz w:val="16"/>
                <w:szCs w:val="16"/>
                <w:lang w:val="en-GB"/>
              </w:rPr>
              <w:t>-25</w:t>
            </w:r>
            <w:r w:rsidRPr="00E32314">
              <w:rPr>
                <w:rFonts w:asciiTheme="minorHAnsi" w:hAnsiTheme="minorHAnsi" w:cs="Arial"/>
                <w:sz w:val="16"/>
                <w:szCs w:val="16"/>
                <w:lang w:val="ru-RU"/>
              </w:rPr>
              <w:t>::</w:t>
            </w:r>
            <w:proofErr w:type="spellStart"/>
            <w:r>
              <w:rPr>
                <w:rFonts w:asciiTheme="minorHAnsi" w:hAnsiTheme="minorHAnsi" w:cs="Arial"/>
                <w:i/>
                <w:sz w:val="16"/>
                <w:szCs w:val="16"/>
                <w:lang w:val="en-GB"/>
              </w:rPr>
              <w:t>nat</w:t>
            </w:r>
            <w:proofErr w:type="spellEnd"/>
            <w:r>
              <w:rPr>
                <w:rFonts w:asciiTheme="minorHAnsi" w:hAnsiTheme="minorHAnsi" w:cs="Arial"/>
                <w:i/>
                <w:sz w:val="16"/>
                <w:szCs w:val="16"/>
                <w:lang w:val="ru-RU"/>
              </w:rPr>
              <w:t>MX6</w:t>
            </w:r>
            <w:r>
              <w:rPr>
                <w:rFonts w:asciiTheme="minorHAnsi" w:hAnsiTheme="minorHAnsi" w:cs="Arial"/>
                <w:i/>
                <w:sz w:val="16"/>
                <w:szCs w:val="16"/>
                <w:lang w:val="en-GB"/>
              </w:rPr>
              <w:t xml:space="preserve"> rlp1</w:t>
            </w:r>
            <w:r w:rsidRPr="002802FA">
              <w:rPr>
                <w:rFonts w:ascii="Symbol" w:hAnsi="Symbol" w:cs="Arial"/>
                <w:sz w:val="16"/>
                <w:szCs w:val="16"/>
                <w:lang w:val="ru-RU"/>
              </w:rPr>
              <w:t></w:t>
            </w:r>
            <w:r w:rsidRPr="00E32314">
              <w:rPr>
                <w:rFonts w:asciiTheme="minorHAnsi" w:hAnsiTheme="minorHAnsi" w:cs="Arial"/>
                <w:sz w:val="16"/>
                <w:szCs w:val="16"/>
                <w:lang w:val="ru-RU"/>
              </w:rPr>
              <w:t>::</w:t>
            </w:r>
            <w:proofErr w:type="spellStart"/>
            <w:r>
              <w:rPr>
                <w:rFonts w:asciiTheme="minorHAnsi" w:hAnsiTheme="minorHAnsi" w:cs="Arial"/>
                <w:i/>
                <w:sz w:val="16"/>
                <w:szCs w:val="16"/>
                <w:lang w:val="en-GB"/>
              </w:rPr>
              <w:t>kanM</w:t>
            </w:r>
            <w:proofErr w:type="spellEnd"/>
            <w:r>
              <w:rPr>
                <w:rFonts w:asciiTheme="minorHAnsi" w:hAnsiTheme="minorHAnsi" w:cs="Arial"/>
                <w:i/>
                <w:sz w:val="16"/>
                <w:szCs w:val="16"/>
                <w:lang w:val="ru-RU"/>
              </w:rPr>
              <w:t>X</w:t>
            </w:r>
            <w:r>
              <w:rPr>
                <w:rFonts w:asciiTheme="minorHAnsi" w:hAnsiTheme="minorHAnsi" w:cs="Arial"/>
                <w:i/>
                <w:sz w:val="16"/>
                <w:szCs w:val="16"/>
                <w:lang w:val="en-GB"/>
              </w:rPr>
              <w:t>6</w:t>
            </w:r>
            <w:r w:rsidRPr="00E32314">
              <w:rPr>
                <w:rFonts w:asciiTheme="minorHAnsi" w:hAnsiTheme="minorHAnsi" w:cs="Arial"/>
                <w:i/>
                <w:sz w:val="16"/>
                <w:szCs w:val="16"/>
                <w:lang w:val="ru-RU"/>
              </w:rPr>
              <w:t xml:space="preserve"> ade6-469 his3</w:t>
            </w:r>
            <w:r w:rsidRPr="00E32314">
              <w:rPr>
                <w:rFonts w:asciiTheme="minorHAnsi" w:hAnsiTheme="minorHAnsi" w:cs="Arial"/>
                <w:i/>
                <w:sz w:val="16"/>
                <w:szCs w:val="16"/>
                <w:vertAlign w:val="superscript"/>
                <w:lang w:val="ru-RU"/>
              </w:rPr>
              <w:t>+</w:t>
            </w:r>
            <w:r w:rsidRPr="00E32314">
              <w:rPr>
                <w:rFonts w:asciiTheme="minorHAnsi" w:hAnsiTheme="minorHAnsi" w:cs="Arial"/>
                <w:i/>
                <w:sz w:val="16"/>
                <w:szCs w:val="16"/>
                <w:lang w:val="ru-RU"/>
              </w:rPr>
              <w:t>-aim arg3-D4 his3-D1 ura4-D18</w:t>
            </w:r>
          </w:p>
        </w:tc>
        <w:tc>
          <w:tcPr>
            <w:tcW w:w="2250" w:type="dxa"/>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sz w:val="16"/>
                <w:szCs w:val="16"/>
                <w:lang w:val="en-GB"/>
              </w:rPr>
              <w:t>this study</w:t>
            </w:r>
          </w:p>
        </w:tc>
      </w:tr>
      <w:tr w:rsidR="004A1B6F" w:rsidRPr="00E32314" w:rsidTr="002846AD">
        <w:tc>
          <w:tcPr>
            <w:tcW w:w="0" w:type="auto"/>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UoA848</w:t>
            </w:r>
          </w:p>
        </w:tc>
        <w:tc>
          <w:tcPr>
            <w:tcW w:w="5992" w:type="dxa"/>
          </w:tcPr>
          <w:p w:rsidR="004A1B6F" w:rsidRPr="00E32314" w:rsidRDefault="004A1B6F" w:rsidP="004A1B6F">
            <w:pPr>
              <w:rPr>
                <w:rFonts w:asciiTheme="minorHAnsi" w:hAnsiTheme="minorHAnsi" w:cs="Arial"/>
                <w:i/>
                <w:sz w:val="16"/>
                <w:szCs w:val="16"/>
              </w:rPr>
            </w:pPr>
            <w:r w:rsidRPr="00E32314">
              <w:rPr>
                <w:rFonts w:asciiTheme="minorHAnsi" w:hAnsiTheme="minorHAnsi" w:cs="Arial"/>
                <w:i/>
                <w:sz w:val="16"/>
                <w:szCs w:val="16"/>
                <w:lang w:val="ru-RU"/>
              </w:rPr>
              <w:t>h</w:t>
            </w:r>
            <w:r w:rsidRPr="00E32314">
              <w:rPr>
                <w:rFonts w:asciiTheme="minorHAnsi" w:hAnsiTheme="minorHAnsi" w:cs="Arial"/>
                <w:i/>
                <w:sz w:val="16"/>
                <w:szCs w:val="16"/>
                <w:vertAlign w:val="superscript"/>
                <w:lang w:val="ru-RU"/>
              </w:rPr>
              <w:t>-smt0</w:t>
            </w:r>
            <w:r w:rsidRPr="00E32314">
              <w:rPr>
                <w:rFonts w:asciiTheme="minorHAnsi" w:hAnsiTheme="minorHAnsi" w:cs="Arial"/>
                <w:i/>
                <w:sz w:val="16"/>
                <w:szCs w:val="16"/>
                <w:lang w:val="ru-RU"/>
              </w:rPr>
              <w:t xml:space="preserve"> </w:t>
            </w:r>
            <w:r>
              <w:rPr>
                <w:rFonts w:asciiTheme="minorHAnsi" w:hAnsiTheme="minorHAnsi" w:cs="Arial"/>
                <w:i/>
                <w:sz w:val="16"/>
                <w:szCs w:val="16"/>
                <w:lang w:val="en-GB"/>
              </w:rPr>
              <w:t>hop</w:t>
            </w:r>
            <w:r w:rsidRPr="00E32314">
              <w:rPr>
                <w:rFonts w:asciiTheme="minorHAnsi" w:hAnsiTheme="minorHAnsi" w:cs="Arial"/>
                <w:i/>
                <w:sz w:val="16"/>
                <w:szCs w:val="16"/>
                <w:lang w:val="ru-RU"/>
              </w:rPr>
              <w:t>1</w:t>
            </w:r>
            <w:r w:rsidRPr="002802FA">
              <w:rPr>
                <w:rFonts w:ascii="Symbol" w:hAnsi="Symbol" w:cs="Arial"/>
                <w:sz w:val="16"/>
                <w:szCs w:val="16"/>
                <w:lang w:val="ru-RU"/>
              </w:rPr>
              <w:t></w:t>
            </w:r>
            <w:r w:rsidRPr="001B4289">
              <w:rPr>
                <w:rFonts w:asciiTheme="minorHAnsi" w:hAnsiTheme="minorHAnsi" w:cs="Arial"/>
                <w:i/>
                <w:sz w:val="16"/>
                <w:szCs w:val="16"/>
                <w:lang w:val="en-GB"/>
              </w:rPr>
              <w:t>-25</w:t>
            </w:r>
            <w:r w:rsidRPr="00E32314">
              <w:rPr>
                <w:rFonts w:asciiTheme="minorHAnsi" w:hAnsiTheme="minorHAnsi" w:cs="Arial"/>
                <w:sz w:val="16"/>
                <w:szCs w:val="16"/>
                <w:lang w:val="ru-RU"/>
              </w:rPr>
              <w:t>::</w:t>
            </w:r>
            <w:proofErr w:type="spellStart"/>
            <w:r>
              <w:rPr>
                <w:rFonts w:asciiTheme="minorHAnsi" w:hAnsiTheme="minorHAnsi" w:cs="Arial"/>
                <w:i/>
                <w:sz w:val="16"/>
                <w:szCs w:val="16"/>
                <w:lang w:val="en-GB"/>
              </w:rPr>
              <w:t>nat</w:t>
            </w:r>
            <w:proofErr w:type="spellEnd"/>
            <w:r>
              <w:rPr>
                <w:rFonts w:asciiTheme="minorHAnsi" w:hAnsiTheme="minorHAnsi" w:cs="Arial"/>
                <w:i/>
                <w:sz w:val="16"/>
                <w:szCs w:val="16"/>
                <w:lang w:val="ru-RU"/>
              </w:rPr>
              <w:t>MX6</w:t>
            </w:r>
            <w:r>
              <w:rPr>
                <w:rFonts w:asciiTheme="minorHAnsi" w:hAnsiTheme="minorHAnsi" w:cs="Arial"/>
                <w:i/>
                <w:sz w:val="16"/>
                <w:szCs w:val="16"/>
                <w:lang w:val="en-GB"/>
              </w:rPr>
              <w:t xml:space="preserve"> rlp1</w:t>
            </w:r>
            <w:r w:rsidRPr="002802FA">
              <w:rPr>
                <w:rFonts w:ascii="Symbol" w:hAnsi="Symbol" w:cs="Arial"/>
                <w:sz w:val="16"/>
                <w:szCs w:val="16"/>
                <w:lang w:val="ru-RU"/>
              </w:rPr>
              <w:t></w:t>
            </w:r>
            <w:r w:rsidRPr="00E32314">
              <w:rPr>
                <w:rFonts w:asciiTheme="minorHAnsi" w:hAnsiTheme="minorHAnsi" w:cs="Arial"/>
                <w:sz w:val="16"/>
                <w:szCs w:val="16"/>
                <w:lang w:val="ru-RU"/>
              </w:rPr>
              <w:t>::</w:t>
            </w:r>
            <w:proofErr w:type="spellStart"/>
            <w:r>
              <w:rPr>
                <w:rFonts w:asciiTheme="minorHAnsi" w:hAnsiTheme="minorHAnsi" w:cs="Arial"/>
                <w:i/>
                <w:sz w:val="16"/>
                <w:szCs w:val="16"/>
                <w:lang w:val="en-GB"/>
              </w:rPr>
              <w:t>kanM</w:t>
            </w:r>
            <w:proofErr w:type="spellEnd"/>
            <w:r>
              <w:rPr>
                <w:rFonts w:asciiTheme="minorHAnsi" w:hAnsiTheme="minorHAnsi" w:cs="Arial"/>
                <w:i/>
                <w:sz w:val="16"/>
                <w:szCs w:val="16"/>
                <w:lang w:val="ru-RU"/>
              </w:rPr>
              <w:t>X</w:t>
            </w:r>
            <w:r>
              <w:rPr>
                <w:rFonts w:asciiTheme="minorHAnsi" w:hAnsiTheme="minorHAnsi" w:cs="Arial"/>
                <w:i/>
                <w:sz w:val="16"/>
                <w:szCs w:val="16"/>
                <w:lang w:val="en-GB"/>
              </w:rPr>
              <w:t>6</w:t>
            </w:r>
            <w:r w:rsidRPr="00E32314">
              <w:rPr>
                <w:rFonts w:asciiTheme="minorHAnsi" w:hAnsiTheme="minorHAnsi" w:cs="Arial"/>
                <w:i/>
                <w:sz w:val="16"/>
                <w:szCs w:val="16"/>
                <w:lang w:val="ru-RU"/>
              </w:rPr>
              <w:t xml:space="preserve"> ade6-3083 ura4</w:t>
            </w:r>
            <w:r w:rsidRPr="00E32314">
              <w:rPr>
                <w:rFonts w:asciiTheme="minorHAnsi" w:hAnsiTheme="minorHAnsi" w:cs="Arial"/>
                <w:i/>
                <w:sz w:val="16"/>
                <w:szCs w:val="16"/>
                <w:vertAlign w:val="superscript"/>
                <w:lang w:val="ru-RU"/>
              </w:rPr>
              <w:t>+</w:t>
            </w:r>
            <w:r w:rsidRPr="00E32314">
              <w:rPr>
                <w:rFonts w:asciiTheme="minorHAnsi" w:hAnsiTheme="minorHAnsi" w:cs="Arial"/>
                <w:i/>
                <w:sz w:val="16"/>
                <w:szCs w:val="16"/>
                <w:lang w:val="ru-RU"/>
              </w:rPr>
              <w:t>-aim2 his3-D1 leu1-32 ura4-D18</w:t>
            </w:r>
          </w:p>
        </w:tc>
        <w:tc>
          <w:tcPr>
            <w:tcW w:w="2250" w:type="dxa"/>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sz w:val="16"/>
                <w:szCs w:val="16"/>
                <w:lang w:val="en-GB"/>
              </w:rPr>
              <w:t>this study</w:t>
            </w:r>
          </w:p>
        </w:tc>
      </w:tr>
      <w:tr w:rsidR="004A1B6F" w:rsidRPr="00E32314" w:rsidTr="002846AD">
        <w:tc>
          <w:tcPr>
            <w:tcW w:w="0" w:type="auto"/>
          </w:tcPr>
          <w:p w:rsidR="004A1B6F"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ALP800</w:t>
            </w:r>
          </w:p>
        </w:tc>
        <w:tc>
          <w:tcPr>
            <w:tcW w:w="5992" w:type="dxa"/>
          </w:tcPr>
          <w:p w:rsidR="004A1B6F" w:rsidRPr="00E32314" w:rsidRDefault="004A1B6F" w:rsidP="004A1B6F">
            <w:pPr>
              <w:rPr>
                <w:rFonts w:asciiTheme="minorHAnsi" w:hAnsiTheme="minorHAnsi" w:cs="Arial"/>
                <w:i/>
                <w:sz w:val="16"/>
                <w:szCs w:val="16"/>
                <w:lang w:val="ru-RU"/>
              </w:rPr>
            </w:pPr>
            <w:r w:rsidRPr="00314723">
              <w:rPr>
                <w:rFonts w:asciiTheme="minorHAnsi" w:hAnsiTheme="minorHAnsi" w:cstheme="minorHAnsi"/>
                <w:i/>
                <w:sz w:val="16"/>
                <w:lang w:val="ru-RU"/>
              </w:rPr>
              <w:t>h</w:t>
            </w:r>
            <w:r w:rsidRPr="00314723">
              <w:rPr>
                <w:rFonts w:asciiTheme="minorHAnsi" w:hAnsiTheme="minorHAnsi" w:cstheme="minorHAnsi"/>
                <w:i/>
                <w:sz w:val="16"/>
                <w:vertAlign w:val="superscript"/>
                <w:lang w:val="ru-RU"/>
              </w:rPr>
              <w:t>+S</w:t>
            </w:r>
            <w:r w:rsidRPr="00314723">
              <w:rPr>
                <w:rFonts w:asciiTheme="minorHAnsi" w:hAnsiTheme="minorHAnsi" w:cstheme="minorHAnsi"/>
                <w:i/>
                <w:sz w:val="16"/>
                <w:lang w:val="ru-RU"/>
              </w:rPr>
              <w:t xml:space="preserve"> sfr1</w:t>
            </w:r>
            <w:r w:rsidRPr="00EB0FA6">
              <w:rPr>
                <w:rFonts w:ascii="Symbol" w:hAnsi="Symbol" w:cs="Arial"/>
                <w:sz w:val="16"/>
                <w:lang w:val="ru-RU"/>
              </w:rPr>
              <w:t></w:t>
            </w:r>
            <w:r w:rsidRPr="00314723">
              <w:rPr>
                <w:rFonts w:asciiTheme="minorHAnsi" w:hAnsiTheme="minorHAnsi" w:cstheme="minorHAnsi"/>
                <w:i/>
                <w:sz w:val="16"/>
                <w:lang w:val="ru-RU"/>
              </w:rPr>
              <w:t>-2</w:t>
            </w:r>
            <w:r w:rsidRPr="00314723">
              <w:rPr>
                <w:rFonts w:asciiTheme="minorHAnsi" w:hAnsiTheme="minorHAnsi" w:cstheme="minorHAnsi"/>
                <w:sz w:val="16"/>
                <w:lang w:val="ru-RU"/>
              </w:rPr>
              <w:t>::</w:t>
            </w:r>
            <w:r w:rsidRPr="00314723">
              <w:rPr>
                <w:rFonts w:asciiTheme="minorHAnsi" w:hAnsiTheme="minorHAnsi" w:cstheme="minorHAnsi"/>
                <w:i/>
                <w:sz w:val="16"/>
                <w:lang w:val="ru-RU"/>
              </w:rPr>
              <w:t>natMX4 ade6-3083 ura4</w:t>
            </w:r>
            <w:r w:rsidRPr="00314723">
              <w:rPr>
                <w:rFonts w:asciiTheme="minorHAnsi" w:hAnsiTheme="minorHAnsi" w:cstheme="minorHAnsi"/>
                <w:i/>
                <w:sz w:val="16"/>
                <w:vertAlign w:val="superscript"/>
                <w:lang w:val="ru-RU"/>
              </w:rPr>
              <w:t>+</w:t>
            </w:r>
            <w:r w:rsidRPr="00314723">
              <w:rPr>
                <w:rFonts w:asciiTheme="minorHAnsi" w:hAnsiTheme="minorHAnsi" w:cstheme="minorHAnsi"/>
                <w:i/>
                <w:sz w:val="16"/>
                <w:lang w:val="ru-RU"/>
              </w:rPr>
              <w:t>-aim2 his3-D1 leu1-32 ura4-D18</w:t>
            </w:r>
          </w:p>
        </w:tc>
        <w:tc>
          <w:tcPr>
            <w:tcW w:w="2250" w:type="dxa"/>
          </w:tcPr>
          <w:p w:rsidR="004A1B6F" w:rsidRDefault="004A1B6F" w:rsidP="004A1B6F">
            <w:pPr>
              <w:tabs>
                <w:tab w:val="center" w:pos="4320"/>
                <w:tab w:val="right" w:pos="8640"/>
              </w:tabs>
              <w:rPr>
                <w:rFonts w:asciiTheme="minorHAnsi" w:hAnsiTheme="minorHAnsi"/>
                <w:sz w:val="16"/>
                <w:szCs w:val="16"/>
                <w:lang w:val="en-GB"/>
              </w:rPr>
            </w:pPr>
            <w:r>
              <w:rPr>
                <w:rFonts w:asciiTheme="minorHAnsi" w:hAnsiTheme="minorHAnsi"/>
                <w:sz w:val="16"/>
                <w:szCs w:val="16"/>
                <w:lang w:val="en-GB"/>
              </w:rPr>
              <w:fldChar w:fldCharType="begin" w:fldLock="1"/>
            </w:r>
            <w:r w:rsidR="009D39C5">
              <w:rPr>
                <w:rFonts w:asciiTheme="minorHAnsi" w:hAnsiTheme="minorHAnsi"/>
                <w:sz w:val="16"/>
                <w:szCs w:val="16"/>
                <w:lang w:val="en-GB"/>
              </w:rPr>
              <w:instrText>ADDIN CSL_CITATION { "citationItems" : [ { "id" : "ITEM-1", "itemData" : { "DOI" : "10.1126/science.1220111", "ISSN" : "1095-9203", "PMID" : "22723423", "abstract" : "The formation of healthy gametes depends on programmed DNA double-strand breaks (DSBs), which are each repaired as a crossover (CO) or non-crossover (NCO) from a homologous template. Although most of these DSBs are repaired without giving COs, little is known about the genetic requirements of NCO-specific recombination. We show that Fml1, the Fanconi anemia complementation group M (FANCM)-ortholog of Schizosaccharomyces pombe, directs the formation of NCOs during meiosis in competition with the Mus81-dependent pro-CO pathway. We also define the Rad51/Dmc1-mediator Swi5-Sfr1 as a major determinant in biasing the recombination process in favor of Mus81, to ensure the appropriate amount of COs to guide meiotic chromosome segregation. The conservation of these proteins from yeast to humans suggests that this interplay may be a general feature of meiotic recombination.", "author" : [ { "dropping-particle" : "", "family" : "Lorenz", "given" : "Alexander", "non-dropping-particle" : "", "parse-names" : false, "suffix" : "" }, { "dropping-particle" : "", "family" : "Osman", "given" : "Fekret", "non-dropping-particle" : "", "parse-names" : false, "suffix" : "" }, { "dropping-particle" : "", "family" : "Sun", "given" : "Weili", "non-dropping-particle" : "", "parse-names" : false, "suffix" : "" }, { "dropping-particle" : "", "family" : "Nandi", "given" : "Saikat", "non-dropping-particle" : "", "parse-names" : false, "suffix" : "" }, { "dropping-particle" : "", "family" : "Steinacher", "given" : "Roland", "non-dropping-particle" : "", "parse-names" : false, "suffix" : "" }, { "dropping-particle" : "", "family" : "Whitby", "given" : "Matthew C", "non-dropping-particle" : "", "parse-names" : false, "suffix" : "" } ], "container-title" : "Science (New York, N.Y.)", "id" : "ITEM-1", "issue" : "6088", "issued" : { "date-parts" : [ [ "2012", "6", "22" ] ] }, "note" : "NULL", "page" : "1585-8", "title" : "The fission yeast FANCM ortholog directs non-crossover recombination during meiosis.", "type" : "article-journal", "volume" : "336" }, "uris" : [ "http://www.mendeley.com/documents/?uuid=499dbfa4-3815-42d6-bab2-646a0adb1925" ] } ], "mendeley" : { "formattedCitation" : "(Lorenz et al. 2012)", "plainTextFormattedCitation" : "(Lorenz et al. 2012)", "previouslyFormattedCitation" : "(Lorenz et al. 2012)" }, "properties" : {  }, "schema" : "https://github.com/citation-style-language/schema/raw/master/csl-citation.json" }</w:instrText>
            </w:r>
            <w:r>
              <w:rPr>
                <w:rFonts w:asciiTheme="minorHAnsi" w:hAnsiTheme="minorHAnsi"/>
                <w:sz w:val="16"/>
                <w:szCs w:val="16"/>
                <w:lang w:val="en-GB"/>
              </w:rPr>
              <w:fldChar w:fldCharType="separate"/>
            </w:r>
            <w:r w:rsidRPr="00541F05">
              <w:rPr>
                <w:rFonts w:asciiTheme="minorHAnsi" w:hAnsiTheme="minorHAnsi"/>
                <w:noProof/>
                <w:sz w:val="16"/>
                <w:szCs w:val="16"/>
                <w:lang w:val="en-GB"/>
              </w:rPr>
              <w:t>(Lorenz et al. 2012)</w:t>
            </w:r>
            <w:r>
              <w:rPr>
                <w:rFonts w:asciiTheme="minorHAnsi" w:hAnsiTheme="minorHAnsi"/>
                <w:sz w:val="16"/>
                <w:szCs w:val="16"/>
                <w:lang w:val="en-GB"/>
              </w:rPr>
              <w:fldChar w:fldCharType="end"/>
            </w:r>
          </w:p>
        </w:tc>
      </w:tr>
      <w:tr w:rsidR="004A1B6F" w:rsidRPr="00E32314" w:rsidTr="002846AD">
        <w:tc>
          <w:tcPr>
            <w:tcW w:w="0" w:type="auto"/>
          </w:tcPr>
          <w:p w:rsidR="004A1B6F"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ALP782</w:t>
            </w:r>
          </w:p>
        </w:tc>
        <w:tc>
          <w:tcPr>
            <w:tcW w:w="5992" w:type="dxa"/>
          </w:tcPr>
          <w:p w:rsidR="004A1B6F" w:rsidRPr="00E32314" w:rsidRDefault="004A1B6F" w:rsidP="004A1B6F">
            <w:pPr>
              <w:rPr>
                <w:rFonts w:asciiTheme="minorHAnsi" w:hAnsiTheme="minorHAnsi" w:cs="Arial"/>
                <w:i/>
                <w:sz w:val="16"/>
                <w:szCs w:val="16"/>
                <w:lang w:val="ru-RU"/>
              </w:rPr>
            </w:pPr>
            <w:r w:rsidRPr="00314723">
              <w:rPr>
                <w:rFonts w:asciiTheme="minorHAnsi" w:hAnsiTheme="minorHAnsi" w:cstheme="minorHAnsi"/>
                <w:i/>
                <w:sz w:val="16"/>
                <w:lang w:val="ru-RU"/>
              </w:rPr>
              <w:t>h</w:t>
            </w:r>
            <w:r w:rsidRPr="00314723">
              <w:rPr>
                <w:rFonts w:asciiTheme="minorHAnsi" w:hAnsiTheme="minorHAnsi" w:cstheme="minorHAnsi"/>
                <w:i/>
                <w:sz w:val="16"/>
                <w:vertAlign w:val="superscript"/>
                <w:lang w:val="ru-RU"/>
              </w:rPr>
              <w:t>-smt0</w:t>
            </w:r>
            <w:r w:rsidRPr="00314723">
              <w:rPr>
                <w:rFonts w:asciiTheme="minorHAnsi" w:hAnsiTheme="minorHAnsi" w:cstheme="minorHAnsi"/>
                <w:i/>
                <w:sz w:val="16"/>
                <w:lang w:val="ru-RU"/>
              </w:rPr>
              <w:t xml:space="preserve"> sfr1</w:t>
            </w:r>
            <w:r w:rsidRPr="00EB0FA6">
              <w:rPr>
                <w:rFonts w:ascii="Symbol" w:hAnsi="Symbol" w:cs="Arial"/>
                <w:sz w:val="16"/>
                <w:lang w:val="ru-RU"/>
              </w:rPr>
              <w:t></w:t>
            </w:r>
            <w:r w:rsidRPr="00314723">
              <w:rPr>
                <w:rFonts w:asciiTheme="minorHAnsi" w:hAnsiTheme="minorHAnsi" w:cstheme="minorHAnsi"/>
                <w:i/>
                <w:sz w:val="16"/>
                <w:lang w:val="ru-RU"/>
              </w:rPr>
              <w:t>-2</w:t>
            </w:r>
            <w:r w:rsidRPr="00314723">
              <w:rPr>
                <w:rFonts w:asciiTheme="minorHAnsi" w:hAnsiTheme="minorHAnsi" w:cstheme="minorHAnsi"/>
                <w:sz w:val="16"/>
                <w:lang w:val="ru-RU"/>
              </w:rPr>
              <w:t>::</w:t>
            </w:r>
            <w:r w:rsidRPr="00314723">
              <w:rPr>
                <w:rFonts w:asciiTheme="minorHAnsi" w:hAnsiTheme="minorHAnsi" w:cstheme="minorHAnsi"/>
                <w:i/>
                <w:sz w:val="16"/>
                <w:lang w:val="ru-RU"/>
              </w:rPr>
              <w:t>natMX4 ade6-469 his3</w:t>
            </w:r>
            <w:r w:rsidRPr="00314723">
              <w:rPr>
                <w:rFonts w:asciiTheme="minorHAnsi" w:hAnsiTheme="minorHAnsi" w:cstheme="minorHAnsi"/>
                <w:i/>
                <w:sz w:val="16"/>
                <w:vertAlign w:val="superscript"/>
                <w:lang w:val="ru-RU"/>
              </w:rPr>
              <w:t>+</w:t>
            </w:r>
            <w:r w:rsidRPr="00314723">
              <w:rPr>
                <w:rFonts w:asciiTheme="minorHAnsi" w:hAnsiTheme="minorHAnsi" w:cstheme="minorHAnsi"/>
                <w:i/>
                <w:sz w:val="16"/>
                <w:lang w:val="ru-RU"/>
              </w:rPr>
              <w:t>-aim arg3-D4 his3-D1 ura4-D18</w:t>
            </w:r>
          </w:p>
        </w:tc>
        <w:tc>
          <w:tcPr>
            <w:tcW w:w="2250" w:type="dxa"/>
          </w:tcPr>
          <w:p w:rsidR="004A1B6F" w:rsidRDefault="004A1B6F" w:rsidP="004A1B6F">
            <w:pPr>
              <w:tabs>
                <w:tab w:val="center" w:pos="4320"/>
                <w:tab w:val="right" w:pos="8640"/>
              </w:tabs>
              <w:rPr>
                <w:rFonts w:asciiTheme="minorHAnsi" w:hAnsiTheme="minorHAnsi"/>
                <w:sz w:val="16"/>
                <w:szCs w:val="16"/>
                <w:lang w:val="en-GB"/>
              </w:rPr>
            </w:pPr>
            <w:r>
              <w:rPr>
                <w:rFonts w:asciiTheme="minorHAnsi" w:hAnsiTheme="minorHAnsi"/>
                <w:sz w:val="16"/>
                <w:szCs w:val="16"/>
                <w:lang w:val="en-GB"/>
              </w:rPr>
              <w:fldChar w:fldCharType="begin" w:fldLock="1"/>
            </w:r>
            <w:r w:rsidR="009D39C5">
              <w:rPr>
                <w:rFonts w:asciiTheme="minorHAnsi" w:hAnsiTheme="minorHAnsi"/>
                <w:sz w:val="16"/>
                <w:szCs w:val="16"/>
                <w:lang w:val="en-GB"/>
              </w:rPr>
              <w:instrText>ADDIN CSL_CITATION { "citationItems" : [ { "id" : "ITEM-1", "itemData" : { "DOI" : "10.1126/science.1220111", "ISSN" : "1095-9203", "PMID" : "22723423", "abstract" : "The formation of healthy gametes depends on programmed DNA double-strand breaks (DSBs), which are each repaired as a crossover (CO) or non-crossover (NCO) from a homologous template. Although most of these DSBs are repaired without giving COs, little is known about the genetic requirements of NCO-specific recombination. We show that Fml1, the Fanconi anemia complementation group M (FANCM)-ortholog of Schizosaccharomyces pombe, directs the formation of NCOs during meiosis in competition with the Mus81-dependent pro-CO pathway. We also define the Rad51/Dmc1-mediator Swi5-Sfr1 as a major determinant in biasing the recombination process in favor of Mus81, to ensure the appropriate amount of COs to guide meiotic chromosome segregation. The conservation of these proteins from yeast to humans suggests that this interplay may be a general feature of meiotic recombination.", "author" : [ { "dropping-particle" : "", "family" : "Lorenz", "given" : "Alexander", "non-dropping-particle" : "", "parse-names" : false, "suffix" : "" }, { "dropping-particle" : "", "family" : "Osman", "given" : "Fekret", "non-dropping-particle" : "", "parse-names" : false, "suffix" : "" }, { "dropping-particle" : "", "family" : "Sun", "given" : "Weili", "non-dropping-particle" : "", "parse-names" : false, "suffix" : "" }, { "dropping-particle" : "", "family" : "Nandi", "given" : "Saikat", "non-dropping-particle" : "", "parse-names" : false, "suffix" : "" }, { "dropping-particle" : "", "family" : "Steinacher", "given" : "Roland", "non-dropping-particle" : "", "parse-names" : false, "suffix" : "" }, { "dropping-particle" : "", "family" : "Whitby", "given" : "Matthew C", "non-dropping-particle" : "", "parse-names" : false, "suffix" : "" } ], "container-title" : "Science (New York, N.Y.)", "id" : "ITEM-1", "issue" : "6088", "issued" : { "date-parts" : [ [ "2012", "6", "22" ] ] }, "note" : "NULL", "page" : "1585-8", "title" : "The fission yeast FANCM ortholog directs non-crossover recombination during meiosis.", "type" : "article-journal", "volume" : "336" }, "uris" : [ "http://www.mendeley.com/documents/?uuid=499dbfa4-3815-42d6-bab2-646a0adb1925" ] } ], "mendeley" : { "formattedCitation" : "(Lorenz et al. 2012)", "plainTextFormattedCitation" : "(Lorenz et al. 2012)", "previouslyFormattedCitation" : "(Lorenz et al. 2012)" }, "properties" : {  }, "schema" : "https://github.com/citation-style-language/schema/raw/master/csl-citation.json" }</w:instrText>
            </w:r>
            <w:r>
              <w:rPr>
                <w:rFonts w:asciiTheme="minorHAnsi" w:hAnsiTheme="minorHAnsi"/>
                <w:sz w:val="16"/>
                <w:szCs w:val="16"/>
                <w:lang w:val="en-GB"/>
              </w:rPr>
              <w:fldChar w:fldCharType="separate"/>
            </w:r>
            <w:r w:rsidRPr="00541F05">
              <w:rPr>
                <w:rFonts w:asciiTheme="minorHAnsi" w:hAnsiTheme="minorHAnsi"/>
                <w:noProof/>
                <w:sz w:val="16"/>
                <w:szCs w:val="16"/>
                <w:lang w:val="en-GB"/>
              </w:rPr>
              <w:t>(Lorenz et al. 2012)</w:t>
            </w:r>
            <w:r>
              <w:rPr>
                <w:rFonts w:asciiTheme="minorHAnsi" w:hAnsiTheme="minorHAnsi"/>
                <w:sz w:val="16"/>
                <w:szCs w:val="16"/>
                <w:lang w:val="en-GB"/>
              </w:rPr>
              <w:fldChar w:fldCharType="end"/>
            </w:r>
          </w:p>
        </w:tc>
      </w:tr>
      <w:tr w:rsidR="004A1B6F" w:rsidRPr="00E32314" w:rsidTr="002846AD">
        <w:tc>
          <w:tcPr>
            <w:tcW w:w="0" w:type="auto"/>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UoA845</w:t>
            </w:r>
          </w:p>
        </w:tc>
        <w:tc>
          <w:tcPr>
            <w:tcW w:w="5992" w:type="dxa"/>
          </w:tcPr>
          <w:p w:rsidR="004A1B6F" w:rsidRPr="00E32314" w:rsidRDefault="004A1B6F" w:rsidP="004A1B6F">
            <w:pPr>
              <w:rPr>
                <w:rFonts w:asciiTheme="minorHAnsi" w:hAnsiTheme="minorHAnsi" w:cs="Arial"/>
                <w:i/>
                <w:sz w:val="16"/>
                <w:szCs w:val="16"/>
              </w:rPr>
            </w:pPr>
            <w:r w:rsidRPr="00E32314">
              <w:rPr>
                <w:rFonts w:asciiTheme="minorHAnsi" w:hAnsiTheme="minorHAnsi" w:cs="Arial"/>
                <w:i/>
                <w:sz w:val="16"/>
                <w:szCs w:val="16"/>
                <w:lang w:val="ru-RU"/>
              </w:rPr>
              <w:t>h</w:t>
            </w:r>
            <w:r w:rsidRPr="00E32314">
              <w:rPr>
                <w:rFonts w:asciiTheme="minorHAnsi" w:hAnsiTheme="minorHAnsi" w:cs="Arial"/>
                <w:i/>
                <w:sz w:val="16"/>
                <w:szCs w:val="16"/>
                <w:vertAlign w:val="superscript"/>
                <w:lang w:val="ru-RU"/>
              </w:rPr>
              <w:t>+S</w:t>
            </w:r>
            <w:r w:rsidRPr="00E32314">
              <w:rPr>
                <w:rFonts w:asciiTheme="minorHAnsi" w:hAnsiTheme="minorHAnsi" w:cs="Arial"/>
                <w:i/>
                <w:sz w:val="16"/>
                <w:szCs w:val="16"/>
                <w:lang w:val="ru-RU"/>
              </w:rPr>
              <w:t xml:space="preserve"> </w:t>
            </w:r>
            <w:r>
              <w:rPr>
                <w:rFonts w:asciiTheme="minorHAnsi" w:hAnsiTheme="minorHAnsi" w:cs="Arial"/>
                <w:i/>
                <w:sz w:val="16"/>
                <w:szCs w:val="16"/>
                <w:lang w:val="en-GB"/>
              </w:rPr>
              <w:t>hop</w:t>
            </w:r>
            <w:r w:rsidRPr="00E32314">
              <w:rPr>
                <w:rFonts w:asciiTheme="minorHAnsi" w:hAnsiTheme="minorHAnsi" w:cs="Arial"/>
                <w:i/>
                <w:sz w:val="16"/>
                <w:szCs w:val="16"/>
                <w:lang w:val="ru-RU"/>
              </w:rPr>
              <w:t>1</w:t>
            </w:r>
            <w:r w:rsidRPr="002802FA">
              <w:rPr>
                <w:rFonts w:ascii="Symbol" w:hAnsi="Symbol" w:cs="Arial"/>
                <w:sz w:val="16"/>
                <w:szCs w:val="16"/>
                <w:lang w:val="ru-RU"/>
              </w:rPr>
              <w:t></w:t>
            </w:r>
            <w:r w:rsidRPr="001B4289">
              <w:rPr>
                <w:rFonts w:asciiTheme="minorHAnsi" w:hAnsiTheme="minorHAnsi" w:cs="Arial"/>
                <w:i/>
                <w:sz w:val="16"/>
                <w:szCs w:val="16"/>
                <w:lang w:val="en-GB"/>
              </w:rPr>
              <w:t>-25</w:t>
            </w:r>
            <w:r w:rsidRPr="00E32314">
              <w:rPr>
                <w:rFonts w:asciiTheme="minorHAnsi" w:hAnsiTheme="minorHAnsi" w:cs="Arial"/>
                <w:sz w:val="16"/>
                <w:szCs w:val="16"/>
                <w:lang w:val="ru-RU"/>
              </w:rPr>
              <w:t>::</w:t>
            </w:r>
            <w:proofErr w:type="spellStart"/>
            <w:r>
              <w:rPr>
                <w:rFonts w:asciiTheme="minorHAnsi" w:hAnsiTheme="minorHAnsi" w:cs="Arial"/>
                <w:i/>
                <w:sz w:val="16"/>
                <w:szCs w:val="16"/>
                <w:lang w:val="en-GB"/>
              </w:rPr>
              <w:t>nat</w:t>
            </w:r>
            <w:proofErr w:type="spellEnd"/>
            <w:r>
              <w:rPr>
                <w:rFonts w:asciiTheme="minorHAnsi" w:hAnsiTheme="minorHAnsi" w:cs="Arial"/>
                <w:i/>
                <w:sz w:val="16"/>
                <w:szCs w:val="16"/>
                <w:lang w:val="ru-RU"/>
              </w:rPr>
              <w:t>MX6</w:t>
            </w:r>
            <w:r>
              <w:rPr>
                <w:rFonts w:asciiTheme="minorHAnsi" w:hAnsiTheme="minorHAnsi" w:cs="Arial"/>
                <w:i/>
                <w:sz w:val="16"/>
                <w:szCs w:val="16"/>
                <w:lang w:val="en-GB"/>
              </w:rPr>
              <w:t xml:space="preserve"> sfr1</w:t>
            </w:r>
            <w:r w:rsidRPr="002802FA">
              <w:rPr>
                <w:rFonts w:ascii="Symbol" w:hAnsi="Symbol" w:cs="Arial"/>
                <w:sz w:val="16"/>
                <w:szCs w:val="16"/>
                <w:lang w:val="ru-RU"/>
              </w:rPr>
              <w:t></w:t>
            </w:r>
            <w:r w:rsidRPr="00A97DB8">
              <w:rPr>
                <w:rFonts w:asciiTheme="minorHAnsi" w:hAnsiTheme="minorHAnsi" w:cs="Arial"/>
                <w:i/>
                <w:sz w:val="16"/>
                <w:szCs w:val="16"/>
                <w:lang w:val="en-GB"/>
              </w:rPr>
              <w:t>-11</w:t>
            </w:r>
            <w:r w:rsidRPr="00E32314">
              <w:rPr>
                <w:rFonts w:asciiTheme="minorHAnsi" w:hAnsiTheme="minorHAnsi" w:cs="Arial"/>
                <w:sz w:val="16"/>
                <w:szCs w:val="16"/>
                <w:lang w:val="ru-RU"/>
              </w:rPr>
              <w:t>::</w:t>
            </w:r>
            <w:proofErr w:type="spellStart"/>
            <w:r>
              <w:rPr>
                <w:rFonts w:asciiTheme="minorHAnsi" w:hAnsiTheme="minorHAnsi" w:cs="Arial"/>
                <w:i/>
                <w:sz w:val="16"/>
                <w:szCs w:val="16"/>
                <w:lang w:val="en-GB"/>
              </w:rPr>
              <w:t>hph</w:t>
            </w:r>
            <w:proofErr w:type="spellEnd"/>
            <w:r>
              <w:rPr>
                <w:rFonts w:asciiTheme="minorHAnsi" w:hAnsiTheme="minorHAnsi" w:cs="Arial"/>
                <w:i/>
                <w:sz w:val="16"/>
                <w:szCs w:val="16"/>
                <w:lang w:val="ru-RU"/>
              </w:rPr>
              <w:t>MX</w:t>
            </w:r>
            <w:r>
              <w:rPr>
                <w:rFonts w:asciiTheme="minorHAnsi" w:hAnsiTheme="minorHAnsi" w:cs="Arial"/>
                <w:i/>
                <w:sz w:val="16"/>
                <w:szCs w:val="16"/>
                <w:lang w:val="en-GB"/>
              </w:rPr>
              <w:t>4</w:t>
            </w:r>
            <w:r w:rsidRPr="00E32314">
              <w:rPr>
                <w:rFonts w:asciiTheme="minorHAnsi" w:hAnsiTheme="minorHAnsi" w:cs="Arial"/>
                <w:i/>
                <w:sz w:val="16"/>
                <w:szCs w:val="16"/>
                <w:lang w:val="ru-RU"/>
              </w:rPr>
              <w:t xml:space="preserve"> ade6-469 his3</w:t>
            </w:r>
            <w:r w:rsidRPr="00E32314">
              <w:rPr>
                <w:rFonts w:asciiTheme="minorHAnsi" w:hAnsiTheme="minorHAnsi" w:cs="Arial"/>
                <w:i/>
                <w:sz w:val="16"/>
                <w:szCs w:val="16"/>
                <w:vertAlign w:val="superscript"/>
                <w:lang w:val="ru-RU"/>
              </w:rPr>
              <w:t>+</w:t>
            </w:r>
            <w:r w:rsidRPr="00E32314">
              <w:rPr>
                <w:rFonts w:asciiTheme="minorHAnsi" w:hAnsiTheme="minorHAnsi" w:cs="Arial"/>
                <w:i/>
                <w:sz w:val="16"/>
                <w:szCs w:val="16"/>
                <w:lang w:val="ru-RU"/>
              </w:rPr>
              <w:t>-aim arg3-D4 his3-D1 ura4-D18</w:t>
            </w:r>
          </w:p>
        </w:tc>
        <w:tc>
          <w:tcPr>
            <w:tcW w:w="2250" w:type="dxa"/>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sz w:val="16"/>
                <w:szCs w:val="16"/>
                <w:lang w:val="en-GB"/>
              </w:rPr>
              <w:t>this study</w:t>
            </w:r>
          </w:p>
        </w:tc>
      </w:tr>
      <w:tr w:rsidR="004A1B6F" w:rsidRPr="00E32314" w:rsidTr="002846AD">
        <w:tc>
          <w:tcPr>
            <w:tcW w:w="0" w:type="auto"/>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UoA844</w:t>
            </w:r>
          </w:p>
        </w:tc>
        <w:tc>
          <w:tcPr>
            <w:tcW w:w="5992" w:type="dxa"/>
          </w:tcPr>
          <w:p w:rsidR="004A1B6F" w:rsidRPr="00E32314" w:rsidRDefault="004A1B6F" w:rsidP="004A1B6F">
            <w:pPr>
              <w:rPr>
                <w:rFonts w:asciiTheme="minorHAnsi" w:hAnsiTheme="minorHAnsi" w:cs="Arial"/>
                <w:i/>
                <w:sz w:val="16"/>
                <w:szCs w:val="16"/>
              </w:rPr>
            </w:pPr>
            <w:r w:rsidRPr="00E32314">
              <w:rPr>
                <w:rFonts w:asciiTheme="minorHAnsi" w:hAnsiTheme="minorHAnsi" w:cs="Arial"/>
                <w:i/>
                <w:sz w:val="16"/>
                <w:szCs w:val="16"/>
                <w:lang w:val="ru-RU"/>
              </w:rPr>
              <w:t>h</w:t>
            </w:r>
            <w:r w:rsidRPr="00E32314">
              <w:rPr>
                <w:rFonts w:asciiTheme="minorHAnsi" w:hAnsiTheme="minorHAnsi" w:cs="Arial"/>
                <w:i/>
                <w:sz w:val="16"/>
                <w:szCs w:val="16"/>
                <w:vertAlign w:val="superscript"/>
                <w:lang w:val="ru-RU"/>
              </w:rPr>
              <w:t>-smt0</w:t>
            </w:r>
            <w:r w:rsidRPr="00E32314">
              <w:rPr>
                <w:rFonts w:asciiTheme="minorHAnsi" w:hAnsiTheme="minorHAnsi" w:cs="Arial"/>
                <w:i/>
                <w:sz w:val="16"/>
                <w:szCs w:val="16"/>
                <w:lang w:val="ru-RU"/>
              </w:rPr>
              <w:t xml:space="preserve"> </w:t>
            </w:r>
            <w:r>
              <w:rPr>
                <w:rFonts w:asciiTheme="minorHAnsi" w:hAnsiTheme="minorHAnsi" w:cs="Arial"/>
                <w:i/>
                <w:sz w:val="16"/>
                <w:szCs w:val="16"/>
                <w:lang w:val="en-GB"/>
              </w:rPr>
              <w:t>hop</w:t>
            </w:r>
            <w:r w:rsidRPr="00E32314">
              <w:rPr>
                <w:rFonts w:asciiTheme="minorHAnsi" w:hAnsiTheme="minorHAnsi" w:cs="Arial"/>
                <w:i/>
                <w:sz w:val="16"/>
                <w:szCs w:val="16"/>
                <w:lang w:val="ru-RU"/>
              </w:rPr>
              <w:t>1</w:t>
            </w:r>
            <w:r w:rsidRPr="002802FA">
              <w:rPr>
                <w:rFonts w:ascii="Symbol" w:hAnsi="Symbol" w:cs="Arial"/>
                <w:sz w:val="16"/>
                <w:szCs w:val="16"/>
                <w:lang w:val="ru-RU"/>
              </w:rPr>
              <w:t></w:t>
            </w:r>
            <w:r w:rsidRPr="001B4289">
              <w:rPr>
                <w:rFonts w:asciiTheme="minorHAnsi" w:hAnsiTheme="minorHAnsi" w:cs="Arial"/>
                <w:i/>
                <w:sz w:val="16"/>
                <w:szCs w:val="16"/>
                <w:lang w:val="en-GB"/>
              </w:rPr>
              <w:t>-25</w:t>
            </w:r>
            <w:r w:rsidRPr="00E32314">
              <w:rPr>
                <w:rFonts w:asciiTheme="minorHAnsi" w:hAnsiTheme="minorHAnsi" w:cs="Arial"/>
                <w:sz w:val="16"/>
                <w:szCs w:val="16"/>
                <w:lang w:val="ru-RU"/>
              </w:rPr>
              <w:t>::</w:t>
            </w:r>
            <w:proofErr w:type="spellStart"/>
            <w:r>
              <w:rPr>
                <w:rFonts w:asciiTheme="minorHAnsi" w:hAnsiTheme="minorHAnsi" w:cs="Arial"/>
                <w:i/>
                <w:sz w:val="16"/>
                <w:szCs w:val="16"/>
                <w:lang w:val="en-GB"/>
              </w:rPr>
              <w:t>nat</w:t>
            </w:r>
            <w:proofErr w:type="spellEnd"/>
            <w:r>
              <w:rPr>
                <w:rFonts w:asciiTheme="minorHAnsi" w:hAnsiTheme="minorHAnsi" w:cs="Arial"/>
                <w:i/>
                <w:sz w:val="16"/>
                <w:szCs w:val="16"/>
                <w:lang w:val="ru-RU"/>
              </w:rPr>
              <w:t>MX6</w:t>
            </w:r>
            <w:r>
              <w:rPr>
                <w:rFonts w:asciiTheme="minorHAnsi" w:hAnsiTheme="minorHAnsi" w:cs="Arial"/>
                <w:i/>
                <w:sz w:val="16"/>
                <w:szCs w:val="16"/>
                <w:lang w:val="en-GB"/>
              </w:rPr>
              <w:t xml:space="preserve"> sfr1</w:t>
            </w:r>
            <w:r w:rsidRPr="002802FA">
              <w:rPr>
                <w:rFonts w:ascii="Symbol" w:hAnsi="Symbol" w:cs="Arial"/>
                <w:sz w:val="16"/>
                <w:szCs w:val="16"/>
                <w:lang w:val="ru-RU"/>
              </w:rPr>
              <w:t></w:t>
            </w:r>
            <w:r w:rsidRPr="00A97DB8">
              <w:rPr>
                <w:rFonts w:asciiTheme="minorHAnsi" w:hAnsiTheme="minorHAnsi" w:cs="Arial"/>
                <w:i/>
                <w:sz w:val="16"/>
                <w:szCs w:val="16"/>
                <w:lang w:val="en-GB"/>
              </w:rPr>
              <w:t>-11</w:t>
            </w:r>
            <w:r w:rsidRPr="00E32314">
              <w:rPr>
                <w:rFonts w:asciiTheme="minorHAnsi" w:hAnsiTheme="minorHAnsi" w:cs="Arial"/>
                <w:sz w:val="16"/>
                <w:szCs w:val="16"/>
                <w:lang w:val="ru-RU"/>
              </w:rPr>
              <w:t>::</w:t>
            </w:r>
            <w:proofErr w:type="spellStart"/>
            <w:r>
              <w:rPr>
                <w:rFonts w:asciiTheme="minorHAnsi" w:hAnsiTheme="minorHAnsi" w:cs="Arial"/>
                <w:i/>
                <w:sz w:val="16"/>
                <w:szCs w:val="16"/>
                <w:lang w:val="en-GB"/>
              </w:rPr>
              <w:t>hph</w:t>
            </w:r>
            <w:proofErr w:type="spellEnd"/>
            <w:r>
              <w:rPr>
                <w:rFonts w:asciiTheme="minorHAnsi" w:hAnsiTheme="minorHAnsi" w:cs="Arial"/>
                <w:i/>
                <w:sz w:val="16"/>
                <w:szCs w:val="16"/>
                <w:lang w:val="ru-RU"/>
              </w:rPr>
              <w:t>MX</w:t>
            </w:r>
            <w:r>
              <w:rPr>
                <w:rFonts w:asciiTheme="minorHAnsi" w:hAnsiTheme="minorHAnsi" w:cs="Arial"/>
                <w:i/>
                <w:sz w:val="16"/>
                <w:szCs w:val="16"/>
                <w:lang w:val="en-GB"/>
              </w:rPr>
              <w:t>4</w:t>
            </w:r>
            <w:r w:rsidRPr="00E32314">
              <w:rPr>
                <w:rFonts w:asciiTheme="minorHAnsi" w:hAnsiTheme="minorHAnsi" w:cs="Arial"/>
                <w:i/>
                <w:sz w:val="16"/>
                <w:szCs w:val="16"/>
                <w:lang w:val="ru-RU"/>
              </w:rPr>
              <w:t xml:space="preserve"> ade6-3083 ura4</w:t>
            </w:r>
            <w:r w:rsidRPr="00E32314">
              <w:rPr>
                <w:rFonts w:asciiTheme="minorHAnsi" w:hAnsiTheme="minorHAnsi" w:cs="Arial"/>
                <w:i/>
                <w:sz w:val="16"/>
                <w:szCs w:val="16"/>
                <w:vertAlign w:val="superscript"/>
                <w:lang w:val="ru-RU"/>
              </w:rPr>
              <w:t>+</w:t>
            </w:r>
            <w:r w:rsidRPr="00E32314">
              <w:rPr>
                <w:rFonts w:asciiTheme="minorHAnsi" w:hAnsiTheme="minorHAnsi" w:cs="Arial"/>
                <w:i/>
                <w:sz w:val="16"/>
                <w:szCs w:val="16"/>
                <w:lang w:val="ru-RU"/>
              </w:rPr>
              <w:t>-aim2 his3-D1 leu1-32 ura4-D18</w:t>
            </w:r>
          </w:p>
        </w:tc>
        <w:tc>
          <w:tcPr>
            <w:tcW w:w="2250" w:type="dxa"/>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sz w:val="16"/>
                <w:szCs w:val="16"/>
                <w:lang w:val="en-GB"/>
              </w:rPr>
              <w:t>this study</w:t>
            </w:r>
          </w:p>
        </w:tc>
      </w:tr>
      <w:tr w:rsidR="004A1B6F" w:rsidRPr="00E32314" w:rsidTr="002846AD">
        <w:tc>
          <w:tcPr>
            <w:tcW w:w="0" w:type="auto"/>
          </w:tcPr>
          <w:p w:rsidR="004A1B6F"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ALP1545</w:t>
            </w:r>
          </w:p>
        </w:tc>
        <w:tc>
          <w:tcPr>
            <w:tcW w:w="5992" w:type="dxa"/>
          </w:tcPr>
          <w:p w:rsidR="004A1B6F" w:rsidRPr="00E32314" w:rsidRDefault="004A1B6F" w:rsidP="004A1B6F">
            <w:pPr>
              <w:rPr>
                <w:rFonts w:asciiTheme="minorHAnsi" w:hAnsiTheme="minorHAnsi" w:cs="Arial"/>
                <w:i/>
                <w:sz w:val="16"/>
                <w:szCs w:val="16"/>
                <w:lang w:val="ru-RU"/>
              </w:rPr>
            </w:pPr>
            <w:r w:rsidRPr="00314723">
              <w:rPr>
                <w:rFonts w:asciiTheme="minorHAnsi" w:hAnsiTheme="minorHAnsi" w:cstheme="minorHAnsi"/>
                <w:i/>
                <w:sz w:val="16"/>
                <w:lang w:val="ru-RU"/>
              </w:rPr>
              <w:t>h</w:t>
            </w:r>
            <w:r w:rsidRPr="00314723">
              <w:rPr>
                <w:rFonts w:asciiTheme="minorHAnsi" w:hAnsiTheme="minorHAnsi" w:cstheme="minorHAnsi"/>
                <w:i/>
                <w:sz w:val="16"/>
                <w:vertAlign w:val="superscript"/>
                <w:lang w:val="ru-RU"/>
              </w:rPr>
              <w:t>+S</w:t>
            </w:r>
            <w:r w:rsidRPr="00314723">
              <w:rPr>
                <w:rFonts w:asciiTheme="minorHAnsi" w:hAnsiTheme="minorHAnsi" w:cstheme="minorHAnsi"/>
                <w:i/>
                <w:sz w:val="16"/>
                <w:lang w:val="ru-RU"/>
              </w:rPr>
              <w:t xml:space="preserve"> dmc1</w:t>
            </w:r>
            <w:r w:rsidRPr="00C21519">
              <w:rPr>
                <w:rFonts w:ascii="Symbol" w:hAnsi="Symbol" w:cs="Arial"/>
                <w:sz w:val="16"/>
                <w:lang w:val="ru-RU"/>
              </w:rPr>
              <w:t></w:t>
            </w:r>
            <w:r w:rsidRPr="00314723">
              <w:rPr>
                <w:rFonts w:asciiTheme="minorHAnsi" w:hAnsiTheme="minorHAnsi" w:cstheme="minorHAnsi"/>
                <w:i/>
                <w:sz w:val="16"/>
                <w:lang w:val="ru-RU"/>
              </w:rPr>
              <w:t>-12</w:t>
            </w:r>
            <w:r w:rsidRPr="00314723">
              <w:rPr>
                <w:rFonts w:asciiTheme="minorHAnsi" w:hAnsiTheme="minorHAnsi" w:cstheme="minorHAnsi"/>
                <w:sz w:val="16"/>
                <w:lang w:val="ru-RU"/>
              </w:rPr>
              <w:t>::</w:t>
            </w:r>
            <w:r w:rsidRPr="00314723">
              <w:rPr>
                <w:rFonts w:asciiTheme="minorHAnsi" w:hAnsiTheme="minorHAnsi" w:cstheme="minorHAnsi"/>
                <w:i/>
                <w:sz w:val="16"/>
                <w:lang w:val="ru-RU"/>
              </w:rPr>
              <w:t>natMX4 ade6-3083 ura4</w:t>
            </w:r>
            <w:r w:rsidRPr="00314723">
              <w:rPr>
                <w:rFonts w:asciiTheme="minorHAnsi" w:hAnsiTheme="minorHAnsi" w:cstheme="minorHAnsi"/>
                <w:i/>
                <w:sz w:val="16"/>
                <w:vertAlign w:val="superscript"/>
                <w:lang w:val="ru-RU"/>
              </w:rPr>
              <w:t>+</w:t>
            </w:r>
            <w:r w:rsidRPr="00314723">
              <w:rPr>
                <w:rFonts w:asciiTheme="minorHAnsi" w:hAnsiTheme="minorHAnsi" w:cstheme="minorHAnsi"/>
                <w:i/>
                <w:sz w:val="16"/>
                <w:lang w:val="ru-RU"/>
              </w:rPr>
              <w:t>-aim2 his3-D1 leu1-32 ura4-D18</w:t>
            </w:r>
          </w:p>
        </w:tc>
        <w:tc>
          <w:tcPr>
            <w:tcW w:w="2250" w:type="dxa"/>
          </w:tcPr>
          <w:p w:rsidR="004A1B6F" w:rsidRDefault="004A1B6F" w:rsidP="004A1B6F">
            <w:pPr>
              <w:tabs>
                <w:tab w:val="center" w:pos="4320"/>
                <w:tab w:val="right" w:pos="8640"/>
              </w:tabs>
              <w:rPr>
                <w:rFonts w:asciiTheme="minorHAnsi" w:hAnsiTheme="minorHAnsi"/>
                <w:sz w:val="16"/>
                <w:szCs w:val="16"/>
                <w:lang w:val="en-GB"/>
              </w:rPr>
            </w:pPr>
            <w:r>
              <w:rPr>
                <w:rFonts w:asciiTheme="minorHAnsi" w:hAnsiTheme="minorHAnsi"/>
                <w:sz w:val="16"/>
                <w:szCs w:val="16"/>
                <w:lang w:val="en-GB"/>
              </w:rPr>
              <w:fldChar w:fldCharType="begin" w:fldLock="1"/>
            </w:r>
            <w:r w:rsidR="009D39C5">
              <w:rPr>
                <w:rFonts w:asciiTheme="minorHAnsi" w:hAnsiTheme="minorHAnsi"/>
                <w:sz w:val="16"/>
                <w:szCs w:val="16"/>
                <w:lang w:val="en-GB"/>
              </w:rPr>
              <w:instrText>ADDIN CSL_CITATION { "citationItems" : [ { "id" : "ITEM-1", "itemData" : { "DOI" : "10.1126/science.1220111", "ISSN" : "1095-9203", "PMID" : "22723423", "abstract" : "The formation of healthy gametes depends on programmed DNA double-strand breaks (DSBs), which are each repaired as a crossover (CO) or non-crossover (NCO) from a homologous template. Although most of these DSBs are repaired without giving COs, little is known about the genetic requirements of NCO-specific recombination. We show that Fml1, the Fanconi anemia complementation group M (FANCM)-ortholog of Schizosaccharomyces pombe, directs the formation of NCOs during meiosis in competition with the Mus81-dependent pro-CO pathway. We also define the Rad51/Dmc1-mediator Swi5-Sfr1 as a major determinant in biasing the recombination process in favor of Mus81, to ensure the appropriate amount of COs to guide meiotic chromosome segregation. The conservation of these proteins from yeast to humans suggests that this interplay may be a general feature of meiotic recombination.", "author" : [ { "dropping-particle" : "", "family" : "Lorenz", "given" : "Alexander", "non-dropping-particle" : "", "parse-names" : false, "suffix" : "" }, { "dropping-particle" : "", "family" : "Osman", "given" : "Fekret", "non-dropping-particle" : "", "parse-names" : false, "suffix" : "" }, { "dropping-particle" : "", "family" : "Sun", "given" : "Weili", "non-dropping-particle" : "", "parse-names" : false, "suffix" : "" }, { "dropping-particle" : "", "family" : "Nandi", "given" : "Saikat", "non-dropping-particle" : "", "parse-names" : false, "suffix" : "" }, { "dropping-particle" : "", "family" : "Steinacher", "given" : "Roland", "non-dropping-particle" : "", "parse-names" : false, "suffix" : "" }, { "dropping-particle" : "", "family" : "Whitby", "given" : "Matthew C", "non-dropping-particle" : "", "parse-names" : false, "suffix" : "" } ], "container-title" : "Science (New York, N.Y.)", "id" : "ITEM-1", "issue" : "6088", "issued" : { "date-parts" : [ [ "2012", "6", "22" ] ] }, "note" : "NULL", "page" : "1585-8", "title" : "The fission yeast FANCM ortholog directs non-crossover recombination during meiosis.", "type" : "article-journal", "volume" : "336" }, "uris" : [ "http://www.mendeley.com/documents/?uuid=499dbfa4-3815-42d6-bab2-646a0adb1925" ] } ], "mendeley" : { "formattedCitation" : "(Lorenz et al. 2012)", "plainTextFormattedCitation" : "(Lorenz et al. 2012)", "previouslyFormattedCitation" : "(Lorenz et al. 2012)" }, "properties" : {  }, "schema" : "https://github.com/citation-style-language/schema/raw/master/csl-citation.json" }</w:instrText>
            </w:r>
            <w:r>
              <w:rPr>
                <w:rFonts w:asciiTheme="minorHAnsi" w:hAnsiTheme="minorHAnsi"/>
                <w:sz w:val="16"/>
                <w:szCs w:val="16"/>
                <w:lang w:val="en-GB"/>
              </w:rPr>
              <w:fldChar w:fldCharType="separate"/>
            </w:r>
            <w:r w:rsidRPr="00541F05">
              <w:rPr>
                <w:rFonts w:asciiTheme="minorHAnsi" w:hAnsiTheme="minorHAnsi"/>
                <w:noProof/>
                <w:sz w:val="16"/>
                <w:szCs w:val="16"/>
                <w:lang w:val="en-GB"/>
              </w:rPr>
              <w:t>(Lorenz et al. 2012)</w:t>
            </w:r>
            <w:r>
              <w:rPr>
                <w:rFonts w:asciiTheme="minorHAnsi" w:hAnsiTheme="minorHAnsi"/>
                <w:sz w:val="16"/>
                <w:szCs w:val="16"/>
                <w:lang w:val="en-GB"/>
              </w:rPr>
              <w:fldChar w:fldCharType="end"/>
            </w:r>
          </w:p>
        </w:tc>
      </w:tr>
      <w:tr w:rsidR="004A1B6F" w:rsidRPr="00E32314" w:rsidTr="002846AD">
        <w:tc>
          <w:tcPr>
            <w:tcW w:w="0" w:type="auto"/>
          </w:tcPr>
          <w:p w:rsidR="004A1B6F"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ALP1544</w:t>
            </w:r>
          </w:p>
        </w:tc>
        <w:tc>
          <w:tcPr>
            <w:tcW w:w="5992" w:type="dxa"/>
          </w:tcPr>
          <w:p w:rsidR="004A1B6F" w:rsidRPr="00E32314" w:rsidRDefault="004A1B6F" w:rsidP="004A1B6F">
            <w:pPr>
              <w:rPr>
                <w:rFonts w:asciiTheme="minorHAnsi" w:hAnsiTheme="minorHAnsi" w:cs="Arial"/>
                <w:i/>
                <w:sz w:val="16"/>
                <w:szCs w:val="16"/>
                <w:lang w:val="ru-RU"/>
              </w:rPr>
            </w:pPr>
            <w:r w:rsidRPr="00314723">
              <w:rPr>
                <w:rFonts w:asciiTheme="minorHAnsi" w:hAnsiTheme="minorHAnsi" w:cstheme="minorHAnsi"/>
                <w:i/>
                <w:sz w:val="16"/>
                <w:lang w:val="ru-RU"/>
              </w:rPr>
              <w:t>h</w:t>
            </w:r>
            <w:r w:rsidRPr="00314723">
              <w:rPr>
                <w:rFonts w:asciiTheme="minorHAnsi" w:hAnsiTheme="minorHAnsi" w:cstheme="minorHAnsi"/>
                <w:i/>
                <w:sz w:val="16"/>
                <w:vertAlign w:val="superscript"/>
                <w:lang w:val="ru-RU"/>
              </w:rPr>
              <w:t>-smt0</w:t>
            </w:r>
            <w:r w:rsidRPr="00314723">
              <w:rPr>
                <w:rFonts w:asciiTheme="minorHAnsi" w:hAnsiTheme="minorHAnsi" w:cstheme="minorHAnsi"/>
                <w:i/>
                <w:sz w:val="16"/>
                <w:lang w:val="ru-RU"/>
              </w:rPr>
              <w:t xml:space="preserve"> dmc1</w:t>
            </w:r>
            <w:r w:rsidRPr="00C21519">
              <w:rPr>
                <w:rFonts w:ascii="Symbol" w:hAnsi="Symbol" w:cs="Arial"/>
                <w:sz w:val="16"/>
                <w:lang w:val="ru-RU"/>
              </w:rPr>
              <w:t></w:t>
            </w:r>
            <w:r w:rsidRPr="00314723">
              <w:rPr>
                <w:rFonts w:asciiTheme="minorHAnsi" w:hAnsiTheme="minorHAnsi" w:cstheme="minorHAnsi"/>
                <w:i/>
                <w:sz w:val="16"/>
                <w:lang w:val="ru-RU"/>
              </w:rPr>
              <w:t>-12</w:t>
            </w:r>
            <w:r w:rsidRPr="00314723">
              <w:rPr>
                <w:rFonts w:asciiTheme="minorHAnsi" w:hAnsiTheme="minorHAnsi" w:cstheme="minorHAnsi"/>
                <w:sz w:val="16"/>
                <w:lang w:val="ru-RU"/>
              </w:rPr>
              <w:t>::</w:t>
            </w:r>
            <w:r w:rsidRPr="00314723">
              <w:rPr>
                <w:rFonts w:asciiTheme="minorHAnsi" w:hAnsiTheme="minorHAnsi" w:cstheme="minorHAnsi"/>
                <w:i/>
                <w:sz w:val="16"/>
                <w:lang w:val="ru-RU"/>
              </w:rPr>
              <w:t>natMX4 ade6-469 his3</w:t>
            </w:r>
            <w:r w:rsidRPr="00314723">
              <w:rPr>
                <w:rFonts w:asciiTheme="minorHAnsi" w:hAnsiTheme="minorHAnsi" w:cstheme="minorHAnsi"/>
                <w:i/>
                <w:sz w:val="16"/>
                <w:vertAlign w:val="superscript"/>
                <w:lang w:val="ru-RU"/>
              </w:rPr>
              <w:t>+</w:t>
            </w:r>
            <w:r w:rsidRPr="00314723">
              <w:rPr>
                <w:rFonts w:asciiTheme="minorHAnsi" w:hAnsiTheme="minorHAnsi" w:cstheme="minorHAnsi"/>
                <w:i/>
                <w:sz w:val="16"/>
                <w:lang w:val="ru-RU"/>
              </w:rPr>
              <w:t>-aim arg3-D4 his3-D1 ura4-D18</w:t>
            </w:r>
          </w:p>
        </w:tc>
        <w:tc>
          <w:tcPr>
            <w:tcW w:w="2250" w:type="dxa"/>
          </w:tcPr>
          <w:p w:rsidR="004A1B6F" w:rsidRDefault="004A1B6F" w:rsidP="004A1B6F">
            <w:pPr>
              <w:tabs>
                <w:tab w:val="center" w:pos="4320"/>
                <w:tab w:val="right" w:pos="8640"/>
              </w:tabs>
              <w:rPr>
                <w:rFonts w:asciiTheme="minorHAnsi" w:hAnsiTheme="minorHAnsi"/>
                <w:sz w:val="16"/>
                <w:szCs w:val="16"/>
                <w:lang w:val="en-GB"/>
              </w:rPr>
            </w:pPr>
            <w:r>
              <w:rPr>
                <w:rFonts w:asciiTheme="minorHAnsi" w:hAnsiTheme="minorHAnsi"/>
                <w:sz w:val="16"/>
                <w:szCs w:val="16"/>
                <w:lang w:val="en-GB"/>
              </w:rPr>
              <w:fldChar w:fldCharType="begin" w:fldLock="1"/>
            </w:r>
            <w:r w:rsidR="009D39C5">
              <w:rPr>
                <w:rFonts w:asciiTheme="minorHAnsi" w:hAnsiTheme="minorHAnsi"/>
                <w:sz w:val="16"/>
                <w:szCs w:val="16"/>
                <w:lang w:val="en-GB"/>
              </w:rPr>
              <w:instrText>ADDIN CSL_CITATION { "citationItems" : [ { "id" : "ITEM-1", "itemData" : { "DOI" : "10.1126/science.1220111", "ISSN" : "1095-9203", "PMID" : "22723423", "abstract" : "The formation of healthy gametes depends on programmed DNA double-strand breaks (DSBs), which are each repaired as a crossover (CO) or non-crossover (NCO) from a homologous template. Although most of these DSBs are repaired without giving COs, little is known about the genetic requirements of NCO-specific recombination. We show that Fml1, the Fanconi anemia complementation group M (FANCM)-ortholog of Schizosaccharomyces pombe, directs the formation of NCOs during meiosis in competition with the Mus81-dependent pro-CO pathway. We also define the Rad51/Dmc1-mediator Swi5-Sfr1 as a major determinant in biasing the recombination process in favor of Mus81, to ensure the appropriate amount of COs to guide meiotic chromosome segregation. The conservation of these proteins from yeast to humans suggests that this interplay may be a general feature of meiotic recombination.", "author" : [ { "dropping-particle" : "", "family" : "Lorenz", "given" : "Alexander", "non-dropping-particle" : "", "parse-names" : false, "suffix" : "" }, { "dropping-particle" : "", "family" : "Osman", "given" : "Fekret", "non-dropping-particle" : "", "parse-names" : false, "suffix" : "" }, { "dropping-particle" : "", "family" : "Sun", "given" : "Weili", "non-dropping-particle" : "", "parse-names" : false, "suffix" : "" }, { "dropping-particle" : "", "family" : "Nandi", "given" : "Saikat", "non-dropping-particle" : "", "parse-names" : false, "suffix" : "" }, { "dropping-particle" : "", "family" : "Steinacher", "given" : "Roland", "non-dropping-particle" : "", "parse-names" : false, "suffix" : "" }, { "dropping-particle" : "", "family" : "Whitby", "given" : "Matthew C", "non-dropping-particle" : "", "parse-names" : false, "suffix" : "" } ], "container-title" : "Science (New York, N.Y.)", "id" : "ITEM-1", "issue" : "6088", "issued" : { "date-parts" : [ [ "2012", "6", "22" ] ] }, "note" : "NULL", "page" : "1585-8", "title" : "The fission yeast FANCM ortholog directs non-crossover recombination during meiosis.", "type" : "article-journal", "volume" : "336" }, "uris" : [ "http://www.mendeley.com/documents/?uuid=499dbfa4-3815-42d6-bab2-646a0adb1925" ] } ], "mendeley" : { "formattedCitation" : "(Lorenz et al. 2012)", "plainTextFormattedCitation" : "(Lorenz et al. 2012)", "previouslyFormattedCitation" : "(Lorenz et al. 2012)" }, "properties" : {  }, "schema" : "https://github.com/citation-style-language/schema/raw/master/csl-citation.json" }</w:instrText>
            </w:r>
            <w:r>
              <w:rPr>
                <w:rFonts w:asciiTheme="minorHAnsi" w:hAnsiTheme="minorHAnsi"/>
                <w:sz w:val="16"/>
                <w:szCs w:val="16"/>
                <w:lang w:val="en-GB"/>
              </w:rPr>
              <w:fldChar w:fldCharType="separate"/>
            </w:r>
            <w:r w:rsidRPr="00541F05">
              <w:rPr>
                <w:rFonts w:asciiTheme="minorHAnsi" w:hAnsiTheme="minorHAnsi"/>
                <w:noProof/>
                <w:sz w:val="16"/>
                <w:szCs w:val="16"/>
                <w:lang w:val="en-GB"/>
              </w:rPr>
              <w:t>(Lorenz et al. 2012)</w:t>
            </w:r>
            <w:r>
              <w:rPr>
                <w:rFonts w:asciiTheme="minorHAnsi" w:hAnsiTheme="minorHAnsi"/>
                <w:sz w:val="16"/>
                <w:szCs w:val="16"/>
                <w:lang w:val="en-GB"/>
              </w:rPr>
              <w:fldChar w:fldCharType="end"/>
            </w:r>
          </w:p>
        </w:tc>
      </w:tr>
      <w:tr w:rsidR="004A1B6F" w:rsidRPr="00E32314" w:rsidTr="002846AD">
        <w:tc>
          <w:tcPr>
            <w:tcW w:w="0" w:type="auto"/>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UoA852</w:t>
            </w:r>
          </w:p>
        </w:tc>
        <w:tc>
          <w:tcPr>
            <w:tcW w:w="5992" w:type="dxa"/>
          </w:tcPr>
          <w:p w:rsidR="004A1B6F" w:rsidRPr="00E32314" w:rsidRDefault="004A1B6F" w:rsidP="004A1B6F">
            <w:pPr>
              <w:rPr>
                <w:rFonts w:asciiTheme="minorHAnsi" w:hAnsiTheme="minorHAnsi" w:cs="Arial"/>
                <w:i/>
                <w:sz w:val="16"/>
                <w:szCs w:val="16"/>
              </w:rPr>
            </w:pPr>
            <w:r w:rsidRPr="00E32314">
              <w:rPr>
                <w:rFonts w:asciiTheme="minorHAnsi" w:hAnsiTheme="minorHAnsi" w:cs="Arial"/>
                <w:i/>
                <w:sz w:val="16"/>
                <w:szCs w:val="16"/>
                <w:lang w:val="ru-RU"/>
              </w:rPr>
              <w:t>h</w:t>
            </w:r>
            <w:r w:rsidRPr="00E32314">
              <w:rPr>
                <w:rFonts w:asciiTheme="minorHAnsi" w:hAnsiTheme="minorHAnsi" w:cs="Arial"/>
                <w:i/>
                <w:sz w:val="16"/>
                <w:szCs w:val="16"/>
                <w:vertAlign w:val="superscript"/>
                <w:lang w:val="ru-RU"/>
              </w:rPr>
              <w:t>+S</w:t>
            </w:r>
            <w:r w:rsidRPr="00E32314">
              <w:rPr>
                <w:rFonts w:asciiTheme="minorHAnsi" w:hAnsiTheme="minorHAnsi" w:cs="Arial"/>
                <w:i/>
                <w:sz w:val="16"/>
                <w:szCs w:val="16"/>
                <w:lang w:val="ru-RU"/>
              </w:rPr>
              <w:t xml:space="preserve"> </w:t>
            </w:r>
            <w:proofErr w:type="spellStart"/>
            <w:r>
              <w:rPr>
                <w:rFonts w:asciiTheme="minorHAnsi" w:hAnsiTheme="minorHAnsi" w:cs="Arial"/>
                <w:i/>
                <w:sz w:val="16"/>
                <w:szCs w:val="16"/>
                <w:lang w:val="en-GB"/>
              </w:rPr>
              <w:t>dmc</w:t>
            </w:r>
            <w:proofErr w:type="spellEnd"/>
            <w:r w:rsidRPr="00E32314">
              <w:rPr>
                <w:rFonts w:asciiTheme="minorHAnsi" w:hAnsiTheme="minorHAnsi" w:cs="Arial"/>
                <w:i/>
                <w:sz w:val="16"/>
                <w:szCs w:val="16"/>
                <w:lang w:val="ru-RU"/>
              </w:rPr>
              <w:t>1</w:t>
            </w:r>
            <w:r w:rsidRPr="002802FA">
              <w:rPr>
                <w:rFonts w:ascii="Symbol" w:hAnsi="Symbol" w:cs="Arial"/>
                <w:sz w:val="16"/>
                <w:szCs w:val="16"/>
                <w:lang w:val="ru-RU"/>
              </w:rPr>
              <w:t></w:t>
            </w:r>
            <w:r>
              <w:rPr>
                <w:rFonts w:ascii="Symbol" w:hAnsi="Symbol" w:cs="Arial"/>
                <w:sz w:val="16"/>
                <w:szCs w:val="16"/>
                <w:lang w:val="ru-RU"/>
              </w:rPr>
              <w:softHyphen/>
            </w:r>
            <w:r w:rsidRPr="00A97DB8">
              <w:rPr>
                <w:rFonts w:asciiTheme="minorHAnsi" w:hAnsiTheme="minorHAnsi" w:cs="Arial"/>
                <w:i/>
                <w:sz w:val="16"/>
                <w:szCs w:val="16"/>
                <w:lang w:val="en-GB"/>
              </w:rPr>
              <w:t>-25</w:t>
            </w:r>
            <w:r w:rsidRPr="00E32314">
              <w:rPr>
                <w:rFonts w:asciiTheme="minorHAnsi" w:hAnsiTheme="minorHAnsi" w:cs="Arial"/>
                <w:sz w:val="16"/>
                <w:szCs w:val="16"/>
                <w:lang w:val="ru-RU"/>
              </w:rPr>
              <w:t>::</w:t>
            </w:r>
            <w:r>
              <w:rPr>
                <w:rFonts w:asciiTheme="minorHAnsi" w:hAnsiTheme="minorHAnsi" w:cs="Arial"/>
                <w:i/>
                <w:sz w:val="16"/>
                <w:szCs w:val="16"/>
                <w:lang w:val="en-GB"/>
              </w:rPr>
              <w:t>kanMX6 hop</w:t>
            </w:r>
            <w:r w:rsidRPr="00E32314">
              <w:rPr>
                <w:rFonts w:asciiTheme="minorHAnsi" w:hAnsiTheme="minorHAnsi" w:cs="Arial"/>
                <w:i/>
                <w:sz w:val="16"/>
                <w:szCs w:val="16"/>
                <w:lang w:val="ru-RU"/>
              </w:rPr>
              <w:t>1</w:t>
            </w:r>
            <w:r w:rsidRPr="002802FA">
              <w:rPr>
                <w:rFonts w:ascii="Symbol" w:hAnsi="Symbol" w:cs="Arial"/>
                <w:sz w:val="16"/>
                <w:szCs w:val="16"/>
                <w:lang w:val="ru-RU"/>
              </w:rPr>
              <w:t></w:t>
            </w:r>
            <w:r w:rsidRPr="001B4289">
              <w:rPr>
                <w:rFonts w:asciiTheme="minorHAnsi" w:hAnsiTheme="minorHAnsi" w:cs="Arial"/>
                <w:i/>
                <w:sz w:val="16"/>
                <w:szCs w:val="16"/>
                <w:lang w:val="en-GB"/>
              </w:rPr>
              <w:t>-25</w:t>
            </w:r>
            <w:r w:rsidRPr="00E32314">
              <w:rPr>
                <w:rFonts w:asciiTheme="minorHAnsi" w:hAnsiTheme="minorHAnsi" w:cs="Arial"/>
                <w:sz w:val="16"/>
                <w:szCs w:val="16"/>
                <w:lang w:val="ru-RU"/>
              </w:rPr>
              <w:t>::</w:t>
            </w:r>
            <w:proofErr w:type="spellStart"/>
            <w:r>
              <w:rPr>
                <w:rFonts w:asciiTheme="minorHAnsi" w:hAnsiTheme="minorHAnsi" w:cs="Arial"/>
                <w:i/>
                <w:sz w:val="16"/>
                <w:szCs w:val="16"/>
                <w:lang w:val="en-GB"/>
              </w:rPr>
              <w:t>nat</w:t>
            </w:r>
            <w:proofErr w:type="spellEnd"/>
            <w:r>
              <w:rPr>
                <w:rFonts w:asciiTheme="minorHAnsi" w:hAnsiTheme="minorHAnsi" w:cs="Arial"/>
                <w:i/>
                <w:sz w:val="16"/>
                <w:szCs w:val="16"/>
                <w:lang w:val="ru-RU"/>
              </w:rPr>
              <w:t>MX6</w:t>
            </w:r>
            <w:r>
              <w:rPr>
                <w:rFonts w:asciiTheme="minorHAnsi" w:hAnsiTheme="minorHAnsi" w:cs="Arial"/>
                <w:i/>
                <w:sz w:val="16"/>
                <w:szCs w:val="16"/>
                <w:lang w:val="en-GB"/>
              </w:rPr>
              <w:t xml:space="preserve"> </w:t>
            </w:r>
            <w:r w:rsidRPr="00E32314">
              <w:rPr>
                <w:rFonts w:asciiTheme="minorHAnsi" w:hAnsiTheme="minorHAnsi" w:cs="Arial"/>
                <w:i/>
                <w:sz w:val="16"/>
                <w:szCs w:val="16"/>
                <w:lang w:val="ru-RU"/>
              </w:rPr>
              <w:t>ade6-3083 ura4</w:t>
            </w:r>
            <w:r w:rsidRPr="00E32314">
              <w:rPr>
                <w:rFonts w:asciiTheme="minorHAnsi" w:hAnsiTheme="minorHAnsi" w:cs="Arial"/>
                <w:i/>
                <w:sz w:val="16"/>
                <w:szCs w:val="16"/>
                <w:vertAlign w:val="superscript"/>
                <w:lang w:val="ru-RU"/>
              </w:rPr>
              <w:t>+</w:t>
            </w:r>
            <w:r w:rsidRPr="00E32314">
              <w:rPr>
                <w:rFonts w:asciiTheme="minorHAnsi" w:hAnsiTheme="minorHAnsi" w:cs="Arial"/>
                <w:i/>
                <w:sz w:val="16"/>
                <w:szCs w:val="16"/>
                <w:lang w:val="ru-RU"/>
              </w:rPr>
              <w:t>-aim2 his3-D1 leu1-32 ura4-D18</w:t>
            </w:r>
          </w:p>
        </w:tc>
        <w:tc>
          <w:tcPr>
            <w:tcW w:w="2250" w:type="dxa"/>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sz w:val="16"/>
                <w:szCs w:val="16"/>
                <w:lang w:val="en-GB"/>
              </w:rPr>
              <w:t>this study</w:t>
            </w:r>
          </w:p>
        </w:tc>
      </w:tr>
      <w:tr w:rsidR="004A1B6F" w:rsidRPr="00E32314" w:rsidTr="002846AD">
        <w:tc>
          <w:tcPr>
            <w:tcW w:w="0" w:type="auto"/>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UoA851</w:t>
            </w:r>
          </w:p>
        </w:tc>
        <w:tc>
          <w:tcPr>
            <w:tcW w:w="5992" w:type="dxa"/>
          </w:tcPr>
          <w:p w:rsidR="004A1B6F" w:rsidRPr="00E32314" w:rsidRDefault="004A1B6F" w:rsidP="004A1B6F">
            <w:pPr>
              <w:rPr>
                <w:rFonts w:asciiTheme="minorHAnsi" w:hAnsiTheme="minorHAnsi" w:cs="Arial"/>
                <w:i/>
                <w:sz w:val="16"/>
                <w:szCs w:val="16"/>
              </w:rPr>
            </w:pPr>
            <w:r w:rsidRPr="00E32314">
              <w:rPr>
                <w:rFonts w:asciiTheme="minorHAnsi" w:hAnsiTheme="minorHAnsi" w:cs="Arial"/>
                <w:i/>
                <w:sz w:val="16"/>
                <w:szCs w:val="16"/>
                <w:lang w:val="ru-RU"/>
              </w:rPr>
              <w:t>h</w:t>
            </w:r>
            <w:r w:rsidRPr="00E32314">
              <w:rPr>
                <w:rFonts w:asciiTheme="minorHAnsi" w:hAnsiTheme="minorHAnsi" w:cs="Arial"/>
                <w:i/>
                <w:sz w:val="16"/>
                <w:szCs w:val="16"/>
                <w:vertAlign w:val="superscript"/>
                <w:lang w:val="ru-RU"/>
              </w:rPr>
              <w:t>-smt0</w:t>
            </w:r>
            <w:r w:rsidRPr="00E32314">
              <w:rPr>
                <w:rFonts w:asciiTheme="minorHAnsi" w:hAnsiTheme="minorHAnsi" w:cs="Arial"/>
                <w:i/>
                <w:sz w:val="16"/>
                <w:szCs w:val="16"/>
                <w:lang w:val="ru-RU"/>
              </w:rPr>
              <w:t xml:space="preserve"> </w:t>
            </w:r>
            <w:proofErr w:type="spellStart"/>
            <w:r>
              <w:rPr>
                <w:rFonts w:asciiTheme="minorHAnsi" w:hAnsiTheme="minorHAnsi" w:cs="Arial"/>
                <w:i/>
                <w:sz w:val="16"/>
                <w:szCs w:val="16"/>
                <w:lang w:val="en-GB"/>
              </w:rPr>
              <w:t>dmc</w:t>
            </w:r>
            <w:proofErr w:type="spellEnd"/>
            <w:r w:rsidRPr="00E32314">
              <w:rPr>
                <w:rFonts w:asciiTheme="minorHAnsi" w:hAnsiTheme="minorHAnsi" w:cs="Arial"/>
                <w:i/>
                <w:sz w:val="16"/>
                <w:szCs w:val="16"/>
                <w:lang w:val="ru-RU"/>
              </w:rPr>
              <w:t>1</w:t>
            </w:r>
            <w:r w:rsidRPr="002802FA">
              <w:rPr>
                <w:rFonts w:ascii="Symbol" w:hAnsi="Symbol" w:cs="Arial"/>
                <w:sz w:val="16"/>
                <w:szCs w:val="16"/>
                <w:lang w:val="ru-RU"/>
              </w:rPr>
              <w:t></w:t>
            </w:r>
            <w:r>
              <w:rPr>
                <w:rFonts w:ascii="Symbol" w:hAnsi="Symbol" w:cs="Arial"/>
                <w:sz w:val="16"/>
                <w:szCs w:val="16"/>
                <w:lang w:val="ru-RU"/>
              </w:rPr>
              <w:softHyphen/>
            </w:r>
            <w:r w:rsidRPr="00A97DB8">
              <w:rPr>
                <w:rFonts w:asciiTheme="minorHAnsi" w:hAnsiTheme="minorHAnsi" w:cs="Arial"/>
                <w:i/>
                <w:sz w:val="16"/>
                <w:szCs w:val="16"/>
                <w:lang w:val="en-GB"/>
              </w:rPr>
              <w:t>-25</w:t>
            </w:r>
            <w:r w:rsidRPr="00E32314">
              <w:rPr>
                <w:rFonts w:asciiTheme="minorHAnsi" w:hAnsiTheme="minorHAnsi" w:cs="Arial"/>
                <w:sz w:val="16"/>
                <w:szCs w:val="16"/>
                <w:lang w:val="ru-RU"/>
              </w:rPr>
              <w:t>::</w:t>
            </w:r>
            <w:r>
              <w:rPr>
                <w:rFonts w:asciiTheme="minorHAnsi" w:hAnsiTheme="minorHAnsi" w:cs="Arial"/>
                <w:i/>
                <w:sz w:val="16"/>
                <w:szCs w:val="16"/>
                <w:lang w:val="en-GB"/>
              </w:rPr>
              <w:t>kanMX6 hop</w:t>
            </w:r>
            <w:r w:rsidRPr="00E32314">
              <w:rPr>
                <w:rFonts w:asciiTheme="minorHAnsi" w:hAnsiTheme="minorHAnsi" w:cs="Arial"/>
                <w:i/>
                <w:sz w:val="16"/>
                <w:szCs w:val="16"/>
                <w:lang w:val="ru-RU"/>
              </w:rPr>
              <w:t>1</w:t>
            </w:r>
            <w:r w:rsidRPr="002802FA">
              <w:rPr>
                <w:rFonts w:ascii="Symbol" w:hAnsi="Symbol" w:cs="Arial"/>
                <w:sz w:val="16"/>
                <w:szCs w:val="16"/>
                <w:lang w:val="ru-RU"/>
              </w:rPr>
              <w:t></w:t>
            </w:r>
            <w:r w:rsidRPr="001B4289">
              <w:rPr>
                <w:rFonts w:asciiTheme="minorHAnsi" w:hAnsiTheme="minorHAnsi" w:cs="Arial"/>
                <w:i/>
                <w:sz w:val="16"/>
                <w:szCs w:val="16"/>
                <w:lang w:val="en-GB"/>
              </w:rPr>
              <w:t>-25</w:t>
            </w:r>
            <w:r w:rsidRPr="00E32314">
              <w:rPr>
                <w:rFonts w:asciiTheme="minorHAnsi" w:hAnsiTheme="minorHAnsi" w:cs="Arial"/>
                <w:sz w:val="16"/>
                <w:szCs w:val="16"/>
                <w:lang w:val="ru-RU"/>
              </w:rPr>
              <w:t>::</w:t>
            </w:r>
            <w:proofErr w:type="spellStart"/>
            <w:r>
              <w:rPr>
                <w:rFonts w:asciiTheme="minorHAnsi" w:hAnsiTheme="minorHAnsi" w:cs="Arial"/>
                <w:i/>
                <w:sz w:val="16"/>
                <w:szCs w:val="16"/>
                <w:lang w:val="en-GB"/>
              </w:rPr>
              <w:t>nat</w:t>
            </w:r>
            <w:proofErr w:type="spellEnd"/>
            <w:r>
              <w:rPr>
                <w:rFonts w:asciiTheme="minorHAnsi" w:hAnsiTheme="minorHAnsi" w:cs="Arial"/>
                <w:i/>
                <w:sz w:val="16"/>
                <w:szCs w:val="16"/>
                <w:lang w:val="ru-RU"/>
              </w:rPr>
              <w:t>MX6</w:t>
            </w:r>
            <w:r>
              <w:rPr>
                <w:rFonts w:asciiTheme="minorHAnsi" w:hAnsiTheme="minorHAnsi" w:cs="Arial"/>
                <w:i/>
                <w:sz w:val="16"/>
                <w:szCs w:val="16"/>
                <w:lang w:val="en-GB"/>
              </w:rPr>
              <w:t xml:space="preserve"> a</w:t>
            </w:r>
            <w:r w:rsidRPr="00E32314">
              <w:rPr>
                <w:rFonts w:asciiTheme="minorHAnsi" w:hAnsiTheme="minorHAnsi" w:cs="Arial"/>
                <w:i/>
                <w:sz w:val="16"/>
                <w:szCs w:val="16"/>
                <w:lang w:val="ru-RU"/>
              </w:rPr>
              <w:t>de6-469 his3</w:t>
            </w:r>
            <w:r w:rsidRPr="00E32314">
              <w:rPr>
                <w:rFonts w:asciiTheme="minorHAnsi" w:hAnsiTheme="minorHAnsi" w:cs="Arial"/>
                <w:i/>
                <w:sz w:val="16"/>
                <w:szCs w:val="16"/>
                <w:vertAlign w:val="superscript"/>
                <w:lang w:val="ru-RU"/>
              </w:rPr>
              <w:t>+</w:t>
            </w:r>
            <w:r w:rsidRPr="00E32314">
              <w:rPr>
                <w:rFonts w:asciiTheme="minorHAnsi" w:hAnsiTheme="minorHAnsi" w:cs="Arial"/>
                <w:i/>
                <w:sz w:val="16"/>
                <w:szCs w:val="16"/>
                <w:lang w:val="ru-RU"/>
              </w:rPr>
              <w:t>-aim arg3-D4 his3-D1 ura4-D18</w:t>
            </w:r>
          </w:p>
        </w:tc>
        <w:tc>
          <w:tcPr>
            <w:tcW w:w="2250" w:type="dxa"/>
          </w:tcPr>
          <w:p w:rsidR="004A1B6F" w:rsidRPr="00E32314"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sz w:val="16"/>
                <w:szCs w:val="16"/>
                <w:lang w:val="en-GB"/>
              </w:rPr>
              <w:t>this study</w:t>
            </w:r>
          </w:p>
        </w:tc>
      </w:tr>
      <w:tr w:rsidR="004A1B6F" w:rsidRPr="00E32314" w:rsidTr="002846AD">
        <w:tc>
          <w:tcPr>
            <w:tcW w:w="0" w:type="auto"/>
          </w:tcPr>
          <w:p w:rsidR="004A1B6F"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UoA473</w:t>
            </w:r>
          </w:p>
        </w:tc>
        <w:tc>
          <w:tcPr>
            <w:tcW w:w="5992" w:type="dxa"/>
          </w:tcPr>
          <w:p w:rsidR="004A1B6F" w:rsidRPr="00E32314" w:rsidRDefault="004A1B6F" w:rsidP="004A1B6F">
            <w:pPr>
              <w:rPr>
                <w:rFonts w:asciiTheme="minorHAnsi" w:hAnsiTheme="minorHAnsi" w:cs="Arial"/>
                <w:i/>
                <w:sz w:val="16"/>
                <w:szCs w:val="16"/>
                <w:lang w:val="ru-RU"/>
              </w:rPr>
            </w:pPr>
            <w:r w:rsidRPr="00E32314">
              <w:rPr>
                <w:rFonts w:asciiTheme="minorHAnsi" w:hAnsiTheme="minorHAnsi" w:cs="Arial"/>
                <w:i/>
                <w:sz w:val="16"/>
                <w:szCs w:val="16"/>
                <w:lang w:val="ru-RU"/>
              </w:rPr>
              <w:t>h</w:t>
            </w:r>
            <w:r>
              <w:rPr>
                <w:rFonts w:asciiTheme="minorHAnsi" w:hAnsiTheme="minorHAnsi" w:cs="Arial"/>
                <w:i/>
                <w:sz w:val="16"/>
                <w:szCs w:val="16"/>
                <w:vertAlign w:val="superscript"/>
                <w:lang w:val="ru-RU"/>
              </w:rPr>
              <w:t>-</w:t>
            </w:r>
            <w:r>
              <w:rPr>
                <w:rFonts w:asciiTheme="minorHAnsi" w:hAnsiTheme="minorHAnsi" w:cs="Arial"/>
                <w:i/>
                <w:sz w:val="16"/>
                <w:szCs w:val="16"/>
                <w:lang w:val="ru-RU"/>
              </w:rPr>
              <w:t xml:space="preserve"> ade6-</w:t>
            </w:r>
            <w:r>
              <w:rPr>
                <w:rFonts w:asciiTheme="minorHAnsi" w:hAnsiTheme="minorHAnsi" w:cs="Arial"/>
                <w:i/>
                <w:sz w:val="16"/>
                <w:szCs w:val="16"/>
                <w:lang w:val="en-GB"/>
              </w:rPr>
              <w:t>1</w:t>
            </w:r>
            <w:r>
              <w:rPr>
                <w:rFonts w:asciiTheme="minorHAnsi" w:hAnsiTheme="minorHAnsi" w:cs="Arial"/>
                <w:i/>
                <w:sz w:val="16"/>
                <w:szCs w:val="16"/>
                <w:lang w:val="ru-RU"/>
              </w:rPr>
              <w:t>49</w:t>
            </w:r>
          </w:p>
        </w:tc>
        <w:tc>
          <w:tcPr>
            <w:tcW w:w="2250" w:type="dxa"/>
          </w:tcPr>
          <w:p w:rsidR="004A1B6F" w:rsidRDefault="004A1B6F" w:rsidP="004A1B6F">
            <w:pPr>
              <w:tabs>
                <w:tab w:val="center" w:pos="4320"/>
                <w:tab w:val="right" w:pos="8640"/>
              </w:tabs>
              <w:rPr>
                <w:rFonts w:asciiTheme="minorHAnsi" w:hAnsiTheme="minorHAnsi"/>
                <w:sz w:val="16"/>
                <w:szCs w:val="16"/>
                <w:lang w:val="en-GB"/>
              </w:rPr>
            </w:pPr>
            <w:r>
              <w:rPr>
                <w:rFonts w:asciiTheme="minorHAnsi" w:hAnsiTheme="minorHAnsi"/>
                <w:sz w:val="16"/>
                <w:szCs w:val="16"/>
                <w:lang w:val="en-GB"/>
              </w:rPr>
              <w:t>lab strain</w:t>
            </w:r>
          </w:p>
        </w:tc>
      </w:tr>
      <w:tr w:rsidR="004A1B6F" w:rsidRPr="00E32314" w:rsidTr="002846AD">
        <w:tc>
          <w:tcPr>
            <w:tcW w:w="0" w:type="auto"/>
          </w:tcPr>
          <w:p w:rsidR="004A1B6F"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ALP1594</w:t>
            </w:r>
          </w:p>
        </w:tc>
        <w:tc>
          <w:tcPr>
            <w:tcW w:w="5992" w:type="dxa"/>
          </w:tcPr>
          <w:p w:rsidR="004A1B6F" w:rsidRPr="00E32314" w:rsidRDefault="004A1B6F" w:rsidP="004A1B6F">
            <w:pPr>
              <w:rPr>
                <w:rFonts w:asciiTheme="minorHAnsi" w:hAnsiTheme="minorHAnsi" w:cs="Arial"/>
                <w:i/>
                <w:sz w:val="16"/>
                <w:szCs w:val="16"/>
                <w:lang w:val="ru-RU"/>
              </w:rPr>
            </w:pPr>
            <w:r w:rsidRPr="00E32314">
              <w:rPr>
                <w:rFonts w:asciiTheme="minorHAnsi" w:hAnsiTheme="minorHAnsi" w:cs="Arial"/>
                <w:i/>
                <w:sz w:val="16"/>
                <w:szCs w:val="16"/>
              </w:rPr>
              <w:t>h</w:t>
            </w:r>
            <w:r w:rsidRPr="00E32314">
              <w:rPr>
                <w:rFonts w:asciiTheme="minorHAnsi" w:hAnsiTheme="minorHAnsi" w:cs="Arial"/>
                <w:i/>
                <w:sz w:val="16"/>
                <w:szCs w:val="16"/>
                <w:vertAlign w:val="superscript"/>
              </w:rPr>
              <w:t>-smt0</w:t>
            </w:r>
            <w:r w:rsidRPr="00E32314">
              <w:rPr>
                <w:rFonts w:asciiTheme="minorHAnsi" w:hAnsiTheme="minorHAnsi" w:cs="Arial"/>
                <w:i/>
                <w:sz w:val="16"/>
                <w:szCs w:val="16"/>
              </w:rPr>
              <w:t xml:space="preserve"> </w:t>
            </w:r>
            <w:r>
              <w:rPr>
                <w:rFonts w:asciiTheme="minorHAnsi" w:hAnsiTheme="minorHAnsi" w:cs="Arial"/>
                <w:i/>
                <w:sz w:val="16"/>
                <w:szCs w:val="16"/>
              </w:rPr>
              <w:t>ade7-50</w:t>
            </w:r>
            <w:r>
              <w:rPr>
                <w:rFonts w:asciiTheme="minorHAnsi" w:hAnsiTheme="minorHAnsi" w:cs="Arial"/>
                <w:sz w:val="16"/>
                <w:szCs w:val="16"/>
              </w:rPr>
              <w:t xml:space="preserve"> </w:t>
            </w:r>
            <w:r w:rsidRPr="00E32314">
              <w:rPr>
                <w:rFonts w:asciiTheme="minorHAnsi" w:hAnsiTheme="minorHAnsi" w:cs="Arial"/>
                <w:i/>
                <w:sz w:val="16"/>
                <w:szCs w:val="16"/>
                <w:lang w:val="ru-RU"/>
              </w:rPr>
              <w:t>arg3-D4 his3-D1 ura4-D18</w:t>
            </w:r>
          </w:p>
        </w:tc>
        <w:tc>
          <w:tcPr>
            <w:tcW w:w="2250" w:type="dxa"/>
          </w:tcPr>
          <w:p w:rsidR="004A1B6F" w:rsidRDefault="004A1B6F" w:rsidP="004A1B6F">
            <w:pPr>
              <w:tabs>
                <w:tab w:val="center" w:pos="4320"/>
                <w:tab w:val="right" w:pos="8640"/>
              </w:tabs>
              <w:rPr>
                <w:rFonts w:asciiTheme="minorHAnsi" w:hAnsiTheme="minorHAnsi"/>
                <w:sz w:val="16"/>
                <w:szCs w:val="16"/>
                <w:lang w:val="en-GB"/>
              </w:rPr>
            </w:pPr>
            <w:r>
              <w:rPr>
                <w:rFonts w:asciiTheme="minorHAnsi" w:hAnsiTheme="minorHAnsi"/>
                <w:sz w:val="16"/>
                <w:szCs w:val="16"/>
                <w:lang w:val="en-GB"/>
              </w:rPr>
              <w:t>lab strain</w:t>
            </w:r>
          </w:p>
        </w:tc>
      </w:tr>
      <w:tr w:rsidR="004A1B6F" w:rsidRPr="006D35A6" w:rsidTr="002846AD">
        <w:tc>
          <w:tcPr>
            <w:tcW w:w="0" w:type="auto"/>
          </w:tcPr>
          <w:p w:rsidR="004A1B6F"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lastRenderedPageBreak/>
              <w:t>ALP1596</w:t>
            </w:r>
          </w:p>
        </w:tc>
        <w:tc>
          <w:tcPr>
            <w:tcW w:w="5992" w:type="dxa"/>
          </w:tcPr>
          <w:p w:rsidR="004A1B6F" w:rsidRPr="00E32314" w:rsidRDefault="004A1B6F" w:rsidP="004A1B6F">
            <w:pPr>
              <w:rPr>
                <w:rFonts w:asciiTheme="minorHAnsi" w:hAnsiTheme="minorHAnsi" w:cs="Arial"/>
                <w:i/>
                <w:sz w:val="16"/>
                <w:szCs w:val="16"/>
              </w:rPr>
            </w:pPr>
            <w:r w:rsidRPr="00E32314">
              <w:rPr>
                <w:rFonts w:asciiTheme="minorHAnsi" w:hAnsiTheme="minorHAnsi" w:cs="Arial"/>
                <w:i/>
                <w:sz w:val="16"/>
                <w:szCs w:val="16"/>
              </w:rPr>
              <w:t>h</w:t>
            </w:r>
            <w:r w:rsidRPr="00E32314">
              <w:rPr>
                <w:rFonts w:asciiTheme="minorHAnsi" w:hAnsiTheme="minorHAnsi" w:cs="Arial"/>
                <w:i/>
                <w:sz w:val="16"/>
                <w:szCs w:val="16"/>
                <w:vertAlign w:val="superscript"/>
              </w:rPr>
              <w:t>-smt0</w:t>
            </w:r>
            <w:r w:rsidRPr="00E32314">
              <w:rPr>
                <w:rFonts w:asciiTheme="minorHAnsi" w:hAnsiTheme="minorHAnsi" w:cs="Arial"/>
                <w:i/>
                <w:sz w:val="16"/>
                <w:szCs w:val="16"/>
              </w:rPr>
              <w:t xml:space="preserve"> </w:t>
            </w:r>
            <w:r>
              <w:rPr>
                <w:rFonts w:asciiTheme="minorHAnsi" w:hAnsiTheme="minorHAnsi" w:cs="Arial"/>
                <w:i/>
                <w:sz w:val="16"/>
                <w:szCs w:val="16"/>
              </w:rPr>
              <w:t>ade7-152</w:t>
            </w:r>
            <w:r>
              <w:rPr>
                <w:rFonts w:asciiTheme="minorHAnsi" w:hAnsiTheme="minorHAnsi" w:cs="Arial"/>
                <w:sz w:val="16"/>
                <w:szCs w:val="16"/>
              </w:rPr>
              <w:t xml:space="preserve"> </w:t>
            </w:r>
            <w:r w:rsidRPr="00E32314">
              <w:rPr>
                <w:rFonts w:asciiTheme="minorHAnsi" w:hAnsiTheme="minorHAnsi" w:cs="Arial"/>
                <w:i/>
                <w:sz w:val="16"/>
                <w:szCs w:val="16"/>
                <w:lang w:val="ru-RU"/>
              </w:rPr>
              <w:t>his3-D1</w:t>
            </w:r>
            <w:r>
              <w:rPr>
                <w:rFonts w:asciiTheme="minorHAnsi" w:hAnsiTheme="minorHAnsi" w:cs="Arial"/>
                <w:i/>
                <w:sz w:val="16"/>
                <w:szCs w:val="16"/>
                <w:lang w:val="en-GB"/>
              </w:rPr>
              <w:t xml:space="preserve"> leu1-32</w:t>
            </w:r>
            <w:r w:rsidRPr="00E32314">
              <w:rPr>
                <w:rFonts w:asciiTheme="minorHAnsi" w:hAnsiTheme="minorHAnsi" w:cs="Arial"/>
                <w:i/>
                <w:sz w:val="16"/>
                <w:szCs w:val="16"/>
                <w:lang w:val="ru-RU"/>
              </w:rPr>
              <w:t xml:space="preserve"> ura4-D18</w:t>
            </w:r>
          </w:p>
        </w:tc>
        <w:tc>
          <w:tcPr>
            <w:tcW w:w="2250" w:type="dxa"/>
          </w:tcPr>
          <w:p w:rsidR="004A1B6F" w:rsidRPr="00B7185E" w:rsidRDefault="004A1B6F" w:rsidP="004A1B6F">
            <w:pPr>
              <w:tabs>
                <w:tab w:val="center" w:pos="4320"/>
                <w:tab w:val="right" w:pos="8640"/>
              </w:tabs>
              <w:rPr>
                <w:rFonts w:asciiTheme="minorHAnsi" w:hAnsiTheme="minorHAnsi"/>
                <w:sz w:val="16"/>
                <w:szCs w:val="16"/>
                <w:lang w:val="de-AT"/>
              </w:rPr>
            </w:pPr>
            <w:r w:rsidRPr="00B7185E">
              <w:rPr>
                <w:rFonts w:asciiTheme="minorHAnsi" w:hAnsiTheme="minorHAnsi"/>
                <w:sz w:val="16"/>
                <w:szCs w:val="16"/>
                <w:lang w:val="de-AT"/>
              </w:rPr>
              <w:t xml:space="preserve">lab strain; </w:t>
            </w:r>
            <w:r>
              <w:rPr>
                <w:rFonts w:asciiTheme="minorHAnsi" w:hAnsiTheme="minorHAnsi"/>
                <w:sz w:val="16"/>
                <w:szCs w:val="16"/>
                <w:lang w:val="en-GB"/>
              </w:rPr>
              <w:fldChar w:fldCharType="begin" w:fldLock="1"/>
            </w:r>
            <w:r w:rsidR="009D39C5">
              <w:rPr>
                <w:rFonts w:asciiTheme="minorHAnsi" w:hAnsiTheme="minorHAnsi"/>
                <w:sz w:val="16"/>
                <w:szCs w:val="16"/>
                <w:lang w:val="de-AT"/>
              </w:rPr>
              <w:instrText>ADDIN CSL_CITATION { "citationItems" : [ { "id" : "ITEM-1", "itemData" : { "DOI" : "10.1093/nar/gku1219", "ISSN" : "1362-4962", "PMID" : "25414342", "abstract" : "During meiosis programmed DNA double-strand breaks (DSBs) are repaired by homologous recombination using the sister chromatid or the homologous chromosome (homolog) as a template. This repair results in crossover (CO) and non-crossover (NCO) recombinants. Only CO formation between homologs provides the physical linkages guiding correct chromosome segregation, which are essential to produce healthy gametes. The factors that determine the CO/NCO decision are still poorly understood. Using Schizosaccharomyces pombe as a model we show that the Rad51/Dmc1-paralog complexes Rad55-Rad57 and Rdl1-Rlp1-Sws1 together with Swi5-Sfr1 play a major role in antagonizing both the FANCM-family DNA helicase/translocase Fml1 and the RecQ-type DNA helicase Rqh1 to limit hybrid DNA formation and promote Mus81-Eme1-dependent COs. A common attribute of these protein complexes is an ability to stabilize the Rad51/Dmc1 nucleoprotein filament, and we propose that it is this property that imposes constraints on which enzymes gain access to the recombination intermediate, thereby controlling the manner in which it is processed and resolved.", "author" : [ { "dropping-particle" : "", "family" : "Lorenz", "given" : "Alexander", "non-dropping-particle" : "", "parse-names" : false, "suffix" : "" }, { "dropping-particle" : "", "family" : "Mehats", "given" : "Aliz\u00e9e", "non-dropping-particle" : "", "parse-names" : false, "suffix" : "" }, { "dropping-particle" : "", "family" : "Osman", "given" : "Fekret", "non-dropping-particle" : "", "parse-names" : false, "suffix" : "" }, { "dropping-particle" : "", "family" : "Whitby", "given" : "Matthew C", "non-dropping-particle" : "", "parse-names" : false, "suffix" : "" } ], "container-title" : "Nucleic acids research", "id" : "ITEM-1", "issue" : "22", "issued" : { "date-parts" : [ [ "2014", "11", "20" ] ] }, "note" : "NULL", "page" : "13723-13735", "title" : "Rad51/Dmc1 paralogs and mediators oppose DNA helicases to limit hybrid DNA formation and promote crossovers during meiotic recombination.", "type" : "article-journal", "volume" : "42" }, "uris" : [ "http://www.mendeley.com/documents/?uuid=9f74bf8f-c68b-44d3-acdc-df0c91d8f711" ] } ], "mendeley" : { "formattedCitation" : "(Lorenz et al. 2014)", "plainTextFormattedCitation" : "(Lorenz et al. 2014)", "previouslyFormattedCitation" : "(Lorenz et al. 2014)" }, "properties" : {  }, "schema" : "https://github.com/citation-style-language/schema/raw/master/csl-citation.json" }</w:instrText>
            </w:r>
            <w:r>
              <w:rPr>
                <w:rFonts w:asciiTheme="minorHAnsi" w:hAnsiTheme="minorHAnsi"/>
                <w:sz w:val="16"/>
                <w:szCs w:val="16"/>
                <w:lang w:val="en-GB"/>
              </w:rPr>
              <w:fldChar w:fldCharType="separate"/>
            </w:r>
            <w:r w:rsidRPr="00541F05">
              <w:rPr>
                <w:rFonts w:asciiTheme="minorHAnsi" w:hAnsiTheme="minorHAnsi"/>
                <w:noProof/>
                <w:sz w:val="16"/>
                <w:szCs w:val="16"/>
                <w:lang w:val="de-AT"/>
              </w:rPr>
              <w:t>(Lorenz et al. 2014)</w:t>
            </w:r>
            <w:r>
              <w:rPr>
                <w:rFonts w:asciiTheme="minorHAnsi" w:hAnsiTheme="minorHAnsi"/>
                <w:sz w:val="16"/>
                <w:szCs w:val="16"/>
                <w:lang w:val="en-GB"/>
              </w:rPr>
              <w:fldChar w:fldCharType="end"/>
            </w:r>
          </w:p>
        </w:tc>
      </w:tr>
      <w:tr w:rsidR="004A1B6F" w:rsidRPr="00E32314" w:rsidTr="002846AD">
        <w:tc>
          <w:tcPr>
            <w:tcW w:w="0" w:type="auto"/>
          </w:tcPr>
          <w:p w:rsidR="004A1B6F"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UoA725</w:t>
            </w:r>
          </w:p>
        </w:tc>
        <w:tc>
          <w:tcPr>
            <w:tcW w:w="5992" w:type="dxa"/>
          </w:tcPr>
          <w:p w:rsidR="004A1B6F" w:rsidRPr="00E32314" w:rsidRDefault="004A1B6F" w:rsidP="004A1B6F">
            <w:pPr>
              <w:rPr>
                <w:rFonts w:asciiTheme="minorHAnsi" w:hAnsiTheme="minorHAnsi" w:cs="Arial"/>
                <w:i/>
                <w:sz w:val="16"/>
                <w:szCs w:val="16"/>
              </w:rPr>
            </w:pPr>
            <w:r w:rsidRPr="00E32314">
              <w:rPr>
                <w:rFonts w:asciiTheme="minorHAnsi" w:hAnsiTheme="minorHAnsi" w:cs="Arial"/>
                <w:i/>
                <w:sz w:val="16"/>
                <w:szCs w:val="16"/>
              </w:rPr>
              <w:t>h</w:t>
            </w:r>
            <w:r w:rsidRPr="00E32314">
              <w:rPr>
                <w:rFonts w:asciiTheme="minorHAnsi" w:hAnsiTheme="minorHAnsi" w:cs="Arial"/>
                <w:i/>
                <w:sz w:val="16"/>
                <w:szCs w:val="16"/>
                <w:vertAlign w:val="superscript"/>
              </w:rPr>
              <w:t>-smt0</w:t>
            </w:r>
            <w:r w:rsidRPr="00E32314">
              <w:rPr>
                <w:rFonts w:asciiTheme="minorHAnsi" w:hAnsiTheme="minorHAnsi" w:cs="Arial"/>
                <w:i/>
                <w:sz w:val="16"/>
                <w:szCs w:val="16"/>
              </w:rPr>
              <w:t xml:space="preserve"> </w:t>
            </w:r>
            <w:r>
              <w:rPr>
                <w:rFonts w:asciiTheme="minorHAnsi" w:hAnsiTheme="minorHAnsi" w:cs="Arial"/>
                <w:i/>
                <w:sz w:val="16"/>
                <w:szCs w:val="16"/>
              </w:rPr>
              <w:t>hop1-3</w:t>
            </w:r>
            <w:r>
              <w:rPr>
                <w:rFonts w:asciiTheme="minorHAnsi" w:hAnsiTheme="minorHAnsi" w:cs="Arial"/>
                <w:sz w:val="16"/>
                <w:szCs w:val="16"/>
              </w:rPr>
              <w:t>::</w:t>
            </w:r>
            <w:r w:rsidRPr="00E32314">
              <w:rPr>
                <w:rFonts w:asciiTheme="minorHAnsi" w:hAnsiTheme="minorHAnsi" w:cs="Arial"/>
                <w:i/>
                <w:sz w:val="16"/>
                <w:szCs w:val="16"/>
                <w:lang w:val="ru-RU"/>
              </w:rPr>
              <w:t>ura4</w:t>
            </w:r>
            <w:r w:rsidRPr="00E32314">
              <w:rPr>
                <w:rFonts w:asciiTheme="minorHAnsi" w:hAnsiTheme="minorHAnsi" w:cs="Arial"/>
                <w:i/>
                <w:sz w:val="16"/>
                <w:szCs w:val="16"/>
                <w:vertAlign w:val="superscript"/>
                <w:lang w:val="ru-RU"/>
              </w:rPr>
              <w:t>+</w:t>
            </w:r>
            <w:r>
              <w:rPr>
                <w:rFonts w:asciiTheme="minorHAnsi" w:hAnsiTheme="minorHAnsi" w:cs="Arial"/>
                <w:sz w:val="16"/>
                <w:szCs w:val="16"/>
              </w:rPr>
              <w:t xml:space="preserve"> </w:t>
            </w:r>
            <w:r w:rsidRPr="00E32314">
              <w:rPr>
                <w:rFonts w:asciiTheme="minorHAnsi" w:hAnsiTheme="minorHAnsi" w:cs="Arial"/>
                <w:i/>
                <w:sz w:val="16"/>
                <w:szCs w:val="16"/>
                <w:lang w:val="ru-RU"/>
              </w:rPr>
              <w:t>arg3-D4 his3-D1 leu1-32 ura4-D18</w:t>
            </w:r>
          </w:p>
        </w:tc>
        <w:tc>
          <w:tcPr>
            <w:tcW w:w="2250" w:type="dxa"/>
          </w:tcPr>
          <w:p w:rsidR="004A1B6F" w:rsidRDefault="004A1B6F" w:rsidP="004A1B6F">
            <w:pPr>
              <w:tabs>
                <w:tab w:val="center" w:pos="4320"/>
                <w:tab w:val="right" w:pos="8640"/>
              </w:tabs>
              <w:rPr>
                <w:rFonts w:asciiTheme="minorHAnsi" w:hAnsiTheme="minorHAnsi"/>
                <w:sz w:val="16"/>
                <w:szCs w:val="16"/>
                <w:lang w:val="en-GB"/>
              </w:rPr>
            </w:pPr>
            <w:r>
              <w:rPr>
                <w:rFonts w:asciiTheme="minorHAnsi" w:hAnsiTheme="minorHAnsi"/>
                <w:sz w:val="16"/>
                <w:szCs w:val="16"/>
                <w:lang w:val="en-GB"/>
              </w:rPr>
              <w:t>this study</w:t>
            </w:r>
          </w:p>
        </w:tc>
      </w:tr>
      <w:tr w:rsidR="004A1B6F" w:rsidRPr="00E32314" w:rsidTr="002846AD">
        <w:tc>
          <w:tcPr>
            <w:tcW w:w="0" w:type="auto"/>
          </w:tcPr>
          <w:p w:rsidR="004A1B6F"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UoA746</w:t>
            </w:r>
          </w:p>
        </w:tc>
        <w:tc>
          <w:tcPr>
            <w:tcW w:w="5992" w:type="dxa"/>
          </w:tcPr>
          <w:p w:rsidR="004A1B6F" w:rsidRPr="00E32314" w:rsidRDefault="004A1B6F" w:rsidP="004A1B6F">
            <w:pPr>
              <w:rPr>
                <w:rFonts w:asciiTheme="minorHAnsi" w:hAnsiTheme="minorHAnsi" w:cs="Arial"/>
                <w:i/>
                <w:sz w:val="16"/>
                <w:szCs w:val="16"/>
              </w:rPr>
            </w:pPr>
            <w:r w:rsidRPr="00E32314">
              <w:rPr>
                <w:rFonts w:asciiTheme="minorHAnsi" w:hAnsiTheme="minorHAnsi" w:cs="Arial"/>
                <w:i/>
                <w:sz w:val="16"/>
                <w:szCs w:val="16"/>
              </w:rPr>
              <w:t>h</w:t>
            </w:r>
            <w:r w:rsidRPr="00E32314">
              <w:rPr>
                <w:rFonts w:asciiTheme="minorHAnsi" w:hAnsiTheme="minorHAnsi" w:cs="Arial"/>
                <w:i/>
                <w:sz w:val="16"/>
                <w:szCs w:val="16"/>
                <w:vertAlign w:val="superscript"/>
              </w:rPr>
              <w:t>-smt0</w:t>
            </w:r>
            <w:r w:rsidRPr="00E32314">
              <w:rPr>
                <w:rFonts w:asciiTheme="minorHAnsi" w:hAnsiTheme="minorHAnsi" w:cs="Arial"/>
                <w:i/>
                <w:sz w:val="16"/>
                <w:szCs w:val="16"/>
              </w:rPr>
              <w:t xml:space="preserve"> </w:t>
            </w:r>
            <w:r>
              <w:rPr>
                <w:rFonts w:asciiTheme="minorHAnsi" w:hAnsiTheme="minorHAnsi" w:cs="Arial"/>
                <w:i/>
                <w:sz w:val="16"/>
                <w:szCs w:val="16"/>
              </w:rPr>
              <w:t>hop1-sv1</w:t>
            </w:r>
            <w:r>
              <w:rPr>
                <w:rFonts w:asciiTheme="minorHAnsi" w:hAnsiTheme="minorHAnsi" w:cs="Arial"/>
                <w:sz w:val="16"/>
                <w:szCs w:val="16"/>
              </w:rPr>
              <w:t xml:space="preserve"> </w:t>
            </w:r>
            <w:r w:rsidRPr="00E32314">
              <w:rPr>
                <w:rFonts w:asciiTheme="minorHAnsi" w:hAnsiTheme="minorHAnsi" w:cs="Arial"/>
                <w:i/>
                <w:sz w:val="16"/>
                <w:szCs w:val="16"/>
                <w:lang w:val="ru-RU"/>
              </w:rPr>
              <w:t>arg3-D4 his3-D1 leu1-32 ura4-D18</w:t>
            </w:r>
          </w:p>
        </w:tc>
        <w:tc>
          <w:tcPr>
            <w:tcW w:w="2250" w:type="dxa"/>
          </w:tcPr>
          <w:p w:rsidR="004A1B6F" w:rsidRDefault="004A1B6F" w:rsidP="004A1B6F">
            <w:pPr>
              <w:tabs>
                <w:tab w:val="center" w:pos="4320"/>
                <w:tab w:val="right" w:pos="8640"/>
              </w:tabs>
              <w:rPr>
                <w:rFonts w:asciiTheme="minorHAnsi" w:hAnsiTheme="minorHAnsi"/>
                <w:sz w:val="16"/>
                <w:szCs w:val="16"/>
                <w:lang w:val="en-GB"/>
              </w:rPr>
            </w:pPr>
            <w:r>
              <w:rPr>
                <w:rFonts w:asciiTheme="minorHAnsi" w:hAnsiTheme="minorHAnsi"/>
                <w:sz w:val="16"/>
                <w:szCs w:val="16"/>
                <w:lang w:val="en-GB"/>
              </w:rPr>
              <w:t>this study</w:t>
            </w:r>
          </w:p>
        </w:tc>
      </w:tr>
      <w:tr w:rsidR="004A1B6F" w:rsidRPr="00E32314" w:rsidTr="002846AD">
        <w:tc>
          <w:tcPr>
            <w:tcW w:w="0" w:type="auto"/>
          </w:tcPr>
          <w:p w:rsidR="004A1B6F"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UoA747</w:t>
            </w:r>
          </w:p>
        </w:tc>
        <w:tc>
          <w:tcPr>
            <w:tcW w:w="5992" w:type="dxa"/>
          </w:tcPr>
          <w:p w:rsidR="004A1B6F" w:rsidRPr="00E32314" w:rsidRDefault="004A1B6F" w:rsidP="004A1B6F">
            <w:pPr>
              <w:rPr>
                <w:rFonts w:asciiTheme="minorHAnsi" w:hAnsiTheme="minorHAnsi" w:cs="Arial"/>
                <w:i/>
                <w:sz w:val="16"/>
                <w:szCs w:val="16"/>
              </w:rPr>
            </w:pPr>
            <w:r w:rsidRPr="00E32314">
              <w:rPr>
                <w:rFonts w:asciiTheme="minorHAnsi" w:hAnsiTheme="minorHAnsi" w:cs="Arial"/>
                <w:i/>
                <w:sz w:val="16"/>
                <w:szCs w:val="16"/>
              </w:rPr>
              <w:t>h</w:t>
            </w:r>
            <w:r w:rsidRPr="00E32314">
              <w:rPr>
                <w:rFonts w:asciiTheme="minorHAnsi" w:hAnsiTheme="minorHAnsi" w:cs="Arial"/>
                <w:i/>
                <w:sz w:val="16"/>
                <w:szCs w:val="16"/>
                <w:vertAlign w:val="superscript"/>
              </w:rPr>
              <w:t>-smt0</w:t>
            </w:r>
            <w:r w:rsidRPr="00E32314">
              <w:rPr>
                <w:rFonts w:asciiTheme="minorHAnsi" w:hAnsiTheme="minorHAnsi" w:cs="Arial"/>
                <w:i/>
                <w:sz w:val="16"/>
                <w:szCs w:val="16"/>
              </w:rPr>
              <w:t xml:space="preserve"> </w:t>
            </w:r>
            <w:r>
              <w:rPr>
                <w:rFonts w:asciiTheme="minorHAnsi" w:hAnsiTheme="minorHAnsi" w:cs="Arial"/>
                <w:i/>
                <w:sz w:val="16"/>
                <w:szCs w:val="16"/>
              </w:rPr>
              <w:t>hop1-sv2</w:t>
            </w:r>
            <w:r>
              <w:rPr>
                <w:rFonts w:asciiTheme="minorHAnsi" w:hAnsiTheme="minorHAnsi" w:cs="Arial"/>
                <w:sz w:val="16"/>
                <w:szCs w:val="16"/>
              </w:rPr>
              <w:t xml:space="preserve"> </w:t>
            </w:r>
            <w:r w:rsidRPr="00E32314">
              <w:rPr>
                <w:rFonts w:asciiTheme="minorHAnsi" w:hAnsiTheme="minorHAnsi" w:cs="Arial"/>
                <w:i/>
                <w:sz w:val="16"/>
                <w:szCs w:val="16"/>
                <w:lang w:val="ru-RU"/>
              </w:rPr>
              <w:t>arg3-D4 his3-D1 leu1-32 ura4-D18</w:t>
            </w:r>
          </w:p>
        </w:tc>
        <w:tc>
          <w:tcPr>
            <w:tcW w:w="2250" w:type="dxa"/>
          </w:tcPr>
          <w:p w:rsidR="004A1B6F" w:rsidRDefault="004A1B6F" w:rsidP="004A1B6F">
            <w:pPr>
              <w:tabs>
                <w:tab w:val="center" w:pos="4320"/>
                <w:tab w:val="right" w:pos="8640"/>
              </w:tabs>
              <w:rPr>
                <w:rFonts w:asciiTheme="minorHAnsi" w:hAnsiTheme="minorHAnsi"/>
                <w:sz w:val="16"/>
                <w:szCs w:val="16"/>
                <w:lang w:val="en-GB"/>
              </w:rPr>
            </w:pPr>
            <w:r>
              <w:rPr>
                <w:rFonts w:asciiTheme="minorHAnsi" w:hAnsiTheme="minorHAnsi"/>
                <w:sz w:val="16"/>
                <w:szCs w:val="16"/>
                <w:lang w:val="en-GB"/>
              </w:rPr>
              <w:t>this study</w:t>
            </w:r>
          </w:p>
        </w:tc>
      </w:tr>
      <w:tr w:rsidR="004A1B6F" w:rsidRPr="00E32314" w:rsidTr="002846AD">
        <w:tc>
          <w:tcPr>
            <w:tcW w:w="0" w:type="auto"/>
          </w:tcPr>
          <w:p w:rsidR="004A1B6F"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UoA938</w:t>
            </w:r>
          </w:p>
        </w:tc>
        <w:tc>
          <w:tcPr>
            <w:tcW w:w="5992" w:type="dxa"/>
          </w:tcPr>
          <w:p w:rsidR="004A1B6F" w:rsidRPr="00E32314" w:rsidRDefault="004A1B6F" w:rsidP="004A1B6F">
            <w:pPr>
              <w:rPr>
                <w:rFonts w:asciiTheme="minorHAnsi" w:hAnsiTheme="minorHAnsi" w:cs="Arial"/>
                <w:i/>
                <w:sz w:val="16"/>
                <w:szCs w:val="16"/>
              </w:rPr>
            </w:pPr>
            <w:r w:rsidRPr="00E32314">
              <w:rPr>
                <w:rFonts w:asciiTheme="minorHAnsi" w:hAnsiTheme="minorHAnsi" w:cs="Arial"/>
                <w:i/>
                <w:sz w:val="16"/>
                <w:szCs w:val="16"/>
              </w:rPr>
              <w:t>h</w:t>
            </w:r>
            <w:r w:rsidRPr="00E32314">
              <w:rPr>
                <w:rFonts w:asciiTheme="minorHAnsi" w:hAnsiTheme="minorHAnsi" w:cs="Arial"/>
                <w:i/>
                <w:sz w:val="16"/>
                <w:szCs w:val="16"/>
                <w:vertAlign w:val="superscript"/>
              </w:rPr>
              <w:t>-smt0</w:t>
            </w:r>
            <w:r w:rsidRPr="00E32314">
              <w:rPr>
                <w:rFonts w:asciiTheme="minorHAnsi" w:hAnsiTheme="minorHAnsi" w:cs="Arial"/>
                <w:i/>
                <w:sz w:val="16"/>
                <w:szCs w:val="16"/>
              </w:rPr>
              <w:t xml:space="preserve"> </w:t>
            </w:r>
            <w:r>
              <w:rPr>
                <w:rFonts w:asciiTheme="minorHAnsi" w:hAnsiTheme="minorHAnsi" w:cs="Arial"/>
                <w:i/>
                <w:sz w:val="16"/>
                <w:szCs w:val="16"/>
              </w:rPr>
              <w:t>hop1-</w:t>
            </w:r>
            <w:r w:rsidRPr="00FE0C5A">
              <w:rPr>
                <w:rFonts w:ascii="Symbol" w:hAnsi="Symbol" w:cs="Arial"/>
                <w:sz w:val="16"/>
                <w:szCs w:val="16"/>
              </w:rPr>
              <w:t></w:t>
            </w:r>
            <w:r>
              <w:rPr>
                <w:rFonts w:asciiTheme="minorHAnsi" w:hAnsiTheme="minorHAnsi" w:cs="Arial"/>
                <w:i/>
                <w:sz w:val="16"/>
                <w:szCs w:val="16"/>
              </w:rPr>
              <w:t>HORMAD</w:t>
            </w:r>
            <w:r>
              <w:rPr>
                <w:rFonts w:asciiTheme="minorHAnsi" w:hAnsiTheme="minorHAnsi" w:cs="Arial"/>
                <w:sz w:val="16"/>
                <w:szCs w:val="16"/>
              </w:rPr>
              <w:t xml:space="preserve"> </w:t>
            </w:r>
            <w:r w:rsidRPr="00E32314">
              <w:rPr>
                <w:rFonts w:asciiTheme="minorHAnsi" w:hAnsiTheme="minorHAnsi" w:cs="Arial"/>
                <w:i/>
                <w:sz w:val="16"/>
                <w:szCs w:val="16"/>
                <w:lang w:val="ru-RU"/>
              </w:rPr>
              <w:t>arg3-D4 his3-D1 leu1-32 ura4-D18</w:t>
            </w:r>
          </w:p>
        </w:tc>
        <w:tc>
          <w:tcPr>
            <w:tcW w:w="2250" w:type="dxa"/>
          </w:tcPr>
          <w:p w:rsidR="004A1B6F" w:rsidRDefault="004A1B6F" w:rsidP="004A1B6F">
            <w:pPr>
              <w:tabs>
                <w:tab w:val="center" w:pos="4320"/>
                <w:tab w:val="right" w:pos="8640"/>
              </w:tabs>
              <w:rPr>
                <w:rFonts w:asciiTheme="minorHAnsi" w:hAnsiTheme="minorHAnsi"/>
                <w:sz w:val="16"/>
                <w:szCs w:val="16"/>
                <w:lang w:val="en-GB"/>
              </w:rPr>
            </w:pPr>
            <w:r>
              <w:rPr>
                <w:rFonts w:asciiTheme="minorHAnsi" w:hAnsiTheme="minorHAnsi"/>
                <w:sz w:val="16"/>
                <w:szCs w:val="16"/>
                <w:lang w:val="en-GB"/>
              </w:rPr>
              <w:t>this study</w:t>
            </w:r>
          </w:p>
        </w:tc>
      </w:tr>
      <w:tr w:rsidR="004A1B6F" w:rsidRPr="00E32314" w:rsidTr="002846AD">
        <w:tc>
          <w:tcPr>
            <w:tcW w:w="0" w:type="auto"/>
          </w:tcPr>
          <w:p w:rsidR="004A1B6F" w:rsidRDefault="004A1B6F" w:rsidP="004A1B6F">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UoA782</w:t>
            </w:r>
          </w:p>
        </w:tc>
        <w:tc>
          <w:tcPr>
            <w:tcW w:w="5992" w:type="dxa"/>
          </w:tcPr>
          <w:p w:rsidR="004A1B6F" w:rsidRPr="00E32314" w:rsidRDefault="004A1B6F" w:rsidP="004A1B6F">
            <w:pPr>
              <w:rPr>
                <w:rFonts w:asciiTheme="minorHAnsi" w:hAnsiTheme="minorHAnsi" w:cs="Arial"/>
                <w:i/>
                <w:sz w:val="16"/>
                <w:szCs w:val="16"/>
              </w:rPr>
            </w:pPr>
            <w:r w:rsidRPr="00E32314">
              <w:rPr>
                <w:rFonts w:asciiTheme="minorHAnsi" w:hAnsiTheme="minorHAnsi" w:cs="Arial"/>
                <w:i/>
                <w:sz w:val="16"/>
                <w:szCs w:val="16"/>
              </w:rPr>
              <w:t>h</w:t>
            </w:r>
            <w:r w:rsidRPr="00E32314">
              <w:rPr>
                <w:rFonts w:asciiTheme="minorHAnsi" w:hAnsiTheme="minorHAnsi" w:cs="Arial"/>
                <w:i/>
                <w:sz w:val="16"/>
                <w:szCs w:val="16"/>
                <w:vertAlign w:val="superscript"/>
              </w:rPr>
              <w:t>-smt0</w:t>
            </w:r>
            <w:r w:rsidRPr="00E32314">
              <w:rPr>
                <w:rFonts w:asciiTheme="minorHAnsi" w:hAnsiTheme="minorHAnsi" w:cs="Arial"/>
                <w:i/>
                <w:sz w:val="16"/>
                <w:szCs w:val="16"/>
              </w:rPr>
              <w:t xml:space="preserve"> </w:t>
            </w:r>
            <w:r>
              <w:rPr>
                <w:rFonts w:asciiTheme="minorHAnsi" w:hAnsiTheme="minorHAnsi" w:cs="Arial"/>
                <w:i/>
                <w:sz w:val="16"/>
                <w:szCs w:val="16"/>
              </w:rPr>
              <w:t>hop1-sv1</w:t>
            </w:r>
            <w:r>
              <w:rPr>
                <w:rFonts w:asciiTheme="minorHAnsi" w:hAnsiTheme="minorHAnsi" w:cs="Arial"/>
                <w:sz w:val="16"/>
                <w:szCs w:val="16"/>
                <w:lang w:val="en-GB"/>
              </w:rPr>
              <w:t>::</w:t>
            </w:r>
            <w:r>
              <w:rPr>
                <w:rFonts w:asciiTheme="minorHAnsi" w:hAnsiTheme="minorHAnsi" w:cs="Arial"/>
                <w:i/>
                <w:sz w:val="16"/>
                <w:szCs w:val="16"/>
                <w:lang w:val="en-GB"/>
              </w:rPr>
              <w:t>13myc-kanMX6</w:t>
            </w:r>
            <w:r>
              <w:rPr>
                <w:rFonts w:asciiTheme="minorHAnsi" w:hAnsiTheme="minorHAnsi" w:cs="Arial"/>
                <w:sz w:val="16"/>
                <w:szCs w:val="16"/>
              </w:rPr>
              <w:t xml:space="preserve"> </w:t>
            </w:r>
            <w:r w:rsidRPr="00E32314">
              <w:rPr>
                <w:rFonts w:asciiTheme="minorHAnsi" w:hAnsiTheme="minorHAnsi" w:cs="Arial"/>
                <w:i/>
                <w:sz w:val="16"/>
                <w:szCs w:val="16"/>
                <w:lang w:val="ru-RU"/>
              </w:rPr>
              <w:t>arg3-D4 his3-D1 leu1-32 ura4-D18</w:t>
            </w:r>
          </w:p>
        </w:tc>
        <w:tc>
          <w:tcPr>
            <w:tcW w:w="2250" w:type="dxa"/>
          </w:tcPr>
          <w:p w:rsidR="004A1B6F" w:rsidRDefault="004A1B6F" w:rsidP="004A1B6F">
            <w:pPr>
              <w:tabs>
                <w:tab w:val="center" w:pos="4320"/>
                <w:tab w:val="right" w:pos="8640"/>
              </w:tabs>
              <w:rPr>
                <w:rFonts w:asciiTheme="minorHAnsi" w:hAnsiTheme="minorHAnsi"/>
                <w:sz w:val="16"/>
                <w:szCs w:val="16"/>
                <w:lang w:val="en-GB"/>
              </w:rPr>
            </w:pPr>
            <w:r>
              <w:rPr>
                <w:rFonts w:asciiTheme="minorHAnsi" w:hAnsiTheme="minorHAnsi"/>
                <w:sz w:val="16"/>
                <w:szCs w:val="16"/>
                <w:lang w:val="en-GB"/>
              </w:rPr>
              <w:t>this study</w:t>
            </w:r>
          </w:p>
        </w:tc>
      </w:tr>
      <w:tr w:rsidR="004A1B6F" w:rsidRPr="00E32314" w:rsidTr="0051743D">
        <w:tc>
          <w:tcPr>
            <w:tcW w:w="0" w:type="auto"/>
          </w:tcPr>
          <w:p w:rsidR="004A1B6F" w:rsidRPr="005F61C8" w:rsidRDefault="004A1B6F" w:rsidP="004A1B6F">
            <w:pPr>
              <w:tabs>
                <w:tab w:val="center" w:pos="4320"/>
                <w:tab w:val="right" w:pos="8640"/>
              </w:tabs>
              <w:rPr>
                <w:rFonts w:asciiTheme="minorHAnsi" w:hAnsiTheme="minorHAnsi" w:cs="Arial"/>
                <w:sz w:val="16"/>
                <w:szCs w:val="16"/>
                <w:lang w:val="en-GB"/>
              </w:rPr>
            </w:pPr>
            <w:r w:rsidRPr="005F61C8">
              <w:rPr>
                <w:rFonts w:asciiTheme="minorHAnsi" w:hAnsiTheme="minorHAnsi" w:cs="Arial"/>
                <w:sz w:val="16"/>
                <w:szCs w:val="16"/>
                <w:lang w:val="en-GB"/>
              </w:rPr>
              <w:t>UoA927</w:t>
            </w:r>
          </w:p>
        </w:tc>
        <w:tc>
          <w:tcPr>
            <w:tcW w:w="5992" w:type="dxa"/>
          </w:tcPr>
          <w:p w:rsidR="004A1B6F" w:rsidRPr="005F61C8" w:rsidRDefault="004A1B6F" w:rsidP="004A1B6F">
            <w:pPr>
              <w:rPr>
                <w:rFonts w:asciiTheme="minorHAnsi" w:hAnsiTheme="minorHAnsi" w:cs="Arial"/>
                <w:i/>
                <w:sz w:val="16"/>
                <w:szCs w:val="16"/>
              </w:rPr>
            </w:pPr>
            <w:proofErr w:type="spellStart"/>
            <w:r w:rsidRPr="005F61C8">
              <w:rPr>
                <w:rFonts w:asciiTheme="minorHAnsi" w:hAnsiTheme="minorHAnsi" w:cs="Arial"/>
                <w:i/>
                <w:sz w:val="16"/>
                <w:szCs w:val="16"/>
              </w:rPr>
              <w:t>h</w:t>
            </w:r>
            <w:r w:rsidRPr="005F61C8">
              <w:rPr>
                <w:rFonts w:asciiTheme="minorHAnsi" w:hAnsiTheme="minorHAnsi" w:cs="Arial"/>
                <w:i/>
                <w:sz w:val="16"/>
                <w:szCs w:val="16"/>
                <w:vertAlign w:val="superscript"/>
              </w:rPr>
              <w:t>+N</w:t>
            </w:r>
            <w:proofErr w:type="spellEnd"/>
            <w:r w:rsidRPr="005F61C8">
              <w:rPr>
                <w:rFonts w:asciiTheme="minorHAnsi" w:hAnsiTheme="minorHAnsi" w:cs="Arial"/>
                <w:i/>
                <w:sz w:val="16"/>
                <w:szCs w:val="16"/>
              </w:rPr>
              <w:t xml:space="preserve"> hop1-sv2</w:t>
            </w:r>
            <w:r w:rsidRPr="005F61C8">
              <w:rPr>
                <w:rFonts w:asciiTheme="minorHAnsi" w:hAnsiTheme="minorHAnsi" w:cs="Arial"/>
                <w:sz w:val="16"/>
                <w:szCs w:val="16"/>
                <w:lang w:val="en-GB"/>
              </w:rPr>
              <w:t>::</w:t>
            </w:r>
            <w:r w:rsidRPr="005F61C8">
              <w:rPr>
                <w:rFonts w:asciiTheme="minorHAnsi" w:hAnsiTheme="minorHAnsi" w:cs="Arial"/>
                <w:i/>
                <w:sz w:val="16"/>
                <w:szCs w:val="16"/>
                <w:lang w:val="en-GB"/>
              </w:rPr>
              <w:t>13myc-kanMX6</w:t>
            </w:r>
            <w:r w:rsidRPr="005F61C8">
              <w:rPr>
                <w:rFonts w:asciiTheme="minorHAnsi" w:hAnsiTheme="minorHAnsi" w:cs="Arial"/>
                <w:sz w:val="16"/>
                <w:szCs w:val="16"/>
              </w:rPr>
              <w:t xml:space="preserve"> </w:t>
            </w:r>
            <w:r w:rsidRPr="005F61C8">
              <w:rPr>
                <w:rFonts w:asciiTheme="minorHAnsi" w:hAnsiTheme="minorHAnsi" w:cs="Arial"/>
                <w:i/>
                <w:sz w:val="16"/>
                <w:szCs w:val="16"/>
                <w:lang w:val="ru-RU"/>
              </w:rPr>
              <w:t>a</w:t>
            </w:r>
            <w:r w:rsidRPr="005F61C8">
              <w:rPr>
                <w:rFonts w:asciiTheme="minorHAnsi" w:hAnsiTheme="minorHAnsi" w:cs="Arial"/>
                <w:i/>
                <w:sz w:val="16"/>
                <w:szCs w:val="16"/>
                <w:lang w:val="en-GB"/>
              </w:rPr>
              <w:t>de6-M210</w:t>
            </w:r>
          </w:p>
        </w:tc>
        <w:tc>
          <w:tcPr>
            <w:tcW w:w="2250" w:type="dxa"/>
          </w:tcPr>
          <w:p w:rsidR="004A1B6F" w:rsidRPr="005F61C8" w:rsidRDefault="004A1B6F" w:rsidP="004A1B6F">
            <w:pPr>
              <w:tabs>
                <w:tab w:val="center" w:pos="4320"/>
                <w:tab w:val="right" w:pos="8640"/>
              </w:tabs>
              <w:rPr>
                <w:rFonts w:asciiTheme="minorHAnsi" w:hAnsiTheme="minorHAnsi"/>
                <w:sz w:val="16"/>
                <w:szCs w:val="16"/>
                <w:lang w:val="en-GB"/>
              </w:rPr>
            </w:pPr>
            <w:r w:rsidRPr="005F61C8">
              <w:rPr>
                <w:rFonts w:asciiTheme="minorHAnsi" w:hAnsiTheme="minorHAnsi"/>
                <w:sz w:val="16"/>
                <w:szCs w:val="16"/>
                <w:lang w:val="en-GB"/>
              </w:rPr>
              <w:t>this study</w:t>
            </w:r>
          </w:p>
        </w:tc>
      </w:tr>
      <w:tr w:rsidR="0051743D" w:rsidRPr="00E32314" w:rsidTr="0051743D">
        <w:tc>
          <w:tcPr>
            <w:tcW w:w="0" w:type="auto"/>
            <w:tcBorders>
              <w:bottom w:val="single" w:sz="12" w:space="0" w:color="auto"/>
            </w:tcBorders>
          </w:tcPr>
          <w:p w:rsidR="0051743D" w:rsidRPr="005F61C8" w:rsidRDefault="0051743D" w:rsidP="0051743D">
            <w:pPr>
              <w:tabs>
                <w:tab w:val="center" w:pos="4320"/>
                <w:tab w:val="right" w:pos="8640"/>
              </w:tabs>
              <w:rPr>
                <w:rFonts w:asciiTheme="minorHAnsi" w:hAnsiTheme="minorHAnsi" w:cs="Arial"/>
                <w:sz w:val="16"/>
                <w:szCs w:val="16"/>
                <w:lang w:val="en-GB"/>
              </w:rPr>
            </w:pPr>
            <w:r>
              <w:rPr>
                <w:rFonts w:asciiTheme="minorHAnsi" w:hAnsiTheme="minorHAnsi" w:cs="Arial"/>
                <w:sz w:val="16"/>
                <w:szCs w:val="16"/>
                <w:lang w:val="en-GB"/>
              </w:rPr>
              <w:t>UoA941</w:t>
            </w:r>
          </w:p>
        </w:tc>
        <w:tc>
          <w:tcPr>
            <w:tcW w:w="5992" w:type="dxa"/>
            <w:tcBorders>
              <w:bottom w:val="single" w:sz="12" w:space="0" w:color="auto"/>
            </w:tcBorders>
          </w:tcPr>
          <w:p w:rsidR="0051743D" w:rsidRPr="00E32314" w:rsidRDefault="0051743D" w:rsidP="0051743D">
            <w:pPr>
              <w:rPr>
                <w:rFonts w:asciiTheme="minorHAnsi" w:hAnsiTheme="minorHAnsi" w:cs="Arial"/>
                <w:i/>
                <w:sz w:val="16"/>
                <w:szCs w:val="16"/>
              </w:rPr>
            </w:pPr>
            <w:r w:rsidRPr="00E32314">
              <w:rPr>
                <w:rFonts w:asciiTheme="minorHAnsi" w:hAnsiTheme="minorHAnsi" w:cs="Arial"/>
                <w:i/>
                <w:sz w:val="16"/>
                <w:szCs w:val="16"/>
              </w:rPr>
              <w:t>h</w:t>
            </w:r>
            <w:r w:rsidRPr="00E32314">
              <w:rPr>
                <w:rFonts w:asciiTheme="minorHAnsi" w:hAnsiTheme="minorHAnsi" w:cs="Arial"/>
                <w:i/>
                <w:sz w:val="16"/>
                <w:szCs w:val="16"/>
                <w:vertAlign w:val="superscript"/>
              </w:rPr>
              <w:t>-smt0</w:t>
            </w:r>
            <w:r w:rsidRPr="00E32314">
              <w:rPr>
                <w:rFonts w:asciiTheme="minorHAnsi" w:hAnsiTheme="minorHAnsi" w:cs="Arial"/>
                <w:i/>
                <w:sz w:val="16"/>
                <w:szCs w:val="16"/>
              </w:rPr>
              <w:t xml:space="preserve"> </w:t>
            </w:r>
            <w:r>
              <w:rPr>
                <w:rFonts w:asciiTheme="minorHAnsi" w:hAnsiTheme="minorHAnsi" w:cs="Arial"/>
                <w:i/>
                <w:sz w:val="16"/>
                <w:szCs w:val="16"/>
              </w:rPr>
              <w:t>hop1-</w:t>
            </w:r>
            <w:r w:rsidRPr="00FE0C5A">
              <w:rPr>
                <w:rFonts w:ascii="Symbol" w:hAnsi="Symbol" w:cs="Arial"/>
                <w:sz w:val="16"/>
                <w:szCs w:val="16"/>
              </w:rPr>
              <w:t></w:t>
            </w:r>
            <w:r>
              <w:rPr>
                <w:rFonts w:asciiTheme="minorHAnsi" w:hAnsiTheme="minorHAnsi" w:cs="Arial"/>
                <w:i/>
                <w:sz w:val="16"/>
                <w:szCs w:val="16"/>
              </w:rPr>
              <w:t>HORMAD</w:t>
            </w:r>
            <w:r>
              <w:rPr>
                <w:rFonts w:asciiTheme="minorHAnsi" w:hAnsiTheme="minorHAnsi" w:cs="Arial"/>
                <w:sz w:val="16"/>
                <w:szCs w:val="16"/>
              </w:rPr>
              <w:t>::</w:t>
            </w:r>
            <w:r>
              <w:rPr>
                <w:rFonts w:asciiTheme="minorHAnsi" w:hAnsiTheme="minorHAnsi" w:cs="Arial"/>
                <w:i/>
                <w:sz w:val="16"/>
                <w:szCs w:val="16"/>
              </w:rPr>
              <w:t>13myc-kanMX6</w:t>
            </w:r>
            <w:r>
              <w:rPr>
                <w:rFonts w:asciiTheme="minorHAnsi" w:hAnsiTheme="minorHAnsi" w:cs="Arial"/>
                <w:sz w:val="16"/>
                <w:szCs w:val="16"/>
              </w:rPr>
              <w:t xml:space="preserve"> </w:t>
            </w:r>
            <w:r w:rsidRPr="00E32314">
              <w:rPr>
                <w:rFonts w:asciiTheme="minorHAnsi" w:hAnsiTheme="minorHAnsi" w:cs="Arial"/>
                <w:i/>
                <w:sz w:val="16"/>
                <w:szCs w:val="16"/>
                <w:lang w:val="ru-RU"/>
              </w:rPr>
              <w:t>arg3-D4 his3-D1 leu1-32 ura4-D18</w:t>
            </w:r>
          </w:p>
        </w:tc>
        <w:tc>
          <w:tcPr>
            <w:tcW w:w="2250" w:type="dxa"/>
            <w:tcBorders>
              <w:bottom w:val="single" w:sz="12" w:space="0" w:color="auto"/>
            </w:tcBorders>
          </w:tcPr>
          <w:p w:rsidR="0051743D" w:rsidRPr="0051743D" w:rsidRDefault="0051743D" w:rsidP="0051743D">
            <w:pPr>
              <w:tabs>
                <w:tab w:val="center" w:pos="4320"/>
                <w:tab w:val="right" w:pos="8640"/>
              </w:tabs>
              <w:rPr>
                <w:rFonts w:asciiTheme="minorHAnsi" w:hAnsiTheme="minorHAnsi"/>
                <w:i/>
                <w:sz w:val="16"/>
                <w:szCs w:val="16"/>
                <w:lang w:val="en-GB"/>
              </w:rPr>
            </w:pPr>
            <w:r>
              <w:rPr>
                <w:rFonts w:asciiTheme="minorHAnsi" w:hAnsiTheme="minorHAnsi"/>
                <w:sz w:val="16"/>
                <w:szCs w:val="16"/>
                <w:lang w:val="en-GB"/>
              </w:rPr>
              <w:t>this study</w:t>
            </w:r>
          </w:p>
        </w:tc>
      </w:tr>
    </w:tbl>
    <w:p w:rsidR="00253E3B" w:rsidRDefault="00541F05" w:rsidP="0051743D">
      <w:pPr>
        <w:spacing w:before="60" w:after="480"/>
        <w:jc w:val="both"/>
        <w:rPr>
          <w:rFonts w:asciiTheme="minorHAnsi" w:hAnsiTheme="minorHAnsi" w:cstheme="minorHAnsi"/>
          <w:sz w:val="22"/>
          <w:szCs w:val="22"/>
        </w:rPr>
      </w:pPr>
      <w:proofErr w:type="spellStart"/>
      <w:proofErr w:type="gramStart"/>
      <w:r w:rsidRPr="00A97DB8">
        <w:rPr>
          <w:rFonts w:asciiTheme="minorHAnsi" w:hAnsiTheme="minorHAnsi" w:cs="Arial"/>
          <w:sz w:val="16"/>
          <w:szCs w:val="16"/>
          <w:vertAlign w:val="superscript"/>
        </w:rPr>
        <w:t>a</w:t>
      </w:r>
      <w:r w:rsidRPr="00A97DB8">
        <w:rPr>
          <w:rFonts w:asciiTheme="minorHAnsi" w:hAnsiTheme="minorHAnsi" w:cs="Arial"/>
          <w:sz w:val="16"/>
          <w:szCs w:val="16"/>
        </w:rPr>
        <w:t>strains</w:t>
      </w:r>
      <w:proofErr w:type="spellEnd"/>
      <w:proofErr w:type="gramEnd"/>
      <w:r w:rsidRPr="00A97DB8">
        <w:rPr>
          <w:rFonts w:asciiTheme="minorHAnsi" w:hAnsiTheme="minorHAnsi" w:cs="Arial"/>
          <w:sz w:val="16"/>
          <w:szCs w:val="16"/>
        </w:rPr>
        <w:t xml:space="preserve"> are derivatives of FY18530 provided by the National </w:t>
      </w:r>
      <w:proofErr w:type="spellStart"/>
      <w:r w:rsidRPr="00A97DB8">
        <w:rPr>
          <w:rFonts w:asciiTheme="minorHAnsi" w:hAnsiTheme="minorHAnsi" w:cs="Arial"/>
          <w:sz w:val="16"/>
          <w:szCs w:val="16"/>
        </w:rPr>
        <w:t>BioResource</w:t>
      </w:r>
      <w:proofErr w:type="spellEnd"/>
      <w:r w:rsidRPr="00A97DB8">
        <w:rPr>
          <w:rFonts w:asciiTheme="minorHAnsi" w:hAnsiTheme="minorHAnsi" w:cs="Arial"/>
          <w:sz w:val="16"/>
          <w:szCs w:val="16"/>
        </w:rPr>
        <w:t xml:space="preserve"> Pro</w:t>
      </w:r>
      <w:r>
        <w:rPr>
          <w:rFonts w:asciiTheme="minorHAnsi" w:hAnsiTheme="minorHAnsi" w:cs="Arial"/>
          <w:sz w:val="16"/>
          <w:szCs w:val="16"/>
        </w:rPr>
        <w:t>ject (NBRP) of the MEXT, Japan.</w:t>
      </w:r>
    </w:p>
    <w:p w:rsidR="00DC1958" w:rsidRPr="00DC1958" w:rsidRDefault="009556A6" w:rsidP="00DC1958">
      <w:pPr>
        <w:widowControl w:val="0"/>
        <w:autoSpaceDE w:val="0"/>
        <w:autoSpaceDN w:val="0"/>
        <w:adjustRightInd w:val="0"/>
        <w:spacing w:before="100" w:after="100"/>
        <w:ind w:left="482" w:hanging="482"/>
        <w:rPr>
          <w:rFonts w:asciiTheme="minorHAnsi" w:hAnsiTheme="minorHAnsi"/>
          <w:b/>
          <w:sz w:val="22"/>
          <w:szCs w:val="22"/>
        </w:rPr>
      </w:pPr>
      <w:r>
        <w:rPr>
          <w:rFonts w:asciiTheme="minorHAnsi" w:hAnsiTheme="minorHAnsi"/>
          <w:b/>
          <w:sz w:val="22"/>
          <w:szCs w:val="22"/>
        </w:rPr>
        <w:t>Supplementary</w:t>
      </w:r>
      <w:r w:rsidR="00DC1958" w:rsidRPr="00DC1958">
        <w:rPr>
          <w:rFonts w:asciiTheme="minorHAnsi" w:hAnsiTheme="minorHAnsi"/>
          <w:b/>
          <w:sz w:val="22"/>
          <w:szCs w:val="22"/>
        </w:rPr>
        <w:t xml:space="preserve"> References</w:t>
      </w:r>
    </w:p>
    <w:p w:rsidR="009D39C5" w:rsidRPr="009D39C5" w:rsidRDefault="00DC1958" w:rsidP="009D39C5">
      <w:pPr>
        <w:widowControl w:val="0"/>
        <w:autoSpaceDE w:val="0"/>
        <w:autoSpaceDN w:val="0"/>
        <w:adjustRightInd w:val="0"/>
        <w:spacing w:before="100" w:after="100"/>
        <w:ind w:left="480" w:hanging="480"/>
        <w:rPr>
          <w:rFonts w:ascii="Calibri" w:hAnsi="Calibri" w:cs="Calibri"/>
          <w:noProof/>
          <w:sz w:val="22"/>
          <w:szCs w:val="24"/>
        </w:rPr>
      </w:pPr>
      <w:r w:rsidRPr="00DC1958">
        <w:rPr>
          <w:rFonts w:asciiTheme="minorHAnsi" w:hAnsiTheme="minorHAnsi"/>
          <w:sz w:val="22"/>
          <w:szCs w:val="22"/>
        </w:rPr>
        <w:fldChar w:fldCharType="begin" w:fldLock="1"/>
      </w:r>
      <w:r w:rsidRPr="00DC1958">
        <w:rPr>
          <w:rFonts w:asciiTheme="minorHAnsi" w:hAnsiTheme="minorHAnsi"/>
          <w:sz w:val="22"/>
          <w:szCs w:val="22"/>
        </w:rPr>
        <w:instrText xml:space="preserve">ADDIN Mendeley Bibliography CSL_BIBLIOGRAPHY </w:instrText>
      </w:r>
      <w:r w:rsidRPr="00DC1958">
        <w:rPr>
          <w:rFonts w:asciiTheme="minorHAnsi" w:hAnsiTheme="minorHAnsi"/>
          <w:sz w:val="22"/>
          <w:szCs w:val="22"/>
        </w:rPr>
        <w:fldChar w:fldCharType="separate"/>
      </w:r>
      <w:r w:rsidR="009D39C5" w:rsidRPr="009D39C5">
        <w:rPr>
          <w:rFonts w:ascii="Calibri" w:hAnsi="Calibri" w:cs="Calibri"/>
          <w:noProof/>
          <w:sz w:val="22"/>
          <w:szCs w:val="24"/>
        </w:rPr>
        <w:t>Bähler J, Wu JQ, Longtine MS, et al (1998) Heterologous modules for efficient and versatile PCR-based gene targeting in Schizosaccharomyces pombe. Yeast 14:943–51. doi: 10.1002/(SICI)1097-0061(199807)14:10&lt;943::AID-YEA292&gt;3.0.CO;2-Y</w:t>
      </w:r>
    </w:p>
    <w:p w:rsidR="009D39C5" w:rsidRPr="009D39C5" w:rsidRDefault="009D39C5" w:rsidP="009D39C5">
      <w:pPr>
        <w:widowControl w:val="0"/>
        <w:autoSpaceDE w:val="0"/>
        <w:autoSpaceDN w:val="0"/>
        <w:adjustRightInd w:val="0"/>
        <w:spacing w:before="100" w:after="100"/>
        <w:ind w:left="480" w:hanging="480"/>
        <w:rPr>
          <w:rFonts w:ascii="Calibri" w:hAnsi="Calibri" w:cs="Calibri"/>
          <w:noProof/>
          <w:sz w:val="22"/>
          <w:szCs w:val="24"/>
        </w:rPr>
      </w:pPr>
      <w:r w:rsidRPr="009D39C5">
        <w:rPr>
          <w:rFonts w:ascii="Calibri" w:hAnsi="Calibri" w:cs="Calibri"/>
          <w:noProof/>
          <w:sz w:val="22"/>
          <w:szCs w:val="24"/>
        </w:rPr>
        <w:t>Craven RA, Griffiths DJ, Sheldrick KS, et al (1998) Vectors for the expression of tagged proteins in Schizosaccharomyces pombe. Gene 221:59–68. doi: 10.1016/S0378-1119(98)00434-X</w:t>
      </w:r>
    </w:p>
    <w:p w:rsidR="009D39C5" w:rsidRPr="009D39C5" w:rsidRDefault="009D39C5" w:rsidP="009D39C5">
      <w:pPr>
        <w:widowControl w:val="0"/>
        <w:autoSpaceDE w:val="0"/>
        <w:autoSpaceDN w:val="0"/>
        <w:adjustRightInd w:val="0"/>
        <w:spacing w:before="100" w:after="100"/>
        <w:ind w:left="480" w:hanging="480"/>
        <w:rPr>
          <w:rFonts w:ascii="Calibri" w:hAnsi="Calibri" w:cs="Calibri"/>
          <w:noProof/>
          <w:sz w:val="22"/>
          <w:szCs w:val="24"/>
        </w:rPr>
      </w:pPr>
      <w:r w:rsidRPr="009D39C5">
        <w:rPr>
          <w:rFonts w:ascii="Calibri" w:hAnsi="Calibri" w:cs="Calibri"/>
          <w:noProof/>
          <w:sz w:val="22"/>
          <w:szCs w:val="24"/>
        </w:rPr>
        <w:t xml:space="preserve">Goldstein AL, McCusker JH (1999) Three new dominant drug resistance cassettes for gene disruption in </w:t>
      </w:r>
      <w:r w:rsidRPr="009D39C5">
        <w:rPr>
          <w:rFonts w:ascii="Calibri" w:hAnsi="Calibri" w:cs="Calibri"/>
          <w:i/>
          <w:iCs/>
          <w:noProof/>
          <w:sz w:val="22"/>
          <w:szCs w:val="24"/>
        </w:rPr>
        <w:t>Saccharomyces cerevisiae</w:t>
      </w:r>
      <w:r w:rsidRPr="009D39C5">
        <w:rPr>
          <w:rFonts w:ascii="Calibri" w:hAnsi="Calibri" w:cs="Calibri"/>
          <w:noProof/>
          <w:sz w:val="22"/>
          <w:szCs w:val="24"/>
        </w:rPr>
        <w:t>. Yeast 15:1541–53. doi: 10.1002/(SICI)1097-0061(199910)15:14&lt;1541::AID-YEA476&gt;3.0.CO;2-K</w:t>
      </w:r>
    </w:p>
    <w:p w:rsidR="009D39C5" w:rsidRPr="009D39C5" w:rsidRDefault="009D39C5" w:rsidP="009D39C5">
      <w:pPr>
        <w:widowControl w:val="0"/>
        <w:autoSpaceDE w:val="0"/>
        <w:autoSpaceDN w:val="0"/>
        <w:adjustRightInd w:val="0"/>
        <w:spacing w:before="100" w:after="100"/>
        <w:ind w:left="480" w:hanging="480"/>
        <w:rPr>
          <w:rFonts w:ascii="Calibri" w:hAnsi="Calibri" w:cs="Calibri"/>
          <w:noProof/>
          <w:sz w:val="22"/>
          <w:szCs w:val="24"/>
        </w:rPr>
      </w:pPr>
      <w:r w:rsidRPr="009D39C5">
        <w:rPr>
          <w:rFonts w:ascii="Calibri" w:hAnsi="Calibri" w:cs="Calibri"/>
          <w:noProof/>
          <w:sz w:val="22"/>
          <w:szCs w:val="24"/>
        </w:rPr>
        <w:t xml:space="preserve">Grimm C, Kohli J, Murray J, Maundrell K (1988) Genetic engineering of </w:t>
      </w:r>
      <w:r w:rsidRPr="009D39C5">
        <w:rPr>
          <w:rFonts w:ascii="Calibri" w:hAnsi="Calibri" w:cs="Calibri"/>
          <w:i/>
          <w:iCs/>
          <w:noProof/>
          <w:sz w:val="22"/>
          <w:szCs w:val="24"/>
        </w:rPr>
        <w:t>Schizosaccharomyces pombe</w:t>
      </w:r>
      <w:r w:rsidRPr="009D39C5">
        <w:rPr>
          <w:rFonts w:ascii="Calibri" w:hAnsi="Calibri" w:cs="Calibri"/>
          <w:noProof/>
          <w:sz w:val="22"/>
          <w:szCs w:val="24"/>
        </w:rPr>
        <w:t xml:space="preserve">: a system for gene disruption and replacement using the </w:t>
      </w:r>
      <w:r w:rsidRPr="009D39C5">
        <w:rPr>
          <w:rFonts w:ascii="Calibri" w:hAnsi="Calibri" w:cs="Calibri"/>
          <w:i/>
          <w:iCs/>
          <w:noProof/>
          <w:sz w:val="22"/>
          <w:szCs w:val="24"/>
        </w:rPr>
        <w:t>ura4</w:t>
      </w:r>
      <w:r w:rsidRPr="009D39C5">
        <w:rPr>
          <w:rFonts w:ascii="Calibri" w:hAnsi="Calibri" w:cs="Calibri"/>
          <w:noProof/>
          <w:sz w:val="22"/>
          <w:szCs w:val="24"/>
        </w:rPr>
        <w:t xml:space="preserve"> gene as a selectable marker. Mol Gen Genet 215:81–6. doi: doi.org/10.1007/BF00331307</w:t>
      </w:r>
    </w:p>
    <w:p w:rsidR="009D39C5" w:rsidRPr="009D39C5" w:rsidRDefault="009D39C5" w:rsidP="009D39C5">
      <w:pPr>
        <w:widowControl w:val="0"/>
        <w:autoSpaceDE w:val="0"/>
        <w:autoSpaceDN w:val="0"/>
        <w:adjustRightInd w:val="0"/>
        <w:spacing w:before="100" w:after="100"/>
        <w:ind w:left="480" w:hanging="480"/>
        <w:rPr>
          <w:rFonts w:ascii="Calibri" w:hAnsi="Calibri" w:cs="Calibri"/>
          <w:noProof/>
          <w:sz w:val="22"/>
          <w:szCs w:val="24"/>
        </w:rPr>
      </w:pPr>
      <w:r w:rsidRPr="009D39C5">
        <w:rPr>
          <w:rFonts w:ascii="Calibri" w:hAnsi="Calibri" w:cs="Calibri"/>
          <w:noProof/>
          <w:sz w:val="22"/>
          <w:szCs w:val="24"/>
        </w:rPr>
        <w:t xml:space="preserve">Latypov V, Rothenberg M, Lorenz A, et al (2010) Roles of Hop1 and Mek1 in meiotic chromosome pairing and recombination partner choice in </w:t>
      </w:r>
      <w:r w:rsidRPr="009D39C5">
        <w:rPr>
          <w:rFonts w:ascii="Calibri" w:hAnsi="Calibri" w:cs="Calibri"/>
          <w:i/>
          <w:iCs/>
          <w:noProof/>
          <w:sz w:val="22"/>
          <w:szCs w:val="24"/>
        </w:rPr>
        <w:t>Schizosaccharomyces pombe</w:t>
      </w:r>
      <w:r w:rsidRPr="009D39C5">
        <w:rPr>
          <w:rFonts w:ascii="Calibri" w:hAnsi="Calibri" w:cs="Calibri"/>
          <w:noProof/>
          <w:sz w:val="22"/>
          <w:szCs w:val="24"/>
        </w:rPr>
        <w:t>. Mol Cell Biol 30:1570–81. doi: 10.1128/MCB.00919-09</w:t>
      </w:r>
    </w:p>
    <w:p w:rsidR="009D39C5" w:rsidRPr="009D39C5" w:rsidRDefault="009D39C5" w:rsidP="009D39C5">
      <w:pPr>
        <w:widowControl w:val="0"/>
        <w:autoSpaceDE w:val="0"/>
        <w:autoSpaceDN w:val="0"/>
        <w:adjustRightInd w:val="0"/>
        <w:spacing w:before="100" w:after="100"/>
        <w:ind w:left="480" w:hanging="480"/>
        <w:rPr>
          <w:rFonts w:ascii="Calibri" w:hAnsi="Calibri" w:cs="Calibri"/>
          <w:noProof/>
          <w:sz w:val="22"/>
          <w:szCs w:val="24"/>
        </w:rPr>
      </w:pPr>
      <w:r w:rsidRPr="009D39C5">
        <w:rPr>
          <w:rFonts w:ascii="Calibri" w:hAnsi="Calibri" w:cs="Calibri"/>
          <w:noProof/>
          <w:sz w:val="22"/>
          <w:szCs w:val="24"/>
        </w:rPr>
        <w:t>Lorenz A (2015) New cassettes for single-step drug resistance and prototrophic marker switching in fission yeast. Yeast 32:703–710. doi: 10.1002/yea.3097</w:t>
      </w:r>
    </w:p>
    <w:p w:rsidR="009D39C5" w:rsidRPr="009D39C5" w:rsidRDefault="009D39C5" w:rsidP="009D39C5">
      <w:pPr>
        <w:widowControl w:val="0"/>
        <w:autoSpaceDE w:val="0"/>
        <w:autoSpaceDN w:val="0"/>
        <w:adjustRightInd w:val="0"/>
        <w:spacing w:before="100" w:after="100"/>
        <w:ind w:left="480" w:hanging="480"/>
        <w:rPr>
          <w:rFonts w:ascii="Calibri" w:hAnsi="Calibri" w:cs="Calibri"/>
          <w:noProof/>
          <w:sz w:val="22"/>
          <w:szCs w:val="24"/>
        </w:rPr>
      </w:pPr>
      <w:r w:rsidRPr="009D39C5">
        <w:rPr>
          <w:rFonts w:ascii="Calibri" w:hAnsi="Calibri" w:cs="Calibri"/>
          <w:noProof/>
          <w:sz w:val="22"/>
          <w:szCs w:val="24"/>
        </w:rPr>
        <w:t>Lorenz A (2018) Supporting Online Material - Genetic interactions between the chromosome axis-associated protein Hop1 and homologous recombination determinants in Schizosaccharomyces pombe. doi: 10.6084/m9.figshare.5373163.v2</w:t>
      </w:r>
    </w:p>
    <w:p w:rsidR="009D39C5" w:rsidRPr="009D39C5" w:rsidRDefault="009D39C5" w:rsidP="009D39C5">
      <w:pPr>
        <w:widowControl w:val="0"/>
        <w:autoSpaceDE w:val="0"/>
        <w:autoSpaceDN w:val="0"/>
        <w:adjustRightInd w:val="0"/>
        <w:spacing w:before="100" w:after="100"/>
        <w:ind w:left="480" w:hanging="480"/>
        <w:rPr>
          <w:rFonts w:ascii="Calibri" w:hAnsi="Calibri" w:cs="Calibri"/>
          <w:noProof/>
          <w:sz w:val="22"/>
          <w:szCs w:val="24"/>
        </w:rPr>
      </w:pPr>
      <w:r w:rsidRPr="009D39C5">
        <w:rPr>
          <w:rFonts w:ascii="Calibri" w:hAnsi="Calibri" w:cs="Calibri"/>
          <w:noProof/>
          <w:sz w:val="22"/>
          <w:szCs w:val="24"/>
        </w:rPr>
        <w:t>Lorenz A, Mehats A, Osman F, Whitby MC (2014) Rad51/Dmc1 paralogs and mediators oppose DNA helicases to limit hybrid DNA formation and promote crossovers during meiotic recombination. Nucleic Acids Res 42:13723–13735. doi: 10.1093/nar/gku1219</w:t>
      </w:r>
    </w:p>
    <w:p w:rsidR="009D39C5" w:rsidRPr="009D39C5" w:rsidRDefault="009D39C5" w:rsidP="009D39C5">
      <w:pPr>
        <w:widowControl w:val="0"/>
        <w:autoSpaceDE w:val="0"/>
        <w:autoSpaceDN w:val="0"/>
        <w:adjustRightInd w:val="0"/>
        <w:spacing w:before="100" w:after="100"/>
        <w:ind w:left="480" w:hanging="480"/>
        <w:rPr>
          <w:rFonts w:ascii="Calibri" w:hAnsi="Calibri" w:cs="Calibri"/>
          <w:noProof/>
          <w:sz w:val="22"/>
          <w:szCs w:val="24"/>
        </w:rPr>
      </w:pPr>
      <w:r w:rsidRPr="009D39C5">
        <w:rPr>
          <w:rFonts w:ascii="Calibri" w:hAnsi="Calibri" w:cs="Calibri"/>
          <w:noProof/>
          <w:sz w:val="22"/>
          <w:szCs w:val="24"/>
        </w:rPr>
        <w:t>Lorenz A, Osman F, Sun W, et al (2012) The fission yeast FANCM ortholog directs non-crossover recombination during meiosis. Science 336:1585–8. doi: 10.1126/science.1220111</w:t>
      </w:r>
    </w:p>
    <w:p w:rsidR="009D39C5" w:rsidRPr="009D39C5" w:rsidRDefault="009D39C5" w:rsidP="009D39C5">
      <w:pPr>
        <w:widowControl w:val="0"/>
        <w:autoSpaceDE w:val="0"/>
        <w:autoSpaceDN w:val="0"/>
        <w:adjustRightInd w:val="0"/>
        <w:spacing w:before="100" w:after="100"/>
        <w:ind w:left="480" w:hanging="480"/>
        <w:rPr>
          <w:rFonts w:ascii="Calibri" w:hAnsi="Calibri" w:cs="Calibri"/>
          <w:noProof/>
          <w:sz w:val="22"/>
          <w:szCs w:val="24"/>
        </w:rPr>
      </w:pPr>
      <w:r w:rsidRPr="009D39C5">
        <w:rPr>
          <w:rFonts w:ascii="Calibri" w:hAnsi="Calibri" w:cs="Calibri"/>
          <w:noProof/>
          <w:sz w:val="22"/>
          <w:szCs w:val="24"/>
        </w:rPr>
        <w:t xml:space="preserve">Lorenz A, West SC, Whitby MC (2010) The human Holliday junction resolvase GEN1 rescues the meiotic phenotype of a </w:t>
      </w:r>
      <w:r w:rsidRPr="009D39C5">
        <w:rPr>
          <w:rFonts w:ascii="Calibri" w:hAnsi="Calibri" w:cs="Calibri"/>
          <w:i/>
          <w:iCs/>
          <w:noProof/>
          <w:sz w:val="22"/>
          <w:szCs w:val="24"/>
        </w:rPr>
        <w:t>Schizosaccharomyces pombe mus81</w:t>
      </w:r>
      <w:r w:rsidRPr="009D39C5">
        <w:rPr>
          <w:rFonts w:ascii="Calibri" w:hAnsi="Calibri" w:cs="Calibri"/>
          <w:noProof/>
          <w:sz w:val="22"/>
          <w:szCs w:val="24"/>
        </w:rPr>
        <w:t xml:space="preserve"> mutant. Nucleic Acids Res 38:1866–73. doi: 10.1093/nar/gkp1179</w:t>
      </w:r>
    </w:p>
    <w:p w:rsidR="009D39C5" w:rsidRPr="009D39C5" w:rsidRDefault="009D39C5" w:rsidP="009D39C5">
      <w:pPr>
        <w:widowControl w:val="0"/>
        <w:autoSpaceDE w:val="0"/>
        <w:autoSpaceDN w:val="0"/>
        <w:adjustRightInd w:val="0"/>
        <w:spacing w:before="100" w:after="100"/>
        <w:ind w:left="480" w:hanging="480"/>
        <w:rPr>
          <w:rFonts w:ascii="Calibri" w:hAnsi="Calibri" w:cs="Calibri"/>
          <w:noProof/>
          <w:sz w:val="22"/>
          <w:szCs w:val="24"/>
        </w:rPr>
      </w:pPr>
      <w:r w:rsidRPr="009D39C5">
        <w:rPr>
          <w:rFonts w:ascii="Calibri" w:hAnsi="Calibri" w:cs="Calibri"/>
          <w:noProof/>
          <w:sz w:val="22"/>
          <w:szCs w:val="24"/>
        </w:rPr>
        <w:t>Moreno MB, Durán A, Ribas JC (2000) A family of multifunctional thiamine-repressible expression vectors for fission yeast. Yeast 16:861–72. doi: 10.1002/1097-0061(20000630)16:9&lt;861::AID-YEA577&gt;3.0.CO;2-9</w:t>
      </w:r>
    </w:p>
    <w:p w:rsidR="009D39C5" w:rsidRPr="009D39C5" w:rsidRDefault="009D39C5" w:rsidP="009D39C5">
      <w:pPr>
        <w:widowControl w:val="0"/>
        <w:autoSpaceDE w:val="0"/>
        <w:autoSpaceDN w:val="0"/>
        <w:adjustRightInd w:val="0"/>
        <w:spacing w:before="100" w:after="100"/>
        <w:ind w:left="480" w:hanging="480"/>
        <w:rPr>
          <w:rFonts w:ascii="Calibri" w:hAnsi="Calibri" w:cs="Calibri"/>
          <w:noProof/>
          <w:sz w:val="22"/>
          <w:szCs w:val="24"/>
        </w:rPr>
      </w:pPr>
      <w:r w:rsidRPr="009D39C5">
        <w:rPr>
          <w:rFonts w:ascii="Calibri" w:hAnsi="Calibri" w:cs="Calibri"/>
          <w:noProof/>
          <w:sz w:val="22"/>
          <w:szCs w:val="24"/>
        </w:rPr>
        <w:t xml:space="preserve">Sato M, Dhut S, Toda T (2005) New drug-resistant cassettes for gene disruption and epitope tagging in </w:t>
      </w:r>
      <w:r w:rsidRPr="009D39C5">
        <w:rPr>
          <w:rFonts w:ascii="Calibri" w:hAnsi="Calibri" w:cs="Calibri"/>
          <w:i/>
          <w:iCs/>
          <w:noProof/>
          <w:sz w:val="22"/>
          <w:szCs w:val="24"/>
        </w:rPr>
        <w:t>Schizosaccharomyces pombe</w:t>
      </w:r>
      <w:r w:rsidRPr="009D39C5">
        <w:rPr>
          <w:rFonts w:ascii="Calibri" w:hAnsi="Calibri" w:cs="Calibri"/>
          <w:noProof/>
          <w:sz w:val="22"/>
          <w:szCs w:val="24"/>
        </w:rPr>
        <w:t>. Yeast 22:583–91. doi: 10.1002/yea.1233</w:t>
      </w:r>
    </w:p>
    <w:p w:rsidR="009D39C5" w:rsidRPr="009D39C5" w:rsidRDefault="009D39C5" w:rsidP="009D39C5">
      <w:pPr>
        <w:widowControl w:val="0"/>
        <w:autoSpaceDE w:val="0"/>
        <w:autoSpaceDN w:val="0"/>
        <w:adjustRightInd w:val="0"/>
        <w:spacing w:before="100" w:after="100"/>
        <w:ind w:left="480" w:hanging="480"/>
        <w:rPr>
          <w:rFonts w:ascii="Calibri" w:hAnsi="Calibri" w:cs="Calibri"/>
          <w:noProof/>
          <w:sz w:val="22"/>
        </w:rPr>
      </w:pPr>
      <w:r w:rsidRPr="009D39C5">
        <w:rPr>
          <w:rFonts w:ascii="Calibri" w:hAnsi="Calibri" w:cs="Calibri"/>
          <w:noProof/>
          <w:sz w:val="22"/>
          <w:szCs w:val="24"/>
        </w:rPr>
        <w:t>Sievers F, Wilm A, Dineen D, et al (2014) Fast, scalable generation of high-quality protein multiple sequence alignments using Clustal Omega. Mol Syst Biol 7:539–539. doi: 10.1038/msb.2011.75</w:t>
      </w:r>
    </w:p>
    <w:p w:rsidR="00E456CE" w:rsidRPr="00DC1958" w:rsidRDefault="00DC1958" w:rsidP="00DC1958">
      <w:pPr>
        <w:spacing w:before="100" w:after="100"/>
        <w:rPr>
          <w:rFonts w:asciiTheme="minorHAnsi" w:hAnsiTheme="minorHAnsi"/>
          <w:sz w:val="22"/>
          <w:szCs w:val="22"/>
        </w:rPr>
      </w:pPr>
      <w:r w:rsidRPr="00DC1958">
        <w:rPr>
          <w:rFonts w:asciiTheme="minorHAnsi" w:hAnsiTheme="minorHAnsi"/>
          <w:sz w:val="22"/>
          <w:szCs w:val="22"/>
        </w:rPr>
        <w:fldChar w:fldCharType="end"/>
      </w:r>
    </w:p>
    <w:sectPr w:rsidR="00E456CE" w:rsidRPr="00DC1958" w:rsidSect="00696739">
      <w:footerReference w:type="default" r:id="rId16"/>
      <w:pgSz w:w="11906" w:h="16838"/>
      <w:pgMar w:top="1418" w:right="1276"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3E49" w:rsidRDefault="00463E49" w:rsidP="009C43E8">
      <w:r>
        <w:separator/>
      </w:r>
    </w:p>
  </w:endnote>
  <w:endnote w:type="continuationSeparator" w:id="0">
    <w:p w:rsidR="00463E49" w:rsidRDefault="00463E49" w:rsidP="009C4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neva">
    <w:altName w:val="Arial"/>
    <w:charset w:val="00"/>
    <w:family w:val="auto"/>
    <w:pitch w:val="variable"/>
    <w:sig w:usb0="03000000"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rPr>
      <w:id w:val="1434861463"/>
      <w:docPartObj>
        <w:docPartGallery w:val="Page Numbers (Bottom of Page)"/>
        <w:docPartUnique/>
      </w:docPartObj>
    </w:sdtPr>
    <w:sdtEndPr>
      <w:rPr>
        <w:noProof/>
      </w:rPr>
    </w:sdtEndPr>
    <w:sdtContent>
      <w:p w:rsidR="009C43E8" w:rsidRPr="009C43E8" w:rsidRDefault="009C43E8">
        <w:pPr>
          <w:pStyle w:val="Footer"/>
          <w:jc w:val="center"/>
          <w:rPr>
            <w:rFonts w:asciiTheme="minorHAnsi" w:hAnsiTheme="minorHAnsi" w:cstheme="minorHAnsi"/>
          </w:rPr>
        </w:pPr>
        <w:r w:rsidRPr="009C43E8">
          <w:rPr>
            <w:rFonts w:asciiTheme="minorHAnsi" w:hAnsiTheme="minorHAnsi" w:cstheme="minorHAnsi"/>
          </w:rPr>
          <w:fldChar w:fldCharType="begin"/>
        </w:r>
        <w:r w:rsidRPr="009C43E8">
          <w:rPr>
            <w:rFonts w:asciiTheme="minorHAnsi" w:hAnsiTheme="minorHAnsi" w:cstheme="minorHAnsi"/>
          </w:rPr>
          <w:instrText xml:space="preserve"> PAGE   \* MERGEFORMAT </w:instrText>
        </w:r>
        <w:r w:rsidRPr="009C43E8">
          <w:rPr>
            <w:rFonts w:asciiTheme="minorHAnsi" w:hAnsiTheme="minorHAnsi" w:cstheme="minorHAnsi"/>
          </w:rPr>
          <w:fldChar w:fldCharType="separate"/>
        </w:r>
        <w:r w:rsidR="009D39C5">
          <w:rPr>
            <w:rFonts w:asciiTheme="minorHAnsi" w:hAnsiTheme="minorHAnsi" w:cstheme="minorHAnsi"/>
            <w:noProof/>
          </w:rPr>
          <w:t>9</w:t>
        </w:r>
        <w:r w:rsidRPr="009C43E8">
          <w:rPr>
            <w:rFonts w:asciiTheme="minorHAnsi" w:hAnsiTheme="minorHAnsi" w:cstheme="minorHAnsi"/>
            <w:noProof/>
          </w:rPr>
          <w:fldChar w:fldCharType="end"/>
        </w:r>
      </w:p>
    </w:sdtContent>
  </w:sdt>
  <w:p w:rsidR="009C43E8" w:rsidRDefault="009C43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3E49" w:rsidRDefault="00463E49" w:rsidP="009C43E8">
      <w:r>
        <w:separator/>
      </w:r>
    </w:p>
  </w:footnote>
  <w:footnote w:type="continuationSeparator" w:id="0">
    <w:p w:rsidR="00463E49" w:rsidRDefault="00463E49" w:rsidP="009C43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en-GB"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A9F"/>
    <w:rsid w:val="000527E2"/>
    <w:rsid w:val="0007072F"/>
    <w:rsid w:val="00092A1F"/>
    <w:rsid w:val="000A6A62"/>
    <w:rsid w:val="000F39CC"/>
    <w:rsid w:val="00114B16"/>
    <w:rsid w:val="00131BDD"/>
    <w:rsid w:val="00154661"/>
    <w:rsid w:val="001B3A14"/>
    <w:rsid w:val="00253E3B"/>
    <w:rsid w:val="00292752"/>
    <w:rsid w:val="002F21FF"/>
    <w:rsid w:val="003145CE"/>
    <w:rsid w:val="003C3747"/>
    <w:rsid w:val="003D29F7"/>
    <w:rsid w:val="003E5C2B"/>
    <w:rsid w:val="00463E49"/>
    <w:rsid w:val="004A1B6F"/>
    <w:rsid w:val="004D610C"/>
    <w:rsid w:val="004F2B95"/>
    <w:rsid w:val="004F5E4C"/>
    <w:rsid w:val="0051743D"/>
    <w:rsid w:val="00521596"/>
    <w:rsid w:val="00541F05"/>
    <w:rsid w:val="005421FA"/>
    <w:rsid w:val="00545408"/>
    <w:rsid w:val="00555810"/>
    <w:rsid w:val="005C303D"/>
    <w:rsid w:val="00614532"/>
    <w:rsid w:val="00691B92"/>
    <w:rsid w:val="00696739"/>
    <w:rsid w:val="006A2ABC"/>
    <w:rsid w:val="006B0EA7"/>
    <w:rsid w:val="006E3CE3"/>
    <w:rsid w:val="00706BCA"/>
    <w:rsid w:val="00713B96"/>
    <w:rsid w:val="00766397"/>
    <w:rsid w:val="007A75DB"/>
    <w:rsid w:val="007C45C2"/>
    <w:rsid w:val="008A5B4C"/>
    <w:rsid w:val="008E4BA7"/>
    <w:rsid w:val="00905182"/>
    <w:rsid w:val="00905350"/>
    <w:rsid w:val="00932C87"/>
    <w:rsid w:val="0094342F"/>
    <w:rsid w:val="009556A6"/>
    <w:rsid w:val="00956D44"/>
    <w:rsid w:val="00964A0B"/>
    <w:rsid w:val="009C43E8"/>
    <w:rsid w:val="009D39C5"/>
    <w:rsid w:val="00A511FC"/>
    <w:rsid w:val="00A6250C"/>
    <w:rsid w:val="00A93A9F"/>
    <w:rsid w:val="00AD579F"/>
    <w:rsid w:val="00B3452F"/>
    <w:rsid w:val="00B42104"/>
    <w:rsid w:val="00B94E47"/>
    <w:rsid w:val="00BC025A"/>
    <w:rsid w:val="00C8537D"/>
    <w:rsid w:val="00D50756"/>
    <w:rsid w:val="00D6322B"/>
    <w:rsid w:val="00DC1958"/>
    <w:rsid w:val="00E1627C"/>
    <w:rsid w:val="00E456CE"/>
    <w:rsid w:val="00E61613"/>
    <w:rsid w:val="00E666D2"/>
    <w:rsid w:val="00F46445"/>
    <w:rsid w:val="00F713AA"/>
    <w:rsid w:val="00F72360"/>
    <w:rsid w:val="00FF34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9D8769"/>
  <w15:chartTrackingRefBased/>
  <w15:docId w15:val="{DC7F4250-9F59-49E8-8CBD-9969F9FE6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3A9F"/>
    <w:pPr>
      <w:spacing w:after="0" w:line="240" w:lineRule="auto"/>
    </w:pPr>
    <w:rPr>
      <w:rFonts w:ascii="Geneva" w:eastAsia="MS Mincho" w:hAnsi="Geneva"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A93A9F"/>
    <w:rPr>
      <w:color w:val="0000FF"/>
      <w:u w:val="single"/>
    </w:rPr>
  </w:style>
  <w:style w:type="character" w:styleId="CommentReference">
    <w:name w:val="annotation reference"/>
    <w:basedOn w:val="DefaultParagraphFont"/>
    <w:uiPriority w:val="99"/>
    <w:semiHidden/>
    <w:unhideWhenUsed/>
    <w:rsid w:val="00A93A9F"/>
    <w:rPr>
      <w:sz w:val="16"/>
      <w:szCs w:val="16"/>
    </w:rPr>
  </w:style>
  <w:style w:type="paragraph" w:styleId="CommentText">
    <w:name w:val="annotation text"/>
    <w:basedOn w:val="Normal"/>
    <w:link w:val="CommentTextChar"/>
    <w:uiPriority w:val="99"/>
    <w:semiHidden/>
    <w:unhideWhenUsed/>
    <w:rsid w:val="00A93A9F"/>
    <w:rPr>
      <w:sz w:val="20"/>
    </w:rPr>
  </w:style>
  <w:style w:type="character" w:customStyle="1" w:styleId="CommentTextChar">
    <w:name w:val="Comment Text Char"/>
    <w:basedOn w:val="DefaultParagraphFont"/>
    <w:link w:val="CommentText"/>
    <w:uiPriority w:val="99"/>
    <w:semiHidden/>
    <w:rsid w:val="00A93A9F"/>
    <w:rPr>
      <w:rFonts w:ascii="Geneva" w:eastAsia="MS Mincho" w:hAnsi="Geneva" w:cs="Times New Roman"/>
      <w:sz w:val="20"/>
      <w:szCs w:val="20"/>
      <w:lang w:val="en-US"/>
    </w:rPr>
  </w:style>
  <w:style w:type="paragraph" w:styleId="BalloonText">
    <w:name w:val="Balloon Text"/>
    <w:basedOn w:val="Normal"/>
    <w:link w:val="BalloonTextChar"/>
    <w:uiPriority w:val="99"/>
    <w:semiHidden/>
    <w:unhideWhenUsed/>
    <w:rsid w:val="00A93A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3A9F"/>
    <w:rPr>
      <w:rFonts w:ascii="Segoe UI" w:eastAsia="MS Mincho" w:hAnsi="Segoe UI" w:cs="Segoe UI"/>
      <w:sz w:val="18"/>
      <w:szCs w:val="18"/>
      <w:lang w:val="en-US"/>
    </w:rPr>
  </w:style>
  <w:style w:type="paragraph" w:styleId="Header">
    <w:name w:val="header"/>
    <w:basedOn w:val="Normal"/>
    <w:link w:val="HeaderChar"/>
    <w:uiPriority w:val="99"/>
    <w:unhideWhenUsed/>
    <w:rsid w:val="009C43E8"/>
    <w:pPr>
      <w:tabs>
        <w:tab w:val="center" w:pos="4513"/>
        <w:tab w:val="right" w:pos="9026"/>
      </w:tabs>
    </w:pPr>
  </w:style>
  <w:style w:type="character" w:customStyle="1" w:styleId="HeaderChar">
    <w:name w:val="Header Char"/>
    <w:basedOn w:val="DefaultParagraphFont"/>
    <w:link w:val="Header"/>
    <w:uiPriority w:val="99"/>
    <w:rsid w:val="009C43E8"/>
    <w:rPr>
      <w:rFonts w:ascii="Geneva" w:eastAsia="MS Mincho" w:hAnsi="Geneva" w:cs="Times New Roman"/>
      <w:sz w:val="24"/>
      <w:szCs w:val="20"/>
      <w:lang w:val="en-US"/>
    </w:rPr>
  </w:style>
  <w:style w:type="paragraph" w:styleId="Footer">
    <w:name w:val="footer"/>
    <w:basedOn w:val="Normal"/>
    <w:link w:val="FooterChar"/>
    <w:uiPriority w:val="99"/>
    <w:unhideWhenUsed/>
    <w:rsid w:val="009C43E8"/>
    <w:pPr>
      <w:tabs>
        <w:tab w:val="center" w:pos="4513"/>
        <w:tab w:val="right" w:pos="9026"/>
      </w:tabs>
    </w:pPr>
  </w:style>
  <w:style w:type="character" w:customStyle="1" w:styleId="FooterChar">
    <w:name w:val="Footer Char"/>
    <w:basedOn w:val="DefaultParagraphFont"/>
    <w:link w:val="Footer"/>
    <w:uiPriority w:val="99"/>
    <w:rsid w:val="009C43E8"/>
    <w:rPr>
      <w:rFonts w:ascii="Geneva" w:eastAsia="MS Mincho" w:hAnsi="Geneva" w:cs="Times New Roman"/>
      <w:sz w:val="24"/>
      <w:szCs w:val="20"/>
      <w:lang w:val="en-US"/>
    </w:rPr>
  </w:style>
  <w:style w:type="character" w:styleId="FollowedHyperlink">
    <w:name w:val="FollowedHyperlink"/>
    <w:basedOn w:val="DefaultParagraphFont"/>
    <w:uiPriority w:val="99"/>
    <w:semiHidden/>
    <w:unhideWhenUsed/>
    <w:rsid w:val="009D39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025643">
      <w:bodyDiv w:val="1"/>
      <w:marLeft w:val="0"/>
      <w:marRight w:val="0"/>
      <w:marTop w:val="0"/>
      <w:marBottom w:val="0"/>
      <w:divBdr>
        <w:top w:val="none" w:sz="0" w:space="0" w:color="auto"/>
        <w:left w:val="none" w:sz="0" w:space="0" w:color="auto"/>
        <w:bottom w:val="none" w:sz="0" w:space="0" w:color="auto"/>
        <w:right w:val="none" w:sz="0" w:space="0" w:color="auto"/>
      </w:divBdr>
    </w:div>
    <w:div w:id="2065566079">
      <w:bodyDiv w:val="1"/>
      <w:marLeft w:val="0"/>
      <w:marRight w:val="0"/>
      <w:marTop w:val="0"/>
      <w:marBottom w:val="0"/>
      <w:divBdr>
        <w:top w:val="none" w:sz="0" w:space="0" w:color="auto"/>
        <w:left w:val="none" w:sz="0" w:space="0" w:color="auto"/>
        <w:bottom w:val="none" w:sz="0" w:space="0" w:color="auto"/>
        <w:right w:val="none" w:sz="0" w:space="0" w:color="auto"/>
      </w:divBdr>
    </w:div>
    <w:div w:id="214716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6084/m9.figshare.5373163.v2" TargetMode="External"/><Relationship Id="rId13" Type="http://schemas.openxmlformats.org/officeDocument/2006/relationships/hyperlink" Target="http://www.ebi.ac.uk/Tools/msa/clustalo/help/faq.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ombase.org/" TargetMode="External"/><Relationship Id="rId12" Type="http://schemas.openxmlformats.org/officeDocument/2006/relationships/hyperlink" Target="https://www.pombase.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s://www.pombase.org/" TargetMode="External"/><Relationship Id="rId4" Type="http://schemas.openxmlformats.org/officeDocument/2006/relationships/webSettings" Target="webSettings.xml"/><Relationship Id="rId9" Type="http://schemas.openxmlformats.org/officeDocument/2006/relationships/hyperlink" Target="https://www.pombase.org/"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60A2F-366E-4FCC-A470-4A41C8B51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477</TotalTime>
  <Pages>9</Pages>
  <Words>14481</Words>
  <Characters>82548</Characters>
  <Application>Microsoft Office Word</Application>
  <DocSecurity>0</DocSecurity>
  <Lines>687</Lines>
  <Paragraphs>193</Paragraphs>
  <ScaleCrop>false</ScaleCrop>
  <HeadingPairs>
    <vt:vector size="2" baseType="variant">
      <vt:variant>
        <vt:lpstr>Title</vt:lpstr>
      </vt:variant>
      <vt:variant>
        <vt:i4>1</vt:i4>
      </vt:variant>
    </vt:vector>
  </HeadingPairs>
  <TitlesOfParts>
    <vt:vector size="1" baseType="lpstr">
      <vt:lpstr/>
    </vt:vector>
  </TitlesOfParts>
  <Company>University of Aberdeen</Company>
  <LinksUpToDate>false</LinksUpToDate>
  <CharactersWithSpaces>96836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 Alexander</dc:creator>
  <cp:keywords/>
  <dc:description/>
  <cp:lastModifiedBy>A Lorenz</cp:lastModifiedBy>
  <cp:revision>16</cp:revision>
  <cp:lastPrinted>2017-09-06T14:55:00Z</cp:lastPrinted>
  <dcterms:created xsi:type="dcterms:W3CDTF">2017-06-19T14:29:00Z</dcterms:created>
  <dcterms:modified xsi:type="dcterms:W3CDTF">2018-03-08T11:50:00Z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http://www.zotero.org/styles/current-genetics</vt:lpwstr>
  </property>
  <property fmtid="{D5CDD505-2E9C-101B-9397-08002B2CF9AE}" pid="13" name="Mendeley Recent Style Name 5_1">
    <vt:lpwstr>Current Genetics</vt:lpwstr>
  </property>
  <property fmtid="{D5CDD505-2E9C-101B-9397-08002B2CF9AE}" pid="14" name="Mendeley Recent Style Id 6_1">
    <vt:lpwstr>http://www.zotero.org/styles/emerging-infectious-diseases</vt:lpwstr>
  </property>
  <property fmtid="{D5CDD505-2E9C-101B-9397-08002B2CF9AE}" pid="15" name="Mendeley Recent Style Name 6_1">
    <vt:lpwstr>Emerging Infectious Diseases</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http://www.zotero.org/styles/nucleic-acids-research</vt:lpwstr>
  </property>
  <property fmtid="{D5CDD505-2E9C-101B-9397-08002B2CF9AE}" pid="19" name="Mendeley Recent Style Name 8_1">
    <vt:lpwstr>Nucleic Acids Research</vt:lpwstr>
  </property>
  <property fmtid="{D5CDD505-2E9C-101B-9397-08002B2CF9AE}" pid="20" name="Mendeley Recent Style Id 9_1">
    <vt:lpwstr>http://www.zotero.org/styles/journal-of-biological-chemistry</vt:lpwstr>
  </property>
  <property fmtid="{D5CDD505-2E9C-101B-9397-08002B2CF9AE}" pid="21" name="Mendeley Recent Style Name 9_1">
    <vt:lpwstr>The Journal of Biological Chemistry</vt:lpwstr>
  </property>
  <property fmtid="{D5CDD505-2E9C-101B-9397-08002B2CF9AE}" pid="22" name="Mendeley Document_1">
    <vt:lpwstr>True</vt:lpwstr>
  </property>
  <property fmtid="{D5CDD505-2E9C-101B-9397-08002B2CF9AE}" pid="23" name="Mendeley Unique User Id_1">
    <vt:lpwstr>7d398d4a-e54a-3b52-b383-65bad9f585fa</vt:lpwstr>
  </property>
  <property fmtid="{D5CDD505-2E9C-101B-9397-08002B2CF9AE}" pid="24" name="Mendeley Citation Style_1">
    <vt:lpwstr>http://www.zotero.org/styles/current-genetics</vt:lpwstr>
  </property>
</Properties>
</file>