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71B4EF" w14:textId="636DEB74" w:rsidR="00B86413" w:rsidRPr="00F52326" w:rsidRDefault="00EE1B96" w:rsidP="00C57751">
      <w:pPr>
        <w:spacing w:after="0" w:line="240" w:lineRule="auto"/>
        <w:ind w:left="90" w:right="-435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b/>
          <w:sz w:val="20"/>
          <w:szCs w:val="20"/>
          <w:lang w:val="en-US"/>
        </w:rPr>
        <w:t xml:space="preserve">Table </w:t>
      </w:r>
      <w:r w:rsidR="000151C6">
        <w:rPr>
          <w:rFonts w:ascii="Arial" w:hAnsi="Arial" w:cs="Arial"/>
          <w:b/>
          <w:sz w:val="20"/>
          <w:szCs w:val="20"/>
          <w:lang w:val="en-US"/>
        </w:rPr>
        <w:t>S</w:t>
      </w:r>
      <w:r w:rsidR="008707FB">
        <w:rPr>
          <w:rFonts w:ascii="Arial" w:hAnsi="Arial" w:cs="Arial"/>
          <w:b/>
          <w:sz w:val="20"/>
          <w:szCs w:val="20"/>
          <w:lang w:val="en-US"/>
        </w:rPr>
        <w:t>3</w:t>
      </w:r>
      <w:r w:rsidR="004A72E7" w:rsidRPr="00F52326">
        <w:rPr>
          <w:rFonts w:ascii="Arial" w:hAnsi="Arial" w:cs="Arial"/>
          <w:sz w:val="20"/>
          <w:szCs w:val="20"/>
          <w:lang w:val="en-US"/>
        </w:rPr>
        <w:t xml:space="preserve"> </w:t>
      </w:r>
      <w:r w:rsidR="00DE1F62">
        <w:rPr>
          <w:rFonts w:ascii="Arial" w:hAnsi="Arial" w:cs="Arial"/>
          <w:sz w:val="20"/>
          <w:szCs w:val="20"/>
          <w:lang w:val="en-US"/>
        </w:rPr>
        <w:t>Plasmids constructed and</w:t>
      </w:r>
      <w:r w:rsidR="004A72E7" w:rsidRPr="00F52326">
        <w:rPr>
          <w:rFonts w:ascii="Arial" w:hAnsi="Arial" w:cs="Arial"/>
          <w:sz w:val="20"/>
          <w:szCs w:val="20"/>
          <w:lang w:val="en-US"/>
        </w:rPr>
        <w:t xml:space="preserve"> used in this study</w:t>
      </w:r>
    </w:p>
    <w:p w14:paraId="1B373148" w14:textId="77777777" w:rsidR="004A72E7" w:rsidRDefault="004A72E7" w:rsidP="00F52326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p w14:paraId="2F6A65C2" w14:textId="77777777" w:rsidR="0037269D" w:rsidRDefault="0037269D" w:rsidP="00F52326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tbl>
      <w:tblPr>
        <w:tblStyle w:val="TableGrid"/>
        <w:tblW w:w="963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70"/>
        <w:gridCol w:w="1710"/>
        <w:gridCol w:w="3420"/>
        <w:gridCol w:w="2430"/>
      </w:tblGrid>
      <w:tr w:rsidR="001C512D" w14:paraId="1359A9FB" w14:textId="77777777" w:rsidTr="00724CDB">
        <w:trPr>
          <w:trHeight w:val="340"/>
        </w:trPr>
        <w:tc>
          <w:tcPr>
            <w:tcW w:w="2070" w:type="dxa"/>
            <w:shd w:val="clear" w:color="auto" w:fill="D9D9D9" w:themeFill="background1" w:themeFillShade="D9"/>
            <w:vAlign w:val="center"/>
          </w:tcPr>
          <w:p w14:paraId="1FCE8BB6" w14:textId="6469AF19" w:rsidR="001C512D" w:rsidRDefault="00027F8D" w:rsidP="00865E6F">
            <w:pPr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p</w:t>
            </w:r>
            <w:r w:rsidR="001C512D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lasmid </w:t>
            </w:r>
          </w:p>
        </w:tc>
        <w:tc>
          <w:tcPr>
            <w:tcW w:w="1710" w:type="dxa"/>
            <w:shd w:val="clear" w:color="auto" w:fill="D9D9D9" w:themeFill="background1" w:themeFillShade="D9"/>
            <w:vAlign w:val="center"/>
          </w:tcPr>
          <w:p w14:paraId="51D27C7D" w14:textId="55CF4494" w:rsidR="001C512D" w:rsidRDefault="00027F8D" w:rsidP="00865E6F">
            <w:pPr>
              <w:contextualSpacing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b</w:t>
            </w:r>
            <w:r w:rsidR="001C512D">
              <w:rPr>
                <w:rFonts w:ascii="Arial" w:hAnsi="Arial" w:cs="Arial"/>
                <w:b/>
                <w:sz w:val="20"/>
                <w:szCs w:val="20"/>
                <w:lang w:val="en-US"/>
              </w:rPr>
              <w:t>ackbone</w:t>
            </w:r>
          </w:p>
        </w:tc>
        <w:tc>
          <w:tcPr>
            <w:tcW w:w="3420" w:type="dxa"/>
            <w:shd w:val="clear" w:color="auto" w:fill="D9D9D9" w:themeFill="background1" w:themeFillShade="D9"/>
            <w:vAlign w:val="center"/>
          </w:tcPr>
          <w:p w14:paraId="12FEAA2B" w14:textId="49D5469F" w:rsidR="001C512D" w:rsidRDefault="00027F8D" w:rsidP="00865E6F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d</w:t>
            </w:r>
            <w:r w:rsidR="001C512D">
              <w:rPr>
                <w:rFonts w:ascii="Arial" w:hAnsi="Arial" w:cs="Arial"/>
                <w:b/>
                <w:sz w:val="20"/>
                <w:szCs w:val="20"/>
                <w:lang w:val="en-US"/>
              </w:rPr>
              <w:t>escription</w:t>
            </w:r>
          </w:p>
        </w:tc>
        <w:tc>
          <w:tcPr>
            <w:tcW w:w="2430" w:type="dxa"/>
            <w:shd w:val="clear" w:color="auto" w:fill="D9D9D9" w:themeFill="background1" w:themeFillShade="D9"/>
            <w:vAlign w:val="center"/>
          </w:tcPr>
          <w:p w14:paraId="0E48A11E" w14:textId="33231E08" w:rsidR="001C512D" w:rsidRDefault="00027F8D" w:rsidP="00865E6F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s</w:t>
            </w:r>
            <w:r w:rsidR="001C512D">
              <w:rPr>
                <w:rFonts w:ascii="Arial" w:hAnsi="Arial" w:cs="Arial"/>
                <w:b/>
                <w:sz w:val="20"/>
                <w:szCs w:val="20"/>
                <w:lang w:val="en-US"/>
              </w:rPr>
              <w:t>ource</w:t>
            </w:r>
          </w:p>
        </w:tc>
      </w:tr>
      <w:tr w:rsidR="00F01A82" w:rsidRPr="00346C20" w14:paraId="62E12EA8" w14:textId="77777777" w:rsidTr="00F01B24">
        <w:trPr>
          <w:trHeight w:val="504"/>
        </w:trPr>
        <w:tc>
          <w:tcPr>
            <w:tcW w:w="2070" w:type="dxa"/>
            <w:vAlign w:val="center"/>
          </w:tcPr>
          <w:p w14:paraId="6D2D8EA7" w14:textId="4B8E37F9" w:rsidR="00F01A82" w:rsidRPr="00346C20" w:rsidRDefault="007A556C" w:rsidP="00865E6F">
            <w:pPr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A5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pIGPAPA</w:t>
            </w:r>
          </w:p>
        </w:tc>
        <w:tc>
          <w:tcPr>
            <w:tcW w:w="1710" w:type="dxa"/>
            <w:vAlign w:val="center"/>
          </w:tcPr>
          <w:p w14:paraId="07C69D2C" w14:textId="68E1EC2E" w:rsidR="00F01A82" w:rsidRPr="00346C20" w:rsidRDefault="007A556C" w:rsidP="00865E6F">
            <w:pPr>
              <w:contextualSpacing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</w:t>
            </w:r>
          </w:p>
        </w:tc>
        <w:tc>
          <w:tcPr>
            <w:tcW w:w="3420" w:type="dxa"/>
            <w:vAlign w:val="center"/>
          </w:tcPr>
          <w:p w14:paraId="6988683D" w14:textId="26B041DA" w:rsidR="00F01A82" w:rsidRPr="006D0054" w:rsidRDefault="007A556C" w:rsidP="00865E6F">
            <w:pPr>
              <w:contextualSpacing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proofErr w:type="spellStart"/>
            <w:r w:rsidRPr="007A556C">
              <w:rPr>
                <w:rFonts w:ascii="Arial" w:eastAsia="Calibri" w:hAnsi="Arial" w:cs="Arial"/>
                <w:sz w:val="20"/>
                <w:szCs w:val="20"/>
                <w:lang w:val="en-US"/>
              </w:rPr>
              <w:t>P</w:t>
            </w:r>
            <w:r w:rsidRPr="007A556C">
              <w:rPr>
                <w:rFonts w:ascii="Arial" w:eastAsia="Calibri" w:hAnsi="Arial" w:cs="Arial"/>
                <w:i/>
                <w:sz w:val="20"/>
                <w:szCs w:val="20"/>
                <w:vertAlign w:val="subscript"/>
                <w:lang w:val="en-US"/>
              </w:rPr>
              <w:t>icl</w:t>
            </w:r>
            <w:r w:rsidRPr="007A556C">
              <w:rPr>
                <w:rFonts w:ascii="Arial" w:eastAsia="Calibri" w:hAnsi="Arial" w:cs="Arial"/>
                <w:sz w:val="20"/>
                <w:szCs w:val="20"/>
                <w:lang w:val="en-US"/>
              </w:rPr>
              <w:t>-</w:t>
            </w:r>
            <w:r w:rsidRPr="007A556C">
              <w:rPr>
                <w:rFonts w:ascii="Arial" w:eastAsia="Calibri" w:hAnsi="Arial" w:cs="Arial"/>
                <w:i/>
                <w:sz w:val="20"/>
                <w:szCs w:val="20"/>
                <w:lang w:val="en-US"/>
              </w:rPr>
              <w:t>sgfp</w:t>
            </w:r>
            <w:r w:rsidRPr="007A556C">
              <w:rPr>
                <w:rFonts w:ascii="Arial" w:eastAsia="Calibri" w:hAnsi="Arial" w:cs="Arial"/>
                <w:sz w:val="20"/>
                <w:szCs w:val="20"/>
                <w:lang w:val="en-US"/>
              </w:rPr>
              <w:t>-T</w:t>
            </w:r>
            <w:r w:rsidRPr="007A556C">
              <w:rPr>
                <w:rFonts w:ascii="Arial" w:eastAsia="Calibri" w:hAnsi="Arial" w:cs="Arial"/>
                <w:sz w:val="20"/>
                <w:szCs w:val="20"/>
                <w:vertAlign w:val="subscript"/>
                <w:lang w:val="en-US"/>
              </w:rPr>
              <w:t>nosI</w:t>
            </w:r>
            <w:proofErr w:type="spellEnd"/>
            <w:r w:rsidRPr="007A556C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, </w:t>
            </w:r>
            <w:r w:rsidR="006D0054">
              <w:rPr>
                <w:rFonts w:ascii="Arial" w:eastAsia="Calibri" w:hAnsi="Arial" w:cs="Arial"/>
                <w:i/>
                <w:sz w:val="20"/>
                <w:szCs w:val="20"/>
                <w:lang w:val="en-US"/>
              </w:rPr>
              <w:t>hph</w:t>
            </w:r>
          </w:p>
        </w:tc>
        <w:tc>
          <w:tcPr>
            <w:tcW w:w="2430" w:type="dxa"/>
            <w:vAlign w:val="center"/>
          </w:tcPr>
          <w:p w14:paraId="3113E266" w14:textId="65D16E40" w:rsidR="00F01A82" w:rsidRPr="00FC60E0" w:rsidRDefault="007A556C" w:rsidP="00865E6F">
            <w:pPr>
              <w:contextualSpacing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7A5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 xml:space="preserve">Horwitz </w:t>
            </w:r>
            <w:r w:rsidRPr="007A556C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de-DE"/>
              </w:rPr>
              <w:t>et al</w:t>
            </w:r>
            <w:r w:rsidRPr="007A5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., 1999</w:t>
            </w:r>
          </w:p>
        </w:tc>
      </w:tr>
      <w:tr w:rsidR="00F262F3" w:rsidRPr="00346C20" w14:paraId="507F69BC" w14:textId="77777777" w:rsidTr="00F01B24">
        <w:trPr>
          <w:trHeight w:val="504"/>
        </w:trPr>
        <w:tc>
          <w:tcPr>
            <w:tcW w:w="2070" w:type="dxa"/>
            <w:vAlign w:val="center"/>
          </w:tcPr>
          <w:p w14:paraId="158042EB" w14:textId="2E45CE8A" w:rsidR="00F262F3" w:rsidRPr="007A556C" w:rsidRDefault="00F262F3" w:rsidP="00865E6F">
            <w:pPr>
              <w:contextualSpacing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pUCATPH</w:t>
            </w:r>
          </w:p>
        </w:tc>
        <w:tc>
          <w:tcPr>
            <w:tcW w:w="1710" w:type="dxa"/>
            <w:vAlign w:val="center"/>
          </w:tcPr>
          <w:p w14:paraId="7493DE40" w14:textId="73426094" w:rsidR="00F262F3" w:rsidRDefault="00F262F3" w:rsidP="00865E6F">
            <w:pPr>
              <w:contextualSpacing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</w:t>
            </w:r>
          </w:p>
        </w:tc>
        <w:tc>
          <w:tcPr>
            <w:tcW w:w="3420" w:type="dxa"/>
            <w:vAlign w:val="center"/>
          </w:tcPr>
          <w:p w14:paraId="67C235E2" w14:textId="74D04AFE" w:rsidR="00F262F3" w:rsidRPr="00F262F3" w:rsidRDefault="00F262F3" w:rsidP="00865E6F">
            <w:pPr>
              <w:contextualSpacing/>
              <w:jc w:val="center"/>
              <w:rPr>
                <w:rFonts w:ascii="Arial" w:eastAsia="Calibri" w:hAnsi="Arial" w:cs="Arial"/>
                <w:i/>
                <w:sz w:val="20"/>
                <w:szCs w:val="20"/>
                <w:lang w:val="en-US"/>
              </w:rPr>
            </w:pPr>
            <w:r w:rsidRPr="00F262F3">
              <w:rPr>
                <w:rFonts w:ascii="Arial" w:eastAsia="Calibri" w:hAnsi="Arial" w:cs="Arial"/>
                <w:i/>
                <w:sz w:val="20"/>
                <w:szCs w:val="20"/>
                <w:lang w:val="en-US"/>
              </w:rPr>
              <w:t>hph</w:t>
            </w:r>
          </w:p>
        </w:tc>
        <w:tc>
          <w:tcPr>
            <w:tcW w:w="2430" w:type="dxa"/>
            <w:vAlign w:val="center"/>
          </w:tcPr>
          <w:p w14:paraId="209A0A07" w14:textId="11DC0818" w:rsidR="00F262F3" w:rsidRPr="007A556C" w:rsidRDefault="00F262F3" w:rsidP="00865E6F">
            <w:pPr>
              <w:contextualSpacing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 xml:space="preserve">Lu </w:t>
            </w:r>
            <w:r w:rsidRPr="00F262F3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de-DE"/>
              </w:rPr>
              <w:t>et al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., 1994</w:t>
            </w:r>
          </w:p>
        </w:tc>
      </w:tr>
      <w:tr w:rsidR="00D269C8" w:rsidRPr="00346C20" w14:paraId="222D0153" w14:textId="77777777" w:rsidTr="00F01B24">
        <w:trPr>
          <w:trHeight w:val="504"/>
        </w:trPr>
        <w:tc>
          <w:tcPr>
            <w:tcW w:w="2070" w:type="dxa"/>
            <w:vAlign w:val="center"/>
          </w:tcPr>
          <w:p w14:paraId="6BC86943" w14:textId="514397CB" w:rsidR="00D269C8" w:rsidRPr="00027F8D" w:rsidRDefault="00D269C8" w:rsidP="00865E6F">
            <w:pPr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pSD1</w:t>
            </w:r>
          </w:p>
        </w:tc>
        <w:tc>
          <w:tcPr>
            <w:tcW w:w="1710" w:type="dxa"/>
            <w:vAlign w:val="center"/>
          </w:tcPr>
          <w:p w14:paraId="027B1792" w14:textId="26B2B529" w:rsidR="00D269C8" w:rsidRPr="00FC60E0" w:rsidRDefault="00027F8D" w:rsidP="00865E6F">
            <w:pPr>
              <w:contextualSpacing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pBluescript</w:t>
            </w:r>
            <w:r w:rsidR="00D269C8">
              <w:rPr>
                <w:rFonts w:ascii="Arial" w:hAnsi="Arial" w:cs="Arial"/>
                <w:color w:val="000000"/>
                <w:sz w:val="20"/>
                <w:szCs w:val="20"/>
              </w:rPr>
              <w:t xml:space="preserve"> II</w:t>
            </w:r>
          </w:p>
        </w:tc>
        <w:tc>
          <w:tcPr>
            <w:tcW w:w="3420" w:type="dxa"/>
            <w:vAlign w:val="center"/>
          </w:tcPr>
          <w:p w14:paraId="4743E2A1" w14:textId="74DC9F38" w:rsidR="00D269C8" w:rsidRPr="00FC60E0" w:rsidRDefault="00D269C8" w:rsidP="00865E6F">
            <w:pPr>
              <w:contextualSpacing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de-DE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P</w:t>
            </w:r>
            <w:r w:rsidRPr="00D269C8">
              <w:rPr>
                <w:rFonts w:ascii="Arial" w:hAnsi="Arial" w:cs="Arial"/>
                <w:i/>
                <w:color w:val="000000"/>
                <w:sz w:val="20"/>
                <w:szCs w:val="20"/>
                <w:vertAlign w:val="subscript"/>
                <w:lang w:val="en-US"/>
              </w:rPr>
              <w:t>gpda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P</w:t>
            </w:r>
            <w:r w:rsidRPr="00D269C8">
              <w:rPr>
                <w:rFonts w:ascii="Arial" w:hAnsi="Arial" w:cs="Arial"/>
                <w:i/>
                <w:color w:val="000000"/>
                <w:sz w:val="20"/>
                <w:szCs w:val="20"/>
                <w:vertAlign w:val="subscript"/>
                <w:lang w:val="en-US"/>
              </w:rPr>
              <w:t>trpc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 w:rsidR="006D0054">
              <w:rPr>
                <w:rFonts w:ascii="Arial" w:hAnsi="Arial" w:cs="Arial"/>
                <w:i/>
                <w:color w:val="000000"/>
                <w:sz w:val="20"/>
                <w:szCs w:val="20"/>
                <w:lang w:val="en-US"/>
              </w:rPr>
              <w:t>neo</w:t>
            </w:r>
            <w:r w:rsidR="00F01B24" w:rsidRPr="00F01B24">
              <w:rPr>
                <w:rFonts w:ascii="Arial" w:hAnsi="Arial" w:cs="Arial"/>
                <w:color w:val="000000"/>
                <w:sz w:val="20"/>
                <w:szCs w:val="20"/>
                <w:vertAlign w:val="superscript"/>
                <w:lang w:val="en-US"/>
              </w:rPr>
              <w:t>R</w:t>
            </w:r>
            <w:proofErr w:type="spellEnd"/>
          </w:p>
        </w:tc>
        <w:tc>
          <w:tcPr>
            <w:tcW w:w="2430" w:type="dxa"/>
            <w:vAlign w:val="center"/>
          </w:tcPr>
          <w:p w14:paraId="125A02E0" w14:textId="5AE61912" w:rsidR="00D269C8" w:rsidRPr="00FC60E0" w:rsidRDefault="00D269C8" w:rsidP="00865E6F">
            <w:pPr>
              <w:contextualSpacing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Nguyen </w:t>
            </w:r>
            <w:r w:rsidRPr="00D269C8">
              <w:rPr>
                <w:rFonts w:ascii="Arial" w:hAnsi="Arial" w:cs="Arial"/>
                <w:i/>
                <w:color w:val="000000"/>
                <w:sz w:val="20"/>
                <w:szCs w:val="20"/>
              </w:rPr>
              <w:t>et al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., 2008</w:t>
            </w:r>
          </w:p>
        </w:tc>
      </w:tr>
      <w:tr w:rsidR="006563A5" w:rsidRPr="00346C20" w14:paraId="363CFA81" w14:textId="77777777" w:rsidTr="00F01B24">
        <w:trPr>
          <w:trHeight w:val="504"/>
        </w:trPr>
        <w:tc>
          <w:tcPr>
            <w:tcW w:w="2070" w:type="dxa"/>
            <w:vAlign w:val="center"/>
          </w:tcPr>
          <w:p w14:paraId="37219EC7" w14:textId="735FCA87" w:rsidR="006563A5" w:rsidRDefault="006563A5" w:rsidP="00865E6F">
            <w:pPr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pOSCAR</w:t>
            </w:r>
          </w:p>
        </w:tc>
        <w:tc>
          <w:tcPr>
            <w:tcW w:w="1710" w:type="dxa"/>
            <w:vAlign w:val="center"/>
          </w:tcPr>
          <w:p w14:paraId="1FD50DCA" w14:textId="3CE98C63" w:rsidR="006563A5" w:rsidRDefault="006563A5" w:rsidP="00865E6F">
            <w:pPr>
              <w:contextualSpacing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6293E">
              <w:rPr>
                <w:rFonts w:ascii="Arial" w:hAnsi="Arial" w:cs="Arial"/>
                <w:color w:val="000000"/>
                <w:sz w:val="20"/>
                <w:szCs w:val="20"/>
              </w:rPr>
              <w:t>pPZP-RCS2</w:t>
            </w:r>
          </w:p>
        </w:tc>
        <w:tc>
          <w:tcPr>
            <w:tcW w:w="3420" w:type="dxa"/>
            <w:vAlign w:val="center"/>
          </w:tcPr>
          <w:p w14:paraId="4B7EBB86" w14:textId="66BB88CE" w:rsidR="006563A5" w:rsidRDefault="006563A5" w:rsidP="00865E6F">
            <w:pPr>
              <w:contextualSpacing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color w:val="000000"/>
                <w:sz w:val="20"/>
                <w:szCs w:val="20"/>
              </w:rPr>
              <w:t>A.</w:t>
            </w:r>
            <w:r w:rsidRPr="0046293E">
              <w:rPr>
                <w:rFonts w:ascii="Arial" w:hAnsi="Arial" w:cs="Arial"/>
                <w:i/>
                <w:color w:val="000000"/>
                <w:sz w:val="20"/>
                <w:szCs w:val="20"/>
              </w:rPr>
              <w:t xml:space="preserve"> tumafaciens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binary vector</w:t>
            </w:r>
          </w:p>
        </w:tc>
        <w:tc>
          <w:tcPr>
            <w:tcW w:w="2430" w:type="dxa"/>
            <w:vAlign w:val="center"/>
          </w:tcPr>
          <w:p w14:paraId="57ECE5E9" w14:textId="437C34AE" w:rsidR="006563A5" w:rsidRDefault="006563A5" w:rsidP="00865E6F">
            <w:pPr>
              <w:contextualSpacing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Paz </w:t>
            </w:r>
            <w:r w:rsidRPr="0046293E">
              <w:rPr>
                <w:rFonts w:ascii="Arial" w:hAnsi="Arial" w:cs="Arial"/>
                <w:i/>
                <w:color w:val="000000"/>
                <w:sz w:val="20"/>
                <w:szCs w:val="20"/>
              </w:rPr>
              <w:t>et al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., 2011</w:t>
            </w:r>
          </w:p>
        </w:tc>
      </w:tr>
      <w:tr w:rsidR="006563A5" w:rsidRPr="00346C20" w14:paraId="6F5BB0EA" w14:textId="77777777" w:rsidTr="00F01B24">
        <w:trPr>
          <w:trHeight w:val="504"/>
        </w:trPr>
        <w:tc>
          <w:tcPr>
            <w:tcW w:w="2070" w:type="dxa"/>
            <w:vAlign w:val="center"/>
          </w:tcPr>
          <w:p w14:paraId="18D5A249" w14:textId="4513C506" w:rsidR="006563A5" w:rsidRDefault="006563A5" w:rsidP="00865E6F">
            <w:pPr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932F2">
              <w:rPr>
                <w:rFonts w:ascii="Arial" w:hAnsi="Arial" w:cs="Arial"/>
                <w:color w:val="000000"/>
                <w:sz w:val="20"/>
                <w:szCs w:val="20"/>
              </w:rPr>
              <w:t>pA-Hyg-OSCAR</w:t>
            </w:r>
          </w:p>
        </w:tc>
        <w:tc>
          <w:tcPr>
            <w:tcW w:w="1710" w:type="dxa"/>
            <w:vAlign w:val="center"/>
          </w:tcPr>
          <w:p w14:paraId="56BF8C88" w14:textId="21859BF4" w:rsidR="006563A5" w:rsidRDefault="003A538A" w:rsidP="00865E6F">
            <w:pPr>
              <w:contextualSpacing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3420" w:type="dxa"/>
            <w:vAlign w:val="center"/>
          </w:tcPr>
          <w:p w14:paraId="0D7F1839" w14:textId="227A4602" w:rsidR="006563A5" w:rsidRDefault="006563A5" w:rsidP="00865E6F">
            <w:pPr>
              <w:contextualSpacing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90C42">
              <w:rPr>
                <w:rFonts w:ascii="Arial" w:eastAsia="Calibri" w:hAnsi="Arial" w:cs="Arial"/>
                <w:i/>
                <w:sz w:val="20"/>
                <w:szCs w:val="20"/>
                <w:lang w:val="en-US"/>
              </w:rPr>
              <w:t>hph</w:t>
            </w:r>
          </w:p>
        </w:tc>
        <w:tc>
          <w:tcPr>
            <w:tcW w:w="2430" w:type="dxa"/>
            <w:vAlign w:val="center"/>
          </w:tcPr>
          <w:p w14:paraId="5FD0FBE0" w14:textId="47DC7180" w:rsidR="006563A5" w:rsidRDefault="006563A5" w:rsidP="00865E6F">
            <w:pPr>
              <w:contextualSpacing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Paz </w:t>
            </w:r>
            <w:r w:rsidRPr="0046293E">
              <w:rPr>
                <w:rFonts w:ascii="Arial" w:hAnsi="Arial" w:cs="Arial"/>
                <w:i/>
                <w:color w:val="000000"/>
                <w:sz w:val="20"/>
                <w:szCs w:val="20"/>
              </w:rPr>
              <w:t>et al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., 2011</w:t>
            </w:r>
          </w:p>
        </w:tc>
      </w:tr>
      <w:tr w:rsidR="006563A5" w:rsidRPr="00346C20" w14:paraId="0192C999" w14:textId="77777777" w:rsidTr="00F01B24">
        <w:trPr>
          <w:trHeight w:val="504"/>
        </w:trPr>
        <w:tc>
          <w:tcPr>
            <w:tcW w:w="2070" w:type="dxa"/>
            <w:vAlign w:val="center"/>
          </w:tcPr>
          <w:p w14:paraId="24559F88" w14:textId="04022B11" w:rsidR="006563A5" w:rsidRDefault="006563A5" w:rsidP="00865E6F">
            <w:pPr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pAN8.1-mCherry</w:t>
            </w:r>
          </w:p>
        </w:tc>
        <w:tc>
          <w:tcPr>
            <w:tcW w:w="1710" w:type="dxa"/>
            <w:vAlign w:val="center"/>
          </w:tcPr>
          <w:p w14:paraId="03D5F7E1" w14:textId="623AE911" w:rsidR="006563A5" w:rsidRDefault="006563A5" w:rsidP="00865E6F">
            <w:pPr>
              <w:contextualSpacing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pAN8.1</w:t>
            </w:r>
          </w:p>
        </w:tc>
        <w:tc>
          <w:tcPr>
            <w:tcW w:w="3420" w:type="dxa"/>
            <w:vAlign w:val="center"/>
          </w:tcPr>
          <w:p w14:paraId="4293338D" w14:textId="4ED51214" w:rsidR="006563A5" w:rsidRDefault="006563A5" w:rsidP="00865E6F">
            <w:pPr>
              <w:contextualSpacing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GA-</w:t>
            </w:r>
            <w:proofErr w:type="spellStart"/>
            <w:r w:rsidRPr="006D0054">
              <w:rPr>
                <w:rFonts w:ascii="Arial" w:hAnsi="Arial" w:cs="Arial"/>
                <w:i/>
                <w:color w:val="000000"/>
                <w:sz w:val="20"/>
                <w:szCs w:val="20"/>
                <w:lang w:val="en-US"/>
              </w:rPr>
              <w:t>mCherry</w:t>
            </w:r>
            <w:r>
              <w:rPr>
                <w:rFonts w:ascii="Arial" w:hAnsi="Arial" w:cs="Arial"/>
                <w:i/>
                <w:color w:val="000000"/>
                <w:sz w:val="20"/>
                <w:szCs w:val="20"/>
                <w:lang w:val="en-US"/>
              </w:rPr>
              <w:t>FP</w:t>
            </w:r>
            <w:proofErr w:type="spellEnd"/>
            <w:r>
              <w:rPr>
                <w:rFonts w:ascii="Arial" w:hAnsi="Arial" w:cs="Arial"/>
                <w:i/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color w:val="000000"/>
                <w:sz w:val="20"/>
                <w:szCs w:val="20"/>
                <w:lang w:val="en-US"/>
              </w:rPr>
              <w:t>ble</w:t>
            </w:r>
            <w:r w:rsidR="00F01B24" w:rsidRPr="00F01B24">
              <w:rPr>
                <w:rFonts w:ascii="Arial" w:hAnsi="Arial" w:cs="Arial"/>
                <w:color w:val="000000"/>
                <w:sz w:val="20"/>
                <w:szCs w:val="20"/>
                <w:vertAlign w:val="superscript"/>
                <w:lang w:val="en-US"/>
              </w:rPr>
              <w:t>R</w:t>
            </w:r>
            <w:proofErr w:type="spellEnd"/>
          </w:p>
        </w:tc>
        <w:tc>
          <w:tcPr>
            <w:tcW w:w="2430" w:type="dxa"/>
            <w:vAlign w:val="center"/>
          </w:tcPr>
          <w:p w14:paraId="242D86A2" w14:textId="2E4327CC" w:rsidR="006563A5" w:rsidRDefault="006563A5" w:rsidP="00865E6F">
            <w:pPr>
              <w:contextualSpacing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Ruiz-Roldan </w:t>
            </w:r>
            <w:r w:rsidRPr="006D0054">
              <w:rPr>
                <w:rFonts w:ascii="Arial" w:hAnsi="Arial" w:cs="Arial"/>
                <w:i/>
                <w:color w:val="000000"/>
                <w:sz w:val="20"/>
                <w:szCs w:val="20"/>
              </w:rPr>
              <w:t>et al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., 2010</w:t>
            </w:r>
          </w:p>
        </w:tc>
      </w:tr>
      <w:tr w:rsidR="006563A5" w:rsidRPr="00FC60E0" w14:paraId="55010BAC" w14:textId="77777777" w:rsidTr="00F01B24">
        <w:trPr>
          <w:trHeight w:val="504"/>
        </w:trPr>
        <w:tc>
          <w:tcPr>
            <w:tcW w:w="2070" w:type="dxa"/>
            <w:vAlign w:val="center"/>
          </w:tcPr>
          <w:p w14:paraId="35F73A9C" w14:textId="24655A25" w:rsidR="006563A5" w:rsidRPr="00E43BE5" w:rsidRDefault="006563A5" w:rsidP="00865E6F">
            <w:pPr>
              <w:contextualSpacing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pMF357</w:t>
            </w:r>
          </w:p>
        </w:tc>
        <w:tc>
          <w:tcPr>
            <w:tcW w:w="1710" w:type="dxa"/>
            <w:vAlign w:val="center"/>
          </w:tcPr>
          <w:p w14:paraId="6890326F" w14:textId="1DBC9D9C" w:rsidR="006563A5" w:rsidRPr="00E43BE5" w:rsidRDefault="006563A5" w:rsidP="003A538A">
            <w:pPr>
              <w:contextualSpacing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</w:t>
            </w:r>
          </w:p>
        </w:tc>
        <w:tc>
          <w:tcPr>
            <w:tcW w:w="3420" w:type="dxa"/>
            <w:vAlign w:val="center"/>
          </w:tcPr>
          <w:p w14:paraId="7EEBBC43" w14:textId="4C97C6C6" w:rsidR="006563A5" w:rsidRPr="00E43BE5" w:rsidRDefault="006563A5" w:rsidP="00865E6F">
            <w:pPr>
              <w:contextualSpacing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6D005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P</w:t>
            </w:r>
            <w:r w:rsidRPr="006D0054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vertAlign w:val="subscript"/>
                <w:lang w:val="en-US" w:eastAsia="de-DE"/>
              </w:rPr>
              <w:t>ccg1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-</w:t>
            </w:r>
            <w:r w:rsidRPr="006D0054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val="en-US" w:eastAsia="de-DE"/>
              </w:rPr>
              <w:t>NcH1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-</w:t>
            </w:r>
            <w:r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val="en-US" w:eastAsia="de-DE"/>
              </w:rPr>
              <w:t xml:space="preserve">sgfp, </w:t>
            </w:r>
            <w:r w:rsidRPr="006D0054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val="en-US" w:eastAsia="de-DE"/>
              </w:rPr>
              <w:t>hph</w:t>
            </w:r>
          </w:p>
        </w:tc>
        <w:tc>
          <w:tcPr>
            <w:tcW w:w="2430" w:type="dxa"/>
            <w:vAlign w:val="center"/>
          </w:tcPr>
          <w:p w14:paraId="34A264C8" w14:textId="2FC8B9F7" w:rsidR="006563A5" w:rsidRPr="00E43BE5" w:rsidRDefault="006563A5" w:rsidP="00865E6F">
            <w:pPr>
              <w:contextualSpacing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 xml:space="preserve">Ishikawa </w:t>
            </w:r>
            <w:r w:rsidRPr="006D0054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de-DE"/>
              </w:rPr>
              <w:t>et al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., 2012</w:t>
            </w:r>
          </w:p>
        </w:tc>
      </w:tr>
      <w:tr w:rsidR="006563A5" w:rsidRPr="00E43BE5" w14:paraId="355DA7FD" w14:textId="77777777" w:rsidTr="00F01B24">
        <w:trPr>
          <w:trHeight w:val="504"/>
        </w:trPr>
        <w:tc>
          <w:tcPr>
            <w:tcW w:w="2070" w:type="dxa"/>
            <w:vAlign w:val="center"/>
          </w:tcPr>
          <w:p w14:paraId="527DD14D" w14:textId="06736113" w:rsidR="006563A5" w:rsidRPr="00FD1745" w:rsidRDefault="006563A5" w:rsidP="00865E6F">
            <w:pPr>
              <w:contextualSpacing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pOSCAR-</w:t>
            </w:r>
            <w:r w:rsidR="00865E6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mat</w:t>
            </w:r>
          </w:p>
        </w:tc>
        <w:tc>
          <w:tcPr>
            <w:tcW w:w="1710" w:type="dxa"/>
            <w:vAlign w:val="center"/>
          </w:tcPr>
          <w:p w14:paraId="3FD35F20" w14:textId="77777777" w:rsidR="006563A5" w:rsidRPr="00E43BE5" w:rsidRDefault="006563A5" w:rsidP="00865E6F">
            <w:pPr>
              <w:contextualSpacing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pOSCAR</w:t>
            </w:r>
          </w:p>
        </w:tc>
        <w:tc>
          <w:tcPr>
            <w:tcW w:w="3420" w:type="dxa"/>
            <w:vAlign w:val="center"/>
          </w:tcPr>
          <w:p w14:paraId="2AF51489" w14:textId="60DC0B29" w:rsidR="006563A5" w:rsidRPr="00A83238" w:rsidRDefault="006563A5" w:rsidP="00865E6F">
            <w:pPr>
              <w:contextualSpacing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83238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5’H</w:t>
            </w:r>
            <w:r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vertAlign w:val="subscript"/>
                <w:lang w:val="en-US" w:eastAsia="de-DE"/>
              </w:rPr>
              <w:t>Vd</w:t>
            </w:r>
            <w:r w:rsidR="00865E6F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vertAlign w:val="subscript"/>
                <w:lang w:val="en-US" w:eastAsia="de-DE"/>
              </w:rPr>
              <w:t>mat</w:t>
            </w:r>
            <w:r w:rsidRPr="00A83238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-</w:t>
            </w:r>
            <w:r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val="en-US" w:eastAsia="de-DE"/>
              </w:rPr>
              <w:t>hph</w:t>
            </w:r>
            <w:r w:rsidRPr="00A83238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-3’H</w:t>
            </w:r>
            <w:r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vertAlign w:val="subscript"/>
                <w:lang w:val="en-US" w:eastAsia="de-DE"/>
              </w:rPr>
              <w:t>Vd</w:t>
            </w:r>
            <w:r w:rsidR="00865E6F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vertAlign w:val="subscript"/>
                <w:lang w:val="en-US" w:eastAsia="de-DE"/>
              </w:rPr>
              <w:t>mat</w:t>
            </w:r>
          </w:p>
          <w:p w14:paraId="1721914E" w14:textId="548FC8AC" w:rsidR="006563A5" w:rsidRPr="00DE1F62" w:rsidRDefault="006563A5" w:rsidP="00865E6F">
            <w:pPr>
              <w:contextualSpacing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(H: 2</w:t>
            </w:r>
            <w:r w:rsidRPr="00DE1F62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 xml:space="preserve">.0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kb-long homology arms</w:t>
            </w:r>
            <w:r w:rsidRPr="00A83238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)</w:t>
            </w:r>
          </w:p>
        </w:tc>
        <w:tc>
          <w:tcPr>
            <w:tcW w:w="2430" w:type="dxa"/>
            <w:vAlign w:val="center"/>
          </w:tcPr>
          <w:p w14:paraId="7DD02663" w14:textId="77777777" w:rsidR="006563A5" w:rsidRPr="00E43BE5" w:rsidRDefault="006563A5" w:rsidP="00865E6F">
            <w:pPr>
              <w:contextualSpacing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E43BE5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This study</w:t>
            </w:r>
          </w:p>
        </w:tc>
      </w:tr>
      <w:tr w:rsidR="006563A5" w:rsidRPr="00E43BE5" w14:paraId="1BA0CE23" w14:textId="77777777" w:rsidTr="00F01B24">
        <w:trPr>
          <w:trHeight w:val="504"/>
        </w:trPr>
        <w:tc>
          <w:tcPr>
            <w:tcW w:w="2070" w:type="dxa"/>
            <w:vAlign w:val="center"/>
          </w:tcPr>
          <w:p w14:paraId="650270D8" w14:textId="5A607BDB" w:rsidR="006563A5" w:rsidRPr="00E43BE5" w:rsidRDefault="006563A5" w:rsidP="00865E6F">
            <w:pPr>
              <w:contextualSpacing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pOSCAR-noxA</w:t>
            </w:r>
          </w:p>
        </w:tc>
        <w:tc>
          <w:tcPr>
            <w:tcW w:w="1710" w:type="dxa"/>
            <w:vAlign w:val="center"/>
          </w:tcPr>
          <w:p w14:paraId="29B009CD" w14:textId="77777777" w:rsidR="006563A5" w:rsidRPr="00E43BE5" w:rsidRDefault="006563A5" w:rsidP="00865E6F">
            <w:pPr>
              <w:contextualSpacing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pOSCAR</w:t>
            </w:r>
          </w:p>
        </w:tc>
        <w:tc>
          <w:tcPr>
            <w:tcW w:w="3420" w:type="dxa"/>
            <w:vAlign w:val="center"/>
          </w:tcPr>
          <w:p w14:paraId="6174D690" w14:textId="52408ADA" w:rsidR="006563A5" w:rsidRPr="00A83238" w:rsidRDefault="006563A5" w:rsidP="00865E6F">
            <w:pPr>
              <w:contextualSpacing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83238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5’H</w:t>
            </w:r>
            <w:r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vertAlign w:val="subscript"/>
                <w:lang w:val="en-US" w:eastAsia="de-DE"/>
              </w:rPr>
              <w:t>VdnoxA</w:t>
            </w:r>
            <w:r w:rsidRPr="00A83238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-</w:t>
            </w:r>
            <w:r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val="en-US" w:eastAsia="de-DE"/>
              </w:rPr>
              <w:t>hph</w:t>
            </w:r>
            <w:r w:rsidRPr="00A83238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-3’H</w:t>
            </w:r>
            <w:r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vertAlign w:val="subscript"/>
                <w:lang w:val="en-US" w:eastAsia="de-DE"/>
              </w:rPr>
              <w:t>VdnoxA</w:t>
            </w:r>
          </w:p>
          <w:p w14:paraId="5A582B07" w14:textId="76A145C6" w:rsidR="006563A5" w:rsidRPr="00DE1F62" w:rsidRDefault="006563A5" w:rsidP="00865E6F">
            <w:pPr>
              <w:contextualSpacing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(H: 2</w:t>
            </w:r>
            <w:r w:rsidRPr="00DE1F62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 xml:space="preserve">.0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kb-long homology arms</w:t>
            </w:r>
            <w:r w:rsidRPr="00A83238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)</w:t>
            </w:r>
          </w:p>
        </w:tc>
        <w:tc>
          <w:tcPr>
            <w:tcW w:w="2430" w:type="dxa"/>
            <w:vAlign w:val="center"/>
          </w:tcPr>
          <w:p w14:paraId="037787C9" w14:textId="77777777" w:rsidR="006563A5" w:rsidRPr="00E43BE5" w:rsidRDefault="006563A5" w:rsidP="00865E6F">
            <w:pPr>
              <w:contextualSpacing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E43BE5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This study</w:t>
            </w:r>
          </w:p>
        </w:tc>
      </w:tr>
      <w:tr w:rsidR="006563A5" w:rsidRPr="00E43BE5" w14:paraId="5FD004D4" w14:textId="77777777" w:rsidTr="00F01B24">
        <w:trPr>
          <w:trHeight w:val="504"/>
        </w:trPr>
        <w:tc>
          <w:tcPr>
            <w:tcW w:w="2070" w:type="dxa"/>
            <w:vAlign w:val="center"/>
          </w:tcPr>
          <w:p w14:paraId="2CCCCA80" w14:textId="5537627A" w:rsidR="006563A5" w:rsidRDefault="006563A5" w:rsidP="00865E6F">
            <w:pPr>
              <w:contextualSpacing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pOSCAR-slt2</w:t>
            </w:r>
          </w:p>
        </w:tc>
        <w:tc>
          <w:tcPr>
            <w:tcW w:w="1710" w:type="dxa"/>
            <w:vAlign w:val="center"/>
          </w:tcPr>
          <w:p w14:paraId="47815D9A" w14:textId="21EFF787" w:rsidR="006563A5" w:rsidRDefault="006563A5" w:rsidP="00865E6F">
            <w:pPr>
              <w:contextualSpacing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pOSCAR</w:t>
            </w:r>
          </w:p>
        </w:tc>
        <w:tc>
          <w:tcPr>
            <w:tcW w:w="3420" w:type="dxa"/>
            <w:vAlign w:val="center"/>
          </w:tcPr>
          <w:p w14:paraId="21AD0210" w14:textId="5F236C8B" w:rsidR="006563A5" w:rsidRPr="00A83238" w:rsidRDefault="006563A5" w:rsidP="00865E6F">
            <w:pPr>
              <w:contextualSpacing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83238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5’H</w:t>
            </w:r>
            <w:r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vertAlign w:val="subscript"/>
                <w:lang w:val="en-US" w:eastAsia="de-DE"/>
              </w:rPr>
              <w:t>Vdslt2</w:t>
            </w:r>
            <w:r w:rsidRPr="00A83238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-</w:t>
            </w:r>
            <w:r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val="en-US" w:eastAsia="de-DE"/>
              </w:rPr>
              <w:t>neo</w:t>
            </w:r>
            <w:r w:rsidR="00F01B24" w:rsidRPr="00F01B24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val="en-US" w:eastAsia="de-DE"/>
              </w:rPr>
              <w:t>R</w:t>
            </w:r>
            <w:r w:rsidRPr="00A83238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-3’H</w:t>
            </w:r>
            <w:r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vertAlign w:val="subscript"/>
                <w:lang w:val="en-US" w:eastAsia="de-DE"/>
              </w:rPr>
              <w:t>Vdslt2</w:t>
            </w:r>
          </w:p>
          <w:p w14:paraId="48F0B343" w14:textId="7B85B74E" w:rsidR="006563A5" w:rsidRPr="00A83238" w:rsidRDefault="006563A5" w:rsidP="00865E6F">
            <w:pPr>
              <w:contextualSpacing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(H: 2</w:t>
            </w:r>
            <w:r w:rsidRPr="00DE1F62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 xml:space="preserve">.0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kb-long homology arms</w:t>
            </w:r>
            <w:r w:rsidRPr="00A83238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)</w:t>
            </w:r>
          </w:p>
        </w:tc>
        <w:tc>
          <w:tcPr>
            <w:tcW w:w="2430" w:type="dxa"/>
            <w:vAlign w:val="center"/>
          </w:tcPr>
          <w:p w14:paraId="5519F4C5" w14:textId="3A596FB3" w:rsidR="006563A5" w:rsidRPr="00E43BE5" w:rsidRDefault="006563A5" w:rsidP="00865E6F">
            <w:pPr>
              <w:contextualSpacing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E43BE5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This study</w:t>
            </w:r>
          </w:p>
        </w:tc>
      </w:tr>
      <w:tr w:rsidR="006563A5" w:rsidRPr="00E43BE5" w14:paraId="01BF1E7A" w14:textId="77777777" w:rsidTr="00F01B24">
        <w:trPr>
          <w:trHeight w:val="504"/>
        </w:trPr>
        <w:tc>
          <w:tcPr>
            <w:tcW w:w="2070" w:type="dxa"/>
            <w:vAlign w:val="center"/>
          </w:tcPr>
          <w:p w14:paraId="56B20A1F" w14:textId="7E1725E5" w:rsidR="006563A5" w:rsidRDefault="006563A5" w:rsidP="00865E6F">
            <w:pPr>
              <w:contextualSpacing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pOSCAR-ste2</w:t>
            </w:r>
          </w:p>
        </w:tc>
        <w:tc>
          <w:tcPr>
            <w:tcW w:w="1710" w:type="dxa"/>
            <w:vAlign w:val="center"/>
          </w:tcPr>
          <w:p w14:paraId="073B2021" w14:textId="0DF7C698" w:rsidR="006563A5" w:rsidRDefault="006563A5" w:rsidP="00865E6F">
            <w:pPr>
              <w:contextualSpacing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pOSCAR</w:t>
            </w:r>
          </w:p>
        </w:tc>
        <w:tc>
          <w:tcPr>
            <w:tcW w:w="3420" w:type="dxa"/>
            <w:vAlign w:val="center"/>
          </w:tcPr>
          <w:p w14:paraId="56A8EEE8" w14:textId="6D08042F" w:rsidR="006563A5" w:rsidRPr="00A83238" w:rsidRDefault="006563A5" w:rsidP="00865E6F">
            <w:pPr>
              <w:contextualSpacing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83238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5’H</w:t>
            </w:r>
            <w:r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vertAlign w:val="subscript"/>
                <w:lang w:val="en-US" w:eastAsia="de-DE"/>
              </w:rPr>
              <w:t>Vdste2</w:t>
            </w:r>
            <w:r w:rsidRPr="00A83238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-</w:t>
            </w:r>
            <w:r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val="en-US" w:eastAsia="de-DE"/>
              </w:rPr>
              <w:t>neo</w:t>
            </w:r>
            <w:r w:rsidR="00F01B24" w:rsidRPr="00F01B24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val="en-US" w:eastAsia="de-DE"/>
              </w:rPr>
              <w:t>R</w:t>
            </w:r>
            <w:r w:rsidRPr="00A83238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-3’H</w:t>
            </w:r>
            <w:r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vertAlign w:val="subscript"/>
                <w:lang w:val="en-US" w:eastAsia="de-DE"/>
              </w:rPr>
              <w:t>Vdste2</w:t>
            </w:r>
          </w:p>
          <w:p w14:paraId="024C55CD" w14:textId="5BBE2E87" w:rsidR="006563A5" w:rsidRPr="00DE1F62" w:rsidRDefault="006563A5" w:rsidP="00865E6F">
            <w:pPr>
              <w:contextualSpacing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(H: 2</w:t>
            </w:r>
            <w:r w:rsidRPr="00DE1F62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 xml:space="preserve">.0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kb-long homology arms</w:t>
            </w:r>
            <w:r w:rsidRPr="00A83238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)</w:t>
            </w:r>
          </w:p>
        </w:tc>
        <w:tc>
          <w:tcPr>
            <w:tcW w:w="2430" w:type="dxa"/>
            <w:vAlign w:val="center"/>
          </w:tcPr>
          <w:p w14:paraId="45845BB6" w14:textId="112C7F38" w:rsidR="006563A5" w:rsidRPr="00E43BE5" w:rsidRDefault="006563A5" w:rsidP="00865E6F">
            <w:pPr>
              <w:contextualSpacing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E43BE5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This study</w:t>
            </w:r>
          </w:p>
        </w:tc>
      </w:tr>
      <w:tr w:rsidR="006563A5" w:rsidRPr="00E43BE5" w14:paraId="4E55BF8D" w14:textId="77777777" w:rsidTr="00F01B24">
        <w:trPr>
          <w:trHeight w:val="504"/>
        </w:trPr>
        <w:tc>
          <w:tcPr>
            <w:tcW w:w="2070" w:type="dxa"/>
            <w:vAlign w:val="center"/>
          </w:tcPr>
          <w:p w14:paraId="220C89C6" w14:textId="5B6354E0" w:rsidR="006563A5" w:rsidRDefault="006563A5" w:rsidP="00865E6F">
            <w:pPr>
              <w:contextualSpacing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pUCfus3</w:t>
            </w:r>
          </w:p>
        </w:tc>
        <w:tc>
          <w:tcPr>
            <w:tcW w:w="1710" w:type="dxa"/>
            <w:vAlign w:val="center"/>
          </w:tcPr>
          <w:p w14:paraId="560E2395" w14:textId="6A60BB3B" w:rsidR="006563A5" w:rsidRDefault="006563A5" w:rsidP="00865E6F">
            <w:pPr>
              <w:contextualSpacing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pUCATPH</w:t>
            </w:r>
          </w:p>
        </w:tc>
        <w:tc>
          <w:tcPr>
            <w:tcW w:w="3420" w:type="dxa"/>
            <w:vAlign w:val="center"/>
          </w:tcPr>
          <w:p w14:paraId="7777DCDF" w14:textId="54D70745" w:rsidR="006563A5" w:rsidRPr="00A83238" w:rsidRDefault="006563A5" w:rsidP="00865E6F">
            <w:pPr>
              <w:contextualSpacing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44375F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val="en-US" w:eastAsia="de-DE"/>
              </w:rPr>
              <w:t>fus3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 xml:space="preserve">, </w:t>
            </w:r>
            <w:r w:rsidRPr="0044375F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val="en-US" w:eastAsia="de-DE"/>
              </w:rPr>
              <w:t>hph</w:t>
            </w:r>
          </w:p>
        </w:tc>
        <w:tc>
          <w:tcPr>
            <w:tcW w:w="2430" w:type="dxa"/>
            <w:vAlign w:val="center"/>
          </w:tcPr>
          <w:p w14:paraId="4C615DBB" w14:textId="7567952D" w:rsidR="006563A5" w:rsidRPr="00E43BE5" w:rsidRDefault="006563A5" w:rsidP="00865E6F">
            <w:pPr>
              <w:contextualSpacing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E43BE5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This study</w:t>
            </w:r>
          </w:p>
        </w:tc>
      </w:tr>
    </w:tbl>
    <w:p w14:paraId="27263332" w14:textId="5104A66B" w:rsidR="00B4022D" w:rsidRPr="0095049E" w:rsidRDefault="0046699F" w:rsidP="0046699F">
      <w:pPr>
        <w:tabs>
          <w:tab w:val="left" w:pos="2460"/>
        </w:tabs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ab/>
      </w:r>
    </w:p>
    <w:p w14:paraId="3A7127DF" w14:textId="77777777" w:rsidR="0046699F" w:rsidRPr="0095049E" w:rsidRDefault="0046699F" w:rsidP="00226CD1">
      <w:pPr>
        <w:tabs>
          <w:tab w:val="left" w:pos="2460"/>
        </w:tabs>
        <w:spacing w:after="0" w:line="240" w:lineRule="auto"/>
        <w:ind w:left="-426"/>
        <w:rPr>
          <w:rFonts w:ascii="Arial" w:hAnsi="Arial" w:cs="Arial"/>
          <w:sz w:val="20"/>
          <w:szCs w:val="20"/>
          <w:lang w:val="en-US"/>
        </w:rPr>
      </w:pPr>
      <w:bookmarkStart w:id="0" w:name="_GoBack"/>
      <w:bookmarkEnd w:id="0"/>
    </w:p>
    <w:sectPr w:rsidR="0046699F" w:rsidRPr="0095049E" w:rsidSect="00C82458">
      <w:pgSz w:w="11906" w:h="16838"/>
      <w:pgMar w:top="1134" w:right="1106" w:bottom="1134" w:left="117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8874C7" w14:textId="77777777" w:rsidR="007A5136" w:rsidRDefault="007A5136" w:rsidP="001352FF">
      <w:pPr>
        <w:spacing w:after="0" w:line="240" w:lineRule="auto"/>
      </w:pPr>
      <w:r>
        <w:separator/>
      </w:r>
    </w:p>
  </w:endnote>
  <w:endnote w:type="continuationSeparator" w:id="0">
    <w:p w14:paraId="227AD83B" w14:textId="77777777" w:rsidR="007A5136" w:rsidRDefault="007A5136" w:rsidP="001352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FADB2E4" w14:textId="77777777" w:rsidR="007A5136" w:rsidRDefault="007A5136" w:rsidP="001352FF">
      <w:pPr>
        <w:spacing w:after="0" w:line="240" w:lineRule="auto"/>
      </w:pPr>
      <w:r>
        <w:separator/>
      </w:r>
    </w:p>
  </w:footnote>
  <w:footnote w:type="continuationSeparator" w:id="0">
    <w:p w14:paraId="7C816B9D" w14:textId="77777777" w:rsidR="007A5136" w:rsidRDefault="007A5136" w:rsidP="001352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1F556B"/>
    <w:multiLevelType w:val="hybridMultilevel"/>
    <w:tmpl w:val="EDE628CA"/>
    <w:lvl w:ilvl="0" w:tplc="0408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jA3NzIzsDQ0MTYyMzVS0lEKTi0uzszPAykwqQUAhdXzASwAAAA="/>
  </w:docVars>
  <w:rsids>
    <w:rsidRoot w:val="004A72E7"/>
    <w:rsid w:val="000151C6"/>
    <w:rsid w:val="00022812"/>
    <w:rsid w:val="00027F8D"/>
    <w:rsid w:val="00040348"/>
    <w:rsid w:val="00074F8C"/>
    <w:rsid w:val="0007572F"/>
    <w:rsid w:val="00090C42"/>
    <w:rsid w:val="000A2E38"/>
    <w:rsid w:val="000A5A6E"/>
    <w:rsid w:val="001015CA"/>
    <w:rsid w:val="001352FF"/>
    <w:rsid w:val="00137560"/>
    <w:rsid w:val="00171E0D"/>
    <w:rsid w:val="00176874"/>
    <w:rsid w:val="00181052"/>
    <w:rsid w:val="00196DED"/>
    <w:rsid w:val="001C2BA6"/>
    <w:rsid w:val="001C512D"/>
    <w:rsid w:val="001F6D7E"/>
    <w:rsid w:val="00226CD1"/>
    <w:rsid w:val="0023023A"/>
    <w:rsid w:val="002907E7"/>
    <w:rsid w:val="0031187F"/>
    <w:rsid w:val="00320127"/>
    <w:rsid w:val="00330269"/>
    <w:rsid w:val="00346C20"/>
    <w:rsid w:val="0036426A"/>
    <w:rsid w:val="003675E1"/>
    <w:rsid w:val="0037269D"/>
    <w:rsid w:val="003A12AE"/>
    <w:rsid w:val="003A538A"/>
    <w:rsid w:val="003B1C60"/>
    <w:rsid w:val="003B28EB"/>
    <w:rsid w:val="00413CCD"/>
    <w:rsid w:val="0044375F"/>
    <w:rsid w:val="00457235"/>
    <w:rsid w:val="0046293E"/>
    <w:rsid w:val="0046699F"/>
    <w:rsid w:val="00491465"/>
    <w:rsid w:val="004A72E7"/>
    <w:rsid w:val="004B5B7E"/>
    <w:rsid w:val="004E1841"/>
    <w:rsid w:val="005D0752"/>
    <w:rsid w:val="00600E31"/>
    <w:rsid w:val="00623B07"/>
    <w:rsid w:val="0063380A"/>
    <w:rsid w:val="00655E6D"/>
    <w:rsid w:val="006563A5"/>
    <w:rsid w:val="00656C06"/>
    <w:rsid w:val="00661BC0"/>
    <w:rsid w:val="00670A2C"/>
    <w:rsid w:val="006C2409"/>
    <w:rsid w:val="006D0054"/>
    <w:rsid w:val="006D76EA"/>
    <w:rsid w:val="006E0F1A"/>
    <w:rsid w:val="006F7594"/>
    <w:rsid w:val="00723D7A"/>
    <w:rsid w:val="00724B89"/>
    <w:rsid w:val="00724CDB"/>
    <w:rsid w:val="00740E1E"/>
    <w:rsid w:val="00744DC4"/>
    <w:rsid w:val="00783335"/>
    <w:rsid w:val="007A2230"/>
    <w:rsid w:val="007A5136"/>
    <w:rsid w:val="007A556C"/>
    <w:rsid w:val="007D72FE"/>
    <w:rsid w:val="007F69A8"/>
    <w:rsid w:val="008620B9"/>
    <w:rsid w:val="00863027"/>
    <w:rsid w:val="0086430D"/>
    <w:rsid w:val="00865E6F"/>
    <w:rsid w:val="00866E64"/>
    <w:rsid w:val="008707D7"/>
    <w:rsid w:val="008707FB"/>
    <w:rsid w:val="00873829"/>
    <w:rsid w:val="00891EDD"/>
    <w:rsid w:val="008A1AEC"/>
    <w:rsid w:val="008B3471"/>
    <w:rsid w:val="008D768E"/>
    <w:rsid w:val="008F17ED"/>
    <w:rsid w:val="00916831"/>
    <w:rsid w:val="0095049E"/>
    <w:rsid w:val="009851B1"/>
    <w:rsid w:val="00990F0B"/>
    <w:rsid w:val="00A23471"/>
    <w:rsid w:val="00A61A83"/>
    <w:rsid w:val="00A61F61"/>
    <w:rsid w:val="00A72700"/>
    <w:rsid w:val="00A83238"/>
    <w:rsid w:val="00A90026"/>
    <w:rsid w:val="00B360C5"/>
    <w:rsid w:val="00B379C7"/>
    <w:rsid w:val="00B4022D"/>
    <w:rsid w:val="00B574EF"/>
    <w:rsid w:val="00B61975"/>
    <w:rsid w:val="00B61F42"/>
    <w:rsid w:val="00B638C1"/>
    <w:rsid w:val="00B86413"/>
    <w:rsid w:val="00B972DF"/>
    <w:rsid w:val="00BD2840"/>
    <w:rsid w:val="00C20D30"/>
    <w:rsid w:val="00C2156D"/>
    <w:rsid w:val="00C45149"/>
    <w:rsid w:val="00C56B0F"/>
    <w:rsid w:val="00C57751"/>
    <w:rsid w:val="00C65FFD"/>
    <w:rsid w:val="00C70916"/>
    <w:rsid w:val="00C82458"/>
    <w:rsid w:val="00D269C8"/>
    <w:rsid w:val="00D34E82"/>
    <w:rsid w:val="00D80482"/>
    <w:rsid w:val="00DA6531"/>
    <w:rsid w:val="00DE1F62"/>
    <w:rsid w:val="00E43BE5"/>
    <w:rsid w:val="00E6636F"/>
    <w:rsid w:val="00E923CB"/>
    <w:rsid w:val="00E932F2"/>
    <w:rsid w:val="00EC41DD"/>
    <w:rsid w:val="00ED513B"/>
    <w:rsid w:val="00EE1B96"/>
    <w:rsid w:val="00EE69BD"/>
    <w:rsid w:val="00F01A82"/>
    <w:rsid w:val="00F01B24"/>
    <w:rsid w:val="00F07ECD"/>
    <w:rsid w:val="00F155FF"/>
    <w:rsid w:val="00F262F3"/>
    <w:rsid w:val="00F52326"/>
    <w:rsid w:val="00F935BF"/>
    <w:rsid w:val="00FC60E0"/>
    <w:rsid w:val="00FD1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1D0B8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51C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352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52FF"/>
  </w:style>
  <w:style w:type="paragraph" w:styleId="Footer">
    <w:name w:val="footer"/>
    <w:basedOn w:val="Normal"/>
    <w:link w:val="FooterChar"/>
    <w:uiPriority w:val="99"/>
    <w:unhideWhenUsed/>
    <w:rsid w:val="001352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52FF"/>
  </w:style>
  <w:style w:type="table" w:styleId="TableGrid">
    <w:name w:val="Table Grid"/>
    <w:basedOn w:val="TableNormal"/>
    <w:uiPriority w:val="59"/>
    <w:rsid w:val="003726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6293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51C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352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52FF"/>
  </w:style>
  <w:style w:type="paragraph" w:styleId="Footer">
    <w:name w:val="footer"/>
    <w:basedOn w:val="Normal"/>
    <w:link w:val="FooterChar"/>
    <w:uiPriority w:val="99"/>
    <w:unhideWhenUsed/>
    <w:rsid w:val="001352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52FF"/>
  </w:style>
  <w:style w:type="table" w:styleId="TableGrid">
    <w:name w:val="Table Grid"/>
    <w:basedOn w:val="TableNormal"/>
    <w:uiPriority w:val="59"/>
    <w:rsid w:val="003726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629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8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9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8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4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3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4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7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36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8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0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knoplab</dc:creator>
  <cp:lastModifiedBy>Ioannis Papaioannou</cp:lastModifiedBy>
  <cp:revision>76</cp:revision>
  <dcterms:created xsi:type="dcterms:W3CDTF">2020-07-09T12:50:00Z</dcterms:created>
  <dcterms:modified xsi:type="dcterms:W3CDTF">2020-12-01T19:27:00Z</dcterms:modified>
</cp:coreProperties>
</file>