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2F04F" w14:textId="40553449" w:rsidR="002F01A9" w:rsidRPr="009F632E" w:rsidRDefault="002F01A9">
      <w:pPr>
        <w:rPr>
          <w:sz w:val="20"/>
          <w:szCs w:val="20"/>
        </w:rPr>
      </w:pPr>
    </w:p>
    <w:tbl>
      <w:tblPr>
        <w:tblStyle w:val="TableGrid"/>
        <w:tblW w:w="15088" w:type="dxa"/>
        <w:tblInd w:w="-571" w:type="dxa"/>
        <w:tblLayout w:type="fixed"/>
        <w:tblLook w:val="04A0" w:firstRow="1" w:lastRow="0" w:firstColumn="1" w:lastColumn="0" w:noHBand="0" w:noVBand="1"/>
      </w:tblPr>
      <w:tblGrid>
        <w:gridCol w:w="1146"/>
        <w:gridCol w:w="836"/>
        <w:gridCol w:w="711"/>
        <w:gridCol w:w="992"/>
        <w:gridCol w:w="709"/>
        <w:gridCol w:w="708"/>
        <w:gridCol w:w="851"/>
        <w:gridCol w:w="850"/>
        <w:gridCol w:w="1276"/>
        <w:gridCol w:w="1418"/>
        <w:gridCol w:w="1417"/>
        <w:gridCol w:w="992"/>
        <w:gridCol w:w="1135"/>
        <w:gridCol w:w="2047"/>
      </w:tblGrid>
      <w:tr w:rsidR="005C5315" w:rsidRPr="009F632E" w14:paraId="24A0B12D" w14:textId="77777777" w:rsidTr="00201C28">
        <w:trPr>
          <w:trHeight w:val="22"/>
        </w:trPr>
        <w:tc>
          <w:tcPr>
            <w:tcW w:w="1146" w:type="dxa"/>
          </w:tcPr>
          <w:p w14:paraId="6AF19C1F" w14:textId="77777777" w:rsidR="005B60F7" w:rsidRPr="009F632E" w:rsidRDefault="005B60F7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Study</w:t>
            </w:r>
          </w:p>
        </w:tc>
        <w:tc>
          <w:tcPr>
            <w:tcW w:w="836" w:type="dxa"/>
          </w:tcPr>
          <w:p w14:paraId="51FF4C25" w14:textId="5434B39A" w:rsidR="005B60F7" w:rsidRPr="009F632E" w:rsidRDefault="00DC6EC6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 xml:space="preserve">Study </w:t>
            </w:r>
            <w:r w:rsidR="005B60F7" w:rsidRPr="009F632E">
              <w:rPr>
                <w:rFonts w:cs="Times New Roman"/>
                <w:b/>
                <w:sz w:val="20"/>
                <w:szCs w:val="20"/>
              </w:rPr>
              <w:t>Design</w:t>
            </w:r>
          </w:p>
        </w:tc>
        <w:tc>
          <w:tcPr>
            <w:tcW w:w="711" w:type="dxa"/>
          </w:tcPr>
          <w:p w14:paraId="4A18FD16" w14:textId="77777777" w:rsidR="005B60F7" w:rsidRPr="009F632E" w:rsidRDefault="005B60F7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Sample size</w:t>
            </w:r>
          </w:p>
        </w:tc>
        <w:tc>
          <w:tcPr>
            <w:tcW w:w="992" w:type="dxa"/>
          </w:tcPr>
          <w:p w14:paraId="3BB20012" w14:textId="77777777" w:rsidR="005B60F7" w:rsidRPr="009F632E" w:rsidRDefault="005B60F7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Ethnicity</w:t>
            </w:r>
          </w:p>
        </w:tc>
        <w:tc>
          <w:tcPr>
            <w:tcW w:w="709" w:type="dxa"/>
          </w:tcPr>
          <w:p w14:paraId="36B98C87" w14:textId="48A4B1B9" w:rsidR="005B60F7" w:rsidRPr="009F632E" w:rsidRDefault="005B60F7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Mean age</w:t>
            </w:r>
            <w:r w:rsidR="00F26E39" w:rsidRPr="009F632E">
              <w:rPr>
                <w:rFonts w:cs="Times New Roman"/>
                <w:b/>
                <w:sz w:val="20"/>
                <w:szCs w:val="20"/>
              </w:rPr>
              <w:t xml:space="preserve"> (years)</w:t>
            </w:r>
          </w:p>
        </w:tc>
        <w:tc>
          <w:tcPr>
            <w:tcW w:w="708" w:type="dxa"/>
          </w:tcPr>
          <w:p w14:paraId="0750F6A8" w14:textId="77777777" w:rsidR="005B60F7" w:rsidRPr="009F632E" w:rsidRDefault="005B60F7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Mean BMI</w:t>
            </w:r>
          </w:p>
        </w:tc>
        <w:tc>
          <w:tcPr>
            <w:tcW w:w="851" w:type="dxa"/>
          </w:tcPr>
          <w:p w14:paraId="481335D1" w14:textId="77777777" w:rsidR="005B60F7" w:rsidRPr="009F632E" w:rsidRDefault="005B60F7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% Female</w:t>
            </w:r>
          </w:p>
        </w:tc>
        <w:tc>
          <w:tcPr>
            <w:tcW w:w="850" w:type="dxa"/>
          </w:tcPr>
          <w:p w14:paraId="240461E7" w14:textId="77777777" w:rsidR="005B60F7" w:rsidRPr="009F632E" w:rsidRDefault="005B60F7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% Smoker</w:t>
            </w:r>
          </w:p>
        </w:tc>
        <w:tc>
          <w:tcPr>
            <w:tcW w:w="1276" w:type="dxa"/>
          </w:tcPr>
          <w:p w14:paraId="572C9FA0" w14:textId="77777777" w:rsidR="005B60F7" w:rsidRPr="009F632E" w:rsidRDefault="005B60F7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OA site</w:t>
            </w:r>
          </w:p>
        </w:tc>
        <w:tc>
          <w:tcPr>
            <w:tcW w:w="2835" w:type="dxa"/>
            <w:gridSpan w:val="2"/>
          </w:tcPr>
          <w:p w14:paraId="65F4AC9E" w14:textId="77777777" w:rsidR="005B60F7" w:rsidRPr="009F632E" w:rsidRDefault="005B60F7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Diagnostic criteria</w:t>
            </w:r>
          </w:p>
        </w:tc>
        <w:tc>
          <w:tcPr>
            <w:tcW w:w="2127" w:type="dxa"/>
            <w:gridSpan w:val="2"/>
          </w:tcPr>
          <w:p w14:paraId="768F0E06" w14:textId="2A74136A" w:rsidR="005B60F7" w:rsidRPr="009F632E" w:rsidRDefault="005B60F7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Alcohol consumption pattern</w:t>
            </w:r>
            <w:r w:rsidR="00AC563E" w:rsidRPr="009F632E">
              <w:rPr>
                <w:rFonts w:cs="Times New Roman"/>
                <w:b/>
                <w:sz w:val="20"/>
                <w:szCs w:val="20"/>
              </w:rPr>
              <w:t xml:space="preserve"> (frequency and method of measurement)</w:t>
            </w:r>
          </w:p>
        </w:tc>
        <w:tc>
          <w:tcPr>
            <w:tcW w:w="2047" w:type="dxa"/>
          </w:tcPr>
          <w:p w14:paraId="6919FA35" w14:textId="53434193" w:rsidR="005B60F7" w:rsidRPr="009F632E" w:rsidRDefault="00443353" w:rsidP="005C531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32E">
              <w:rPr>
                <w:rFonts w:cs="Times New Roman"/>
                <w:b/>
                <w:sz w:val="20"/>
                <w:szCs w:val="20"/>
              </w:rPr>
              <w:t>Adjustment for covariates</w:t>
            </w:r>
          </w:p>
        </w:tc>
      </w:tr>
      <w:tr w:rsidR="005C5315" w:rsidRPr="009F632E" w14:paraId="6F030300" w14:textId="77777777" w:rsidTr="00201C28">
        <w:trPr>
          <w:trHeight w:val="22"/>
        </w:trPr>
        <w:tc>
          <w:tcPr>
            <w:tcW w:w="1146" w:type="dxa"/>
          </w:tcPr>
          <w:p w14:paraId="43B9D0B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Aslam et al 2014</w:t>
            </w:r>
          </w:p>
        </w:tc>
        <w:tc>
          <w:tcPr>
            <w:tcW w:w="836" w:type="dxa"/>
          </w:tcPr>
          <w:p w14:paraId="4A89776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16B7036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992" w:type="dxa"/>
          </w:tcPr>
          <w:p w14:paraId="060AAE3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US</w:t>
            </w:r>
          </w:p>
        </w:tc>
        <w:tc>
          <w:tcPr>
            <w:tcW w:w="709" w:type="dxa"/>
          </w:tcPr>
          <w:p w14:paraId="62C90F2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71.9</w:t>
            </w:r>
          </w:p>
        </w:tc>
        <w:tc>
          <w:tcPr>
            <w:tcW w:w="708" w:type="dxa"/>
          </w:tcPr>
          <w:p w14:paraId="565708F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851" w:type="dxa"/>
          </w:tcPr>
          <w:p w14:paraId="64007FC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50.9</w:t>
            </w:r>
          </w:p>
        </w:tc>
        <w:tc>
          <w:tcPr>
            <w:tcW w:w="850" w:type="dxa"/>
          </w:tcPr>
          <w:p w14:paraId="0232625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1276" w:type="dxa"/>
          </w:tcPr>
          <w:p w14:paraId="61F358CE" w14:textId="12D1997A" w:rsidR="005B60F7" w:rsidRPr="009F632E" w:rsidRDefault="00363EEE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18" w:type="dxa"/>
          </w:tcPr>
          <w:p w14:paraId="4FA2AF54" w14:textId="72B5A8EF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2F2D07D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6D9303F8" w14:textId="23DB3766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urrent</w:t>
            </w:r>
          </w:p>
        </w:tc>
        <w:tc>
          <w:tcPr>
            <w:tcW w:w="1135" w:type="dxa"/>
          </w:tcPr>
          <w:p w14:paraId="3C0C2FC3" w14:textId="77777777" w:rsidR="005B60F7" w:rsidRPr="009F632E" w:rsidRDefault="00C00D2F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es/no</w:t>
            </w:r>
          </w:p>
        </w:tc>
        <w:tc>
          <w:tcPr>
            <w:tcW w:w="2047" w:type="dxa"/>
          </w:tcPr>
          <w:p w14:paraId="3A91309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046463A0" w14:textId="77777777" w:rsidTr="00201C28">
        <w:trPr>
          <w:trHeight w:val="22"/>
        </w:trPr>
        <w:tc>
          <w:tcPr>
            <w:tcW w:w="1146" w:type="dxa"/>
          </w:tcPr>
          <w:p w14:paraId="6196FC8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Bae et al 2015</w:t>
            </w:r>
          </w:p>
        </w:tc>
        <w:tc>
          <w:tcPr>
            <w:tcW w:w="836" w:type="dxa"/>
          </w:tcPr>
          <w:p w14:paraId="7862A5A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7B7AC77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2786</w:t>
            </w:r>
          </w:p>
        </w:tc>
        <w:tc>
          <w:tcPr>
            <w:tcW w:w="992" w:type="dxa"/>
          </w:tcPr>
          <w:p w14:paraId="3044317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Korean</w:t>
            </w:r>
          </w:p>
        </w:tc>
        <w:tc>
          <w:tcPr>
            <w:tcW w:w="709" w:type="dxa"/>
          </w:tcPr>
          <w:p w14:paraId="432ABCC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59.9</w:t>
            </w:r>
          </w:p>
        </w:tc>
        <w:tc>
          <w:tcPr>
            <w:tcW w:w="708" w:type="dxa"/>
          </w:tcPr>
          <w:p w14:paraId="599A207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851" w:type="dxa"/>
          </w:tcPr>
          <w:p w14:paraId="08DCA28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76.6</w:t>
            </w:r>
          </w:p>
        </w:tc>
        <w:tc>
          <w:tcPr>
            <w:tcW w:w="850" w:type="dxa"/>
          </w:tcPr>
          <w:p w14:paraId="1354672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276" w:type="dxa"/>
          </w:tcPr>
          <w:p w14:paraId="2805B635" w14:textId="47F9FCB9" w:rsidR="005B60F7" w:rsidRPr="009F632E" w:rsidRDefault="00363EEE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18" w:type="dxa"/>
          </w:tcPr>
          <w:p w14:paraId="7E2BD8D4" w14:textId="7BC691B9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elf-reported</w:t>
            </w:r>
          </w:p>
        </w:tc>
        <w:tc>
          <w:tcPr>
            <w:tcW w:w="1417" w:type="dxa"/>
          </w:tcPr>
          <w:p w14:paraId="732A4B7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Clinical symptoms</w:t>
            </w:r>
          </w:p>
        </w:tc>
        <w:tc>
          <w:tcPr>
            <w:tcW w:w="992" w:type="dxa"/>
          </w:tcPr>
          <w:p w14:paraId="389D8685" w14:textId="650D5C9B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M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onthly</w:t>
            </w:r>
          </w:p>
        </w:tc>
        <w:tc>
          <w:tcPr>
            <w:tcW w:w="1135" w:type="dxa"/>
          </w:tcPr>
          <w:p w14:paraId="0E3E6D04" w14:textId="4C8CEBA5" w:rsidR="005B60F7" w:rsidRPr="009F632E" w:rsidRDefault="008028FB" w:rsidP="0074561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≥ </w:t>
            </w:r>
            <w:r w:rsidR="00A2140F" w:rsidRPr="009F632E">
              <w:rPr>
                <w:rFonts w:cs="Times New Roman"/>
                <w:color w:val="000000"/>
                <w:sz w:val="20"/>
                <w:szCs w:val="20"/>
              </w:rPr>
              <w:t>once a month</w:t>
            </w:r>
          </w:p>
        </w:tc>
        <w:tc>
          <w:tcPr>
            <w:tcW w:w="2047" w:type="dxa"/>
          </w:tcPr>
          <w:p w14:paraId="0BE8FDF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0C9D9A64" w14:textId="77777777" w:rsidTr="00201C28">
        <w:trPr>
          <w:trHeight w:val="22"/>
        </w:trPr>
        <w:tc>
          <w:tcPr>
            <w:tcW w:w="1146" w:type="dxa"/>
          </w:tcPr>
          <w:p w14:paraId="1A4E91A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Bang et al 2019</w:t>
            </w:r>
          </w:p>
        </w:tc>
        <w:tc>
          <w:tcPr>
            <w:tcW w:w="836" w:type="dxa"/>
          </w:tcPr>
          <w:p w14:paraId="53363A5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6268D57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770</w:t>
            </w:r>
          </w:p>
        </w:tc>
        <w:tc>
          <w:tcPr>
            <w:tcW w:w="992" w:type="dxa"/>
          </w:tcPr>
          <w:p w14:paraId="6AD17F4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Korean</w:t>
            </w:r>
          </w:p>
        </w:tc>
        <w:tc>
          <w:tcPr>
            <w:tcW w:w="709" w:type="dxa"/>
          </w:tcPr>
          <w:p w14:paraId="020DCE1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708" w:type="dxa"/>
          </w:tcPr>
          <w:p w14:paraId="66A7506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851" w:type="dxa"/>
          </w:tcPr>
          <w:p w14:paraId="3BC413F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63.5</w:t>
            </w:r>
          </w:p>
        </w:tc>
        <w:tc>
          <w:tcPr>
            <w:tcW w:w="850" w:type="dxa"/>
          </w:tcPr>
          <w:p w14:paraId="6C3E394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276" w:type="dxa"/>
          </w:tcPr>
          <w:p w14:paraId="2A28372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63D7BAD6" w14:textId="51396AD9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6627996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1833FED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  <w:p w14:paraId="1DC39D4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135" w:type="dxa"/>
          </w:tcPr>
          <w:p w14:paraId="747652BC" w14:textId="77777777" w:rsidR="005B60F7" w:rsidRPr="009F632E" w:rsidRDefault="00C00D2F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&gt;1 glass</w:t>
            </w:r>
            <w:r w:rsidR="007E5C32" w:rsidRPr="009F632E">
              <w:rPr>
                <w:rFonts w:cs="Times New Roman"/>
                <w:color w:val="000000"/>
                <w:sz w:val="20"/>
                <w:szCs w:val="20"/>
              </w:rPr>
              <w:t>/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month</w:t>
            </w:r>
          </w:p>
        </w:tc>
        <w:tc>
          <w:tcPr>
            <w:tcW w:w="2047" w:type="dxa"/>
          </w:tcPr>
          <w:p w14:paraId="7A50E63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0F8AEE4F" w14:textId="77777777" w:rsidTr="00201C28">
        <w:trPr>
          <w:trHeight w:val="22"/>
        </w:trPr>
        <w:tc>
          <w:tcPr>
            <w:tcW w:w="1146" w:type="dxa"/>
          </w:tcPr>
          <w:p w14:paraId="153894E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Callahan et al 2010</w:t>
            </w:r>
          </w:p>
        </w:tc>
        <w:tc>
          <w:tcPr>
            <w:tcW w:w="836" w:type="dxa"/>
          </w:tcPr>
          <w:p w14:paraId="36B5C3C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7623886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2627</w:t>
            </w:r>
          </w:p>
        </w:tc>
        <w:tc>
          <w:tcPr>
            <w:tcW w:w="992" w:type="dxa"/>
          </w:tcPr>
          <w:p w14:paraId="4C3571B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US</w:t>
            </w:r>
          </w:p>
        </w:tc>
        <w:tc>
          <w:tcPr>
            <w:tcW w:w="709" w:type="dxa"/>
          </w:tcPr>
          <w:p w14:paraId="3959966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60.7</w:t>
            </w:r>
          </w:p>
        </w:tc>
        <w:tc>
          <w:tcPr>
            <w:tcW w:w="708" w:type="dxa"/>
          </w:tcPr>
          <w:p w14:paraId="3CEC14C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851" w:type="dxa"/>
          </w:tcPr>
          <w:p w14:paraId="47E71AC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59.9</w:t>
            </w:r>
          </w:p>
        </w:tc>
        <w:tc>
          <w:tcPr>
            <w:tcW w:w="850" w:type="dxa"/>
          </w:tcPr>
          <w:p w14:paraId="07FBD68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276" w:type="dxa"/>
          </w:tcPr>
          <w:p w14:paraId="6361F1C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3F84447E" w14:textId="77A3C45E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 and clinical</w:t>
            </w:r>
          </w:p>
        </w:tc>
        <w:tc>
          <w:tcPr>
            <w:tcW w:w="1417" w:type="dxa"/>
          </w:tcPr>
          <w:p w14:paraId="6AEDFD8D" w14:textId="4FD6A4F7" w:rsidR="005B60F7" w:rsidRPr="009F632E" w:rsidRDefault="000607AE" w:rsidP="00E50B7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  <w:r w:rsidR="00E50B70" w:rsidRPr="009F632E">
              <w:rPr>
                <w:rFonts w:cs="Times New Roman"/>
                <w:color w:val="000000"/>
                <w:sz w:val="20"/>
                <w:szCs w:val="20"/>
              </w:rPr>
              <w:t xml:space="preserve"> and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C</w:t>
            </w:r>
            <w:r w:rsidR="00E50B70" w:rsidRPr="009F632E">
              <w:rPr>
                <w:rFonts w:cs="Times New Roman"/>
                <w:color w:val="000000"/>
                <w:sz w:val="20"/>
                <w:szCs w:val="20"/>
              </w:rPr>
              <w:t>linical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symptoms</w:t>
            </w:r>
          </w:p>
        </w:tc>
        <w:tc>
          <w:tcPr>
            <w:tcW w:w="992" w:type="dxa"/>
          </w:tcPr>
          <w:p w14:paraId="4725033B" w14:textId="1C61D58C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135" w:type="dxa"/>
          </w:tcPr>
          <w:p w14:paraId="71F9D5C2" w14:textId="77777777" w:rsidR="005B60F7" w:rsidRPr="009F632E" w:rsidRDefault="00C00D2F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yes/no</w:t>
            </w:r>
          </w:p>
        </w:tc>
        <w:tc>
          <w:tcPr>
            <w:tcW w:w="2047" w:type="dxa"/>
          </w:tcPr>
          <w:p w14:paraId="188A5FD3" w14:textId="14C6772F" w:rsidR="005B60F7" w:rsidRPr="009F632E" w:rsidRDefault="00FC69EE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Body Mass Index (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BMI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)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, age, ethnicity, smoking injury</w:t>
            </w:r>
          </w:p>
        </w:tc>
      </w:tr>
      <w:tr w:rsidR="005C5315" w:rsidRPr="009F632E" w14:paraId="6D273755" w14:textId="77777777" w:rsidTr="00201C28">
        <w:trPr>
          <w:trHeight w:val="22"/>
        </w:trPr>
        <w:tc>
          <w:tcPr>
            <w:tcW w:w="1146" w:type="dxa"/>
          </w:tcPr>
          <w:p w14:paraId="5FE4F93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Cheng et al 2000</w:t>
            </w:r>
          </w:p>
        </w:tc>
        <w:tc>
          <w:tcPr>
            <w:tcW w:w="836" w:type="dxa"/>
          </w:tcPr>
          <w:p w14:paraId="6E393C0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711" w:type="dxa"/>
          </w:tcPr>
          <w:p w14:paraId="24C1716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992" w:type="dxa"/>
          </w:tcPr>
          <w:p w14:paraId="2C2741A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US</w:t>
            </w:r>
          </w:p>
        </w:tc>
        <w:tc>
          <w:tcPr>
            <w:tcW w:w="709" w:type="dxa"/>
          </w:tcPr>
          <w:p w14:paraId="790D511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8" w:type="dxa"/>
          </w:tcPr>
          <w:p w14:paraId="0EEDDC5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851" w:type="dxa"/>
          </w:tcPr>
          <w:p w14:paraId="562BCE5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850" w:type="dxa"/>
          </w:tcPr>
          <w:p w14:paraId="6998221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276" w:type="dxa"/>
          </w:tcPr>
          <w:p w14:paraId="0C61C76C" w14:textId="048E63D0" w:rsidR="005B60F7" w:rsidRPr="009F632E" w:rsidRDefault="00CD458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nee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and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 xml:space="preserve"> hip</w:t>
            </w:r>
          </w:p>
        </w:tc>
        <w:tc>
          <w:tcPr>
            <w:tcW w:w="1418" w:type="dxa"/>
          </w:tcPr>
          <w:p w14:paraId="1E2C2AA4" w14:textId="09EBEE23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elf-reported</w:t>
            </w:r>
          </w:p>
        </w:tc>
        <w:tc>
          <w:tcPr>
            <w:tcW w:w="1417" w:type="dxa"/>
          </w:tcPr>
          <w:p w14:paraId="1F6C961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Clinical symptoms</w:t>
            </w:r>
          </w:p>
        </w:tc>
        <w:tc>
          <w:tcPr>
            <w:tcW w:w="992" w:type="dxa"/>
          </w:tcPr>
          <w:p w14:paraId="23C6D942" w14:textId="7718CCAB" w:rsidR="0015594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1E8977D8" w14:textId="0F9DFFAB" w:rsidR="005B60F7" w:rsidRPr="009F632E" w:rsidRDefault="00624CB9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&gt;0.01g/week</w:t>
            </w:r>
          </w:p>
        </w:tc>
        <w:tc>
          <w:tcPr>
            <w:tcW w:w="2047" w:type="dxa"/>
          </w:tcPr>
          <w:p w14:paraId="1AC75C2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23C046A6" w14:textId="77777777" w:rsidTr="00201C28">
        <w:trPr>
          <w:trHeight w:val="22"/>
        </w:trPr>
        <w:tc>
          <w:tcPr>
            <w:tcW w:w="1146" w:type="dxa"/>
          </w:tcPr>
          <w:p w14:paraId="148298B0" w14:textId="372A9166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Cooper et al 1998</w:t>
            </w:r>
          </w:p>
        </w:tc>
        <w:tc>
          <w:tcPr>
            <w:tcW w:w="836" w:type="dxa"/>
          </w:tcPr>
          <w:p w14:paraId="7128657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Case-control</w:t>
            </w:r>
          </w:p>
        </w:tc>
        <w:tc>
          <w:tcPr>
            <w:tcW w:w="711" w:type="dxa"/>
          </w:tcPr>
          <w:p w14:paraId="35CA462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992" w:type="dxa"/>
          </w:tcPr>
          <w:p w14:paraId="2BF2F73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709" w:type="dxa"/>
          </w:tcPr>
          <w:p w14:paraId="23024AF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70.0</w:t>
            </w:r>
          </w:p>
        </w:tc>
        <w:tc>
          <w:tcPr>
            <w:tcW w:w="708" w:type="dxa"/>
          </w:tcPr>
          <w:p w14:paraId="2A031E6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851" w:type="dxa"/>
          </w:tcPr>
          <w:p w14:paraId="54B331F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65.6</w:t>
            </w:r>
          </w:p>
        </w:tc>
        <w:tc>
          <w:tcPr>
            <w:tcW w:w="850" w:type="dxa"/>
          </w:tcPr>
          <w:p w14:paraId="79916A1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1276" w:type="dxa"/>
          </w:tcPr>
          <w:p w14:paraId="5A9FAA2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Hip</w:t>
            </w:r>
          </w:p>
        </w:tc>
        <w:tc>
          <w:tcPr>
            <w:tcW w:w="1418" w:type="dxa"/>
          </w:tcPr>
          <w:p w14:paraId="3A4F8431" w14:textId="253114B5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178F267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69C374D3" w14:textId="0F9D68AF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0A65BB71" w14:textId="77777777" w:rsidR="005B60F7" w:rsidRPr="009F632E" w:rsidRDefault="00C00D2F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≥1 units</w:t>
            </w:r>
            <w:r w:rsidR="007E5C32" w:rsidRPr="009F632E">
              <w:rPr>
                <w:rFonts w:cs="Times New Roman"/>
                <w:color w:val="000000"/>
                <w:sz w:val="20"/>
                <w:szCs w:val="20"/>
              </w:rPr>
              <w:t>/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week</w:t>
            </w:r>
          </w:p>
        </w:tc>
        <w:tc>
          <w:tcPr>
            <w:tcW w:w="2047" w:type="dxa"/>
          </w:tcPr>
          <w:p w14:paraId="7BD48A0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BMI, injury, Heberden nodes</w:t>
            </w:r>
          </w:p>
        </w:tc>
      </w:tr>
      <w:tr w:rsidR="005C5315" w:rsidRPr="009F632E" w14:paraId="7BBECFA8" w14:textId="77777777" w:rsidTr="00201C28">
        <w:trPr>
          <w:trHeight w:val="22"/>
        </w:trPr>
        <w:tc>
          <w:tcPr>
            <w:tcW w:w="1146" w:type="dxa"/>
          </w:tcPr>
          <w:p w14:paraId="22631DF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García-</w:t>
            </w: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Esquinas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2018</w:t>
            </w:r>
          </w:p>
        </w:tc>
        <w:tc>
          <w:tcPr>
            <w:tcW w:w="836" w:type="dxa"/>
          </w:tcPr>
          <w:p w14:paraId="4F80F6B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711" w:type="dxa"/>
          </w:tcPr>
          <w:p w14:paraId="218521C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2221</w:t>
            </w:r>
          </w:p>
        </w:tc>
        <w:tc>
          <w:tcPr>
            <w:tcW w:w="992" w:type="dxa"/>
          </w:tcPr>
          <w:p w14:paraId="0B6E50C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UK and Spain</w:t>
            </w:r>
          </w:p>
        </w:tc>
        <w:tc>
          <w:tcPr>
            <w:tcW w:w="709" w:type="dxa"/>
          </w:tcPr>
          <w:p w14:paraId="221C8DB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68.1</w:t>
            </w:r>
          </w:p>
        </w:tc>
        <w:tc>
          <w:tcPr>
            <w:tcW w:w="708" w:type="dxa"/>
          </w:tcPr>
          <w:p w14:paraId="3C75BFF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851" w:type="dxa"/>
          </w:tcPr>
          <w:p w14:paraId="0C52EED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54.6</w:t>
            </w:r>
          </w:p>
        </w:tc>
        <w:tc>
          <w:tcPr>
            <w:tcW w:w="850" w:type="dxa"/>
          </w:tcPr>
          <w:p w14:paraId="64A205E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276" w:type="dxa"/>
          </w:tcPr>
          <w:p w14:paraId="36C92731" w14:textId="62FC2603" w:rsidR="005B60F7" w:rsidRPr="009F632E" w:rsidRDefault="00363EEE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18" w:type="dxa"/>
          </w:tcPr>
          <w:p w14:paraId="5DF14616" w14:textId="410BB77D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elf-reported</w:t>
            </w:r>
          </w:p>
        </w:tc>
        <w:tc>
          <w:tcPr>
            <w:tcW w:w="1417" w:type="dxa"/>
          </w:tcPr>
          <w:p w14:paraId="0C1A982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Clinical symptoms</w:t>
            </w:r>
          </w:p>
        </w:tc>
        <w:tc>
          <w:tcPr>
            <w:tcW w:w="992" w:type="dxa"/>
          </w:tcPr>
          <w:p w14:paraId="734CDC8C" w14:textId="4E46F656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6A09B298" w14:textId="78C516F6" w:rsidR="005B60F7" w:rsidRPr="009F632E" w:rsidRDefault="009B6473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≥5g/day</w:t>
            </w:r>
          </w:p>
        </w:tc>
        <w:tc>
          <w:tcPr>
            <w:tcW w:w="2047" w:type="dxa"/>
          </w:tcPr>
          <w:p w14:paraId="11155DD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2108FA97" w14:textId="77777777" w:rsidTr="00201C28">
        <w:trPr>
          <w:trHeight w:val="22"/>
        </w:trPr>
        <w:tc>
          <w:tcPr>
            <w:tcW w:w="1146" w:type="dxa"/>
          </w:tcPr>
          <w:p w14:paraId="6231613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Haugen et al 2015</w:t>
            </w:r>
          </w:p>
        </w:tc>
        <w:tc>
          <w:tcPr>
            <w:tcW w:w="836" w:type="dxa"/>
          </w:tcPr>
          <w:p w14:paraId="1B6B0DC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711" w:type="dxa"/>
          </w:tcPr>
          <w:p w14:paraId="74FCC88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</w:tcPr>
          <w:p w14:paraId="20A70F6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US</w:t>
            </w:r>
          </w:p>
        </w:tc>
        <w:tc>
          <w:tcPr>
            <w:tcW w:w="709" w:type="dxa"/>
          </w:tcPr>
          <w:p w14:paraId="4406F38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66.1</w:t>
            </w:r>
          </w:p>
        </w:tc>
        <w:tc>
          <w:tcPr>
            <w:tcW w:w="708" w:type="dxa"/>
          </w:tcPr>
          <w:p w14:paraId="59BA623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851" w:type="dxa"/>
          </w:tcPr>
          <w:p w14:paraId="5E565A0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74.2</w:t>
            </w:r>
          </w:p>
        </w:tc>
        <w:tc>
          <w:tcPr>
            <w:tcW w:w="850" w:type="dxa"/>
          </w:tcPr>
          <w:p w14:paraId="31C7AE8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40.6</w:t>
            </w:r>
          </w:p>
        </w:tc>
        <w:tc>
          <w:tcPr>
            <w:tcW w:w="1276" w:type="dxa"/>
          </w:tcPr>
          <w:p w14:paraId="547F6CE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Hand</w:t>
            </w:r>
          </w:p>
        </w:tc>
        <w:tc>
          <w:tcPr>
            <w:tcW w:w="1418" w:type="dxa"/>
          </w:tcPr>
          <w:p w14:paraId="3781970F" w14:textId="6690DDB4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018CFCA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18C67E13" w14:textId="665A6F78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135" w:type="dxa"/>
          </w:tcPr>
          <w:p w14:paraId="11DF50BC" w14:textId="77777777" w:rsidR="005B60F7" w:rsidRPr="009F632E" w:rsidRDefault="007E5C32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yes/no</w:t>
            </w:r>
          </w:p>
        </w:tc>
        <w:tc>
          <w:tcPr>
            <w:tcW w:w="2047" w:type="dxa"/>
          </w:tcPr>
          <w:p w14:paraId="3F28F34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763C0768" w14:textId="77777777" w:rsidTr="00201C28">
        <w:trPr>
          <w:trHeight w:val="22"/>
        </w:trPr>
        <w:tc>
          <w:tcPr>
            <w:tcW w:w="1146" w:type="dxa"/>
          </w:tcPr>
          <w:p w14:paraId="7082394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Haugen et al 2017</w:t>
            </w:r>
          </w:p>
        </w:tc>
        <w:tc>
          <w:tcPr>
            <w:tcW w:w="836" w:type="dxa"/>
          </w:tcPr>
          <w:p w14:paraId="4EDC9BD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711" w:type="dxa"/>
          </w:tcPr>
          <w:p w14:paraId="00530D0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992" w:type="dxa"/>
          </w:tcPr>
          <w:p w14:paraId="0D27866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US</w:t>
            </w:r>
          </w:p>
        </w:tc>
        <w:tc>
          <w:tcPr>
            <w:tcW w:w="709" w:type="dxa"/>
          </w:tcPr>
          <w:p w14:paraId="405D0F5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54.7</w:t>
            </w:r>
          </w:p>
        </w:tc>
        <w:tc>
          <w:tcPr>
            <w:tcW w:w="708" w:type="dxa"/>
          </w:tcPr>
          <w:p w14:paraId="4D225B9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851" w:type="dxa"/>
          </w:tcPr>
          <w:p w14:paraId="3A21202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57.8</w:t>
            </w:r>
          </w:p>
        </w:tc>
        <w:tc>
          <w:tcPr>
            <w:tcW w:w="850" w:type="dxa"/>
          </w:tcPr>
          <w:p w14:paraId="23DB3FA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276" w:type="dxa"/>
          </w:tcPr>
          <w:p w14:paraId="2D25A81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Hand</w:t>
            </w:r>
          </w:p>
        </w:tc>
        <w:tc>
          <w:tcPr>
            <w:tcW w:w="1418" w:type="dxa"/>
          </w:tcPr>
          <w:p w14:paraId="18AE133C" w14:textId="4551D538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6924A3F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3DB2F2ED" w14:textId="2925E24B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151E50C8" w14:textId="76D50A9F" w:rsidR="005B60F7" w:rsidRPr="009F632E" w:rsidRDefault="00CC2501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≥1</w:t>
            </w:r>
            <w:r w:rsidR="007E5C32" w:rsidRPr="009F632E">
              <w:rPr>
                <w:rFonts w:cs="Times New Roman"/>
                <w:color w:val="000000"/>
                <w:sz w:val="20"/>
                <w:szCs w:val="20"/>
              </w:rPr>
              <w:t xml:space="preserve"> drinks/week</w:t>
            </w:r>
          </w:p>
        </w:tc>
        <w:tc>
          <w:tcPr>
            <w:tcW w:w="2047" w:type="dxa"/>
          </w:tcPr>
          <w:p w14:paraId="470DC49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age, sex, education</w:t>
            </w:r>
          </w:p>
        </w:tc>
      </w:tr>
      <w:tr w:rsidR="005C5315" w:rsidRPr="009F632E" w14:paraId="3461CA9E" w14:textId="77777777" w:rsidTr="00201C28">
        <w:trPr>
          <w:trHeight w:val="22"/>
        </w:trPr>
        <w:tc>
          <w:tcPr>
            <w:tcW w:w="1146" w:type="dxa"/>
          </w:tcPr>
          <w:p w14:paraId="77F51B3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Holbrook et al 1990</w:t>
            </w:r>
          </w:p>
        </w:tc>
        <w:tc>
          <w:tcPr>
            <w:tcW w:w="836" w:type="dxa"/>
          </w:tcPr>
          <w:p w14:paraId="1121DF5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5B8164F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992" w:type="dxa"/>
          </w:tcPr>
          <w:p w14:paraId="0E0B549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US</w:t>
            </w:r>
          </w:p>
        </w:tc>
        <w:tc>
          <w:tcPr>
            <w:tcW w:w="709" w:type="dxa"/>
          </w:tcPr>
          <w:p w14:paraId="63B7E35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8" w:type="dxa"/>
          </w:tcPr>
          <w:p w14:paraId="20986D7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1" w:type="dxa"/>
          </w:tcPr>
          <w:p w14:paraId="12AB922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63.1</w:t>
            </w:r>
          </w:p>
        </w:tc>
        <w:tc>
          <w:tcPr>
            <w:tcW w:w="850" w:type="dxa"/>
          </w:tcPr>
          <w:p w14:paraId="5B12663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1276" w:type="dxa"/>
          </w:tcPr>
          <w:p w14:paraId="6BE81E79" w14:textId="2FED2735" w:rsidR="005B60F7" w:rsidRPr="009F632E" w:rsidRDefault="00CD458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and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,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 xml:space="preserve"> knee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,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 xml:space="preserve"> hip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and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 xml:space="preserve"> spine</w:t>
            </w:r>
          </w:p>
        </w:tc>
        <w:tc>
          <w:tcPr>
            <w:tcW w:w="1418" w:type="dxa"/>
          </w:tcPr>
          <w:p w14:paraId="42E607A3" w14:textId="5B0DA4EB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elf-reported</w:t>
            </w:r>
          </w:p>
        </w:tc>
        <w:tc>
          <w:tcPr>
            <w:tcW w:w="1417" w:type="dxa"/>
          </w:tcPr>
          <w:p w14:paraId="0DBFBF7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Clinical symptoms</w:t>
            </w:r>
          </w:p>
        </w:tc>
        <w:tc>
          <w:tcPr>
            <w:tcW w:w="992" w:type="dxa"/>
          </w:tcPr>
          <w:p w14:paraId="102154D5" w14:textId="7ED6CE78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135" w:type="dxa"/>
          </w:tcPr>
          <w:p w14:paraId="69C03AFB" w14:textId="77777777" w:rsidR="005B60F7" w:rsidRPr="009F632E" w:rsidRDefault="007E5C32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yes/no</w:t>
            </w:r>
          </w:p>
        </w:tc>
        <w:tc>
          <w:tcPr>
            <w:tcW w:w="2047" w:type="dxa"/>
          </w:tcPr>
          <w:p w14:paraId="0EA3939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22FC80D3" w14:textId="77777777" w:rsidTr="00201C28">
        <w:trPr>
          <w:trHeight w:val="22"/>
        </w:trPr>
        <w:tc>
          <w:tcPr>
            <w:tcW w:w="1146" w:type="dxa"/>
          </w:tcPr>
          <w:p w14:paraId="26A6E32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Hong et al 2016</w:t>
            </w:r>
          </w:p>
        </w:tc>
        <w:tc>
          <w:tcPr>
            <w:tcW w:w="836" w:type="dxa"/>
          </w:tcPr>
          <w:p w14:paraId="6B65C54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3A4F35A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1129</w:t>
            </w:r>
          </w:p>
        </w:tc>
        <w:tc>
          <w:tcPr>
            <w:tcW w:w="992" w:type="dxa"/>
          </w:tcPr>
          <w:p w14:paraId="0BC9115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Korean</w:t>
            </w:r>
          </w:p>
        </w:tc>
        <w:tc>
          <w:tcPr>
            <w:tcW w:w="709" w:type="dxa"/>
          </w:tcPr>
          <w:p w14:paraId="3BAC1F9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708" w:type="dxa"/>
          </w:tcPr>
          <w:p w14:paraId="5545830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1" w:type="dxa"/>
          </w:tcPr>
          <w:p w14:paraId="66C192B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77.0</w:t>
            </w:r>
          </w:p>
        </w:tc>
        <w:tc>
          <w:tcPr>
            <w:tcW w:w="850" w:type="dxa"/>
          </w:tcPr>
          <w:p w14:paraId="2B256BA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1276" w:type="dxa"/>
          </w:tcPr>
          <w:p w14:paraId="559F362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Spine</w:t>
            </w:r>
          </w:p>
        </w:tc>
        <w:tc>
          <w:tcPr>
            <w:tcW w:w="1418" w:type="dxa"/>
          </w:tcPr>
          <w:p w14:paraId="57EDBCF4" w14:textId="0B844727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 and clinical</w:t>
            </w:r>
          </w:p>
        </w:tc>
        <w:tc>
          <w:tcPr>
            <w:tcW w:w="1417" w:type="dxa"/>
          </w:tcPr>
          <w:p w14:paraId="5676B25C" w14:textId="2130153F" w:rsidR="005B60F7" w:rsidRPr="009F632E" w:rsidRDefault="000607AE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Not specified</w:t>
            </w:r>
          </w:p>
        </w:tc>
        <w:tc>
          <w:tcPr>
            <w:tcW w:w="992" w:type="dxa"/>
          </w:tcPr>
          <w:p w14:paraId="22A54578" w14:textId="68DBE14B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3966E276" w14:textId="4240AEC9" w:rsidR="005B60F7" w:rsidRPr="009F632E" w:rsidRDefault="007E38EC" w:rsidP="007E38EC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heavy drinking</w:t>
            </w:r>
          </w:p>
        </w:tc>
        <w:tc>
          <w:tcPr>
            <w:tcW w:w="2047" w:type="dxa"/>
          </w:tcPr>
          <w:p w14:paraId="3B0AA8D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6F345C6A" w14:textId="77777777" w:rsidTr="00201C28">
        <w:trPr>
          <w:trHeight w:val="22"/>
        </w:trPr>
        <w:tc>
          <w:tcPr>
            <w:tcW w:w="1146" w:type="dxa"/>
          </w:tcPr>
          <w:p w14:paraId="4BE6D90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Huidekoper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2013</w:t>
            </w:r>
          </w:p>
        </w:tc>
        <w:tc>
          <w:tcPr>
            <w:tcW w:w="836" w:type="dxa"/>
          </w:tcPr>
          <w:p w14:paraId="722081C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Case-control</w:t>
            </w:r>
          </w:p>
        </w:tc>
        <w:tc>
          <w:tcPr>
            <w:tcW w:w="711" w:type="dxa"/>
          </w:tcPr>
          <w:p w14:paraId="641EF3B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92" w:type="dxa"/>
          </w:tcPr>
          <w:p w14:paraId="1278F0F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Dutch</w:t>
            </w:r>
          </w:p>
        </w:tc>
        <w:tc>
          <w:tcPr>
            <w:tcW w:w="709" w:type="dxa"/>
          </w:tcPr>
          <w:p w14:paraId="44C1687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64.0</w:t>
            </w:r>
          </w:p>
        </w:tc>
        <w:tc>
          <w:tcPr>
            <w:tcW w:w="708" w:type="dxa"/>
          </w:tcPr>
          <w:p w14:paraId="4AD12ED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851" w:type="dxa"/>
          </w:tcPr>
          <w:p w14:paraId="55FEBBE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76.7</w:t>
            </w:r>
          </w:p>
        </w:tc>
        <w:tc>
          <w:tcPr>
            <w:tcW w:w="850" w:type="dxa"/>
          </w:tcPr>
          <w:p w14:paraId="287A956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</w:tcPr>
          <w:p w14:paraId="01C29B7D" w14:textId="361DCA73" w:rsidR="005B60F7" w:rsidRPr="009F632E" w:rsidRDefault="00354053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and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and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 xml:space="preserve"> feet</w:t>
            </w:r>
          </w:p>
        </w:tc>
        <w:tc>
          <w:tcPr>
            <w:tcW w:w="1418" w:type="dxa"/>
          </w:tcPr>
          <w:p w14:paraId="21D3C2AF" w14:textId="5E4F03AA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 and clinical</w:t>
            </w:r>
          </w:p>
        </w:tc>
        <w:tc>
          <w:tcPr>
            <w:tcW w:w="1417" w:type="dxa"/>
          </w:tcPr>
          <w:p w14:paraId="53E076DC" w14:textId="6CD9006A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A</w:t>
            </w:r>
            <w:r w:rsidR="00CD4587" w:rsidRPr="009F632E">
              <w:rPr>
                <w:rFonts w:cs="Times New Roman"/>
                <w:color w:val="000000"/>
                <w:sz w:val="20"/>
                <w:szCs w:val="20"/>
              </w:rPr>
              <w:t>merican College of Rheumatology (A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CR</w:t>
            </w:r>
            <w:r w:rsidR="00CD4587" w:rsidRPr="009F632E">
              <w:rPr>
                <w:rFonts w:cs="Times New Roman"/>
                <w:color w:val="000000"/>
                <w:sz w:val="20"/>
                <w:szCs w:val="20"/>
              </w:rPr>
              <w:t>)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0607AE" w:rsidRPr="009F632E">
              <w:rPr>
                <w:rFonts w:cs="Times New Roman"/>
                <w:color w:val="000000"/>
                <w:sz w:val="20"/>
                <w:szCs w:val="20"/>
              </w:rPr>
              <w:t xml:space="preserve">Criteria </w:t>
            </w:r>
            <w:r w:rsidR="00CD4587" w:rsidRPr="009F632E">
              <w:rPr>
                <w:rFonts w:cs="Times New Roman"/>
                <w:color w:val="000000"/>
                <w:sz w:val="20"/>
                <w:szCs w:val="20"/>
              </w:rPr>
              <w:t xml:space="preserve">of </w:t>
            </w:r>
            <w:r w:rsidR="000607AE" w:rsidRPr="009F632E">
              <w:rPr>
                <w:rFonts w:cs="Times New Roman"/>
                <w:color w:val="000000"/>
                <w:sz w:val="20"/>
                <w:szCs w:val="20"/>
              </w:rPr>
              <w:t>Clinical symptoms</w:t>
            </w:r>
          </w:p>
        </w:tc>
        <w:tc>
          <w:tcPr>
            <w:tcW w:w="992" w:type="dxa"/>
          </w:tcPr>
          <w:p w14:paraId="653CCB1C" w14:textId="13818D8C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6848CE4E" w14:textId="77777777" w:rsidR="005B60F7" w:rsidRPr="009F632E" w:rsidRDefault="007354A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&gt;1 glass/week</w:t>
            </w:r>
          </w:p>
        </w:tc>
        <w:tc>
          <w:tcPr>
            <w:tcW w:w="2047" w:type="dxa"/>
          </w:tcPr>
          <w:p w14:paraId="4C1F7E1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BMI, age, sex, smoking</w:t>
            </w:r>
          </w:p>
        </w:tc>
      </w:tr>
      <w:tr w:rsidR="005C5315" w:rsidRPr="009F632E" w14:paraId="1CFF2D7A" w14:textId="77777777" w:rsidTr="00201C28">
        <w:trPr>
          <w:trHeight w:val="22"/>
        </w:trPr>
        <w:tc>
          <w:tcPr>
            <w:tcW w:w="1146" w:type="dxa"/>
          </w:tcPr>
          <w:p w14:paraId="46CA539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Juhakoski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2009</w:t>
            </w:r>
          </w:p>
        </w:tc>
        <w:tc>
          <w:tcPr>
            <w:tcW w:w="836" w:type="dxa"/>
          </w:tcPr>
          <w:p w14:paraId="5AF5456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711" w:type="dxa"/>
          </w:tcPr>
          <w:p w14:paraId="0E739AA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</w:tcPr>
          <w:p w14:paraId="0401525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Finnish</w:t>
            </w:r>
          </w:p>
        </w:tc>
        <w:tc>
          <w:tcPr>
            <w:tcW w:w="709" w:type="dxa"/>
          </w:tcPr>
          <w:p w14:paraId="41C07A4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41.8</w:t>
            </w:r>
          </w:p>
        </w:tc>
        <w:tc>
          <w:tcPr>
            <w:tcW w:w="708" w:type="dxa"/>
          </w:tcPr>
          <w:p w14:paraId="101F786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851" w:type="dxa"/>
          </w:tcPr>
          <w:p w14:paraId="225B621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58.5</w:t>
            </w:r>
          </w:p>
        </w:tc>
        <w:tc>
          <w:tcPr>
            <w:tcW w:w="850" w:type="dxa"/>
          </w:tcPr>
          <w:p w14:paraId="26CDB45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276" w:type="dxa"/>
          </w:tcPr>
          <w:p w14:paraId="3C8C2DB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Hip</w:t>
            </w:r>
          </w:p>
        </w:tc>
        <w:tc>
          <w:tcPr>
            <w:tcW w:w="1418" w:type="dxa"/>
          </w:tcPr>
          <w:p w14:paraId="68C3BE71" w14:textId="46E73E26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linical</w:t>
            </w:r>
          </w:p>
        </w:tc>
        <w:tc>
          <w:tcPr>
            <w:tcW w:w="1417" w:type="dxa"/>
          </w:tcPr>
          <w:p w14:paraId="386DEEE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Clinical symptoms</w:t>
            </w:r>
          </w:p>
        </w:tc>
        <w:tc>
          <w:tcPr>
            <w:tcW w:w="992" w:type="dxa"/>
          </w:tcPr>
          <w:p w14:paraId="6C723B47" w14:textId="22FCD1BF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7558F133" w14:textId="77777777" w:rsidR="005B60F7" w:rsidRPr="009F632E" w:rsidRDefault="007354A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&gt;1g/week</w:t>
            </w:r>
          </w:p>
        </w:tc>
        <w:tc>
          <w:tcPr>
            <w:tcW w:w="2047" w:type="dxa"/>
          </w:tcPr>
          <w:p w14:paraId="702A2CA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BMI, age, sex, smoking, injury</w:t>
            </w:r>
          </w:p>
        </w:tc>
      </w:tr>
      <w:tr w:rsidR="005C5315" w:rsidRPr="009F632E" w14:paraId="0ADDE434" w14:textId="77777777" w:rsidTr="00201C28">
        <w:trPr>
          <w:trHeight w:val="22"/>
        </w:trPr>
        <w:tc>
          <w:tcPr>
            <w:tcW w:w="1146" w:type="dxa"/>
          </w:tcPr>
          <w:p w14:paraId="0480671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Kalichman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2009</w:t>
            </w:r>
          </w:p>
        </w:tc>
        <w:tc>
          <w:tcPr>
            <w:tcW w:w="836" w:type="dxa"/>
          </w:tcPr>
          <w:p w14:paraId="4CFF483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7882AA5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992" w:type="dxa"/>
          </w:tcPr>
          <w:p w14:paraId="47CEB50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Russian</w:t>
            </w:r>
          </w:p>
        </w:tc>
        <w:tc>
          <w:tcPr>
            <w:tcW w:w="709" w:type="dxa"/>
          </w:tcPr>
          <w:p w14:paraId="6004E34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61.2</w:t>
            </w:r>
          </w:p>
        </w:tc>
        <w:tc>
          <w:tcPr>
            <w:tcW w:w="708" w:type="dxa"/>
          </w:tcPr>
          <w:p w14:paraId="36900B0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1" w:type="dxa"/>
          </w:tcPr>
          <w:p w14:paraId="4F0435D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51.6</w:t>
            </w:r>
          </w:p>
        </w:tc>
        <w:tc>
          <w:tcPr>
            <w:tcW w:w="850" w:type="dxa"/>
          </w:tcPr>
          <w:p w14:paraId="6F92E76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276" w:type="dxa"/>
          </w:tcPr>
          <w:p w14:paraId="71C33F6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Hand</w:t>
            </w:r>
          </w:p>
        </w:tc>
        <w:tc>
          <w:tcPr>
            <w:tcW w:w="1418" w:type="dxa"/>
          </w:tcPr>
          <w:p w14:paraId="6A63C05C" w14:textId="5A355D74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0FD76BF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56554402" w14:textId="2CD8A88A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201EEECC" w14:textId="77777777" w:rsidR="005B60F7" w:rsidRPr="009F632E" w:rsidRDefault="007354A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ml/week</w:t>
            </w:r>
          </w:p>
        </w:tc>
        <w:tc>
          <w:tcPr>
            <w:tcW w:w="2047" w:type="dxa"/>
          </w:tcPr>
          <w:p w14:paraId="5DBBDB6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BMI,  age, smoking </w:t>
            </w:r>
          </w:p>
        </w:tc>
      </w:tr>
      <w:tr w:rsidR="005C5315" w:rsidRPr="009F632E" w14:paraId="268EDD15" w14:textId="77777777" w:rsidTr="00201C28">
        <w:trPr>
          <w:trHeight w:val="22"/>
        </w:trPr>
        <w:tc>
          <w:tcPr>
            <w:tcW w:w="1146" w:type="dxa"/>
          </w:tcPr>
          <w:p w14:paraId="7D885F2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lastRenderedPageBreak/>
              <w:t>Kaplan et al 2003</w:t>
            </w:r>
          </w:p>
        </w:tc>
        <w:tc>
          <w:tcPr>
            <w:tcW w:w="836" w:type="dxa"/>
          </w:tcPr>
          <w:p w14:paraId="73B83BB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7DD75A0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2470</w:t>
            </w:r>
          </w:p>
        </w:tc>
        <w:tc>
          <w:tcPr>
            <w:tcW w:w="992" w:type="dxa"/>
          </w:tcPr>
          <w:p w14:paraId="49A6BA0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Canadian</w:t>
            </w:r>
          </w:p>
        </w:tc>
        <w:tc>
          <w:tcPr>
            <w:tcW w:w="709" w:type="dxa"/>
          </w:tcPr>
          <w:p w14:paraId="1C3C856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75.6</w:t>
            </w:r>
          </w:p>
        </w:tc>
        <w:tc>
          <w:tcPr>
            <w:tcW w:w="708" w:type="dxa"/>
          </w:tcPr>
          <w:p w14:paraId="58D588F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26.3</w:t>
            </w:r>
          </w:p>
        </w:tc>
        <w:tc>
          <w:tcPr>
            <w:tcW w:w="851" w:type="dxa"/>
          </w:tcPr>
          <w:p w14:paraId="12F55F4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74.1</w:t>
            </w:r>
          </w:p>
        </w:tc>
        <w:tc>
          <w:tcPr>
            <w:tcW w:w="850" w:type="dxa"/>
          </w:tcPr>
          <w:p w14:paraId="6A55DD7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276" w:type="dxa"/>
          </w:tcPr>
          <w:p w14:paraId="7B1D3B6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2B7CA1DB" w14:textId="10F74668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elf-reported</w:t>
            </w:r>
          </w:p>
        </w:tc>
        <w:tc>
          <w:tcPr>
            <w:tcW w:w="1417" w:type="dxa"/>
          </w:tcPr>
          <w:p w14:paraId="675A145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Clinical symptoms</w:t>
            </w:r>
          </w:p>
        </w:tc>
        <w:tc>
          <w:tcPr>
            <w:tcW w:w="992" w:type="dxa"/>
          </w:tcPr>
          <w:p w14:paraId="05CA4564" w14:textId="7123E56C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3BD4B843" w14:textId="608A1C0B" w:rsidR="005B60F7" w:rsidRPr="009F632E" w:rsidRDefault="007E38E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&gt;1 drinks/week</w:t>
            </w:r>
          </w:p>
        </w:tc>
        <w:tc>
          <w:tcPr>
            <w:tcW w:w="2047" w:type="dxa"/>
          </w:tcPr>
          <w:p w14:paraId="6AADBF4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658C62F7" w14:textId="77777777" w:rsidTr="00201C28">
        <w:trPr>
          <w:trHeight w:val="22"/>
        </w:trPr>
        <w:tc>
          <w:tcPr>
            <w:tcW w:w="1146" w:type="dxa"/>
          </w:tcPr>
          <w:p w14:paraId="51C4388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bookmarkStart w:id="0" w:name="_Hlk44703991"/>
            <w:r w:rsidRPr="009F632E">
              <w:rPr>
                <w:rFonts w:cs="Times New Roman"/>
                <w:color w:val="000000"/>
                <w:sz w:val="20"/>
                <w:szCs w:val="20"/>
              </w:rPr>
              <w:t>Lee et al 2019</w:t>
            </w:r>
          </w:p>
        </w:tc>
        <w:tc>
          <w:tcPr>
            <w:tcW w:w="836" w:type="dxa"/>
          </w:tcPr>
          <w:p w14:paraId="6FB8B0C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1B63F06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2991</w:t>
            </w:r>
          </w:p>
        </w:tc>
        <w:tc>
          <w:tcPr>
            <w:tcW w:w="992" w:type="dxa"/>
          </w:tcPr>
          <w:p w14:paraId="6409AAC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Korean</w:t>
            </w:r>
          </w:p>
        </w:tc>
        <w:tc>
          <w:tcPr>
            <w:tcW w:w="709" w:type="dxa"/>
          </w:tcPr>
          <w:p w14:paraId="61E88F1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67.9</w:t>
            </w:r>
          </w:p>
        </w:tc>
        <w:tc>
          <w:tcPr>
            <w:tcW w:w="708" w:type="dxa"/>
          </w:tcPr>
          <w:p w14:paraId="31C5810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851" w:type="dxa"/>
          </w:tcPr>
          <w:p w14:paraId="00F3BB1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69.9</w:t>
            </w:r>
          </w:p>
        </w:tc>
        <w:tc>
          <w:tcPr>
            <w:tcW w:w="850" w:type="dxa"/>
          </w:tcPr>
          <w:p w14:paraId="215C46A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276" w:type="dxa"/>
          </w:tcPr>
          <w:p w14:paraId="6C0E64F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7F43E181" w14:textId="4412591C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6A2F1A0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2C059A37" w14:textId="773419FD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6DFA0180" w14:textId="17220D22" w:rsidR="00CA3500" w:rsidRPr="009F632E" w:rsidRDefault="007E38E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≥2 drinks/week</w:t>
            </w:r>
          </w:p>
        </w:tc>
        <w:tc>
          <w:tcPr>
            <w:tcW w:w="2047" w:type="dxa"/>
          </w:tcPr>
          <w:p w14:paraId="2B187D5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bookmarkEnd w:id="0"/>
      <w:tr w:rsidR="005C5315" w:rsidRPr="009F632E" w14:paraId="2E390C86" w14:textId="77777777" w:rsidTr="00201C28">
        <w:trPr>
          <w:trHeight w:val="22"/>
        </w:trPr>
        <w:tc>
          <w:tcPr>
            <w:tcW w:w="1146" w:type="dxa"/>
          </w:tcPr>
          <w:p w14:paraId="55BD961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Magnusson et al 2017</w:t>
            </w:r>
          </w:p>
        </w:tc>
        <w:tc>
          <w:tcPr>
            <w:tcW w:w="836" w:type="dxa"/>
          </w:tcPr>
          <w:p w14:paraId="6532D91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6ABE920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992" w:type="dxa"/>
          </w:tcPr>
          <w:p w14:paraId="2BF423F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Norwegian</w:t>
            </w:r>
          </w:p>
        </w:tc>
        <w:tc>
          <w:tcPr>
            <w:tcW w:w="709" w:type="dxa"/>
          </w:tcPr>
          <w:p w14:paraId="5015121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64.3</w:t>
            </w:r>
          </w:p>
        </w:tc>
        <w:tc>
          <w:tcPr>
            <w:tcW w:w="708" w:type="dxa"/>
          </w:tcPr>
          <w:p w14:paraId="53633E1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851" w:type="dxa"/>
          </w:tcPr>
          <w:p w14:paraId="2151D45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76.0</w:t>
            </w:r>
          </w:p>
        </w:tc>
        <w:tc>
          <w:tcPr>
            <w:tcW w:w="850" w:type="dxa"/>
          </w:tcPr>
          <w:p w14:paraId="5B4CF61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276" w:type="dxa"/>
          </w:tcPr>
          <w:p w14:paraId="32897EF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Hand</w:t>
            </w:r>
          </w:p>
        </w:tc>
        <w:tc>
          <w:tcPr>
            <w:tcW w:w="1418" w:type="dxa"/>
          </w:tcPr>
          <w:p w14:paraId="5FD87C75" w14:textId="5FA764CB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0F2B6D3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1009D99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  <w:p w14:paraId="64ECF39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135" w:type="dxa"/>
          </w:tcPr>
          <w:p w14:paraId="12170885" w14:textId="77777777" w:rsidR="007354AC" w:rsidRPr="009F632E" w:rsidRDefault="00794C0C" w:rsidP="007E38EC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yes/no</w:t>
            </w:r>
          </w:p>
          <w:p w14:paraId="4FC22E02" w14:textId="18AE9808" w:rsidR="007E38EC" w:rsidRPr="009F632E" w:rsidRDefault="007E38EC" w:rsidP="007E38EC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yes/no</w:t>
            </w:r>
          </w:p>
        </w:tc>
        <w:tc>
          <w:tcPr>
            <w:tcW w:w="2047" w:type="dxa"/>
          </w:tcPr>
          <w:p w14:paraId="676BD0E0" w14:textId="6F5AA979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age, sex, education</w:t>
            </w:r>
          </w:p>
        </w:tc>
      </w:tr>
      <w:tr w:rsidR="005C5315" w:rsidRPr="009F632E" w14:paraId="3B0BC930" w14:textId="77777777" w:rsidTr="00201C28">
        <w:trPr>
          <w:trHeight w:val="22"/>
        </w:trPr>
        <w:tc>
          <w:tcPr>
            <w:tcW w:w="1146" w:type="dxa"/>
          </w:tcPr>
          <w:p w14:paraId="5DA240C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Muraki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2012</w:t>
            </w:r>
          </w:p>
        </w:tc>
        <w:tc>
          <w:tcPr>
            <w:tcW w:w="836" w:type="dxa"/>
          </w:tcPr>
          <w:p w14:paraId="349BF2C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711" w:type="dxa"/>
          </w:tcPr>
          <w:p w14:paraId="5DBE7A8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992" w:type="dxa"/>
          </w:tcPr>
          <w:p w14:paraId="6F6EDDD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Japanese</w:t>
            </w:r>
          </w:p>
        </w:tc>
        <w:tc>
          <w:tcPr>
            <w:tcW w:w="709" w:type="dxa"/>
          </w:tcPr>
          <w:p w14:paraId="0B414A5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68.7</w:t>
            </w:r>
          </w:p>
        </w:tc>
        <w:tc>
          <w:tcPr>
            <w:tcW w:w="708" w:type="dxa"/>
          </w:tcPr>
          <w:p w14:paraId="62CCA45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23.1</w:t>
            </w:r>
          </w:p>
        </w:tc>
        <w:tc>
          <w:tcPr>
            <w:tcW w:w="851" w:type="dxa"/>
          </w:tcPr>
          <w:p w14:paraId="5FCAAB0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66.3</w:t>
            </w:r>
          </w:p>
        </w:tc>
        <w:tc>
          <w:tcPr>
            <w:tcW w:w="850" w:type="dxa"/>
          </w:tcPr>
          <w:p w14:paraId="7D0FEF3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276" w:type="dxa"/>
          </w:tcPr>
          <w:p w14:paraId="6758788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4815B155" w14:textId="30EDA614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0340EA3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6C66F043" w14:textId="7A269DD5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135" w:type="dxa"/>
          </w:tcPr>
          <w:p w14:paraId="441C2CD5" w14:textId="5AF68A20" w:rsidR="005B60F7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yes/no</w:t>
            </w:r>
          </w:p>
        </w:tc>
        <w:tc>
          <w:tcPr>
            <w:tcW w:w="2047" w:type="dxa"/>
          </w:tcPr>
          <w:p w14:paraId="07F0C6E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BMI, age, sex, smoking, injury</w:t>
            </w:r>
          </w:p>
        </w:tc>
      </w:tr>
      <w:tr w:rsidR="005C5315" w:rsidRPr="009F632E" w14:paraId="27A815AA" w14:textId="77777777" w:rsidTr="00201C28">
        <w:trPr>
          <w:trHeight w:val="22"/>
        </w:trPr>
        <w:tc>
          <w:tcPr>
            <w:tcW w:w="1146" w:type="dxa"/>
          </w:tcPr>
          <w:p w14:paraId="4E32098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Muthuri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2015</w:t>
            </w:r>
          </w:p>
        </w:tc>
        <w:tc>
          <w:tcPr>
            <w:tcW w:w="836" w:type="dxa"/>
          </w:tcPr>
          <w:p w14:paraId="70A4911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Case-control</w:t>
            </w:r>
          </w:p>
        </w:tc>
        <w:tc>
          <w:tcPr>
            <w:tcW w:w="711" w:type="dxa"/>
          </w:tcPr>
          <w:p w14:paraId="745F857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992" w:type="dxa"/>
          </w:tcPr>
          <w:p w14:paraId="0F8FD2D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709" w:type="dxa"/>
          </w:tcPr>
          <w:p w14:paraId="1B97526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68.0</w:t>
            </w:r>
          </w:p>
        </w:tc>
        <w:tc>
          <w:tcPr>
            <w:tcW w:w="708" w:type="dxa"/>
          </w:tcPr>
          <w:p w14:paraId="1740EEE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30.3</w:t>
            </w:r>
          </w:p>
        </w:tc>
        <w:tc>
          <w:tcPr>
            <w:tcW w:w="851" w:type="dxa"/>
          </w:tcPr>
          <w:p w14:paraId="311A7B5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49.2</w:t>
            </w:r>
          </w:p>
        </w:tc>
        <w:tc>
          <w:tcPr>
            <w:tcW w:w="850" w:type="dxa"/>
          </w:tcPr>
          <w:p w14:paraId="5FFBC8B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276" w:type="dxa"/>
          </w:tcPr>
          <w:p w14:paraId="75BC8F9D" w14:textId="6A709CC8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  <w:r w:rsidR="00DB7295" w:rsidRPr="009F632E">
              <w:rPr>
                <w:rFonts w:cs="Times New Roman"/>
                <w:color w:val="000000"/>
                <w:sz w:val="20"/>
                <w:szCs w:val="20"/>
              </w:rPr>
              <w:t xml:space="preserve"> and h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ip</w:t>
            </w:r>
          </w:p>
        </w:tc>
        <w:tc>
          <w:tcPr>
            <w:tcW w:w="1418" w:type="dxa"/>
          </w:tcPr>
          <w:p w14:paraId="5DDE7F7B" w14:textId="029583D4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 and clinical</w:t>
            </w:r>
          </w:p>
        </w:tc>
        <w:tc>
          <w:tcPr>
            <w:tcW w:w="1417" w:type="dxa"/>
          </w:tcPr>
          <w:p w14:paraId="558863FC" w14:textId="0D2DDAE1" w:rsidR="005B60F7" w:rsidRPr="009F632E" w:rsidRDefault="000607AE" w:rsidP="00E50B7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  <w:r w:rsidR="00E50B70" w:rsidRPr="009F632E">
              <w:rPr>
                <w:rFonts w:cs="Times New Roman"/>
                <w:color w:val="000000"/>
                <w:sz w:val="20"/>
                <w:szCs w:val="20"/>
              </w:rPr>
              <w:t xml:space="preserve"> and clinical</w:t>
            </w:r>
            <w:r w:rsidR="00CD4587" w:rsidRPr="009F632E">
              <w:rPr>
                <w:rFonts w:cs="Times New Roman"/>
                <w:color w:val="000000"/>
                <w:sz w:val="20"/>
                <w:szCs w:val="20"/>
              </w:rPr>
              <w:t xml:space="preserve"> symptoms</w:t>
            </w:r>
          </w:p>
        </w:tc>
        <w:tc>
          <w:tcPr>
            <w:tcW w:w="992" w:type="dxa"/>
          </w:tcPr>
          <w:p w14:paraId="6C709EE0" w14:textId="3D19965B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378BD988" w14:textId="7672F05A" w:rsidR="005B60F7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&gt;1 drink/week</w:t>
            </w:r>
          </w:p>
        </w:tc>
        <w:tc>
          <w:tcPr>
            <w:tcW w:w="2047" w:type="dxa"/>
          </w:tcPr>
          <w:p w14:paraId="0B250E7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BMI,  age, sex, smoking, injury, renal disease, occupational risks, physical activity, type of beverages</w:t>
            </w:r>
          </w:p>
        </w:tc>
      </w:tr>
      <w:tr w:rsidR="005C5315" w:rsidRPr="009F632E" w14:paraId="1CA82E4E" w14:textId="77777777" w:rsidTr="00201C28">
        <w:trPr>
          <w:trHeight w:val="22"/>
        </w:trPr>
        <w:tc>
          <w:tcPr>
            <w:tcW w:w="1146" w:type="dxa"/>
          </w:tcPr>
          <w:p w14:paraId="7653E3F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Punjani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2018</w:t>
            </w:r>
          </w:p>
        </w:tc>
        <w:tc>
          <w:tcPr>
            <w:tcW w:w="836" w:type="dxa"/>
          </w:tcPr>
          <w:p w14:paraId="0B5D3FF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136BBA4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992" w:type="dxa"/>
          </w:tcPr>
          <w:p w14:paraId="26D5FD9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Canadian</w:t>
            </w:r>
          </w:p>
        </w:tc>
        <w:tc>
          <w:tcPr>
            <w:tcW w:w="709" w:type="dxa"/>
          </w:tcPr>
          <w:p w14:paraId="7A6DCAB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48.0</w:t>
            </w:r>
          </w:p>
        </w:tc>
        <w:tc>
          <w:tcPr>
            <w:tcW w:w="708" w:type="dxa"/>
          </w:tcPr>
          <w:p w14:paraId="6105BD6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1" w:type="dxa"/>
          </w:tcPr>
          <w:p w14:paraId="344098E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</w:tcPr>
          <w:p w14:paraId="2D36800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63.8</w:t>
            </w:r>
          </w:p>
        </w:tc>
        <w:tc>
          <w:tcPr>
            <w:tcW w:w="1276" w:type="dxa"/>
          </w:tcPr>
          <w:p w14:paraId="1EDA6988" w14:textId="3BE10083" w:rsidR="005B60F7" w:rsidRPr="009F632E" w:rsidRDefault="00363EEE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18" w:type="dxa"/>
          </w:tcPr>
          <w:p w14:paraId="3C0F49D8" w14:textId="3AE45E6E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elf-reported</w:t>
            </w:r>
          </w:p>
        </w:tc>
        <w:tc>
          <w:tcPr>
            <w:tcW w:w="1417" w:type="dxa"/>
          </w:tcPr>
          <w:p w14:paraId="3190A93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Clinical symptoms</w:t>
            </w:r>
          </w:p>
        </w:tc>
        <w:tc>
          <w:tcPr>
            <w:tcW w:w="992" w:type="dxa"/>
          </w:tcPr>
          <w:p w14:paraId="15B8F409" w14:textId="6E6F0537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135" w:type="dxa"/>
          </w:tcPr>
          <w:p w14:paraId="7376A833" w14:textId="284D51F3" w:rsidR="00794C0C" w:rsidRPr="009F632E" w:rsidRDefault="00FC69EE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Alcohol Use Disorders Identification Test (</w:t>
            </w:r>
            <w:r w:rsidR="00794C0C" w:rsidRPr="009F632E">
              <w:rPr>
                <w:rFonts w:cs="Times New Roman"/>
                <w:color w:val="000000"/>
                <w:sz w:val="20"/>
                <w:szCs w:val="20"/>
              </w:rPr>
              <w:t>AUDIT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)</w:t>
            </w:r>
            <w:r w:rsidR="00794C0C" w:rsidRPr="009F632E">
              <w:rPr>
                <w:rFonts w:cs="Times New Roman"/>
                <w:color w:val="000000"/>
                <w:sz w:val="20"/>
                <w:szCs w:val="20"/>
              </w:rPr>
              <w:t xml:space="preserve">-C score </w:t>
            </w:r>
            <w:r w:rsidR="00745610" w:rsidRPr="009F632E">
              <w:rPr>
                <w:rFonts w:cs="Times New Roman"/>
                <w:color w:val="000000"/>
                <w:sz w:val="20"/>
                <w:szCs w:val="20"/>
              </w:rPr>
              <w:t>≥</w:t>
            </w:r>
            <w:r w:rsidR="00794C0C" w:rsidRPr="009F632E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14:paraId="2A1FAFC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age, sex, ethnicity, employment, geographic location, living conditions, education, income</w:t>
            </w:r>
          </w:p>
        </w:tc>
      </w:tr>
      <w:tr w:rsidR="005C5315" w:rsidRPr="009F632E" w14:paraId="54DAA7B6" w14:textId="77777777" w:rsidTr="00201C28">
        <w:trPr>
          <w:trHeight w:val="22"/>
        </w:trPr>
        <w:tc>
          <w:tcPr>
            <w:tcW w:w="1146" w:type="dxa"/>
          </w:tcPr>
          <w:p w14:paraId="7B053036" w14:textId="7AD3C2AD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Schuring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2017</w:t>
            </w:r>
          </w:p>
        </w:tc>
        <w:tc>
          <w:tcPr>
            <w:tcW w:w="836" w:type="dxa"/>
          </w:tcPr>
          <w:p w14:paraId="11178B92" w14:textId="77777777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4F520E92" w14:textId="77777777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</w:tcPr>
          <w:p w14:paraId="1A05C92A" w14:textId="77777777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European</w:t>
            </w:r>
          </w:p>
        </w:tc>
        <w:tc>
          <w:tcPr>
            <w:tcW w:w="709" w:type="dxa"/>
          </w:tcPr>
          <w:p w14:paraId="6B0306BA" w14:textId="77777777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708" w:type="dxa"/>
          </w:tcPr>
          <w:p w14:paraId="6E260FCB" w14:textId="77777777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851" w:type="dxa"/>
          </w:tcPr>
          <w:p w14:paraId="4538D342" w14:textId="77777777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</w:tcPr>
          <w:p w14:paraId="300D7633" w14:textId="77777777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</w:tcPr>
          <w:p w14:paraId="0F7C5999" w14:textId="5D22CC3F" w:rsidR="00794C0C" w:rsidRPr="009F632E" w:rsidRDefault="00CD458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</w:t>
            </w:r>
            <w:r w:rsidR="00794C0C" w:rsidRPr="009F632E">
              <w:rPr>
                <w:rFonts w:cs="Times New Roman"/>
                <w:color w:val="000000"/>
                <w:sz w:val="20"/>
                <w:szCs w:val="20"/>
              </w:rPr>
              <w:t xml:space="preserve">nee 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and </w:t>
            </w:r>
            <w:r w:rsidR="00794C0C" w:rsidRPr="009F632E">
              <w:rPr>
                <w:rFonts w:cs="Times New Roman"/>
                <w:color w:val="000000"/>
                <w:sz w:val="20"/>
                <w:szCs w:val="20"/>
              </w:rPr>
              <w:t>spine</w:t>
            </w:r>
          </w:p>
        </w:tc>
        <w:tc>
          <w:tcPr>
            <w:tcW w:w="1418" w:type="dxa"/>
          </w:tcPr>
          <w:p w14:paraId="3085F89B" w14:textId="47BADDEE" w:rsidR="00794C0C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="00794C0C" w:rsidRPr="009F632E">
              <w:rPr>
                <w:rFonts w:cs="Times New Roman"/>
                <w:color w:val="000000"/>
                <w:sz w:val="20"/>
                <w:szCs w:val="20"/>
              </w:rPr>
              <w:t>elf-reported</w:t>
            </w:r>
          </w:p>
        </w:tc>
        <w:tc>
          <w:tcPr>
            <w:tcW w:w="1417" w:type="dxa"/>
          </w:tcPr>
          <w:p w14:paraId="1E9F2ABA" w14:textId="77777777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Clinical symptoms</w:t>
            </w:r>
          </w:p>
        </w:tc>
        <w:tc>
          <w:tcPr>
            <w:tcW w:w="992" w:type="dxa"/>
          </w:tcPr>
          <w:p w14:paraId="5B36E1EF" w14:textId="34B466A4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135" w:type="dxa"/>
          </w:tcPr>
          <w:p w14:paraId="638668C9" w14:textId="4FE93919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AUDIT-C score </w:t>
            </w:r>
            <w:r w:rsidR="00745610" w:rsidRPr="009F632E">
              <w:rPr>
                <w:rFonts w:cs="Times New Roman"/>
                <w:color w:val="000000"/>
                <w:sz w:val="20"/>
                <w:szCs w:val="20"/>
              </w:rPr>
              <w:t>≥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14:paraId="366ED47E" w14:textId="77777777" w:rsidR="00794C0C" w:rsidRPr="009F632E" w:rsidRDefault="00794C0C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1433E56E" w14:textId="77777777" w:rsidTr="00201C28">
        <w:trPr>
          <w:trHeight w:val="22"/>
        </w:trPr>
        <w:tc>
          <w:tcPr>
            <w:tcW w:w="1146" w:type="dxa"/>
          </w:tcPr>
          <w:p w14:paraId="6360C4F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Seavey et al 2003</w:t>
            </w:r>
          </w:p>
        </w:tc>
        <w:tc>
          <w:tcPr>
            <w:tcW w:w="836" w:type="dxa"/>
          </w:tcPr>
          <w:p w14:paraId="1270F50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711" w:type="dxa"/>
          </w:tcPr>
          <w:p w14:paraId="1274B0F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992" w:type="dxa"/>
          </w:tcPr>
          <w:p w14:paraId="21B68A2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US</w:t>
            </w:r>
          </w:p>
        </w:tc>
        <w:tc>
          <w:tcPr>
            <w:tcW w:w="709" w:type="dxa"/>
          </w:tcPr>
          <w:p w14:paraId="72DF463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45.1</w:t>
            </w:r>
          </w:p>
        </w:tc>
        <w:tc>
          <w:tcPr>
            <w:tcW w:w="708" w:type="dxa"/>
          </w:tcPr>
          <w:p w14:paraId="7A94DD4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851" w:type="dxa"/>
          </w:tcPr>
          <w:p w14:paraId="3BFADDF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54.4</w:t>
            </w:r>
          </w:p>
        </w:tc>
        <w:tc>
          <w:tcPr>
            <w:tcW w:w="850" w:type="dxa"/>
          </w:tcPr>
          <w:p w14:paraId="2222247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34.0</w:t>
            </w:r>
          </w:p>
        </w:tc>
        <w:tc>
          <w:tcPr>
            <w:tcW w:w="1276" w:type="dxa"/>
          </w:tcPr>
          <w:p w14:paraId="12DE0456" w14:textId="15B066C8" w:rsidR="005B60F7" w:rsidRPr="009F632E" w:rsidRDefault="00CD458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H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 xml:space="preserve">and 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and 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6A590A91" w14:textId="58FA371A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elf-reported</w:t>
            </w:r>
          </w:p>
        </w:tc>
        <w:tc>
          <w:tcPr>
            <w:tcW w:w="1417" w:type="dxa"/>
          </w:tcPr>
          <w:p w14:paraId="74F746C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Clinical symptoms</w:t>
            </w:r>
          </w:p>
        </w:tc>
        <w:tc>
          <w:tcPr>
            <w:tcW w:w="992" w:type="dxa"/>
          </w:tcPr>
          <w:p w14:paraId="4D62FB90" w14:textId="3279CAE9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135" w:type="dxa"/>
          </w:tcPr>
          <w:p w14:paraId="695990DC" w14:textId="1EA030F3" w:rsidR="005B60F7" w:rsidRPr="009F632E" w:rsidRDefault="004406CA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&gt;1 drink/month</w:t>
            </w:r>
          </w:p>
        </w:tc>
        <w:tc>
          <w:tcPr>
            <w:tcW w:w="2047" w:type="dxa"/>
          </w:tcPr>
          <w:p w14:paraId="2C17480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age, sex, and ethnicity</w:t>
            </w:r>
          </w:p>
        </w:tc>
      </w:tr>
      <w:tr w:rsidR="005C5315" w:rsidRPr="009F632E" w14:paraId="483DAF42" w14:textId="77777777" w:rsidTr="00201C28">
        <w:trPr>
          <w:trHeight w:val="22"/>
        </w:trPr>
        <w:tc>
          <w:tcPr>
            <w:tcW w:w="1146" w:type="dxa"/>
          </w:tcPr>
          <w:p w14:paraId="25F5641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Sudo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2008</w:t>
            </w:r>
          </w:p>
        </w:tc>
        <w:tc>
          <w:tcPr>
            <w:tcW w:w="836" w:type="dxa"/>
          </w:tcPr>
          <w:p w14:paraId="520E540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0ABA397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992" w:type="dxa"/>
          </w:tcPr>
          <w:p w14:paraId="253AF7B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Japanese</w:t>
            </w:r>
          </w:p>
        </w:tc>
        <w:tc>
          <w:tcPr>
            <w:tcW w:w="709" w:type="dxa"/>
          </w:tcPr>
          <w:p w14:paraId="623E533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74.7</w:t>
            </w:r>
          </w:p>
        </w:tc>
        <w:tc>
          <w:tcPr>
            <w:tcW w:w="708" w:type="dxa"/>
          </w:tcPr>
          <w:p w14:paraId="0C0B4B1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851" w:type="dxa"/>
          </w:tcPr>
          <w:p w14:paraId="284D3AC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79.9</w:t>
            </w:r>
          </w:p>
        </w:tc>
        <w:tc>
          <w:tcPr>
            <w:tcW w:w="850" w:type="dxa"/>
          </w:tcPr>
          <w:p w14:paraId="35D3BFD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276" w:type="dxa"/>
          </w:tcPr>
          <w:p w14:paraId="1772E6F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2E130EA9" w14:textId="0CC27241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2C26321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505BE415" w14:textId="7CFE50B9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135" w:type="dxa"/>
          </w:tcPr>
          <w:p w14:paraId="7049EA05" w14:textId="2EC55D4A" w:rsidR="005B60F7" w:rsidRPr="009F632E" w:rsidRDefault="00745610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</w:t>
            </w:r>
            <w:r w:rsidR="004406CA" w:rsidRPr="009F632E">
              <w:rPr>
                <w:rFonts w:cs="Times New Roman"/>
                <w:color w:val="000000"/>
                <w:sz w:val="20"/>
                <w:szCs w:val="20"/>
              </w:rPr>
              <w:t>es/no</w:t>
            </w:r>
          </w:p>
        </w:tc>
        <w:tc>
          <w:tcPr>
            <w:tcW w:w="2047" w:type="dxa"/>
          </w:tcPr>
          <w:p w14:paraId="5EA3AD5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6AB523D9" w14:textId="77777777" w:rsidTr="00201C28">
        <w:trPr>
          <w:trHeight w:val="22"/>
        </w:trPr>
        <w:tc>
          <w:tcPr>
            <w:tcW w:w="1146" w:type="dxa"/>
          </w:tcPr>
          <w:p w14:paraId="017949D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Takiguchi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2019</w:t>
            </w:r>
          </w:p>
        </w:tc>
        <w:tc>
          <w:tcPr>
            <w:tcW w:w="836" w:type="dxa"/>
          </w:tcPr>
          <w:p w14:paraId="2512DFA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711" w:type="dxa"/>
          </w:tcPr>
          <w:p w14:paraId="6019D62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992" w:type="dxa"/>
          </w:tcPr>
          <w:p w14:paraId="5A39005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Japanese</w:t>
            </w:r>
          </w:p>
        </w:tc>
        <w:tc>
          <w:tcPr>
            <w:tcW w:w="709" w:type="dxa"/>
          </w:tcPr>
          <w:p w14:paraId="57CE5F3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61.9</w:t>
            </w:r>
          </w:p>
        </w:tc>
        <w:tc>
          <w:tcPr>
            <w:tcW w:w="708" w:type="dxa"/>
          </w:tcPr>
          <w:p w14:paraId="2326E25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851" w:type="dxa"/>
          </w:tcPr>
          <w:p w14:paraId="25C63A5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67.8</w:t>
            </w:r>
          </w:p>
        </w:tc>
        <w:tc>
          <w:tcPr>
            <w:tcW w:w="850" w:type="dxa"/>
          </w:tcPr>
          <w:p w14:paraId="40B9C6F2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276" w:type="dxa"/>
          </w:tcPr>
          <w:p w14:paraId="3211FE7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775CF3AC" w14:textId="69FD9A11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43FD0DC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5E05CA7A" w14:textId="259E62AC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1F35A5F4" w14:textId="126EF930" w:rsidR="005B60F7" w:rsidRPr="009F632E" w:rsidRDefault="004406CA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&gt;1g ethanol/week</w:t>
            </w:r>
          </w:p>
        </w:tc>
        <w:tc>
          <w:tcPr>
            <w:tcW w:w="2047" w:type="dxa"/>
          </w:tcPr>
          <w:p w14:paraId="682C503D" w14:textId="61C79848" w:rsidR="005B60F7" w:rsidRPr="009F632E" w:rsidRDefault="005B60F7" w:rsidP="00AC563E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Male: BMI, age, smoking, green tea consumption</w:t>
            </w:r>
          </w:p>
          <w:p w14:paraId="070F22C2" w14:textId="77777777" w:rsidR="005B60F7" w:rsidRPr="009F632E" w:rsidRDefault="005B60F7" w:rsidP="00AC563E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Female: BMI, age, household income</w:t>
            </w:r>
          </w:p>
        </w:tc>
      </w:tr>
      <w:tr w:rsidR="005C5315" w:rsidRPr="009F632E" w14:paraId="690FA89C" w14:textId="77777777" w:rsidTr="00201C28">
        <w:trPr>
          <w:trHeight w:val="22"/>
        </w:trPr>
        <w:tc>
          <w:tcPr>
            <w:tcW w:w="1146" w:type="dxa"/>
          </w:tcPr>
          <w:p w14:paraId="422D1E9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Tian et al 2014</w:t>
            </w:r>
          </w:p>
        </w:tc>
        <w:tc>
          <w:tcPr>
            <w:tcW w:w="836" w:type="dxa"/>
          </w:tcPr>
          <w:p w14:paraId="57FB49C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5E49C5E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992" w:type="dxa"/>
          </w:tcPr>
          <w:p w14:paraId="4F3A501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709" w:type="dxa"/>
          </w:tcPr>
          <w:p w14:paraId="0B1F510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45.9</w:t>
            </w:r>
          </w:p>
        </w:tc>
        <w:tc>
          <w:tcPr>
            <w:tcW w:w="708" w:type="dxa"/>
          </w:tcPr>
          <w:p w14:paraId="4B746F1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851" w:type="dxa"/>
          </w:tcPr>
          <w:p w14:paraId="4CD7386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47.3</w:t>
            </w:r>
          </w:p>
        </w:tc>
        <w:tc>
          <w:tcPr>
            <w:tcW w:w="850" w:type="dxa"/>
          </w:tcPr>
          <w:p w14:paraId="779C6A5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1276" w:type="dxa"/>
          </w:tcPr>
          <w:p w14:paraId="46A9578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Spine</w:t>
            </w:r>
          </w:p>
        </w:tc>
        <w:tc>
          <w:tcPr>
            <w:tcW w:w="1418" w:type="dxa"/>
          </w:tcPr>
          <w:p w14:paraId="69901662" w14:textId="1311F230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 and clinical</w:t>
            </w:r>
          </w:p>
        </w:tc>
        <w:tc>
          <w:tcPr>
            <w:tcW w:w="1417" w:type="dxa"/>
          </w:tcPr>
          <w:p w14:paraId="386359BF" w14:textId="33C25CF8" w:rsidR="005B60F7" w:rsidRPr="009F632E" w:rsidRDefault="00E50B70" w:rsidP="00E50B7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</w:t>
            </w:r>
            <w:r w:rsidR="000607AE" w:rsidRPr="009F632E">
              <w:rPr>
                <w:rFonts w:cs="Times New Roman"/>
                <w:color w:val="000000"/>
                <w:sz w:val="20"/>
                <w:szCs w:val="20"/>
              </w:rPr>
              <w:t>ellgren</w:t>
            </w:r>
            <w:proofErr w:type="spellEnd"/>
            <w:r w:rsidR="000607AE"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and clinical</w:t>
            </w:r>
          </w:p>
        </w:tc>
        <w:tc>
          <w:tcPr>
            <w:tcW w:w="992" w:type="dxa"/>
          </w:tcPr>
          <w:p w14:paraId="5676D066" w14:textId="48294440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135" w:type="dxa"/>
          </w:tcPr>
          <w:p w14:paraId="2725B4FE" w14:textId="285B48F5" w:rsidR="005B60F7" w:rsidRPr="009F632E" w:rsidRDefault="00745610" w:rsidP="00E50B7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≥</w:t>
            </w:r>
            <w:r w:rsidR="00E50B70" w:rsidRPr="009F632E">
              <w:rPr>
                <w:rFonts w:cs="Times New Roman"/>
                <w:color w:val="000000"/>
                <w:sz w:val="20"/>
                <w:szCs w:val="20"/>
              </w:rPr>
              <w:t>1000mL beer or 100mL liquor/week</w:t>
            </w:r>
          </w:p>
        </w:tc>
        <w:tc>
          <w:tcPr>
            <w:tcW w:w="2047" w:type="dxa"/>
          </w:tcPr>
          <w:p w14:paraId="6C9D493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2B67E4D0" w14:textId="77777777" w:rsidTr="00201C28">
        <w:trPr>
          <w:trHeight w:val="22"/>
        </w:trPr>
        <w:tc>
          <w:tcPr>
            <w:tcW w:w="1146" w:type="dxa"/>
          </w:tcPr>
          <w:p w14:paraId="18C467D4" w14:textId="77777777" w:rsidR="005B60F7" w:rsidRPr="009F632E" w:rsidRDefault="005B60F7" w:rsidP="007E38EC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Vasilic-Brasnjevic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et al 2016</w:t>
            </w:r>
          </w:p>
        </w:tc>
        <w:tc>
          <w:tcPr>
            <w:tcW w:w="836" w:type="dxa"/>
          </w:tcPr>
          <w:p w14:paraId="41CFECD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60BE7A4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92" w:type="dxa"/>
          </w:tcPr>
          <w:p w14:paraId="0665E52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Serbian</w:t>
            </w:r>
          </w:p>
        </w:tc>
        <w:tc>
          <w:tcPr>
            <w:tcW w:w="709" w:type="dxa"/>
          </w:tcPr>
          <w:p w14:paraId="0E14466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66.6</w:t>
            </w:r>
          </w:p>
        </w:tc>
        <w:tc>
          <w:tcPr>
            <w:tcW w:w="708" w:type="dxa"/>
          </w:tcPr>
          <w:p w14:paraId="3ADDE3B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851" w:type="dxa"/>
          </w:tcPr>
          <w:p w14:paraId="6D74C3F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68.7</w:t>
            </w:r>
          </w:p>
        </w:tc>
        <w:tc>
          <w:tcPr>
            <w:tcW w:w="850" w:type="dxa"/>
          </w:tcPr>
          <w:p w14:paraId="338E72D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276" w:type="dxa"/>
          </w:tcPr>
          <w:p w14:paraId="7AD9284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77EB1B22" w14:textId="2B871E3E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linical</w:t>
            </w:r>
          </w:p>
        </w:tc>
        <w:tc>
          <w:tcPr>
            <w:tcW w:w="1417" w:type="dxa"/>
          </w:tcPr>
          <w:p w14:paraId="117CE48F" w14:textId="5D86F88F" w:rsidR="005B60F7" w:rsidRPr="009F632E" w:rsidRDefault="005C5315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European League Against Rheumatism (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EULAR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>)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 xml:space="preserve"> criteria</w:t>
            </w:r>
          </w:p>
        </w:tc>
        <w:tc>
          <w:tcPr>
            <w:tcW w:w="992" w:type="dxa"/>
          </w:tcPr>
          <w:p w14:paraId="7F590981" w14:textId="158B5BF7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135" w:type="dxa"/>
          </w:tcPr>
          <w:p w14:paraId="15CE859D" w14:textId="1E9527EF" w:rsidR="005B60F7" w:rsidRPr="009F632E" w:rsidRDefault="00745610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</w:t>
            </w:r>
            <w:r w:rsidR="004406CA" w:rsidRPr="009F632E">
              <w:rPr>
                <w:rFonts w:cs="Times New Roman"/>
                <w:color w:val="000000"/>
                <w:sz w:val="20"/>
                <w:szCs w:val="20"/>
              </w:rPr>
              <w:t>es/no</w:t>
            </w:r>
          </w:p>
        </w:tc>
        <w:tc>
          <w:tcPr>
            <w:tcW w:w="2047" w:type="dxa"/>
          </w:tcPr>
          <w:p w14:paraId="2EE8934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0B45B66E" w14:textId="77777777" w:rsidTr="00201C28">
        <w:trPr>
          <w:trHeight w:val="22"/>
        </w:trPr>
        <w:tc>
          <w:tcPr>
            <w:tcW w:w="1146" w:type="dxa"/>
          </w:tcPr>
          <w:p w14:paraId="4BC1D25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lastRenderedPageBreak/>
              <w:t>Yoshimura et al 2011</w:t>
            </w:r>
          </w:p>
        </w:tc>
        <w:tc>
          <w:tcPr>
            <w:tcW w:w="836" w:type="dxa"/>
          </w:tcPr>
          <w:p w14:paraId="65AFE23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711" w:type="dxa"/>
          </w:tcPr>
          <w:p w14:paraId="2787680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845</w:t>
            </w:r>
          </w:p>
        </w:tc>
        <w:tc>
          <w:tcPr>
            <w:tcW w:w="992" w:type="dxa"/>
          </w:tcPr>
          <w:p w14:paraId="10AE7F8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Japanese</w:t>
            </w:r>
          </w:p>
        </w:tc>
        <w:tc>
          <w:tcPr>
            <w:tcW w:w="709" w:type="dxa"/>
          </w:tcPr>
          <w:p w14:paraId="1160281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70.5</w:t>
            </w:r>
          </w:p>
        </w:tc>
        <w:tc>
          <w:tcPr>
            <w:tcW w:w="708" w:type="dxa"/>
          </w:tcPr>
          <w:p w14:paraId="30EF4C2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851" w:type="dxa"/>
          </w:tcPr>
          <w:p w14:paraId="674964C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65.1</w:t>
            </w:r>
          </w:p>
        </w:tc>
        <w:tc>
          <w:tcPr>
            <w:tcW w:w="850" w:type="dxa"/>
          </w:tcPr>
          <w:p w14:paraId="05AC4D1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276" w:type="dxa"/>
          </w:tcPr>
          <w:p w14:paraId="3E16053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6DD28F47" w14:textId="09789D75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41CF8C81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524E187D" w14:textId="20786D79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M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onthly</w:t>
            </w:r>
          </w:p>
        </w:tc>
        <w:tc>
          <w:tcPr>
            <w:tcW w:w="1135" w:type="dxa"/>
          </w:tcPr>
          <w:p w14:paraId="190E5545" w14:textId="30173A0F" w:rsidR="005B60F7" w:rsidRPr="009F632E" w:rsidRDefault="004406CA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&gt;1 drink/month</w:t>
            </w:r>
          </w:p>
        </w:tc>
        <w:tc>
          <w:tcPr>
            <w:tcW w:w="2047" w:type="dxa"/>
          </w:tcPr>
          <w:p w14:paraId="55E9F41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5C5315" w:rsidRPr="009F632E" w14:paraId="732C3F19" w14:textId="77777777" w:rsidTr="00201C28">
        <w:trPr>
          <w:trHeight w:val="22"/>
        </w:trPr>
        <w:tc>
          <w:tcPr>
            <w:tcW w:w="1146" w:type="dxa"/>
          </w:tcPr>
          <w:p w14:paraId="0C74438D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Yoshimura et al 2015</w:t>
            </w:r>
          </w:p>
        </w:tc>
        <w:tc>
          <w:tcPr>
            <w:tcW w:w="836" w:type="dxa"/>
          </w:tcPr>
          <w:p w14:paraId="6350246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711" w:type="dxa"/>
          </w:tcPr>
          <w:p w14:paraId="1492703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92" w:type="dxa"/>
          </w:tcPr>
          <w:p w14:paraId="50E8E406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Japanese</w:t>
            </w:r>
          </w:p>
        </w:tc>
        <w:tc>
          <w:tcPr>
            <w:tcW w:w="709" w:type="dxa"/>
          </w:tcPr>
          <w:p w14:paraId="11808A6E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708" w:type="dxa"/>
          </w:tcPr>
          <w:p w14:paraId="0B4B660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23.6</w:t>
            </w:r>
          </w:p>
        </w:tc>
        <w:tc>
          <w:tcPr>
            <w:tcW w:w="851" w:type="dxa"/>
          </w:tcPr>
          <w:p w14:paraId="669683CB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74.6</w:t>
            </w:r>
          </w:p>
        </w:tc>
        <w:tc>
          <w:tcPr>
            <w:tcW w:w="850" w:type="dxa"/>
          </w:tcPr>
          <w:p w14:paraId="374AEDBF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276" w:type="dxa"/>
          </w:tcPr>
          <w:p w14:paraId="508F7A8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18" w:type="dxa"/>
          </w:tcPr>
          <w:p w14:paraId="2B5D359C" w14:textId="0E24FE89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31DE78F7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3ED366A9" w14:textId="547E52C7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135" w:type="dxa"/>
          </w:tcPr>
          <w:p w14:paraId="4F162D72" w14:textId="22AC2648" w:rsidR="005B60F7" w:rsidRPr="009F632E" w:rsidRDefault="00745610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≥</w:t>
            </w:r>
            <w:r w:rsidR="004406CA" w:rsidRPr="009F632E">
              <w:rPr>
                <w:rFonts w:cs="Times New Roman"/>
                <w:color w:val="000000"/>
                <w:sz w:val="20"/>
                <w:szCs w:val="20"/>
              </w:rPr>
              <w:t xml:space="preserve"> once a month</w:t>
            </w:r>
          </w:p>
        </w:tc>
        <w:tc>
          <w:tcPr>
            <w:tcW w:w="2047" w:type="dxa"/>
          </w:tcPr>
          <w:p w14:paraId="20DA564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age, sex, smoking, geographical location</w:t>
            </w:r>
          </w:p>
        </w:tc>
      </w:tr>
      <w:tr w:rsidR="005C5315" w:rsidRPr="009F632E" w14:paraId="62218319" w14:textId="77777777" w:rsidTr="00201C28">
        <w:trPr>
          <w:trHeight w:val="22"/>
        </w:trPr>
        <w:tc>
          <w:tcPr>
            <w:tcW w:w="1146" w:type="dxa"/>
          </w:tcPr>
          <w:p w14:paraId="037D9E78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Zhang et al 2015</w:t>
            </w:r>
          </w:p>
        </w:tc>
        <w:tc>
          <w:tcPr>
            <w:tcW w:w="836" w:type="dxa"/>
          </w:tcPr>
          <w:p w14:paraId="053502CA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711" w:type="dxa"/>
          </w:tcPr>
          <w:p w14:paraId="5DB8C4C4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1076</w:t>
            </w:r>
          </w:p>
        </w:tc>
        <w:tc>
          <w:tcPr>
            <w:tcW w:w="992" w:type="dxa"/>
          </w:tcPr>
          <w:p w14:paraId="146174B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709" w:type="dxa"/>
          </w:tcPr>
          <w:p w14:paraId="79C64379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53.0</w:t>
            </w:r>
          </w:p>
        </w:tc>
        <w:tc>
          <w:tcPr>
            <w:tcW w:w="708" w:type="dxa"/>
          </w:tcPr>
          <w:p w14:paraId="46177A5C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851" w:type="dxa"/>
          </w:tcPr>
          <w:p w14:paraId="0DBDE993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47.4</w:t>
            </w:r>
          </w:p>
        </w:tc>
        <w:tc>
          <w:tcPr>
            <w:tcW w:w="850" w:type="dxa"/>
          </w:tcPr>
          <w:p w14:paraId="49B67130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20.6</w:t>
            </w:r>
          </w:p>
        </w:tc>
        <w:tc>
          <w:tcPr>
            <w:tcW w:w="1276" w:type="dxa"/>
          </w:tcPr>
          <w:p w14:paraId="77210E88" w14:textId="2DA0483D" w:rsidR="005B60F7" w:rsidRPr="009F632E" w:rsidRDefault="00CD458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K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nee</w:t>
            </w:r>
          </w:p>
        </w:tc>
        <w:tc>
          <w:tcPr>
            <w:tcW w:w="1418" w:type="dxa"/>
          </w:tcPr>
          <w:p w14:paraId="4A377E47" w14:textId="5159A11C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R</w:t>
            </w:r>
            <w:r w:rsidR="005B60F7" w:rsidRPr="009F632E">
              <w:rPr>
                <w:rFonts w:cs="Times New Roman"/>
                <w:color w:val="000000"/>
                <w:sz w:val="20"/>
                <w:szCs w:val="20"/>
              </w:rPr>
              <w:t>adiographic</w:t>
            </w:r>
          </w:p>
        </w:tc>
        <w:tc>
          <w:tcPr>
            <w:tcW w:w="1417" w:type="dxa"/>
          </w:tcPr>
          <w:p w14:paraId="4DF441D5" w14:textId="77777777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9F632E">
              <w:rPr>
                <w:rFonts w:cs="Times New Roman"/>
                <w:color w:val="000000"/>
                <w:sz w:val="20"/>
                <w:szCs w:val="20"/>
              </w:rPr>
              <w:t>Kellgren</w:t>
            </w:r>
            <w:proofErr w:type="spellEnd"/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Lawrence</w:t>
            </w:r>
          </w:p>
        </w:tc>
        <w:tc>
          <w:tcPr>
            <w:tcW w:w="992" w:type="dxa"/>
          </w:tcPr>
          <w:p w14:paraId="2E8E72A1" w14:textId="113AB629" w:rsidR="005B60F7" w:rsidRPr="009F632E" w:rsidRDefault="0015594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135" w:type="dxa"/>
          </w:tcPr>
          <w:p w14:paraId="29D053B2" w14:textId="0D9DD433" w:rsidR="005B60F7" w:rsidRPr="009F632E" w:rsidRDefault="00227BDF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y</w:t>
            </w:r>
            <w:r w:rsidR="004406CA" w:rsidRPr="009F632E">
              <w:rPr>
                <w:rFonts w:cs="Times New Roman"/>
                <w:color w:val="000000"/>
                <w:sz w:val="20"/>
                <w:szCs w:val="20"/>
              </w:rPr>
              <w:t>es/no</w:t>
            </w:r>
          </w:p>
        </w:tc>
        <w:tc>
          <w:tcPr>
            <w:tcW w:w="2047" w:type="dxa"/>
          </w:tcPr>
          <w:p w14:paraId="382798E6" w14:textId="7B298BBE" w:rsidR="005B60F7" w:rsidRPr="009F632E" w:rsidRDefault="005B60F7" w:rsidP="0074561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F632E">
              <w:rPr>
                <w:rFonts w:cs="Times New Roman"/>
                <w:color w:val="000000"/>
                <w:sz w:val="20"/>
                <w:szCs w:val="20"/>
              </w:rPr>
              <w:t>BMI, age, sex, physical activity, education, calorie intake, betel qui</w:t>
            </w:r>
            <w:r w:rsidR="00E55C87" w:rsidRPr="009F632E">
              <w:rPr>
                <w:rFonts w:cs="Times New Roman"/>
                <w:color w:val="000000"/>
                <w:sz w:val="20"/>
                <w:szCs w:val="20"/>
              </w:rPr>
              <w:t>d</w:t>
            </w:r>
            <w:r w:rsidRPr="009F632E">
              <w:rPr>
                <w:rFonts w:cs="Times New Roman"/>
                <w:color w:val="000000"/>
                <w:sz w:val="20"/>
                <w:szCs w:val="20"/>
              </w:rPr>
              <w:t xml:space="preserve"> chewing</w:t>
            </w:r>
          </w:p>
        </w:tc>
      </w:tr>
    </w:tbl>
    <w:p w14:paraId="2FC5BF73" w14:textId="03FF49DA" w:rsidR="002F01A9" w:rsidRPr="009F632E" w:rsidRDefault="002F01A9" w:rsidP="008738BF">
      <w:pPr>
        <w:rPr>
          <w:sz w:val="20"/>
          <w:szCs w:val="20"/>
        </w:rPr>
      </w:pPr>
    </w:p>
    <w:p w14:paraId="7878116F" w14:textId="3141D213" w:rsidR="00EB1A3B" w:rsidRPr="009F632E" w:rsidRDefault="002F01A9" w:rsidP="008738BF">
      <w:pPr>
        <w:rPr>
          <w:sz w:val="20"/>
          <w:szCs w:val="20"/>
        </w:rPr>
      </w:pPr>
      <w:r w:rsidRPr="009F632E">
        <w:rPr>
          <w:sz w:val="20"/>
          <w:szCs w:val="20"/>
        </w:rPr>
        <w:t xml:space="preserve">Supplementary Table 1. Characteristics of </w:t>
      </w:r>
      <w:r w:rsidR="000644C9" w:rsidRPr="009F632E">
        <w:rPr>
          <w:sz w:val="20"/>
          <w:szCs w:val="20"/>
        </w:rPr>
        <w:t>i</w:t>
      </w:r>
      <w:r w:rsidRPr="009F632E">
        <w:rPr>
          <w:sz w:val="20"/>
          <w:szCs w:val="20"/>
        </w:rPr>
        <w:t>ndividual studies.</w:t>
      </w:r>
      <w:r w:rsidR="00EB1A3B" w:rsidRPr="009F632E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8"/>
        <w:gridCol w:w="2789"/>
        <w:gridCol w:w="2793"/>
        <w:gridCol w:w="2789"/>
      </w:tblGrid>
      <w:tr w:rsidR="00301153" w:rsidRPr="009F632E" w14:paraId="446257BD" w14:textId="77777777" w:rsidTr="00013EDE">
        <w:tc>
          <w:tcPr>
            <w:tcW w:w="2789" w:type="dxa"/>
          </w:tcPr>
          <w:p w14:paraId="02DCA53D" w14:textId="12D4B8DE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Study</w:t>
            </w:r>
          </w:p>
        </w:tc>
        <w:tc>
          <w:tcPr>
            <w:tcW w:w="2789" w:type="dxa"/>
          </w:tcPr>
          <w:p w14:paraId="65BBBED1" w14:textId="0EC07F7E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Selection</w:t>
            </w:r>
            <w:r w:rsidR="002E6C1A" w:rsidRPr="00201C28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14:paraId="6E9457D4" w14:textId="6FE0BC2C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 xml:space="preserve">Comparability </w:t>
            </w:r>
          </w:p>
        </w:tc>
        <w:tc>
          <w:tcPr>
            <w:tcW w:w="2790" w:type="dxa"/>
          </w:tcPr>
          <w:p w14:paraId="4BFA532E" w14:textId="0D138C26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2790" w:type="dxa"/>
          </w:tcPr>
          <w:p w14:paraId="5D55EC97" w14:textId="2ADCDEA7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Total Score</w:t>
            </w:r>
            <w:r w:rsidR="00C56940" w:rsidRPr="00201C28">
              <w:rPr>
                <w:b/>
                <w:bCs/>
                <w:sz w:val="20"/>
                <w:szCs w:val="20"/>
              </w:rPr>
              <w:t xml:space="preserve"> (max = 9)</w:t>
            </w:r>
          </w:p>
        </w:tc>
      </w:tr>
      <w:tr w:rsidR="00301153" w:rsidRPr="009F632E" w14:paraId="6F141ABF" w14:textId="77777777" w:rsidTr="00013EDE">
        <w:tc>
          <w:tcPr>
            <w:tcW w:w="2789" w:type="dxa"/>
          </w:tcPr>
          <w:p w14:paraId="0BCCC34F" w14:textId="65DB9102" w:rsidR="00301153" w:rsidRPr="009F632E" w:rsidRDefault="006A633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Cheng et al 2000</w:t>
            </w:r>
          </w:p>
        </w:tc>
        <w:tc>
          <w:tcPr>
            <w:tcW w:w="2789" w:type="dxa"/>
          </w:tcPr>
          <w:p w14:paraId="496D526A" w14:textId="31393FF5" w:rsidR="00301153" w:rsidRPr="009F632E" w:rsidRDefault="00A62FC7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01FF8680" w14:textId="7C576D65" w:rsidR="00301153" w:rsidRPr="009F632E" w:rsidRDefault="00A62FC7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42D795BF" w14:textId="410CC243" w:rsidR="00301153" w:rsidRPr="009F632E" w:rsidRDefault="00A62FC7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63989189" w14:textId="218566DF" w:rsidR="00301153" w:rsidRPr="009F632E" w:rsidRDefault="00A62FC7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7</w:t>
            </w:r>
          </w:p>
        </w:tc>
      </w:tr>
      <w:tr w:rsidR="00301153" w:rsidRPr="009F632E" w14:paraId="1E211EB5" w14:textId="77777777" w:rsidTr="00013EDE">
        <w:tc>
          <w:tcPr>
            <w:tcW w:w="2789" w:type="dxa"/>
          </w:tcPr>
          <w:p w14:paraId="7152F364" w14:textId="061F8803" w:rsidR="00301153" w:rsidRPr="009F632E" w:rsidRDefault="006A633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Garcia-</w:t>
            </w:r>
            <w:proofErr w:type="spellStart"/>
            <w:r w:rsidRPr="009F632E">
              <w:rPr>
                <w:sz w:val="20"/>
                <w:szCs w:val="20"/>
              </w:rPr>
              <w:t>Esquinas</w:t>
            </w:r>
            <w:proofErr w:type="spellEnd"/>
            <w:r w:rsidRPr="009F632E">
              <w:rPr>
                <w:sz w:val="20"/>
                <w:szCs w:val="20"/>
              </w:rPr>
              <w:t xml:space="preserve"> et al 2018</w:t>
            </w:r>
          </w:p>
        </w:tc>
        <w:tc>
          <w:tcPr>
            <w:tcW w:w="2789" w:type="dxa"/>
          </w:tcPr>
          <w:p w14:paraId="165033A6" w14:textId="3F902A2A" w:rsidR="00301153" w:rsidRPr="009F632E" w:rsidRDefault="00D954B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1DDA2593" w14:textId="18AE6FCB" w:rsidR="00301153" w:rsidRPr="009F632E" w:rsidRDefault="00D954B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54E029B4" w14:textId="77036CC0" w:rsidR="00301153" w:rsidRPr="009F632E" w:rsidRDefault="00D954B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1</w:t>
            </w:r>
          </w:p>
        </w:tc>
        <w:tc>
          <w:tcPr>
            <w:tcW w:w="2790" w:type="dxa"/>
          </w:tcPr>
          <w:p w14:paraId="36ACCC29" w14:textId="596FEFD2" w:rsidR="00301153" w:rsidRPr="009F632E" w:rsidRDefault="00D954B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5</w:t>
            </w:r>
          </w:p>
        </w:tc>
      </w:tr>
      <w:tr w:rsidR="00301153" w:rsidRPr="009F632E" w14:paraId="3857CD33" w14:textId="77777777" w:rsidTr="00013EDE">
        <w:tc>
          <w:tcPr>
            <w:tcW w:w="2789" w:type="dxa"/>
          </w:tcPr>
          <w:p w14:paraId="77A3C91D" w14:textId="3C24D8E7" w:rsidR="00301153" w:rsidRPr="009F632E" w:rsidRDefault="006A633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Haugen et al 2017</w:t>
            </w:r>
          </w:p>
        </w:tc>
        <w:tc>
          <w:tcPr>
            <w:tcW w:w="2789" w:type="dxa"/>
          </w:tcPr>
          <w:p w14:paraId="616742B0" w14:textId="36501EAF" w:rsidR="00301153" w:rsidRPr="009F632E" w:rsidRDefault="00D954B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51763C2B" w14:textId="0D4FCBCF" w:rsidR="00301153" w:rsidRPr="009F632E" w:rsidRDefault="00D954B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3FEF1C7B" w14:textId="318ABEF8" w:rsidR="00301153" w:rsidRPr="009F632E" w:rsidRDefault="00D954B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532472E0" w14:textId="32CCF122" w:rsidR="00301153" w:rsidRPr="009F632E" w:rsidRDefault="00D954B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9</w:t>
            </w:r>
          </w:p>
        </w:tc>
      </w:tr>
      <w:tr w:rsidR="00301153" w:rsidRPr="009F632E" w14:paraId="1FD383DA" w14:textId="77777777" w:rsidTr="00013EDE">
        <w:tc>
          <w:tcPr>
            <w:tcW w:w="2789" w:type="dxa"/>
          </w:tcPr>
          <w:p w14:paraId="1B67DE7E" w14:textId="04371ABC" w:rsidR="00301153" w:rsidRPr="009F632E" w:rsidRDefault="006A633B" w:rsidP="00013EDE">
            <w:pPr>
              <w:rPr>
                <w:sz w:val="20"/>
                <w:szCs w:val="20"/>
              </w:rPr>
            </w:pPr>
            <w:proofErr w:type="spellStart"/>
            <w:r w:rsidRPr="009F632E">
              <w:rPr>
                <w:sz w:val="20"/>
                <w:szCs w:val="20"/>
              </w:rPr>
              <w:t>Juhakoski</w:t>
            </w:r>
            <w:proofErr w:type="spellEnd"/>
            <w:r w:rsidRPr="009F632E">
              <w:rPr>
                <w:sz w:val="20"/>
                <w:szCs w:val="20"/>
              </w:rPr>
              <w:t xml:space="preserve"> et al 2009</w:t>
            </w:r>
          </w:p>
        </w:tc>
        <w:tc>
          <w:tcPr>
            <w:tcW w:w="2789" w:type="dxa"/>
          </w:tcPr>
          <w:p w14:paraId="7ACF4DC1" w14:textId="20355CFC" w:rsidR="00301153" w:rsidRPr="009F632E" w:rsidRDefault="000A655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7DE6D7FA" w14:textId="4F53B287" w:rsidR="00301153" w:rsidRPr="009F632E" w:rsidRDefault="000A655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1BF87D32" w14:textId="4AB94E68" w:rsidR="00301153" w:rsidRPr="009F632E" w:rsidRDefault="000A655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26E7A5E2" w14:textId="591875A8" w:rsidR="00301153" w:rsidRPr="009F632E" w:rsidRDefault="000A655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8</w:t>
            </w:r>
          </w:p>
        </w:tc>
      </w:tr>
      <w:tr w:rsidR="00301153" w:rsidRPr="009F632E" w14:paraId="14D7CB54" w14:textId="77777777" w:rsidTr="00013EDE">
        <w:tc>
          <w:tcPr>
            <w:tcW w:w="2789" w:type="dxa"/>
          </w:tcPr>
          <w:p w14:paraId="1076173E" w14:textId="529D423C" w:rsidR="00301153" w:rsidRPr="009F632E" w:rsidRDefault="006A633B" w:rsidP="00013EDE">
            <w:pPr>
              <w:rPr>
                <w:sz w:val="20"/>
                <w:szCs w:val="20"/>
              </w:rPr>
            </w:pPr>
            <w:proofErr w:type="spellStart"/>
            <w:r w:rsidRPr="009F632E">
              <w:rPr>
                <w:sz w:val="20"/>
                <w:szCs w:val="20"/>
              </w:rPr>
              <w:t>Muraki</w:t>
            </w:r>
            <w:proofErr w:type="spellEnd"/>
            <w:r w:rsidRPr="009F632E">
              <w:rPr>
                <w:sz w:val="20"/>
                <w:szCs w:val="20"/>
              </w:rPr>
              <w:t xml:space="preserve"> et al 2012</w:t>
            </w:r>
          </w:p>
        </w:tc>
        <w:tc>
          <w:tcPr>
            <w:tcW w:w="2789" w:type="dxa"/>
          </w:tcPr>
          <w:p w14:paraId="1D665F38" w14:textId="69ECBAF4" w:rsidR="00301153" w:rsidRPr="009F632E" w:rsidRDefault="005240A3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7B5FBBEF" w14:textId="39CD0D44" w:rsidR="00301153" w:rsidRPr="009F632E" w:rsidRDefault="005240A3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22B9C2CD" w14:textId="0A82AF64" w:rsidR="00301153" w:rsidRPr="009F632E" w:rsidRDefault="005240A3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4B72F96E" w14:textId="528F3FF5" w:rsidR="00301153" w:rsidRPr="009F632E" w:rsidRDefault="005240A3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8</w:t>
            </w:r>
          </w:p>
        </w:tc>
      </w:tr>
      <w:tr w:rsidR="00301153" w:rsidRPr="009F632E" w14:paraId="1FBEA759" w14:textId="77777777" w:rsidTr="00013EDE">
        <w:tc>
          <w:tcPr>
            <w:tcW w:w="2789" w:type="dxa"/>
          </w:tcPr>
          <w:p w14:paraId="35A00B3D" w14:textId="7A8C404B" w:rsidR="00301153" w:rsidRPr="009F632E" w:rsidRDefault="006A633B" w:rsidP="00013EDE">
            <w:pPr>
              <w:rPr>
                <w:sz w:val="20"/>
                <w:szCs w:val="20"/>
              </w:rPr>
            </w:pPr>
            <w:proofErr w:type="spellStart"/>
            <w:r w:rsidRPr="009F632E">
              <w:rPr>
                <w:sz w:val="20"/>
                <w:szCs w:val="20"/>
              </w:rPr>
              <w:t>Takiguchi</w:t>
            </w:r>
            <w:proofErr w:type="spellEnd"/>
            <w:r w:rsidRPr="009F632E">
              <w:rPr>
                <w:sz w:val="20"/>
                <w:szCs w:val="20"/>
              </w:rPr>
              <w:t xml:space="preserve"> et al 2019</w:t>
            </w:r>
          </w:p>
        </w:tc>
        <w:tc>
          <w:tcPr>
            <w:tcW w:w="2789" w:type="dxa"/>
          </w:tcPr>
          <w:p w14:paraId="57DC0610" w14:textId="19A33CCF" w:rsidR="00301153" w:rsidRPr="009F632E" w:rsidRDefault="005F5A9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2EE18B06" w14:textId="26609B3B" w:rsidR="00301153" w:rsidRPr="009F632E" w:rsidRDefault="005F5A9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1D9F3EA6" w14:textId="632FEB97" w:rsidR="00301153" w:rsidRPr="009F632E" w:rsidRDefault="005F5A9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01331524" w14:textId="406DF2CC" w:rsidR="00301153" w:rsidRPr="009F632E" w:rsidRDefault="005F5A9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9</w:t>
            </w:r>
          </w:p>
        </w:tc>
      </w:tr>
      <w:tr w:rsidR="00301153" w:rsidRPr="009F632E" w14:paraId="31616CD3" w14:textId="77777777" w:rsidTr="00013EDE">
        <w:tc>
          <w:tcPr>
            <w:tcW w:w="2789" w:type="dxa"/>
          </w:tcPr>
          <w:p w14:paraId="7026CDAF" w14:textId="672EF002" w:rsidR="006A633B" w:rsidRPr="009F632E" w:rsidRDefault="006A633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Yoshimura et al 2011</w:t>
            </w:r>
          </w:p>
        </w:tc>
        <w:tc>
          <w:tcPr>
            <w:tcW w:w="2789" w:type="dxa"/>
          </w:tcPr>
          <w:p w14:paraId="1BAD9B70" w14:textId="64B49A62" w:rsidR="00301153" w:rsidRPr="009F632E" w:rsidRDefault="0004475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6E30E649" w14:textId="7F939729" w:rsidR="00301153" w:rsidRPr="009F632E" w:rsidRDefault="0004475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64FF6D1D" w14:textId="5C1AFFDF" w:rsidR="00301153" w:rsidRPr="009F632E" w:rsidRDefault="0004475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3609CF45" w14:textId="12D6F125" w:rsidR="00301153" w:rsidRPr="009F632E" w:rsidRDefault="0004475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8</w:t>
            </w:r>
          </w:p>
        </w:tc>
      </w:tr>
      <w:tr w:rsidR="006A633B" w:rsidRPr="009F632E" w14:paraId="21B4D163" w14:textId="77777777" w:rsidTr="00013EDE">
        <w:tc>
          <w:tcPr>
            <w:tcW w:w="2789" w:type="dxa"/>
          </w:tcPr>
          <w:p w14:paraId="5D5B3F5E" w14:textId="04D47F93" w:rsidR="006A633B" w:rsidRPr="009F632E" w:rsidRDefault="006A633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Yoshimura et al 2015</w:t>
            </w:r>
          </w:p>
        </w:tc>
        <w:tc>
          <w:tcPr>
            <w:tcW w:w="2789" w:type="dxa"/>
          </w:tcPr>
          <w:p w14:paraId="109AEBCB" w14:textId="7AD9D180" w:rsidR="006A633B" w:rsidRPr="009F632E" w:rsidRDefault="00C546D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22547AC7" w14:textId="11470FA4" w:rsidR="006A633B" w:rsidRPr="009F632E" w:rsidRDefault="00C546D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1DF6E855" w14:textId="6E2FCF08" w:rsidR="006A633B" w:rsidRPr="009F632E" w:rsidRDefault="00C546D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243BB5A9" w14:textId="637E4663" w:rsidR="006A633B" w:rsidRPr="009F632E" w:rsidRDefault="00C546DB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8</w:t>
            </w:r>
          </w:p>
        </w:tc>
      </w:tr>
      <w:tr w:rsidR="00013EDE" w:rsidRPr="009F632E" w14:paraId="2A9C194E" w14:textId="61FDBD2A" w:rsidTr="00013ED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3"/>
          <w:wBefore w:w="8368" w:type="dxa"/>
          <w:trHeight w:val="100"/>
        </w:trPr>
        <w:tc>
          <w:tcPr>
            <w:tcW w:w="2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E32D" w14:textId="18328C46" w:rsidR="00013EDE" w:rsidRPr="009F632E" w:rsidRDefault="006620B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Mean</w:t>
            </w:r>
            <w:r w:rsidR="00013EDE" w:rsidRPr="009F632E">
              <w:rPr>
                <w:sz w:val="20"/>
                <w:szCs w:val="20"/>
              </w:rPr>
              <w:t xml:space="preserve"> Score</w:t>
            </w:r>
          </w:p>
        </w:tc>
        <w:tc>
          <w:tcPr>
            <w:tcW w:w="2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D7B0" w14:textId="0F16C28B" w:rsidR="00013EDE" w:rsidRPr="009F632E" w:rsidRDefault="00013ED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7.75</w:t>
            </w:r>
          </w:p>
        </w:tc>
      </w:tr>
    </w:tbl>
    <w:p w14:paraId="61687AC8" w14:textId="1808C77E" w:rsidR="00301153" w:rsidRPr="009F632E" w:rsidRDefault="00301153" w:rsidP="008738BF">
      <w:pPr>
        <w:rPr>
          <w:sz w:val="20"/>
          <w:szCs w:val="20"/>
        </w:rPr>
      </w:pPr>
      <w:r w:rsidRPr="009F632E">
        <w:rPr>
          <w:sz w:val="20"/>
          <w:szCs w:val="20"/>
        </w:rPr>
        <w:t>Supplementary Table 2. Quality assessment of individual cohort studies based on the Newcastle Ottawa Scale. Selection (maximum score of 4), Comparability (maximum score of 2),  Outcome (maximum score of 3).</w:t>
      </w:r>
      <w:r w:rsidR="00EB1A3B" w:rsidRPr="009F632E">
        <w:rPr>
          <w:sz w:val="20"/>
          <w:szCs w:val="20"/>
        </w:rPr>
        <w:br/>
      </w:r>
      <w:r w:rsidRPr="009F632E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8"/>
        <w:gridCol w:w="2789"/>
        <w:gridCol w:w="2793"/>
        <w:gridCol w:w="2789"/>
      </w:tblGrid>
      <w:tr w:rsidR="00301153" w:rsidRPr="009F632E" w14:paraId="32737EA2" w14:textId="77777777" w:rsidTr="00013EDE">
        <w:tc>
          <w:tcPr>
            <w:tcW w:w="2789" w:type="dxa"/>
          </w:tcPr>
          <w:p w14:paraId="3A8997A0" w14:textId="77777777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Study</w:t>
            </w:r>
          </w:p>
        </w:tc>
        <w:tc>
          <w:tcPr>
            <w:tcW w:w="2789" w:type="dxa"/>
          </w:tcPr>
          <w:p w14:paraId="4B8AA3A6" w14:textId="77777777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Selection</w:t>
            </w:r>
          </w:p>
        </w:tc>
        <w:tc>
          <w:tcPr>
            <w:tcW w:w="2790" w:type="dxa"/>
          </w:tcPr>
          <w:p w14:paraId="20B4FEEF" w14:textId="77777777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 xml:space="preserve">Comparability </w:t>
            </w:r>
          </w:p>
        </w:tc>
        <w:tc>
          <w:tcPr>
            <w:tcW w:w="2790" w:type="dxa"/>
          </w:tcPr>
          <w:p w14:paraId="5AA4D251" w14:textId="77777777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2790" w:type="dxa"/>
          </w:tcPr>
          <w:p w14:paraId="00254FD0" w14:textId="6B93DB63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Total Score</w:t>
            </w:r>
            <w:r w:rsidR="00C56940" w:rsidRPr="00201C28">
              <w:rPr>
                <w:b/>
                <w:bCs/>
                <w:sz w:val="20"/>
                <w:szCs w:val="20"/>
              </w:rPr>
              <w:t xml:space="preserve"> (max = 10)</w:t>
            </w:r>
          </w:p>
        </w:tc>
      </w:tr>
      <w:tr w:rsidR="00301153" w:rsidRPr="009F632E" w14:paraId="49998A11" w14:textId="77777777" w:rsidTr="00013EDE">
        <w:tc>
          <w:tcPr>
            <w:tcW w:w="2789" w:type="dxa"/>
          </w:tcPr>
          <w:p w14:paraId="13CDDCCE" w14:textId="67B5012E" w:rsidR="00064188" w:rsidRPr="009F632E" w:rsidRDefault="0006418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Aslam et al 2014</w:t>
            </w:r>
          </w:p>
        </w:tc>
        <w:tc>
          <w:tcPr>
            <w:tcW w:w="2789" w:type="dxa"/>
          </w:tcPr>
          <w:p w14:paraId="5B9C856E" w14:textId="525B1504" w:rsidR="00301153" w:rsidRPr="009F632E" w:rsidRDefault="00BD6939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5</w:t>
            </w:r>
          </w:p>
        </w:tc>
        <w:tc>
          <w:tcPr>
            <w:tcW w:w="2790" w:type="dxa"/>
          </w:tcPr>
          <w:p w14:paraId="1EB7A873" w14:textId="0B422E4C" w:rsidR="00301153" w:rsidRPr="009F632E" w:rsidRDefault="00BD6939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06C6154E" w14:textId="04F6C60C" w:rsidR="00301153" w:rsidRPr="009F632E" w:rsidRDefault="00BD6939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782BF66C" w14:textId="6493EF6C" w:rsidR="00301153" w:rsidRPr="009F632E" w:rsidRDefault="00BD6939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10</w:t>
            </w:r>
          </w:p>
        </w:tc>
      </w:tr>
      <w:tr w:rsidR="00301153" w:rsidRPr="009F632E" w14:paraId="4813970C" w14:textId="77777777" w:rsidTr="00013EDE">
        <w:tc>
          <w:tcPr>
            <w:tcW w:w="2789" w:type="dxa"/>
          </w:tcPr>
          <w:p w14:paraId="22527955" w14:textId="37BA78B9" w:rsidR="00301153" w:rsidRPr="009F632E" w:rsidRDefault="0006418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Bae et al 2015</w:t>
            </w:r>
          </w:p>
        </w:tc>
        <w:tc>
          <w:tcPr>
            <w:tcW w:w="2789" w:type="dxa"/>
          </w:tcPr>
          <w:p w14:paraId="51056C79" w14:textId="002273CF" w:rsidR="00301153" w:rsidRPr="009F632E" w:rsidRDefault="00DB115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581F3971" w14:textId="44C17C27" w:rsidR="00301153" w:rsidRPr="009F632E" w:rsidRDefault="00DB115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40EB9BF0" w14:textId="014E127F" w:rsidR="00301153" w:rsidRPr="009F632E" w:rsidRDefault="00DB115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29CA11A4" w14:textId="1C1D00E3" w:rsidR="00301153" w:rsidRPr="009F632E" w:rsidRDefault="00DB115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8</w:t>
            </w:r>
          </w:p>
        </w:tc>
      </w:tr>
      <w:tr w:rsidR="00301153" w:rsidRPr="009F632E" w14:paraId="7E2545BE" w14:textId="77777777" w:rsidTr="00013EDE">
        <w:tc>
          <w:tcPr>
            <w:tcW w:w="2789" w:type="dxa"/>
          </w:tcPr>
          <w:p w14:paraId="3296725D" w14:textId="36815067" w:rsidR="00301153" w:rsidRPr="009F632E" w:rsidRDefault="0006418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Bang et al 2019</w:t>
            </w:r>
          </w:p>
        </w:tc>
        <w:tc>
          <w:tcPr>
            <w:tcW w:w="2789" w:type="dxa"/>
          </w:tcPr>
          <w:p w14:paraId="50AE2CCE" w14:textId="349D6999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44F9BE91" w14:textId="15E8DF03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3C109173" w14:textId="21C0340F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62A8BB46" w14:textId="6599DF3D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9</w:t>
            </w:r>
          </w:p>
        </w:tc>
      </w:tr>
      <w:tr w:rsidR="00301153" w:rsidRPr="009F632E" w14:paraId="70C99B37" w14:textId="77777777" w:rsidTr="00013EDE">
        <w:tc>
          <w:tcPr>
            <w:tcW w:w="2789" w:type="dxa"/>
          </w:tcPr>
          <w:p w14:paraId="76F177A4" w14:textId="6DC90BFB" w:rsidR="00301153" w:rsidRPr="009F632E" w:rsidRDefault="0006418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Callahan et al 2010</w:t>
            </w:r>
          </w:p>
        </w:tc>
        <w:tc>
          <w:tcPr>
            <w:tcW w:w="2789" w:type="dxa"/>
          </w:tcPr>
          <w:p w14:paraId="2887C4E4" w14:textId="5B16256A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7B993179" w14:textId="7BA62FD1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3F0BD635" w14:textId="31855CBD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442594C8" w14:textId="64438338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9</w:t>
            </w:r>
          </w:p>
        </w:tc>
      </w:tr>
      <w:tr w:rsidR="00301153" w:rsidRPr="009F632E" w14:paraId="4DBAF9E6" w14:textId="77777777" w:rsidTr="00013EDE">
        <w:tc>
          <w:tcPr>
            <w:tcW w:w="2789" w:type="dxa"/>
          </w:tcPr>
          <w:p w14:paraId="01546FAA" w14:textId="155DA6F3" w:rsidR="00064188" w:rsidRPr="009F632E" w:rsidRDefault="0006418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Holbrook et al 1990</w:t>
            </w:r>
          </w:p>
        </w:tc>
        <w:tc>
          <w:tcPr>
            <w:tcW w:w="2789" w:type="dxa"/>
          </w:tcPr>
          <w:p w14:paraId="1F4C88C7" w14:textId="0D0DDCE7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1</w:t>
            </w:r>
          </w:p>
        </w:tc>
        <w:tc>
          <w:tcPr>
            <w:tcW w:w="2790" w:type="dxa"/>
          </w:tcPr>
          <w:p w14:paraId="562800BA" w14:textId="67E0506C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1</w:t>
            </w:r>
          </w:p>
        </w:tc>
        <w:tc>
          <w:tcPr>
            <w:tcW w:w="2790" w:type="dxa"/>
          </w:tcPr>
          <w:p w14:paraId="57B0BB05" w14:textId="237A3C84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32039013" w14:textId="23706268" w:rsidR="00301153" w:rsidRPr="009F632E" w:rsidRDefault="0093657D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</w:tr>
      <w:tr w:rsidR="00301153" w:rsidRPr="009F632E" w14:paraId="4E761A93" w14:textId="77777777" w:rsidTr="00013EDE">
        <w:tc>
          <w:tcPr>
            <w:tcW w:w="2789" w:type="dxa"/>
          </w:tcPr>
          <w:p w14:paraId="1911D3F5" w14:textId="05295B09" w:rsidR="00301153" w:rsidRPr="009F632E" w:rsidRDefault="0006418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Hong et al 2016</w:t>
            </w:r>
          </w:p>
        </w:tc>
        <w:tc>
          <w:tcPr>
            <w:tcW w:w="2789" w:type="dxa"/>
          </w:tcPr>
          <w:p w14:paraId="5BFD2AF4" w14:textId="6B54F428" w:rsidR="00301153" w:rsidRPr="009F632E" w:rsidRDefault="002602AA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1A65C163" w14:textId="35279998" w:rsidR="00301153" w:rsidRPr="009F632E" w:rsidRDefault="002602AA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4CB8B846" w14:textId="4B3C3EC0" w:rsidR="00301153" w:rsidRPr="009F632E" w:rsidRDefault="002602AA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65822FF1" w14:textId="6140201E" w:rsidR="00301153" w:rsidRPr="009F632E" w:rsidRDefault="002602AA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9</w:t>
            </w:r>
          </w:p>
        </w:tc>
      </w:tr>
      <w:tr w:rsidR="00301153" w:rsidRPr="009F632E" w14:paraId="2D416D60" w14:textId="77777777" w:rsidTr="00013EDE">
        <w:tc>
          <w:tcPr>
            <w:tcW w:w="2789" w:type="dxa"/>
          </w:tcPr>
          <w:p w14:paraId="23E65411" w14:textId="77E79CB4" w:rsidR="00301153" w:rsidRPr="009F632E" w:rsidRDefault="00064188" w:rsidP="00013EDE">
            <w:pPr>
              <w:rPr>
                <w:sz w:val="20"/>
                <w:szCs w:val="20"/>
              </w:rPr>
            </w:pPr>
            <w:proofErr w:type="spellStart"/>
            <w:r w:rsidRPr="009F632E">
              <w:rPr>
                <w:sz w:val="20"/>
                <w:szCs w:val="20"/>
              </w:rPr>
              <w:t>Kalichman</w:t>
            </w:r>
            <w:proofErr w:type="spellEnd"/>
            <w:r w:rsidRPr="009F632E">
              <w:rPr>
                <w:sz w:val="20"/>
                <w:szCs w:val="20"/>
              </w:rPr>
              <w:t xml:space="preserve"> et al 2009</w:t>
            </w:r>
          </w:p>
        </w:tc>
        <w:tc>
          <w:tcPr>
            <w:tcW w:w="2789" w:type="dxa"/>
          </w:tcPr>
          <w:p w14:paraId="5633E1C6" w14:textId="162A1754" w:rsidR="00301153" w:rsidRPr="009F632E" w:rsidRDefault="00134970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1F693B5A" w14:textId="67CDB22D" w:rsidR="00301153" w:rsidRPr="009F632E" w:rsidRDefault="00134970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2316BE0B" w14:textId="2FE90840" w:rsidR="00301153" w:rsidRPr="009F632E" w:rsidRDefault="00134970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3A857760" w14:textId="19EE4503" w:rsidR="00301153" w:rsidRPr="009F632E" w:rsidRDefault="00134970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9</w:t>
            </w:r>
          </w:p>
        </w:tc>
      </w:tr>
      <w:tr w:rsidR="00064188" w:rsidRPr="009F632E" w14:paraId="28768CC7" w14:textId="77777777" w:rsidTr="00013EDE">
        <w:tc>
          <w:tcPr>
            <w:tcW w:w="2789" w:type="dxa"/>
          </w:tcPr>
          <w:p w14:paraId="11B49CAE" w14:textId="3FA1A45F" w:rsidR="00064188" w:rsidRPr="009F632E" w:rsidRDefault="0006418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Kaplan et al 2003</w:t>
            </w:r>
          </w:p>
        </w:tc>
        <w:tc>
          <w:tcPr>
            <w:tcW w:w="2789" w:type="dxa"/>
          </w:tcPr>
          <w:p w14:paraId="58EB89EA" w14:textId="30607016" w:rsidR="00064188" w:rsidRPr="009F632E" w:rsidRDefault="003A00C5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5F16B384" w14:textId="7EB8D12F" w:rsidR="00064188" w:rsidRPr="009F632E" w:rsidRDefault="003A00C5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04F1C32C" w14:textId="133DF193" w:rsidR="00064188" w:rsidRPr="009F632E" w:rsidRDefault="003A00C5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49D917E5" w14:textId="4A694914" w:rsidR="00064188" w:rsidRPr="009F632E" w:rsidRDefault="003A00C5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6</w:t>
            </w:r>
          </w:p>
        </w:tc>
      </w:tr>
      <w:tr w:rsidR="00064188" w:rsidRPr="009F632E" w14:paraId="6C75D535" w14:textId="77777777" w:rsidTr="00013EDE">
        <w:tc>
          <w:tcPr>
            <w:tcW w:w="2789" w:type="dxa"/>
          </w:tcPr>
          <w:p w14:paraId="29E38C8A" w14:textId="38711744" w:rsidR="00064188" w:rsidRPr="009F632E" w:rsidRDefault="0006418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Lee et al 2019</w:t>
            </w:r>
          </w:p>
        </w:tc>
        <w:tc>
          <w:tcPr>
            <w:tcW w:w="2789" w:type="dxa"/>
          </w:tcPr>
          <w:p w14:paraId="19934388" w14:textId="13EEEAD0" w:rsidR="00064188" w:rsidRPr="009F632E" w:rsidRDefault="009B2AE0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5</w:t>
            </w:r>
          </w:p>
        </w:tc>
        <w:tc>
          <w:tcPr>
            <w:tcW w:w="2790" w:type="dxa"/>
          </w:tcPr>
          <w:p w14:paraId="41927121" w14:textId="4FB2DFB0" w:rsidR="00064188" w:rsidRPr="009F632E" w:rsidRDefault="009B2AE0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2A0AC5B9" w14:textId="5C5BCD25" w:rsidR="00064188" w:rsidRPr="009F632E" w:rsidRDefault="009B2AE0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7A500FAA" w14:textId="48D9E938" w:rsidR="00064188" w:rsidRPr="009F632E" w:rsidRDefault="009B2AE0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9</w:t>
            </w:r>
          </w:p>
        </w:tc>
      </w:tr>
      <w:tr w:rsidR="00064188" w:rsidRPr="009F632E" w14:paraId="619E477C" w14:textId="77777777" w:rsidTr="00013EDE">
        <w:tc>
          <w:tcPr>
            <w:tcW w:w="2789" w:type="dxa"/>
          </w:tcPr>
          <w:p w14:paraId="69B4C8B0" w14:textId="3525A50C" w:rsidR="00064188" w:rsidRPr="009F632E" w:rsidRDefault="0006418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Magnusson 2017</w:t>
            </w:r>
          </w:p>
        </w:tc>
        <w:tc>
          <w:tcPr>
            <w:tcW w:w="2789" w:type="dxa"/>
          </w:tcPr>
          <w:p w14:paraId="5784018C" w14:textId="5786122F" w:rsidR="00064188" w:rsidRPr="009F632E" w:rsidRDefault="004235E2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7E3C2A21" w14:textId="4D747B47" w:rsidR="00064188" w:rsidRPr="009F632E" w:rsidRDefault="004235E2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65291EC2" w14:textId="08AA2358" w:rsidR="00064188" w:rsidRPr="009F632E" w:rsidRDefault="004235E2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758DF288" w14:textId="021AA490" w:rsidR="00064188" w:rsidRPr="009F632E" w:rsidRDefault="004235E2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8</w:t>
            </w:r>
          </w:p>
        </w:tc>
      </w:tr>
      <w:tr w:rsidR="00064188" w:rsidRPr="009F632E" w14:paraId="0F6FC6EE" w14:textId="77777777" w:rsidTr="00013EDE">
        <w:tc>
          <w:tcPr>
            <w:tcW w:w="2789" w:type="dxa"/>
          </w:tcPr>
          <w:p w14:paraId="784DE20E" w14:textId="0B6292B2" w:rsidR="00064188" w:rsidRPr="009F632E" w:rsidRDefault="00064188" w:rsidP="00013EDE">
            <w:pPr>
              <w:rPr>
                <w:sz w:val="20"/>
                <w:szCs w:val="20"/>
              </w:rPr>
            </w:pPr>
            <w:proofErr w:type="spellStart"/>
            <w:r w:rsidRPr="009F632E">
              <w:rPr>
                <w:sz w:val="20"/>
                <w:szCs w:val="20"/>
              </w:rPr>
              <w:t>Punjani</w:t>
            </w:r>
            <w:proofErr w:type="spellEnd"/>
            <w:r w:rsidRPr="009F632E">
              <w:rPr>
                <w:sz w:val="20"/>
                <w:szCs w:val="20"/>
              </w:rPr>
              <w:t xml:space="preserve"> et al 2018</w:t>
            </w:r>
          </w:p>
        </w:tc>
        <w:tc>
          <w:tcPr>
            <w:tcW w:w="2789" w:type="dxa"/>
          </w:tcPr>
          <w:p w14:paraId="5EE63E60" w14:textId="5327E7A0" w:rsidR="00064188" w:rsidRPr="009F632E" w:rsidRDefault="004235E2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1</w:t>
            </w:r>
          </w:p>
        </w:tc>
        <w:tc>
          <w:tcPr>
            <w:tcW w:w="2790" w:type="dxa"/>
          </w:tcPr>
          <w:p w14:paraId="41F3DC7D" w14:textId="45B44EE1" w:rsidR="00064188" w:rsidRPr="009F632E" w:rsidRDefault="004235E2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435E8BAA" w14:textId="3142ED59" w:rsidR="00064188" w:rsidRPr="009F632E" w:rsidRDefault="004235E2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1D20D3F3" w14:textId="6F98407A" w:rsidR="00064188" w:rsidRPr="009F632E" w:rsidRDefault="004235E2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5</w:t>
            </w:r>
          </w:p>
        </w:tc>
      </w:tr>
      <w:tr w:rsidR="00064188" w:rsidRPr="009F632E" w14:paraId="2FA5E232" w14:textId="77777777" w:rsidTr="00013EDE">
        <w:tc>
          <w:tcPr>
            <w:tcW w:w="2789" w:type="dxa"/>
          </w:tcPr>
          <w:p w14:paraId="039BEC60" w14:textId="0865E149" w:rsidR="00064188" w:rsidRPr="009F632E" w:rsidRDefault="00064188" w:rsidP="00013EDE">
            <w:pPr>
              <w:rPr>
                <w:sz w:val="20"/>
                <w:szCs w:val="20"/>
              </w:rPr>
            </w:pPr>
            <w:proofErr w:type="spellStart"/>
            <w:r w:rsidRPr="009F632E">
              <w:rPr>
                <w:sz w:val="20"/>
                <w:szCs w:val="20"/>
              </w:rPr>
              <w:t>Schuring</w:t>
            </w:r>
            <w:proofErr w:type="spellEnd"/>
            <w:r w:rsidRPr="009F632E">
              <w:rPr>
                <w:sz w:val="20"/>
                <w:szCs w:val="20"/>
              </w:rPr>
              <w:t xml:space="preserve"> et al 2017</w:t>
            </w:r>
          </w:p>
        </w:tc>
        <w:tc>
          <w:tcPr>
            <w:tcW w:w="2789" w:type="dxa"/>
          </w:tcPr>
          <w:p w14:paraId="0FC7D653" w14:textId="67F1F805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0075F184" w14:textId="30D9CF6D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1</w:t>
            </w:r>
          </w:p>
        </w:tc>
        <w:tc>
          <w:tcPr>
            <w:tcW w:w="2790" w:type="dxa"/>
          </w:tcPr>
          <w:p w14:paraId="47BF13BE" w14:textId="2EF75ACC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0865421C" w14:textId="6263018C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5</w:t>
            </w:r>
          </w:p>
        </w:tc>
      </w:tr>
      <w:tr w:rsidR="00064188" w:rsidRPr="009F632E" w14:paraId="3A870B1B" w14:textId="77777777" w:rsidTr="00013EDE">
        <w:tc>
          <w:tcPr>
            <w:tcW w:w="2789" w:type="dxa"/>
          </w:tcPr>
          <w:p w14:paraId="37D05E8A" w14:textId="21FCE3BA" w:rsidR="00064188" w:rsidRPr="009F632E" w:rsidRDefault="004279EA" w:rsidP="00013EDE">
            <w:pPr>
              <w:rPr>
                <w:sz w:val="20"/>
                <w:szCs w:val="20"/>
              </w:rPr>
            </w:pPr>
            <w:proofErr w:type="spellStart"/>
            <w:r w:rsidRPr="009F632E">
              <w:rPr>
                <w:sz w:val="20"/>
                <w:szCs w:val="20"/>
              </w:rPr>
              <w:t>Sudo</w:t>
            </w:r>
            <w:proofErr w:type="spellEnd"/>
            <w:r w:rsidRPr="009F632E">
              <w:rPr>
                <w:sz w:val="20"/>
                <w:szCs w:val="20"/>
              </w:rPr>
              <w:t xml:space="preserve"> et al 2008</w:t>
            </w:r>
          </w:p>
        </w:tc>
        <w:tc>
          <w:tcPr>
            <w:tcW w:w="2789" w:type="dxa"/>
          </w:tcPr>
          <w:p w14:paraId="4FC79B50" w14:textId="0B3F55F8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3</w:t>
            </w:r>
          </w:p>
        </w:tc>
        <w:tc>
          <w:tcPr>
            <w:tcW w:w="2790" w:type="dxa"/>
          </w:tcPr>
          <w:p w14:paraId="379E3B55" w14:textId="4B5CEA70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0</w:t>
            </w:r>
          </w:p>
        </w:tc>
        <w:tc>
          <w:tcPr>
            <w:tcW w:w="2790" w:type="dxa"/>
          </w:tcPr>
          <w:p w14:paraId="4C56FB9A" w14:textId="469A9D7C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3FFF26FA" w14:textId="34986CDF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5</w:t>
            </w:r>
          </w:p>
        </w:tc>
      </w:tr>
      <w:tr w:rsidR="00064188" w:rsidRPr="009F632E" w14:paraId="03FB14F9" w14:textId="77777777" w:rsidTr="00013EDE">
        <w:tc>
          <w:tcPr>
            <w:tcW w:w="2789" w:type="dxa"/>
          </w:tcPr>
          <w:p w14:paraId="49936E70" w14:textId="4CC30897" w:rsidR="00064188" w:rsidRPr="009F632E" w:rsidRDefault="00B90CAC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Tian et al 2014</w:t>
            </w:r>
          </w:p>
        </w:tc>
        <w:tc>
          <w:tcPr>
            <w:tcW w:w="2789" w:type="dxa"/>
          </w:tcPr>
          <w:p w14:paraId="38008B57" w14:textId="6AC12811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07EE5B7B" w14:textId="0F2AF151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5E382D1D" w14:textId="7D78726F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2C278A8D" w14:textId="10CB0D81" w:rsidR="00064188" w:rsidRPr="009F632E" w:rsidRDefault="00A7511F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8</w:t>
            </w:r>
          </w:p>
        </w:tc>
      </w:tr>
      <w:tr w:rsidR="00064188" w:rsidRPr="009F632E" w14:paraId="6BC3E865" w14:textId="77777777" w:rsidTr="00013EDE">
        <w:tc>
          <w:tcPr>
            <w:tcW w:w="2789" w:type="dxa"/>
          </w:tcPr>
          <w:p w14:paraId="0384CE21" w14:textId="4585F864" w:rsidR="00064188" w:rsidRPr="009F632E" w:rsidRDefault="00B90CAC" w:rsidP="00013EDE">
            <w:pPr>
              <w:rPr>
                <w:sz w:val="20"/>
                <w:szCs w:val="20"/>
              </w:rPr>
            </w:pPr>
            <w:proofErr w:type="spellStart"/>
            <w:r w:rsidRPr="009F632E">
              <w:rPr>
                <w:sz w:val="20"/>
                <w:szCs w:val="20"/>
              </w:rPr>
              <w:t>Vasilic-Brasnjevic</w:t>
            </w:r>
            <w:proofErr w:type="spellEnd"/>
            <w:r w:rsidRPr="009F632E">
              <w:rPr>
                <w:sz w:val="20"/>
                <w:szCs w:val="20"/>
              </w:rPr>
              <w:t xml:space="preserve"> et al 2016</w:t>
            </w:r>
          </w:p>
        </w:tc>
        <w:tc>
          <w:tcPr>
            <w:tcW w:w="2789" w:type="dxa"/>
          </w:tcPr>
          <w:p w14:paraId="18E48C07" w14:textId="7E7D2EC5" w:rsidR="00064188" w:rsidRPr="009F632E" w:rsidRDefault="00125AA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5</w:t>
            </w:r>
          </w:p>
        </w:tc>
        <w:tc>
          <w:tcPr>
            <w:tcW w:w="2790" w:type="dxa"/>
          </w:tcPr>
          <w:p w14:paraId="12DC9953" w14:textId="357D46D2" w:rsidR="00064188" w:rsidRPr="009F632E" w:rsidRDefault="00125AA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33F2C225" w14:textId="3200A1D1" w:rsidR="00064188" w:rsidRPr="009F632E" w:rsidRDefault="00125AA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030ED9BD" w14:textId="2975DFED" w:rsidR="00064188" w:rsidRPr="009F632E" w:rsidRDefault="00125AA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9</w:t>
            </w:r>
          </w:p>
        </w:tc>
      </w:tr>
      <w:tr w:rsidR="00B90CAC" w:rsidRPr="009F632E" w14:paraId="75B456FF" w14:textId="77777777" w:rsidTr="00013EDE">
        <w:tc>
          <w:tcPr>
            <w:tcW w:w="2789" w:type="dxa"/>
          </w:tcPr>
          <w:p w14:paraId="722353A7" w14:textId="29BAA684" w:rsidR="00B90CAC" w:rsidRPr="009F632E" w:rsidRDefault="00B90CAC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Zhang et al 2015</w:t>
            </w:r>
          </w:p>
        </w:tc>
        <w:tc>
          <w:tcPr>
            <w:tcW w:w="2789" w:type="dxa"/>
          </w:tcPr>
          <w:p w14:paraId="504D1884" w14:textId="3EFB2782" w:rsidR="00B90CAC" w:rsidRPr="009F632E" w:rsidRDefault="00125AA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5</w:t>
            </w:r>
          </w:p>
        </w:tc>
        <w:tc>
          <w:tcPr>
            <w:tcW w:w="2790" w:type="dxa"/>
          </w:tcPr>
          <w:p w14:paraId="38B25AB1" w14:textId="442773ED" w:rsidR="00B90CAC" w:rsidRPr="009F632E" w:rsidRDefault="00125AA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2D4E10DE" w14:textId="49103BDE" w:rsidR="00B90CAC" w:rsidRPr="009F632E" w:rsidRDefault="00125AA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26E9E2F3" w14:textId="1D6FC0E3" w:rsidR="00B90CAC" w:rsidRPr="009F632E" w:rsidRDefault="00125AA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9</w:t>
            </w:r>
          </w:p>
        </w:tc>
      </w:tr>
      <w:tr w:rsidR="00013EDE" w:rsidRPr="009F632E" w14:paraId="6F7DE40A" w14:textId="2141F2BF" w:rsidTr="00013ED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3"/>
          <w:wBefore w:w="8368" w:type="dxa"/>
          <w:trHeight w:val="100"/>
        </w:trPr>
        <w:tc>
          <w:tcPr>
            <w:tcW w:w="2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C581" w14:textId="730CBFAB" w:rsidR="00013EDE" w:rsidRPr="009F632E" w:rsidRDefault="006620B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Mean</w:t>
            </w:r>
            <w:r w:rsidR="00013EDE" w:rsidRPr="009F632E">
              <w:rPr>
                <w:sz w:val="20"/>
                <w:szCs w:val="20"/>
              </w:rPr>
              <w:t xml:space="preserve"> Score</w:t>
            </w:r>
          </w:p>
        </w:tc>
        <w:tc>
          <w:tcPr>
            <w:tcW w:w="2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5942" w14:textId="548CB7D6" w:rsidR="00013EDE" w:rsidRPr="009F632E" w:rsidRDefault="00013ED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7.63</w:t>
            </w:r>
          </w:p>
        </w:tc>
      </w:tr>
    </w:tbl>
    <w:p w14:paraId="263191A6" w14:textId="23D9F588" w:rsidR="00301153" w:rsidRPr="009F632E" w:rsidRDefault="00301153" w:rsidP="00301153">
      <w:pPr>
        <w:rPr>
          <w:sz w:val="20"/>
          <w:szCs w:val="20"/>
        </w:rPr>
      </w:pPr>
      <w:r w:rsidRPr="009F632E">
        <w:rPr>
          <w:sz w:val="20"/>
          <w:szCs w:val="20"/>
        </w:rPr>
        <w:t xml:space="preserve">Supplementary Table </w:t>
      </w:r>
      <w:r w:rsidR="003161C4" w:rsidRPr="009F632E">
        <w:rPr>
          <w:sz w:val="20"/>
          <w:szCs w:val="20"/>
        </w:rPr>
        <w:t>3</w:t>
      </w:r>
      <w:r w:rsidRPr="009F632E">
        <w:rPr>
          <w:sz w:val="20"/>
          <w:szCs w:val="20"/>
        </w:rPr>
        <w:t xml:space="preserve">. Quality assessment of individual cross-sectional studies based on the Newcastle Ottawa Scale. Selection (maximum score of </w:t>
      </w:r>
      <w:r w:rsidR="00C56940" w:rsidRPr="009F632E">
        <w:rPr>
          <w:sz w:val="20"/>
          <w:szCs w:val="20"/>
        </w:rPr>
        <w:t>5</w:t>
      </w:r>
      <w:r w:rsidRPr="009F632E">
        <w:rPr>
          <w:sz w:val="20"/>
          <w:szCs w:val="20"/>
        </w:rPr>
        <w:t xml:space="preserve">), Comparability (maximum score of 2),  Outcome (maximum score of 3). </w:t>
      </w:r>
    </w:p>
    <w:p w14:paraId="7F72BAAE" w14:textId="24784565" w:rsidR="00301153" w:rsidRPr="009F632E" w:rsidRDefault="00301153" w:rsidP="00301153">
      <w:pPr>
        <w:rPr>
          <w:sz w:val="20"/>
          <w:szCs w:val="20"/>
        </w:rPr>
      </w:pPr>
    </w:p>
    <w:p w14:paraId="350AF37E" w14:textId="77777777" w:rsidR="002A0092" w:rsidRPr="009F632E" w:rsidRDefault="002A0092" w:rsidP="00301153">
      <w:pPr>
        <w:rPr>
          <w:sz w:val="20"/>
          <w:szCs w:val="20"/>
        </w:rPr>
      </w:pPr>
    </w:p>
    <w:p w14:paraId="3E099683" w14:textId="10DFEF9E" w:rsidR="00EB1A3B" w:rsidRPr="009F632E" w:rsidRDefault="00EB1A3B" w:rsidP="00301153">
      <w:pPr>
        <w:rPr>
          <w:sz w:val="20"/>
          <w:szCs w:val="20"/>
        </w:rPr>
      </w:pPr>
    </w:p>
    <w:p w14:paraId="79F83392" w14:textId="77777777" w:rsidR="00EB1A3B" w:rsidRPr="009F632E" w:rsidRDefault="00EB1A3B" w:rsidP="00301153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8"/>
        <w:gridCol w:w="2789"/>
        <w:gridCol w:w="2793"/>
        <w:gridCol w:w="2789"/>
      </w:tblGrid>
      <w:tr w:rsidR="00301153" w:rsidRPr="009F632E" w14:paraId="46C49690" w14:textId="77777777" w:rsidTr="00013EDE">
        <w:tc>
          <w:tcPr>
            <w:tcW w:w="2789" w:type="dxa"/>
          </w:tcPr>
          <w:p w14:paraId="56AD4E31" w14:textId="77777777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Study</w:t>
            </w:r>
          </w:p>
        </w:tc>
        <w:tc>
          <w:tcPr>
            <w:tcW w:w="2789" w:type="dxa"/>
          </w:tcPr>
          <w:p w14:paraId="519D932E" w14:textId="77777777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Selection</w:t>
            </w:r>
          </w:p>
        </w:tc>
        <w:tc>
          <w:tcPr>
            <w:tcW w:w="2790" w:type="dxa"/>
          </w:tcPr>
          <w:p w14:paraId="25241C56" w14:textId="77777777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 xml:space="preserve">Comparability </w:t>
            </w:r>
          </w:p>
        </w:tc>
        <w:tc>
          <w:tcPr>
            <w:tcW w:w="2790" w:type="dxa"/>
          </w:tcPr>
          <w:p w14:paraId="755FD3CC" w14:textId="66E4C6EF" w:rsidR="00301153" w:rsidRPr="00201C28" w:rsidRDefault="00041F44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Exposure</w:t>
            </w:r>
          </w:p>
        </w:tc>
        <w:tc>
          <w:tcPr>
            <w:tcW w:w="2790" w:type="dxa"/>
          </w:tcPr>
          <w:p w14:paraId="784D4107" w14:textId="2E31C186" w:rsidR="00301153" w:rsidRPr="00201C28" w:rsidRDefault="00301153" w:rsidP="00013EDE">
            <w:pPr>
              <w:rPr>
                <w:b/>
                <w:bCs/>
                <w:sz w:val="20"/>
                <w:szCs w:val="20"/>
              </w:rPr>
            </w:pPr>
            <w:r w:rsidRPr="00201C28">
              <w:rPr>
                <w:b/>
                <w:bCs/>
                <w:sz w:val="20"/>
                <w:szCs w:val="20"/>
              </w:rPr>
              <w:t>Total Score</w:t>
            </w:r>
            <w:r w:rsidR="00C56940" w:rsidRPr="00201C28">
              <w:rPr>
                <w:b/>
                <w:bCs/>
                <w:sz w:val="20"/>
                <w:szCs w:val="20"/>
              </w:rPr>
              <w:t xml:space="preserve"> (max = 9)</w:t>
            </w:r>
          </w:p>
        </w:tc>
      </w:tr>
      <w:tr w:rsidR="00301153" w:rsidRPr="009F632E" w14:paraId="7D6C87AA" w14:textId="77777777" w:rsidTr="00013EDE">
        <w:tc>
          <w:tcPr>
            <w:tcW w:w="2789" w:type="dxa"/>
          </w:tcPr>
          <w:p w14:paraId="7ED0F73D" w14:textId="2D48162D" w:rsidR="00301153" w:rsidRPr="009F632E" w:rsidRDefault="00A1544A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Cooper et al 1998</w:t>
            </w:r>
          </w:p>
        </w:tc>
        <w:tc>
          <w:tcPr>
            <w:tcW w:w="2789" w:type="dxa"/>
          </w:tcPr>
          <w:p w14:paraId="31A9D2B3" w14:textId="2AD8B37E" w:rsidR="00301153" w:rsidRPr="009F632E" w:rsidRDefault="00041F44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5B04FA76" w14:textId="7023F0B3" w:rsidR="00301153" w:rsidRPr="009F632E" w:rsidRDefault="00041F44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69096E1C" w14:textId="2DD604A8" w:rsidR="00301153" w:rsidRPr="009F632E" w:rsidRDefault="00041F44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29D221EF" w14:textId="067D5DCD" w:rsidR="00301153" w:rsidRPr="009F632E" w:rsidRDefault="00041F44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8</w:t>
            </w:r>
          </w:p>
        </w:tc>
      </w:tr>
      <w:tr w:rsidR="00301153" w:rsidRPr="009F632E" w14:paraId="05725590" w14:textId="77777777" w:rsidTr="00013EDE">
        <w:tc>
          <w:tcPr>
            <w:tcW w:w="2789" w:type="dxa"/>
          </w:tcPr>
          <w:p w14:paraId="479D8DA7" w14:textId="3AB4B26F" w:rsidR="00301153" w:rsidRPr="009F632E" w:rsidRDefault="00A1544A" w:rsidP="00013EDE">
            <w:pPr>
              <w:rPr>
                <w:sz w:val="20"/>
                <w:szCs w:val="20"/>
              </w:rPr>
            </w:pPr>
            <w:proofErr w:type="spellStart"/>
            <w:r w:rsidRPr="009F632E">
              <w:rPr>
                <w:sz w:val="20"/>
                <w:szCs w:val="20"/>
              </w:rPr>
              <w:t>Huidekoper</w:t>
            </w:r>
            <w:proofErr w:type="spellEnd"/>
            <w:r w:rsidRPr="009F632E">
              <w:rPr>
                <w:sz w:val="20"/>
                <w:szCs w:val="20"/>
              </w:rPr>
              <w:t xml:space="preserve"> et al 2013</w:t>
            </w:r>
          </w:p>
        </w:tc>
        <w:tc>
          <w:tcPr>
            <w:tcW w:w="2789" w:type="dxa"/>
          </w:tcPr>
          <w:p w14:paraId="0250141E" w14:textId="05513CFF" w:rsidR="00301153" w:rsidRPr="009F632E" w:rsidRDefault="00C110C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55206B35" w14:textId="522ED7D3" w:rsidR="00301153" w:rsidRPr="009F632E" w:rsidRDefault="00C110C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1</w:t>
            </w:r>
          </w:p>
        </w:tc>
        <w:tc>
          <w:tcPr>
            <w:tcW w:w="2790" w:type="dxa"/>
          </w:tcPr>
          <w:p w14:paraId="57BDC5D1" w14:textId="6A1A9031" w:rsidR="00301153" w:rsidRPr="009F632E" w:rsidRDefault="00C110C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1</w:t>
            </w:r>
          </w:p>
        </w:tc>
        <w:tc>
          <w:tcPr>
            <w:tcW w:w="2790" w:type="dxa"/>
          </w:tcPr>
          <w:p w14:paraId="265AD38B" w14:textId="181AA023" w:rsidR="00301153" w:rsidRPr="009F632E" w:rsidRDefault="00C110C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6</w:t>
            </w:r>
          </w:p>
        </w:tc>
      </w:tr>
      <w:tr w:rsidR="00301153" w:rsidRPr="009F632E" w14:paraId="683F7E1B" w14:textId="77777777" w:rsidTr="00013EDE">
        <w:tc>
          <w:tcPr>
            <w:tcW w:w="2789" w:type="dxa"/>
          </w:tcPr>
          <w:p w14:paraId="0E493588" w14:textId="0F44B6B8" w:rsidR="00301153" w:rsidRPr="009F632E" w:rsidRDefault="00A1544A" w:rsidP="00013EDE">
            <w:pPr>
              <w:rPr>
                <w:sz w:val="20"/>
                <w:szCs w:val="20"/>
              </w:rPr>
            </w:pPr>
            <w:proofErr w:type="spellStart"/>
            <w:r w:rsidRPr="009F632E">
              <w:rPr>
                <w:sz w:val="20"/>
                <w:szCs w:val="20"/>
              </w:rPr>
              <w:t>Muthuri</w:t>
            </w:r>
            <w:proofErr w:type="spellEnd"/>
            <w:r w:rsidRPr="009F632E">
              <w:rPr>
                <w:sz w:val="20"/>
                <w:szCs w:val="20"/>
              </w:rPr>
              <w:t xml:space="preserve"> et al 2015</w:t>
            </w:r>
          </w:p>
        </w:tc>
        <w:tc>
          <w:tcPr>
            <w:tcW w:w="2789" w:type="dxa"/>
          </w:tcPr>
          <w:p w14:paraId="29974912" w14:textId="0126C8C2" w:rsidR="00301153" w:rsidRPr="009F632E" w:rsidRDefault="00786856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4</w:t>
            </w:r>
          </w:p>
        </w:tc>
        <w:tc>
          <w:tcPr>
            <w:tcW w:w="2790" w:type="dxa"/>
          </w:tcPr>
          <w:p w14:paraId="2BDB06E4" w14:textId="47F07020" w:rsidR="00301153" w:rsidRPr="009F632E" w:rsidRDefault="00786856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0CA41A05" w14:textId="6E0A5790" w:rsidR="00301153" w:rsidRPr="009F632E" w:rsidRDefault="00786856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2</w:t>
            </w:r>
          </w:p>
        </w:tc>
        <w:tc>
          <w:tcPr>
            <w:tcW w:w="2790" w:type="dxa"/>
          </w:tcPr>
          <w:p w14:paraId="0E86E658" w14:textId="1DCE0FBF" w:rsidR="00301153" w:rsidRPr="009F632E" w:rsidRDefault="00786856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7</w:t>
            </w:r>
          </w:p>
        </w:tc>
      </w:tr>
      <w:tr w:rsidR="00013EDE" w:rsidRPr="009F632E" w14:paraId="12B37B98" w14:textId="0985BF2D" w:rsidTr="00013EDE">
        <w:tblPrEx>
          <w:tblLook w:val="0000" w:firstRow="0" w:lastRow="0" w:firstColumn="0" w:lastColumn="0" w:noHBand="0" w:noVBand="0"/>
        </w:tblPrEx>
        <w:trPr>
          <w:gridBefore w:val="3"/>
          <w:wBefore w:w="8368" w:type="dxa"/>
          <w:trHeight w:val="140"/>
        </w:trPr>
        <w:tc>
          <w:tcPr>
            <w:tcW w:w="2794" w:type="dxa"/>
          </w:tcPr>
          <w:p w14:paraId="484B7AD1" w14:textId="33DDA94D" w:rsidR="00013EDE" w:rsidRPr="009F632E" w:rsidRDefault="006620B8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Mean</w:t>
            </w:r>
            <w:r w:rsidR="00013EDE" w:rsidRPr="009F632E">
              <w:rPr>
                <w:sz w:val="20"/>
                <w:szCs w:val="20"/>
              </w:rPr>
              <w:t xml:space="preserve"> Score</w:t>
            </w:r>
          </w:p>
        </w:tc>
        <w:tc>
          <w:tcPr>
            <w:tcW w:w="2786" w:type="dxa"/>
          </w:tcPr>
          <w:p w14:paraId="6B03CBE8" w14:textId="5549DE08" w:rsidR="00013EDE" w:rsidRPr="009F632E" w:rsidRDefault="00013EDE" w:rsidP="00013EDE">
            <w:pPr>
              <w:rPr>
                <w:sz w:val="20"/>
                <w:szCs w:val="20"/>
              </w:rPr>
            </w:pPr>
            <w:r w:rsidRPr="009F632E">
              <w:rPr>
                <w:sz w:val="20"/>
                <w:szCs w:val="20"/>
              </w:rPr>
              <w:t>7</w:t>
            </w:r>
          </w:p>
        </w:tc>
      </w:tr>
    </w:tbl>
    <w:p w14:paraId="0B69D5C6" w14:textId="77777777" w:rsidR="00301153" w:rsidRPr="009F632E" w:rsidRDefault="00301153" w:rsidP="00301153">
      <w:pPr>
        <w:rPr>
          <w:sz w:val="20"/>
          <w:szCs w:val="20"/>
        </w:rPr>
      </w:pPr>
    </w:p>
    <w:p w14:paraId="763AC98B" w14:textId="370DE360" w:rsidR="00301153" w:rsidRPr="009F632E" w:rsidRDefault="00301153" w:rsidP="00301153">
      <w:pPr>
        <w:rPr>
          <w:sz w:val="20"/>
          <w:szCs w:val="20"/>
        </w:rPr>
      </w:pPr>
      <w:r w:rsidRPr="009F632E">
        <w:rPr>
          <w:sz w:val="20"/>
          <w:szCs w:val="20"/>
        </w:rPr>
        <w:t xml:space="preserve">Supplementary Table </w:t>
      </w:r>
      <w:r w:rsidR="003161C4" w:rsidRPr="009F632E">
        <w:rPr>
          <w:sz w:val="20"/>
          <w:szCs w:val="20"/>
        </w:rPr>
        <w:t>4</w:t>
      </w:r>
      <w:r w:rsidRPr="009F632E">
        <w:rPr>
          <w:sz w:val="20"/>
          <w:szCs w:val="20"/>
        </w:rPr>
        <w:t xml:space="preserve">. Quality assessment of individual case-control studies based on the Newcastle Ottawa Scale. Selection (maximum score of 4), Comparability (maximum score of 2),  </w:t>
      </w:r>
      <w:r w:rsidR="00041F44" w:rsidRPr="009F632E">
        <w:rPr>
          <w:sz w:val="20"/>
          <w:szCs w:val="20"/>
        </w:rPr>
        <w:t>Exposure</w:t>
      </w:r>
      <w:r w:rsidRPr="009F632E">
        <w:rPr>
          <w:sz w:val="20"/>
          <w:szCs w:val="20"/>
        </w:rPr>
        <w:t xml:space="preserve"> (maximum score of </w:t>
      </w:r>
      <w:r w:rsidR="00041F44" w:rsidRPr="009F632E">
        <w:rPr>
          <w:sz w:val="20"/>
          <w:szCs w:val="20"/>
        </w:rPr>
        <w:t>3</w:t>
      </w:r>
      <w:r w:rsidRPr="009F632E">
        <w:rPr>
          <w:sz w:val="20"/>
          <w:szCs w:val="20"/>
        </w:rPr>
        <w:t xml:space="preserve">). </w:t>
      </w:r>
    </w:p>
    <w:p w14:paraId="05FF9F29" w14:textId="77777777" w:rsidR="00301153" w:rsidRPr="009F632E" w:rsidRDefault="00301153" w:rsidP="008738BF">
      <w:pPr>
        <w:rPr>
          <w:sz w:val="20"/>
          <w:szCs w:val="20"/>
        </w:rPr>
      </w:pPr>
    </w:p>
    <w:sectPr w:rsidR="00301153" w:rsidRPr="009F632E" w:rsidSect="008738BF">
      <w:pgSz w:w="16838" w:h="11906" w:orient="landscape" w:code="9"/>
      <w:pgMar w:top="113" w:right="1440" w:bottom="11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67A"/>
    <w:rsid w:val="0000062E"/>
    <w:rsid w:val="00013EDE"/>
    <w:rsid w:val="000401A2"/>
    <w:rsid w:val="00041F44"/>
    <w:rsid w:val="00044758"/>
    <w:rsid w:val="000607AE"/>
    <w:rsid w:val="00064188"/>
    <w:rsid w:val="000644C9"/>
    <w:rsid w:val="000A655B"/>
    <w:rsid w:val="0010667A"/>
    <w:rsid w:val="00125840"/>
    <w:rsid w:val="00125AAE"/>
    <w:rsid w:val="00134970"/>
    <w:rsid w:val="00155947"/>
    <w:rsid w:val="001C19BF"/>
    <w:rsid w:val="001E3695"/>
    <w:rsid w:val="001F0FB1"/>
    <w:rsid w:val="00201C28"/>
    <w:rsid w:val="00227BDF"/>
    <w:rsid w:val="002321DA"/>
    <w:rsid w:val="0024497D"/>
    <w:rsid w:val="002602AA"/>
    <w:rsid w:val="002A0092"/>
    <w:rsid w:val="002E6C1A"/>
    <w:rsid w:val="002F01A9"/>
    <w:rsid w:val="00301153"/>
    <w:rsid w:val="003161C4"/>
    <w:rsid w:val="00354053"/>
    <w:rsid w:val="00363EEE"/>
    <w:rsid w:val="003843B8"/>
    <w:rsid w:val="003A00C5"/>
    <w:rsid w:val="004235E2"/>
    <w:rsid w:val="004279EA"/>
    <w:rsid w:val="004406CA"/>
    <w:rsid w:val="00443353"/>
    <w:rsid w:val="0046441D"/>
    <w:rsid w:val="004B736D"/>
    <w:rsid w:val="004F5EB0"/>
    <w:rsid w:val="005240A3"/>
    <w:rsid w:val="00566156"/>
    <w:rsid w:val="005B60F7"/>
    <w:rsid w:val="005C5315"/>
    <w:rsid w:val="005F5A9E"/>
    <w:rsid w:val="00600F41"/>
    <w:rsid w:val="006125B3"/>
    <w:rsid w:val="006211C9"/>
    <w:rsid w:val="00624CB9"/>
    <w:rsid w:val="00632083"/>
    <w:rsid w:val="006620B8"/>
    <w:rsid w:val="006A633B"/>
    <w:rsid w:val="00713851"/>
    <w:rsid w:val="007354AC"/>
    <w:rsid w:val="00745610"/>
    <w:rsid w:val="0077196B"/>
    <w:rsid w:val="00786856"/>
    <w:rsid w:val="00794C0C"/>
    <w:rsid w:val="007E38EC"/>
    <w:rsid w:val="007E5C32"/>
    <w:rsid w:val="007F17C1"/>
    <w:rsid w:val="008028FB"/>
    <w:rsid w:val="0085019E"/>
    <w:rsid w:val="0085459D"/>
    <w:rsid w:val="008738BF"/>
    <w:rsid w:val="0093657D"/>
    <w:rsid w:val="00997E53"/>
    <w:rsid w:val="009B2AE0"/>
    <w:rsid w:val="009B6473"/>
    <w:rsid w:val="009D62E2"/>
    <w:rsid w:val="009F17F1"/>
    <w:rsid w:val="009F632E"/>
    <w:rsid w:val="00A1544A"/>
    <w:rsid w:val="00A2140F"/>
    <w:rsid w:val="00A406B6"/>
    <w:rsid w:val="00A62FC7"/>
    <w:rsid w:val="00A7511F"/>
    <w:rsid w:val="00AC563E"/>
    <w:rsid w:val="00B9092E"/>
    <w:rsid w:val="00B90CAC"/>
    <w:rsid w:val="00BC097B"/>
    <w:rsid w:val="00BD6939"/>
    <w:rsid w:val="00C00D2F"/>
    <w:rsid w:val="00C110CE"/>
    <w:rsid w:val="00C46D43"/>
    <w:rsid w:val="00C546DB"/>
    <w:rsid w:val="00C56940"/>
    <w:rsid w:val="00C57F42"/>
    <w:rsid w:val="00C72D5E"/>
    <w:rsid w:val="00CA22B2"/>
    <w:rsid w:val="00CA3500"/>
    <w:rsid w:val="00CC2501"/>
    <w:rsid w:val="00CC2603"/>
    <w:rsid w:val="00CC2A26"/>
    <w:rsid w:val="00CD4587"/>
    <w:rsid w:val="00D61A62"/>
    <w:rsid w:val="00D954BB"/>
    <w:rsid w:val="00DB115E"/>
    <w:rsid w:val="00DB7295"/>
    <w:rsid w:val="00DC6EC6"/>
    <w:rsid w:val="00DD2AAD"/>
    <w:rsid w:val="00DF55C4"/>
    <w:rsid w:val="00E13B04"/>
    <w:rsid w:val="00E50B70"/>
    <w:rsid w:val="00E55C87"/>
    <w:rsid w:val="00E57186"/>
    <w:rsid w:val="00EB1A3B"/>
    <w:rsid w:val="00EC1043"/>
    <w:rsid w:val="00F26E39"/>
    <w:rsid w:val="00F51D19"/>
    <w:rsid w:val="00F71677"/>
    <w:rsid w:val="00F85852"/>
    <w:rsid w:val="00FC69EE"/>
    <w:rsid w:val="00FE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C0D0E"/>
  <w15:chartTrackingRefBased/>
  <w15:docId w15:val="{7F3F318A-9E8F-4949-BD7C-4FF0DE7D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6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2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AA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B60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60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60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6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60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09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9C677ABF-7671-4F08-AAE9-DA7CDEB01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kendrick to</cp:lastModifiedBy>
  <cp:revision>96</cp:revision>
  <dcterms:created xsi:type="dcterms:W3CDTF">2020-06-16T03:09:00Z</dcterms:created>
  <dcterms:modified xsi:type="dcterms:W3CDTF">2020-07-28T00:17:00Z</dcterms:modified>
</cp:coreProperties>
</file>