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A06F09" w14:textId="294DAE60" w:rsidR="00DF2BAA" w:rsidRPr="00DF2BAA" w:rsidRDefault="00DF2BAA" w:rsidP="00DF2BAA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Supplementary File </w:t>
      </w:r>
      <w:r w:rsidR="007550D2">
        <w:rPr>
          <w:rFonts w:ascii="Times New Roman" w:hAnsi="Times New Roman" w:cs="Times New Roman"/>
          <w:b/>
          <w:sz w:val="20"/>
          <w:szCs w:val="20"/>
        </w:rPr>
        <w:t>3</w:t>
      </w:r>
      <w:r w:rsidRPr="00DF2BAA">
        <w:rPr>
          <w:rFonts w:ascii="Times New Roman" w:hAnsi="Times New Roman" w:cs="Times New Roman"/>
          <w:sz w:val="20"/>
          <w:szCs w:val="20"/>
        </w:rPr>
        <w:t>. COVID-19 Vaccination in Autoimmune Diseases (COVAD) Study Group Author List and Affiliations</w:t>
      </w:r>
    </w:p>
    <w:p w14:paraId="62D0A2CE" w14:textId="77777777" w:rsidR="00DF2BAA" w:rsidRPr="00DF2BAA" w:rsidRDefault="00DF2BAA" w:rsidP="00DF2BAA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7902A04F" w14:textId="77777777" w:rsidR="00DF2BAA" w:rsidRPr="00DF2BAA" w:rsidRDefault="00DF2BAA" w:rsidP="00DF2BAA">
      <w:pPr>
        <w:spacing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F2BAA">
        <w:rPr>
          <w:rFonts w:ascii="Times New Roman" w:hAnsi="Times New Roman" w:cs="Times New Roman"/>
          <w:b/>
          <w:sz w:val="20"/>
          <w:szCs w:val="20"/>
          <w:u w:val="single"/>
        </w:rPr>
        <w:t xml:space="preserve">India </w:t>
      </w:r>
    </w:p>
    <w:p w14:paraId="74CCF0FB" w14:textId="77777777" w:rsidR="00DF2BAA" w:rsidRPr="00DF2BAA" w:rsidRDefault="00DF2BAA" w:rsidP="00DF2BA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>Dr Bhupen Barman</w:t>
      </w:r>
      <w:r w:rsidRPr="00DF2BAA">
        <w:rPr>
          <w:rFonts w:ascii="Times New Roman" w:hAnsi="Times New Roman" w:cs="Times New Roman"/>
          <w:sz w:val="20"/>
          <w:szCs w:val="20"/>
        </w:rPr>
        <w:t xml:space="preserve">, </w:t>
      </w:r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en-GB" w:bidi="hi-IN"/>
        </w:rPr>
        <w:t>Department of Medicine</w:t>
      </w:r>
      <w:r w:rsidRPr="00DF2BAA">
        <w:rPr>
          <w:rFonts w:ascii="Times New Roman" w:eastAsia="Times New Roman" w:hAnsi="Times New Roman" w:cs="Times New Roman"/>
          <w:sz w:val="20"/>
          <w:szCs w:val="20"/>
          <w:lang w:eastAsia="en-GB" w:bidi="hi-IN"/>
        </w:rPr>
        <w:t xml:space="preserve">, </w:t>
      </w:r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en-GB" w:bidi="hi-IN"/>
        </w:rPr>
        <w:t>North Eastern Indira Gandhi Regional Institute of Health and Medical Sciences (NEIGRIHMS), Shillong-18, Meghalaya, India</w:t>
      </w:r>
    </w:p>
    <w:p w14:paraId="7545B7CE" w14:textId="77777777" w:rsidR="00DF2BAA" w:rsidRPr="00DF2BAA" w:rsidRDefault="00DF2BAA" w:rsidP="00DF2BA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>Dr Yogesh Preet Singh</w:t>
      </w:r>
      <w:r w:rsidRPr="00DF2BAA">
        <w:rPr>
          <w:rFonts w:ascii="Times New Roman" w:hAnsi="Times New Roman" w:cs="Times New Roman"/>
          <w:sz w:val="20"/>
          <w:szCs w:val="20"/>
        </w:rPr>
        <w:t xml:space="preserve">, </w:t>
      </w:r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Division of Rheumatology and Clinical Immunology</w:t>
      </w:r>
      <w:r w:rsidRPr="00DF2BAA">
        <w:rPr>
          <w:rFonts w:ascii="Times New Roman" w:eastAsia="Times New Roman" w:hAnsi="Times New Roman" w:cs="Times New Roman"/>
          <w:color w:val="500050"/>
          <w:sz w:val="20"/>
          <w:szCs w:val="20"/>
          <w:shd w:val="clear" w:color="auto" w:fill="FFFFFF"/>
        </w:rPr>
        <w:t xml:space="preserve">, </w:t>
      </w:r>
      <w:r w:rsidRPr="00DF2BAA">
        <w:rPr>
          <w:rFonts w:ascii="Times New Roman" w:hAnsi="Times New Roman" w:cs="Times New Roman"/>
          <w:color w:val="000000"/>
          <w:sz w:val="20"/>
          <w:szCs w:val="20"/>
        </w:rPr>
        <w:t>Department of General Medicine, Himalayan Institute of Medical sciences, Swami Rama University, Jolly Grant, Dehradun - 248140, Uttarakhand, India</w:t>
      </w:r>
    </w:p>
    <w:p w14:paraId="0EA945F6" w14:textId="77777777" w:rsidR="00DF2BAA" w:rsidRPr="00DF2BAA" w:rsidRDefault="00DF2BAA" w:rsidP="00DF2BA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>Dr Rajiv Ranjan</w:t>
      </w:r>
      <w:r w:rsidRPr="00DF2BAA">
        <w:rPr>
          <w:rFonts w:ascii="Times New Roman" w:hAnsi="Times New Roman" w:cs="Times New Roman"/>
          <w:sz w:val="20"/>
          <w:szCs w:val="20"/>
        </w:rPr>
        <w:t xml:space="preserve">, </w:t>
      </w:r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en-GB" w:bidi="hi-IN"/>
        </w:rPr>
        <w:t>Clinical Immunology &amp; </w:t>
      </w:r>
      <w:r w:rsidRPr="00DF2BAA">
        <w:rPr>
          <w:rFonts w:ascii="Times New Roman" w:eastAsia="Times New Roman" w:hAnsi="Times New Roman" w:cs="Times New Roman"/>
          <w:bCs/>
          <w:sz w:val="20"/>
          <w:szCs w:val="20"/>
          <w:lang w:eastAsia="en-GB" w:bidi="hi-IN"/>
        </w:rPr>
        <w:t>Rheumatology</w:t>
      </w:r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en-GB" w:bidi="hi-IN"/>
        </w:rPr>
        <w:t xml:space="preserve"> at Columbia Asia,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en-GB" w:bidi="hi-IN"/>
        </w:rPr>
        <w:t>Palam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en-GB" w:bidi="hi-IN"/>
        </w:rPr>
        <w:t xml:space="preserve">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en-GB" w:bidi="hi-IN"/>
        </w:rPr>
        <w:t>Vihar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en-GB" w:bidi="hi-IN"/>
        </w:rPr>
        <w:t>, Gurgaon, Haryana, India</w:t>
      </w:r>
    </w:p>
    <w:p w14:paraId="0EEDA60B" w14:textId="77777777" w:rsidR="00DF2BAA" w:rsidRPr="00DF2BAA" w:rsidRDefault="00DF2BAA" w:rsidP="00DF2BA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Avinash</w:t>
      </w:r>
      <w:proofErr w:type="spellEnd"/>
      <w:r w:rsidRPr="00DF2BAA">
        <w:rPr>
          <w:rFonts w:ascii="Times New Roman" w:hAnsi="Times New Roman" w:cs="Times New Roman"/>
          <w:b/>
          <w:sz w:val="20"/>
          <w:szCs w:val="20"/>
        </w:rPr>
        <w:t xml:space="preserve"> Jain</w:t>
      </w:r>
      <w:r w:rsidRPr="00DF2BAA">
        <w:rPr>
          <w:rFonts w:ascii="Times New Roman" w:hAnsi="Times New Roman" w:cs="Times New Roman"/>
          <w:sz w:val="20"/>
          <w:szCs w:val="20"/>
        </w:rPr>
        <w:t>, Department of Clinical Immunology and Rheumatology, SMS Medical College and Hospital, Jaipur, Rajasthan, India</w:t>
      </w:r>
    </w:p>
    <w:p w14:paraId="4E07A5E6" w14:textId="77777777" w:rsidR="00DF2BAA" w:rsidRPr="00DF2BAA" w:rsidRDefault="00DF2BAA" w:rsidP="00DF2BA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Sapan</w:t>
      </w:r>
      <w:proofErr w:type="spellEnd"/>
      <w:r w:rsidRPr="00DF2BAA">
        <w:rPr>
          <w:rFonts w:ascii="Times New Roman" w:hAnsi="Times New Roman" w:cs="Times New Roman"/>
          <w:b/>
          <w:sz w:val="20"/>
          <w:szCs w:val="20"/>
        </w:rPr>
        <w:t xml:space="preserve"> C Pandya</w:t>
      </w:r>
      <w:r w:rsidRPr="00DF2BAA">
        <w:rPr>
          <w:rFonts w:ascii="Times New Roman" w:hAnsi="Times New Roman" w:cs="Times New Roman"/>
          <w:sz w:val="20"/>
          <w:szCs w:val="20"/>
        </w:rPr>
        <w:t xml:space="preserve">, Clinical Immunology and Rheumatology, Rheumatic Disease Clinic, Vedanta Institute of Medical Sciences,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Navrangpura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>, Ahmedabad 380009, Gujarat, India</w:t>
      </w:r>
    </w:p>
    <w:p w14:paraId="16744159" w14:textId="77777777" w:rsidR="00DF2BAA" w:rsidRPr="00DF2BAA" w:rsidRDefault="00DF2BAA" w:rsidP="00DF2BA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 Rakesh Kumar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Pilania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Pediatric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 Allergy Immunology Unit, Depar</w:t>
      </w:r>
      <w:bookmarkStart w:id="0" w:name="_GoBack"/>
      <w:bookmarkEnd w:id="0"/>
      <w:r w:rsidRPr="00DF2BAA">
        <w:rPr>
          <w:rFonts w:ascii="Times New Roman" w:hAnsi="Times New Roman" w:cs="Times New Roman"/>
          <w:sz w:val="20"/>
          <w:szCs w:val="20"/>
        </w:rPr>
        <w:t xml:space="preserve">tment of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Pediatrics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>, Post Graduate Institute of Medical Education and Research, Chandigarh, India</w:t>
      </w:r>
    </w:p>
    <w:p w14:paraId="04FBB02E" w14:textId="77777777" w:rsidR="00DF2BAA" w:rsidRPr="00DF2BAA" w:rsidRDefault="00DF2BAA" w:rsidP="00DF2BA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>Dr Aman Sharma</w:t>
      </w:r>
      <w:r w:rsidRPr="00DF2BAA">
        <w:rPr>
          <w:rFonts w:ascii="Times New Roman" w:hAnsi="Times New Roman" w:cs="Times New Roman"/>
          <w:sz w:val="20"/>
          <w:szCs w:val="20"/>
        </w:rPr>
        <w:t>, Clinical Immunology and Rheumatology Services, Department of Internal Medicine, Post Graduate Institute of Medical Education and Research, Chandigarh, India</w:t>
      </w:r>
    </w:p>
    <w:p w14:paraId="46A274B5" w14:textId="77777777" w:rsidR="00DF2BAA" w:rsidRPr="00DF2BAA" w:rsidRDefault="00DF2BAA" w:rsidP="00DF2BA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Manesh</w:t>
      </w:r>
      <w:proofErr w:type="spellEnd"/>
      <w:r w:rsidRPr="00DF2BAA">
        <w:rPr>
          <w:rFonts w:ascii="Times New Roman" w:hAnsi="Times New Roman" w:cs="Times New Roman"/>
          <w:b/>
          <w:sz w:val="20"/>
          <w:szCs w:val="20"/>
        </w:rPr>
        <w:t xml:space="preserve"> Manoj M</w:t>
      </w:r>
      <w:r w:rsidRPr="00DF2BAA">
        <w:rPr>
          <w:rFonts w:ascii="Times New Roman" w:hAnsi="Times New Roman" w:cs="Times New Roman"/>
          <w:sz w:val="20"/>
          <w:szCs w:val="20"/>
        </w:rPr>
        <w:t>, Department of Clinical Immunology and Rheumatology, AKG Memorial Hospital and Dr Shenoy’s CARE (Centre for Arthritis and Rheumatism Excellence), Kannur, Kerala, India</w:t>
      </w:r>
    </w:p>
    <w:p w14:paraId="61640CBB" w14:textId="77777777" w:rsidR="00DF2BAA" w:rsidRPr="00DF2BAA" w:rsidRDefault="00DF2BAA" w:rsidP="00DF2BA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>Dr Vikas Gupta</w:t>
      </w:r>
      <w:r w:rsidRPr="00DF2BAA">
        <w:rPr>
          <w:rFonts w:ascii="Times New Roman" w:hAnsi="Times New Roman" w:cs="Times New Roman"/>
          <w:sz w:val="20"/>
          <w:szCs w:val="20"/>
        </w:rPr>
        <w:t xml:space="preserve">, Rheumatology, Dayanand Medical College and Hospital, Ludhiana, Punjab 141001, India </w:t>
      </w:r>
    </w:p>
    <w:p w14:paraId="56495EFD" w14:textId="77777777" w:rsidR="00DF2BAA" w:rsidRPr="00DF2BAA" w:rsidRDefault="00DF2BAA" w:rsidP="00DF2BA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Chengappa</w:t>
      </w:r>
      <w:proofErr w:type="spellEnd"/>
      <w:r w:rsidRPr="00DF2BAA">
        <w:rPr>
          <w:rFonts w:ascii="Times New Roman" w:hAnsi="Times New Roman" w:cs="Times New Roman"/>
          <w:b/>
          <w:sz w:val="20"/>
          <w:szCs w:val="20"/>
        </w:rPr>
        <w:t xml:space="preserve"> G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Kavadichanda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>, Department of Clinical Immunology, Jawaharlal Institute of Postgraduate Medical Education and Research, Puducherry, India</w:t>
      </w:r>
    </w:p>
    <w:p w14:paraId="57CDEFD1" w14:textId="77777777" w:rsidR="00DF2BAA" w:rsidRPr="00DF2BAA" w:rsidRDefault="00DF2BAA" w:rsidP="00DF2BA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Pradeepta</w:t>
      </w:r>
      <w:proofErr w:type="spellEnd"/>
      <w:r w:rsidRPr="00DF2BAA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Sekhar</w:t>
      </w:r>
      <w:proofErr w:type="spellEnd"/>
      <w:r w:rsidRPr="00DF2BAA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Patro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, Department of Clinical Immunology and Rheumatology, Sunshine Hospitals, Plot No 208, Cuttack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Puri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 Road,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Laxmisagar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>, Bhubaneshwar, Odisha, India</w:t>
      </w:r>
    </w:p>
    <w:p w14:paraId="127611F3" w14:textId="77777777" w:rsidR="00DF2BAA" w:rsidRPr="00DF2BAA" w:rsidRDefault="00DF2BAA" w:rsidP="00DF2BA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Sajal</w:t>
      </w:r>
      <w:proofErr w:type="spellEnd"/>
      <w:r w:rsidRPr="00DF2BAA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Ajmani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>, Arthritis and Rheumatology clinic, New Delhi, Delhi, India</w:t>
      </w:r>
    </w:p>
    <w:p w14:paraId="569B55C4" w14:textId="77777777" w:rsidR="00DF2BAA" w:rsidRPr="00DF2BAA" w:rsidRDefault="00DF2BAA" w:rsidP="00DF2BA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Sanat</w:t>
      </w:r>
      <w:proofErr w:type="spellEnd"/>
      <w:r w:rsidRPr="00DF2BAA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Phatak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, </w:t>
      </w:r>
      <w:r w:rsidRPr="00DF2BAA">
        <w:rPr>
          <w:rFonts w:ascii="Times New Roman" w:eastAsia="Times New Roman" w:hAnsi="Times New Roman" w:cs="Times New Roman"/>
          <w:spacing w:val="8"/>
          <w:sz w:val="20"/>
          <w:szCs w:val="20"/>
          <w:shd w:val="clear" w:color="auto" w:fill="FFFFFF"/>
        </w:rPr>
        <w:t>Department of Rheumatology and Immunology, KEM Hospital, Pune, Maharashtra, India</w:t>
      </w:r>
    </w:p>
    <w:p w14:paraId="20362CC7" w14:textId="77777777" w:rsidR="00DF2BAA" w:rsidRPr="00DF2BAA" w:rsidRDefault="00DF2BAA" w:rsidP="00DF2BA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Rudra</w:t>
      </w:r>
      <w:proofErr w:type="spellEnd"/>
      <w:r w:rsidRPr="00DF2BAA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Prosad</w:t>
      </w:r>
      <w:proofErr w:type="spellEnd"/>
      <w:r w:rsidRPr="00DF2BAA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Goswami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, Department of Rheumatology, All India Institute of Medical Sciences, New Delhi, Delhi, India </w:t>
      </w:r>
    </w:p>
    <w:p w14:paraId="59608956" w14:textId="77777777" w:rsidR="00DF2BAA" w:rsidRPr="00DF2BAA" w:rsidRDefault="00DF2BAA" w:rsidP="00DF2BA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Abhra</w:t>
      </w:r>
      <w:proofErr w:type="spellEnd"/>
      <w:r w:rsidRPr="00DF2BAA">
        <w:rPr>
          <w:rFonts w:ascii="Times New Roman" w:hAnsi="Times New Roman" w:cs="Times New Roman"/>
          <w:b/>
          <w:sz w:val="20"/>
          <w:szCs w:val="20"/>
        </w:rPr>
        <w:t xml:space="preserve"> Chandra Chowdhury</w:t>
      </w:r>
      <w:r w:rsidRPr="00DF2BAA">
        <w:rPr>
          <w:rFonts w:ascii="Times New Roman" w:hAnsi="Times New Roman" w:cs="Times New Roman"/>
          <w:sz w:val="20"/>
          <w:szCs w:val="20"/>
        </w:rPr>
        <w:t xml:space="preserve">, AMRI Hospital,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Dhakuria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>, Kolkata, West Bengal, India</w:t>
      </w:r>
    </w:p>
    <w:p w14:paraId="6781872D" w14:textId="77777777" w:rsidR="00DF2BAA" w:rsidRPr="00DF2BAA" w:rsidRDefault="00DF2BAA" w:rsidP="00DF2BA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>Dr Ashish Jacob Mathew</w:t>
      </w:r>
      <w:r w:rsidRPr="00DF2BAA">
        <w:rPr>
          <w:rFonts w:ascii="Times New Roman" w:hAnsi="Times New Roman" w:cs="Times New Roman"/>
          <w:sz w:val="20"/>
          <w:szCs w:val="20"/>
        </w:rPr>
        <w:t xml:space="preserve">, </w:t>
      </w:r>
      <w:r w:rsidRPr="00DF2BAA">
        <w:rPr>
          <w:rFonts w:ascii="Times New Roman" w:eastAsia="Times New Roman" w:hAnsi="Times New Roman" w:cs="Times New Roman"/>
          <w:sz w:val="20"/>
          <w:szCs w:val="20"/>
        </w:rPr>
        <w:t>Department of Clinical Immunology &amp; Rheumatology, Christian Medical College and Hospital, Vellore, Tamil Nadu 632004, India</w:t>
      </w:r>
    </w:p>
    <w:p w14:paraId="6F2BA881" w14:textId="77777777" w:rsidR="00DF2BAA" w:rsidRPr="00DF2BAA" w:rsidRDefault="00DF2BAA" w:rsidP="00DF2BA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Padnamabha</w:t>
      </w:r>
      <w:proofErr w:type="spellEnd"/>
      <w:r w:rsidRPr="00DF2BAA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Shenoy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, Dr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Shenoy’s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 CARE (Centre for Arthritis and Rheumatism Excellence), Kannur, Kerala, India</w:t>
      </w:r>
    </w:p>
    <w:p w14:paraId="78EC50ED" w14:textId="77777777" w:rsidR="00DF2BAA" w:rsidRPr="00DF2BAA" w:rsidRDefault="00DF2BAA" w:rsidP="00DF2BA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 Ajay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Asranna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, </w:t>
      </w:r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en-GB" w:bidi="hi-IN"/>
        </w:rPr>
        <w:t>Department of Neurology, NIMHANS, Bengaluru, Karnataka, India</w:t>
      </w:r>
      <w:r w:rsidRPr="00DF2BA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CE97BE0" w14:textId="77777777" w:rsidR="00DF2BAA" w:rsidRPr="00DF2BAA" w:rsidRDefault="00DF2BAA" w:rsidP="00DF2BA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Keerthi</w:t>
      </w:r>
      <w:proofErr w:type="spellEnd"/>
      <w:r w:rsidRPr="00DF2BAA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Talari</w:t>
      </w:r>
      <w:proofErr w:type="spellEnd"/>
      <w:r w:rsidRPr="00DF2BAA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Bommakanti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</w:rPr>
        <w:t>Yashoda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</w:rPr>
        <w:t xml:space="preserve"> hospital, </w:t>
      </w:r>
      <w:r w:rsidRPr="00DF2BAA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Behind </w:t>
      </w:r>
      <w:proofErr w:type="spellStart"/>
      <w:r w:rsidRPr="00DF2BAA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</w:rPr>
        <w:t>Hari</w:t>
      </w:r>
      <w:proofErr w:type="spellEnd"/>
      <w:r w:rsidRPr="00DF2BAA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Hara Kala </w:t>
      </w:r>
      <w:proofErr w:type="spellStart"/>
      <w:r w:rsidRPr="00DF2BAA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</w:rPr>
        <w:t>Bhavan</w:t>
      </w:r>
      <w:proofErr w:type="spellEnd"/>
      <w:r w:rsidRPr="00DF2BAA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, </w:t>
      </w:r>
      <w:proofErr w:type="spellStart"/>
      <w:r w:rsidRPr="00DF2BAA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</w:rPr>
        <w:t>Secunderabad</w:t>
      </w:r>
      <w:proofErr w:type="spellEnd"/>
      <w:r w:rsidRPr="00DF2BAA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- 500003, T.S. Hyderabad, Telangana, India </w:t>
      </w:r>
    </w:p>
    <w:p w14:paraId="444209E1" w14:textId="77777777" w:rsidR="00DF2BAA" w:rsidRPr="00DF2BAA" w:rsidRDefault="00DF2BAA" w:rsidP="00DF2BA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Anuj</w:t>
      </w:r>
      <w:proofErr w:type="spellEnd"/>
      <w:r w:rsidRPr="00DF2BAA">
        <w:rPr>
          <w:rFonts w:ascii="Times New Roman" w:hAnsi="Times New Roman" w:cs="Times New Roman"/>
          <w:b/>
          <w:sz w:val="20"/>
          <w:szCs w:val="20"/>
        </w:rPr>
        <w:t xml:space="preserve"> Shukla</w:t>
      </w:r>
      <w:r w:rsidRPr="00DF2BA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Niruj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Rheumatology Clinic, 209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Rajvi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Complex,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Rambaug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Ahmedabad, 380008, Gujarat, India</w:t>
      </w:r>
    </w:p>
    <w:p w14:paraId="3481DDD9" w14:textId="77777777" w:rsidR="00DF2BAA" w:rsidRPr="00DF2BAA" w:rsidRDefault="00DF2BAA" w:rsidP="00DF2BA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 Arun Kumar R Pandey, </w:t>
      </w:r>
      <w:r w:rsidRPr="00DF2BAA">
        <w:rPr>
          <w:rFonts w:ascii="Times New Roman" w:hAnsi="Times New Roman" w:cs="Times New Roman"/>
          <w:sz w:val="20"/>
          <w:szCs w:val="20"/>
        </w:rPr>
        <w:t>LEDTC Clinic, Gomti Nagar, Lucknow, Uttar Pradesh, India</w:t>
      </w:r>
    </w:p>
    <w:p w14:paraId="752890E4" w14:textId="77777777" w:rsidR="00DF2BAA" w:rsidRPr="00DF2BAA" w:rsidRDefault="00DF2BAA" w:rsidP="00DF2BAA">
      <w:pPr>
        <w:pStyle w:val="ListParagraph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F2BAA">
        <w:rPr>
          <w:rFonts w:ascii="Times New Roman" w:eastAsia="Times New Roman" w:hAnsi="Times New Roman" w:cs="Times New Roman"/>
          <w:b/>
          <w:sz w:val="20"/>
          <w:szCs w:val="20"/>
        </w:rPr>
        <w:t xml:space="preserve">Dr </w:t>
      </w:r>
      <w:proofErr w:type="spellStart"/>
      <w:r w:rsidRPr="00DF2BAA">
        <w:rPr>
          <w:rFonts w:ascii="Times New Roman" w:eastAsia="Times New Roman" w:hAnsi="Times New Roman" w:cs="Times New Roman"/>
          <w:b/>
          <w:sz w:val="20"/>
          <w:szCs w:val="20"/>
        </w:rPr>
        <w:t>Kunal</w:t>
      </w:r>
      <w:proofErr w:type="spellEnd"/>
      <w:r w:rsidRPr="00DF2BAA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DF2BAA">
        <w:rPr>
          <w:rFonts w:ascii="Times New Roman" w:eastAsia="Times New Roman" w:hAnsi="Times New Roman" w:cs="Times New Roman"/>
          <w:b/>
          <w:sz w:val="20"/>
          <w:szCs w:val="20"/>
        </w:rPr>
        <w:t>Chandwar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Department of Clinical Immunology and Rheumatology, King George's Medical University, Lucknow, Uttar Pradesh, India. </w:t>
      </w:r>
    </w:p>
    <w:p w14:paraId="304B6A79" w14:textId="77777777" w:rsidR="00DF2BAA" w:rsidRPr="00DF2BAA" w:rsidRDefault="00DF2BAA" w:rsidP="00DF2BAA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5840704F" w14:textId="77777777" w:rsidR="00DF2BAA" w:rsidRPr="00DF2BAA" w:rsidRDefault="00DF2BAA" w:rsidP="00DF2BAA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3B21640F" w14:textId="77777777" w:rsidR="00DF2BAA" w:rsidRPr="00DF2BAA" w:rsidRDefault="00DF2BAA" w:rsidP="00DF2BAA">
      <w:pPr>
        <w:spacing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F2BAA">
        <w:rPr>
          <w:rFonts w:ascii="Times New Roman" w:hAnsi="Times New Roman" w:cs="Times New Roman"/>
          <w:b/>
          <w:sz w:val="20"/>
          <w:szCs w:val="20"/>
          <w:u w:val="single"/>
        </w:rPr>
        <w:t>Italy</w:t>
      </w:r>
    </w:p>
    <w:p w14:paraId="0B0879BB" w14:textId="77777777" w:rsidR="00DF2BAA" w:rsidRPr="00DF2BAA" w:rsidRDefault="00DF2BAA" w:rsidP="00DF2BA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sz w:val="20"/>
          <w:szCs w:val="20"/>
          <w:lang w:val="pt-BR"/>
        </w:rPr>
      </w:pPr>
      <w:r w:rsidRPr="00DF2BAA">
        <w:rPr>
          <w:rFonts w:ascii="Times New Roman" w:hAnsi="Times New Roman" w:cs="Times New Roman"/>
          <w:b/>
          <w:sz w:val="20"/>
          <w:szCs w:val="20"/>
          <w:lang w:val="pt-BR"/>
        </w:rPr>
        <w:t>Dr. Nicoletta Del Papa</w:t>
      </w:r>
      <w:r w:rsidRPr="00DF2BAA">
        <w:rPr>
          <w:rFonts w:ascii="Times New Roman" w:hAnsi="Times New Roman" w:cs="Times New Roman"/>
          <w:sz w:val="20"/>
          <w:szCs w:val="20"/>
          <w:lang w:val="pt-BR"/>
        </w:rPr>
        <w:t>, Unità operativa complessa (UOC) Day Hospital Reumatologia via Gaetano Pini 9, Centro Specialistico Ortopedico Traumatologico, Gaetano Pini-CTO, Milano, Italy</w:t>
      </w:r>
    </w:p>
    <w:p w14:paraId="5F32AC16" w14:textId="77777777" w:rsidR="00DF2BAA" w:rsidRPr="00DF2BAA" w:rsidRDefault="00DF2BAA" w:rsidP="00DF2BA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 w:line="276" w:lineRule="auto"/>
        <w:rPr>
          <w:rStyle w:val="Hyperlink"/>
          <w:rFonts w:ascii="Times New Roman" w:hAnsi="Times New Roman" w:cs="Times New Roman"/>
          <w:sz w:val="20"/>
          <w:szCs w:val="20"/>
          <w:lang w:val="pt-BR"/>
        </w:rPr>
      </w:pPr>
      <w:r w:rsidRPr="00DF2BAA">
        <w:rPr>
          <w:rFonts w:ascii="Times New Roman" w:hAnsi="Times New Roman" w:cs="Times New Roman"/>
          <w:b/>
          <w:sz w:val="20"/>
          <w:szCs w:val="20"/>
          <w:lang w:val="pt-BR"/>
        </w:rPr>
        <w:t>Dr. Gianluca Sambataro</w:t>
      </w:r>
      <w:r w:rsidRPr="00DF2BAA">
        <w:rPr>
          <w:rFonts w:ascii="Times New Roman" w:hAnsi="Times New Roman" w:cs="Times New Roman"/>
          <w:sz w:val="20"/>
          <w:szCs w:val="20"/>
          <w:lang w:val="pt-BR"/>
        </w:rPr>
        <w:t xml:space="preserve">, </w:t>
      </w:r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pt-BR"/>
        </w:rPr>
        <w:t>Medico Immunologia e reumatologia presso</w:t>
      </w:r>
      <w:r w:rsidRPr="00DF2BAA">
        <w:rPr>
          <w:rFonts w:ascii="Times New Roman" w:eastAsia="Times New Roman" w:hAnsi="Times New Roman" w:cs="Times New Roman"/>
          <w:sz w:val="20"/>
          <w:szCs w:val="20"/>
          <w:lang w:val="pt-BR"/>
        </w:rPr>
        <w:t>,</w:t>
      </w:r>
      <w:r w:rsidRPr="00DF2BAA">
        <w:rPr>
          <w:rFonts w:ascii="Times New Roman" w:hAnsi="Times New Roman" w:cs="Times New Roman"/>
          <w:sz w:val="20"/>
          <w:szCs w:val="20"/>
          <w:lang w:val="pt-BR"/>
        </w:rPr>
        <w:t xml:space="preserve"> Artoreuma S.R.L., Cors S. Vito 53, 95030 Mascalucia, CT, Italy</w:t>
      </w:r>
      <w:r w:rsidRPr="00DF2BAA">
        <w:rPr>
          <w:rStyle w:val="Hyperlink"/>
          <w:rFonts w:ascii="Times New Roman" w:hAnsi="Times New Roman" w:cs="Times New Roman"/>
          <w:sz w:val="20"/>
          <w:szCs w:val="20"/>
          <w:lang w:val="pt-BR"/>
        </w:rPr>
        <w:t xml:space="preserve"> </w:t>
      </w:r>
    </w:p>
    <w:p w14:paraId="3600A7D4" w14:textId="77777777" w:rsidR="00DF2BAA" w:rsidRPr="00DF2BAA" w:rsidRDefault="00DF2BAA" w:rsidP="00DF2BA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eastAsia="Times New Roman" w:hAnsi="Times New Roman" w:cs="Times New Roman"/>
          <w:b/>
          <w:bCs/>
          <w:sz w:val="20"/>
          <w:szCs w:val="20"/>
        </w:rPr>
        <w:t>Dr. Atzeni Fabiola</w:t>
      </w:r>
      <w:r w:rsidRPr="00DF2BAA">
        <w:rPr>
          <w:rFonts w:ascii="Times New Roman" w:eastAsia="Times New Roman" w:hAnsi="Times New Roman" w:cs="Times New Roman"/>
          <w:sz w:val="20"/>
          <w:szCs w:val="20"/>
        </w:rPr>
        <w:t>,  Full Professor, Rheumatology Unit,  University of Messina, Messina, Italy</w:t>
      </w:r>
      <w:r w:rsidRPr="00DF2BAA">
        <w:rPr>
          <w:rFonts w:ascii="Times New Roman" w:eastAsia="Times New Roman" w:hAnsi="Times New Roman" w:cs="Times New Roman"/>
          <w:color w:val="FF2600"/>
          <w:sz w:val="20"/>
          <w:szCs w:val="20"/>
        </w:rPr>
        <w:t xml:space="preserve"> </w:t>
      </w:r>
    </w:p>
    <w:p w14:paraId="52332FB4" w14:textId="77777777" w:rsidR="00DF2BAA" w:rsidRPr="00DF2BAA" w:rsidRDefault="00DF2BAA" w:rsidP="00DF2BA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Dr. Marcello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Govoni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, Professor, Department of Medical Sciences, Complex Operative Unit and Rheumatology Unit of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S.Anna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 University Hospital, University of Ferrara, Via A. Moro 8, 44124-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Cona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 (FE), Italy </w:t>
      </w:r>
    </w:p>
    <w:p w14:paraId="10B9F55E" w14:textId="77777777" w:rsidR="00DF2BAA" w:rsidRPr="00DF2BAA" w:rsidRDefault="00DF2BAA" w:rsidP="00DF2BA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 Simone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Parisi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, </w:t>
      </w:r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Epidemiology Unit, Italian Society for Rheumatology, Milan, Italy; Rheumatology Unit,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Azienda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Ospedaliera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Città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della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Salute e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della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Scienza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di Torino, Torino, Italy</w:t>
      </w:r>
      <w:r w:rsidRPr="00DF2BA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06DCFB" w14:textId="77777777" w:rsidR="00DF2BAA" w:rsidRPr="00DF2BAA" w:rsidRDefault="00DF2BAA" w:rsidP="00DF2BA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 Elena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Bartoloni</w:t>
      </w:r>
      <w:proofErr w:type="spellEnd"/>
      <w:r w:rsidRPr="00DF2BAA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Bocci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, Associate Professor, Department of Medicine and Surgery, MED/16- Rheumatology,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Università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degli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studi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 di Perugia,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P.zza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Università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- 06123 – </w:t>
      </w:r>
      <w:r w:rsidRPr="00DF2BAA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</w:rPr>
        <w:t>Perugia</w:t>
      </w:r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Italy</w:t>
      </w:r>
      <w:r w:rsidRPr="00DF2BA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7586E1D" w14:textId="77777777" w:rsidR="00DF2BAA" w:rsidRPr="00DF2BAA" w:rsidRDefault="00DF2BAA" w:rsidP="00DF2BA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sz w:val="20"/>
          <w:szCs w:val="20"/>
          <w:lang w:val="es-ES"/>
        </w:rPr>
      </w:pPr>
      <w:r w:rsidRPr="00DF2BAA">
        <w:rPr>
          <w:rFonts w:ascii="Times New Roman" w:hAnsi="Times New Roman" w:cs="Times New Roman"/>
          <w:b/>
          <w:sz w:val="20"/>
          <w:szCs w:val="20"/>
          <w:lang w:val="es-ES"/>
        </w:rPr>
        <w:t xml:space="preserve">Dr.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  <w:lang w:val="es-ES"/>
        </w:rPr>
        <w:t>Gian</w:t>
      </w:r>
      <w:proofErr w:type="spellEnd"/>
      <w:r w:rsidRPr="00DF2BAA">
        <w:rPr>
          <w:rFonts w:ascii="Times New Roman" w:hAnsi="Times New Roman" w:cs="Times New Roman"/>
          <w:b/>
          <w:sz w:val="20"/>
          <w:szCs w:val="20"/>
          <w:lang w:val="es-ES"/>
        </w:rPr>
        <w:t xml:space="preserve">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  <w:lang w:val="es-ES"/>
        </w:rPr>
        <w:t>Domenico</w:t>
      </w:r>
      <w:proofErr w:type="spellEnd"/>
      <w:r w:rsidRPr="00DF2BAA">
        <w:rPr>
          <w:rFonts w:ascii="Times New Roman" w:hAnsi="Times New Roman" w:cs="Times New Roman"/>
          <w:b/>
          <w:sz w:val="20"/>
          <w:szCs w:val="20"/>
          <w:lang w:val="es-ES"/>
        </w:rPr>
        <w:t xml:space="preserve">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  <w:lang w:val="es-ES"/>
        </w:rPr>
        <w:t>Sebastiani</w:t>
      </w:r>
      <w:proofErr w:type="spellEnd"/>
      <w:r w:rsidRPr="00DF2BAA">
        <w:rPr>
          <w:rFonts w:ascii="Times New Roman" w:hAnsi="Times New Roman" w:cs="Times New Roman"/>
          <w:sz w:val="20"/>
          <w:szCs w:val="20"/>
          <w:lang w:val="es-ES"/>
        </w:rPr>
        <w:t xml:space="preserve">, U.O.C.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lang w:val="es-ES"/>
        </w:rPr>
        <w:t>Reumatologia</w:t>
      </w:r>
      <w:proofErr w:type="spellEnd"/>
      <w:r w:rsidRPr="00DF2BAA">
        <w:rPr>
          <w:rFonts w:ascii="Times New Roman" w:hAnsi="Times New Roman" w:cs="Times New Roman"/>
          <w:sz w:val="20"/>
          <w:szCs w:val="20"/>
          <w:lang w:val="es-ES"/>
        </w:rPr>
        <w:t xml:space="preserve">,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lang w:val="es-ES"/>
        </w:rPr>
        <w:t>Ospedale</w:t>
      </w:r>
      <w:proofErr w:type="spellEnd"/>
      <w:r w:rsidRPr="00DF2BAA">
        <w:rPr>
          <w:rFonts w:ascii="Times New Roman" w:hAnsi="Times New Roman" w:cs="Times New Roman"/>
          <w:sz w:val="20"/>
          <w:szCs w:val="20"/>
          <w:lang w:val="es-ES"/>
        </w:rPr>
        <w:t xml:space="preserve"> San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lang w:val="es-ES"/>
        </w:rPr>
        <w:t>Camillo-Forlanini</w:t>
      </w:r>
      <w:proofErr w:type="spellEnd"/>
      <w:r w:rsidRPr="00DF2BAA">
        <w:rPr>
          <w:rFonts w:ascii="Times New Roman" w:hAnsi="Times New Roman" w:cs="Times New Roman"/>
          <w:sz w:val="20"/>
          <w:szCs w:val="20"/>
          <w:lang w:val="es-ES"/>
        </w:rPr>
        <w:t xml:space="preserve">, Roma,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lang w:val="es-ES"/>
        </w:rPr>
        <w:t>Italy</w:t>
      </w:r>
      <w:proofErr w:type="spellEnd"/>
      <w:r w:rsidRPr="00DF2BAA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</w:p>
    <w:p w14:paraId="06851BB7" w14:textId="77777777" w:rsidR="00DF2BAA" w:rsidRPr="00DF2BAA" w:rsidRDefault="00DF2BAA" w:rsidP="00DF2BA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sz w:val="20"/>
          <w:szCs w:val="20"/>
          <w:lang w:val="es-ES"/>
        </w:rPr>
      </w:pPr>
      <w:proofErr w:type="spellStart"/>
      <w:r w:rsidRPr="00DF2BAA">
        <w:rPr>
          <w:rFonts w:ascii="Times New Roman" w:hAnsi="Times New Roman" w:cs="Times New Roman"/>
          <w:b/>
          <w:sz w:val="20"/>
          <w:szCs w:val="20"/>
          <w:lang w:val="es-ES"/>
        </w:rPr>
        <w:t>Dr</w:t>
      </w:r>
      <w:proofErr w:type="spellEnd"/>
      <w:r w:rsidRPr="00DF2BAA">
        <w:rPr>
          <w:rFonts w:ascii="Times New Roman" w:hAnsi="Times New Roman" w:cs="Times New Roman"/>
          <w:b/>
          <w:sz w:val="20"/>
          <w:szCs w:val="20"/>
          <w:lang w:val="es-ES"/>
        </w:rPr>
        <w:t xml:space="preserve"> Enrico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  <w:lang w:val="es-ES"/>
        </w:rPr>
        <w:t>Fusaro</w:t>
      </w:r>
      <w:proofErr w:type="spellEnd"/>
      <w:r w:rsidRPr="00DF2BAA">
        <w:rPr>
          <w:rFonts w:ascii="Times New Roman" w:hAnsi="Times New Roman" w:cs="Times New Roman"/>
          <w:sz w:val="20"/>
          <w:szCs w:val="20"/>
          <w:lang w:val="es-ES"/>
        </w:rPr>
        <w:t xml:space="preserve">,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>Rheumatology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 xml:space="preserve">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>Unit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 xml:space="preserve">,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>Azienda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 xml:space="preserve">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>Ospedaliero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 xml:space="preserve">-Universitaria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>Città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 xml:space="preserve">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>della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 xml:space="preserve"> Salute e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>della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 xml:space="preserve">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>Scienza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 xml:space="preserve"> di Torino, Torino,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>Italy</w:t>
      </w:r>
      <w:proofErr w:type="spellEnd"/>
    </w:p>
    <w:p w14:paraId="3B84F267" w14:textId="77777777" w:rsidR="00DF2BAA" w:rsidRPr="00DF2BAA" w:rsidRDefault="00DF2BAA" w:rsidP="00DF2BA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sz w:val="20"/>
          <w:szCs w:val="20"/>
          <w:lang w:val="es-ES"/>
        </w:rPr>
      </w:pPr>
      <w:proofErr w:type="spellStart"/>
      <w:r w:rsidRPr="00DF2BAA">
        <w:rPr>
          <w:rFonts w:ascii="Times New Roman" w:hAnsi="Times New Roman" w:cs="Times New Roman"/>
          <w:b/>
          <w:sz w:val="20"/>
          <w:szCs w:val="20"/>
          <w:lang w:val="es-ES"/>
        </w:rPr>
        <w:t>Dr</w:t>
      </w:r>
      <w:proofErr w:type="spellEnd"/>
      <w:r w:rsidRPr="00DF2BAA">
        <w:rPr>
          <w:rFonts w:ascii="Times New Roman" w:hAnsi="Times New Roman" w:cs="Times New Roman"/>
          <w:b/>
          <w:sz w:val="20"/>
          <w:szCs w:val="20"/>
          <w:lang w:val="es-ES"/>
        </w:rPr>
        <w:t xml:space="preserve"> Marco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  <w:lang w:val="es-ES"/>
        </w:rPr>
        <w:t>Sebastiani</w:t>
      </w:r>
      <w:proofErr w:type="spellEnd"/>
      <w:r w:rsidRPr="00DF2BAA">
        <w:rPr>
          <w:rFonts w:ascii="Times New Roman" w:hAnsi="Times New Roman" w:cs="Times New Roman"/>
          <w:sz w:val="20"/>
          <w:szCs w:val="20"/>
          <w:lang w:val="es-ES"/>
        </w:rPr>
        <w:t xml:space="preserve">,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>Rheumatology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 xml:space="preserve">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>Unit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 xml:space="preserve">,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>University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 xml:space="preserve"> of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>Modena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 xml:space="preserve"> and Reggio Emilia,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>Azienda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 xml:space="preserve">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>Ospedaliero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 xml:space="preserve">-Universitaria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>Policlinico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 xml:space="preserve"> di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>Modena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 xml:space="preserve">,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>Via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 xml:space="preserve"> del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>Pozzo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 xml:space="preserve">, 41125,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>Modena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 xml:space="preserve">,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>Italy</w:t>
      </w:r>
      <w:proofErr w:type="spellEnd"/>
      <w:r w:rsidRPr="00DF2BAA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</w:p>
    <w:p w14:paraId="765438B9" w14:textId="77777777" w:rsidR="00DF2BAA" w:rsidRPr="00DF2BAA" w:rsidRDefault="00DF2BAA" w:rsidP="00DF2BA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 Luca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Quartuccio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, </w:t>
      </w:r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Clinic of Rheumatology, Department of Medicine (DAME), ASUFC, University of Udine, Udine, </w:t>
      </w:r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lastRenderedPageBreak/>
        <w:t xml:space="preserve">Italy. </w:t>
      </w:r>
    </w:p>
    <w:p w14:paraId="18111336" w14:textId="77777777" w:rsidR="00DF2BAA" w:rsidRPr="00DF2BAA" w:rsidRDefault="00DF2BAA" w:rsidP="00DF2BAA">
      <w:pPr>
        <w:pStyle w:val="ListParagraph"/>
        <w:numPr>
          <w:ilvl w:val="0"/>
          <w:numId w:val="2"/>
        </w:num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F2BAA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 xml:space="preserve">Dr Franco </w:t>
      </w:r>
      <w:proofErr w:type="spellStart"/>
      <w:r w:rsidRPr="00DF2BAA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Franceschini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Rheumatology and Clinical Immunology Unit, Department of Clinical and Experimental Sciences, ASST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Spedali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Civili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and University of Brescia, Italy</w:t>
      </w:r>
      <w:r w:rsidRPr="00DF2BA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21AB7C9" w14:textId="77777777" w:rsidR="00DF2BAA" w:rsidRPr="00DF2BAA" w:rsidRDefault="00DF2BAA" w:rsidP="00DF2BAA">
      <w:pPr>
        <w:numPr>
          <w:ilvl w:val="0"/>
          <w:numId w:val="2"/>
        </w:numPr>
        <w:shd w:val="clear" w:color="auto" w:fill="FFFFFF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 Pier Paolo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Sainaghi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, Department of Translational Medicine,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Università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 del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Piemonte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 Orientale UPO, Novara, Italy; Division of Internal Medicine,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Immunorheumatology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 Unit, CAAD (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Center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 for Translational Research on Autoimmune and Allergic Disease) Maggiore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della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Carità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 Hospital, Novara, Italy; IRCAD, Interdisciplinary Research Center of Autoimmune Diseases, Novara.</w:t>
      </w:r>
    </w:p>
    <w:p w14:paraId="36098A90" w14:textId="77777777" w:rsidR="00DF2BAA" w:rsidRPr="00DF2BAA" w:rsidRDefault="00DF2BAA" w:rsidP="00DF2BAA">
      <w:pPr>
        <w:pStyle w:val="ListParagraph"/>
        <w:numPr>
          <w:ilvl w:val="0"/>
          <w:numId w:val="2"/>
        </w:num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F2BAA">
        <w:rPr>
          <w:rFonts w:ascii="Times New Roman" w:eastAsia="Times New Roman" w:hAnsi="Times New Roman" w:cs="Times New Roman"/>
          <w:b/>
          <w:sz w:val="20"/>
          <w:szCs w:val="20"/>
        </w:rPr>
        <w:t xml:space="preserve">Dr Giovanni </w:t>
      </w:r>
      <w:proofErr w:type="spellStart"/>
      <w:r w:rsidRPr="00DF2BAA">
        <w:rPr>
          <w:rFonts w:ascii="Times New Roman" w:eastAsia="Times New Roman" w:hAnsi="Times New Roman" w:cs="Times New Roman"/>
          <w:b/>
          <w:sz w:val="20"/>
          <w:szCs w:val="20"/>
        </w:rPr>
        <w:t>Orsolini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Department of Medicine, Rheumatology Unit, University of Verona, Verona, Italy </w:t>
      </w:r>
    </w:p>
    <w:p w14:paraId="27158969" w14:textId="77777777" w:rsidR="00DF2BAA" w:rsidRPr="00DF2BAA" w:rsidRDefault="00DF2BAA" w:rsidP="00DF2BAA">
      <w:pPr>
        <w:pStyle w:val="ListParagraph"/>
        <w:numPr>
          <w:ilvl w:val="0"/>
          <w:numId w:val="2"/>
        </w:num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Rossella</w:t>
      </w:r>
      <w:proofErr w:type="spellEnd"/>
      <w:r w:rsidRPr="00DF2BAA">
        <w:rPr>
          <w:rFonts w:ascii="Times New Roman" w:hAnsi="Times New Roman" w:cs="Times New Roman"/>
          <w:b/>
          <w:sz w:val="20"/>
          <w:szCs w:val="20"/>
        </w:rPr>
        <w:t xml:space="preserve"> De Angelis</w:t>
      </w:r>
      <w:r w:rsidRPr="00DF2BA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F2BAA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Rossella</w:t>
      </w:r>
      <w:proofErr w:type="spellEnd"/>
      <w:r w:rsidRPr="00DF2BAA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De Angelis, Rheumatology Unit, Department of Clinical and Molecular Sciences, Polytechnic University of Marche</w:t>
      </w:r>
      <w:r w:rsidRPr="00DF2BA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045457C" w14:textId="77777777" w:rsidR="00DF2BAA" w:rsidRPr="00DF2BAA" w:rsidRDefault="00DF2BAA" w:rsidP="00DF2BAA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sz w:val="20"/>
          <w:szCs w:val="20"/>
          <w:u w:val="single"/>
          <w:lang w:val="pt-BR"/>
        </w:rPr>
      </w:pPr>
      <w:r w:rsidRPr="00DF2BAA">
        <w:rPr>
          <w:rFonts w:ascii="Times New Roman" w:hAnsi="Times New Roman" w:cs="Times New Roman"/>
          <w:b/>
          <w:sz w:val="20"/>
          <w:szCs w:val="20"/>
          <w:lang w:val="pt-BR"/>
        </w:rPr>
        <w:t>Dr Maria Giovanna Danielli</w:t>
      </w:r>
      <w:r w:rsidRPr="00DF2BAA">
        <w:rPr>
          <w:rFonts w:ascii="Times New Roman" w:hAnsi="Times New Roman" w:cs="Times New Roman"/>
          <w:sz w:val="20"/>
          <w:szCs w:val="20"/>
          <w:lang w:val="pt-BR"/>
        </w:rPr>
        <w:t xml:space="preserve">, </w:t>
      </w:r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pt-BR"/>
        </w:rPr>
        <w:t>Clinica Medica, Dipartimento di Scienze Cliniche e Molecolari, Università Politecnica delle Marche e Azienda Ospedali Riuniti, Ancona, Italy.</w:t>
      </w:r>
    </w:p>
    <w:p w14:paraId="7C874C55" w14:textId="77777777" w:rsidR="00DF2BAA" w:rsidRPr="00DF2BAA" w:rsidRDefault="00DF2BAA" w:rsidP="00DF2BAA">
      <w:pPr>
        <w:pStyle w:val="ListParagraph"/>
        <w:numPr>
          <w:ilvl w:val="0"/>
          <w:numId w:val="2"/>
        </w:num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pt-BR"/>
        </w:rPr>
        <w:t xml:space="preserve"> </w:t>
      </w:r>
      <w:r w:rsidRPr="00DF2BAA">
        <w:rPr>
          <w:rFonts w:ascii="Times New Roman" w:eastAsia="Times New Roman" w:hAnsi="Times New Roman" w:cs="Times New Roman"/>
          <w:b/>
          <w:sz w:val="20"/>
          <w:szCs w:val="20"/>
        </w:rPr>
        <w:t xml:space="preserve">Dr Vincenzo </w:t>
      </w:r>
      <w:proofErr w:type="spellStart"/>
      <w:r w:rsidRPr="00DF2BAA">
        <w:rPr>
          <w:rFonts w:ascii="Times New Roman" w:eastAsia="Times New Roman" w:hAnsi="Times New Roman" w:cs="Times New Roman"/>
          <w:b/>
          <w:sz w:val="20"/>
          <w:szCs w:val="20"/>
        </w:rPr>
        <w:t>Venerito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Department of Emergency and Organ Transplantations-Rheumatology Unit, University of Bari "Aldo Moro", Bari, Italy</w:t>
      </w:r>
    </w:p>
    <w:p w14:paraId="6D88521D" w14:textId="77777777" w:rsidR="00DF2BAA" w:rsidRPr="00DF2BAA" w:rsidRDefault="00DF2BAA" w:rsidP="00DF2BAA">
      <w:pPr>
        <w:spacing w:line="276" w:lineRule="auto"/>
        <w:rPr>
          <w:rFonts w:ascii="Times New Roman" w:hAnsi="Times New Roman" w:cs="Times New Roman"/>
          <w:sz w:val="20"/>
          <w:szCs w:val="20"/>
          <w:lang w:val="uz-Cyrl-UZ"/>
        </w:rPr>
      </w:pPr>
    </w:p>
    <w:p w14:paraId="21C306B7" w14:textId="77777777" w:rsidR="00DF2BAA" w:rsidRPr="00DF2BAA" w:rsidRDefault="00DF2BAA" w:rsidP="00DF2BAA">
      <w:pPr>
        <w:spacing w:line="276" w:lineRule="auto"/>
        <w:rPr>
          <w:rFonts w:ascii="Times New Roman" w:hAnsi="Times New Roman" w:cs="Times New Roman"/>
          <w:sz w:val="20"/>
          <w:szCs w:val="20"/>
          <w:lang w:val="uz-Cyrl-UZ"/>
        </w:rPr>
      </w:pPr>
    </w:p>
    <w:p w14:paraId="51E56EC6" w14:textId="77777777" w:rsidR="00DF2BAA" w:rsidRPr="00DF2BAA" w:rsidRDefault="00DF2BAA" w:rsidP="00DF2BAA">
      <w:pPr>
        <w:spacing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F2BAA">
        <w:rPr>
          <w:rFonts w:ascii="Times New Roman" w:hAnsi="Times New Roman" w:cs="Times New Roman"/>
          <w:b/>
          <w:sz w:val="20"/>
          <w:szCs w:val="20"/>
          <w:u w:val="single"/>
        </w:rPr>
        <w:t xml:space="preserve">Spain </w:t>
      </w:r>
    </w:p>
    <w:p w14:paraId="69D78907" w14:textId="77777777" w:rsidR="00DF2BAA" w:rsidRPr="00DF2BAA" w:rsidRDefault="00DF2BAA" w:rsidP="00DF2BAA">
      <w:pPr>
        <w:pStyle w:val="ListParagraph"/>
        <w:numPr>
          <w:ilvl w:val="0"/>
          <w:numId w:val="7"/>
        </w:numPr>
        <w:spacing w:line="276" w:lineRule="auto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proofErr w:type="spellStart"/>
      <w:r w:rsidRPr="00DF2BAA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val="es-ES"/>
        </w:rPr>
        <w:t>Dr</w:t>
      </w:r>
      <w:proofErr w:type="spellEnd"/>
      <w:r w:rsidRPr="00DF2BAA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val="es-ES"/>
        </w:rPr>
        <w:t xml:space="preserve"> Jesús </w:t>
      </w:r>
      <w:proofErr w:type="spellStart"/>
      <w:r w:rsidRPr="00DF2BAA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val="es-ES"/>
        </w:rPr>
        <w:t>Loarce</w:t>
      </w:r>
      <w:proofErr w:type="spellEnd"/>
      <w:r w:rsidRPr="00DF2BAA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val="es-ES"/>
        </w:rPr>
        <w:t>-Martos</w:t>
      </w:r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 xml:space="preserve">,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>Rheumatology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 xml:space="preserve"> Department, Hospital Universitario Ramón y Cajal, Carretera de Colmenar Viejo, 9, 1 km, 28043, Madrid,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>Spain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s-ES"/>
        </w:rPr>
        <w:t xml:space="preserve">. </w:t>
      </w:r>
    </w:p>
    <w:p w14:paraId="0CB0CF5A" w14:textId="77777777" w:rsidR="00DF2BAA" w:rsidRPr="00DF2BAA" w:rsidRDefault="00DF2BAA" w:rsidP="00DF2BAA">
      <w:pPr>
        <w:pStyle w:val="ListParagraph"/>
        <w:numPr>
          <w:ilvl w:val="0"/>
          <w:numId w:val="7"/>
        </w:num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F2BAA">
        <w:rPr>
          <w:rFonts w:ascii="Times New Roman" w:eastAsia="Times New Roman" w:hAnsi="Times New Roman" w:cs="Times New Roman"/>
          <w:b/>
          <w:sz w:val="20"/>
          <w:szCs w:val="20"/>
        </w:rPr>
        <w:t xml:space="preserve">Dr </w:t>
      </w:r>
      <w:r w:rsidRPr="00DF2BAA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Sergio Prieto-González</w:t>
      </w:r>
      <w:r w:rsidRPr="00DF2BAA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Department of Internal Medicine, Hospital Clinic of Barcelona, University of Barcelona, Barcelona, Spain. </w:t>
      </w:r>
    </w:p>
    <w:p w14:paraId="760F6232" w14:textId="77777777" w:rsidR="00DF2BAA" w:rsidRPr="00DF2BAA" w:rsidRDefault="00DF2BAA" w:rsidP="00DF2BAA">
      <w:pPr>
        <w:pStyle w:val="ListParagraph"/>
        <w:numPr>
          <w:ilvl w:val="0"/>
          <w:numId w:val="7"/>
        </w:num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F2BAA">
        <w:rPr>
          <w:rFonts w:ascii="Times New Roman" w:eastAsia="Times New Roman" w:hAnsi="Times New Roman" w:cs="Times New Roman"/>
          <w:b/>
          <w:sz w:val="20"/>
          <w:szCs w:val="20"/>
        </w:rPr>
        <w:t xml:space="preserve">Dr Albert Gil-Vila, </w:t>
      </w:r>
      <w:r w:rsidRPr="00DF2BA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Systemic Autoimmune Diseases Unit,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shd w:val="clear" w:color="auto" w:fill="FFFFFF"/>
        </w:rPr>
        <w:t>Vall</w:t>
      </w:r>
      <w:proofErr w:type="spellEnd"/>
      <w:r w:rsidRPr="00DF2BA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shd w:val="clear" w:color="auto" w:fill="FFFFFF"/>
        </w:rPr>
        <w:t>d'Hebron</w:t>
      </w:r>
      <w:proofErr w:type="spellEnd"/>
      <w:r w:rsidRPr="00DF2BA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General Hospital, Medicine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shd w:val="clear" w:color="auto" w:fill="FFFFFF"/>
        </w:rPr>
        <w:t>Dept</w:t>
      </w:r>
      <w:proofErr w:type="spellEnd"/>
      <w:r w:rsidRPr="00DF2BA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shd w:val="clear" w:color="auto" w:fill="FFFFFF"/>
        </w:rPr>
        <w:t>Universitat</w:t>
      </w:r>
      <w:proofErr w:type="spellEnd"/>
      <w:r w:rsidRPr="00DF2BA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shd w:val="clear" w:color="auto" w:fill="FFFFFF"/>
        </w:rPr>
        <w:t>Autónoma</w:t>
      </w:r>
      <w:proofErr w:type="spellEnd"/>
      <w:r w:rsidRPr="00DF2BA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de Barcelona, Barcelona, Spain</w:t>
      </w:r>
      <w:r w:rsidRPr="00DF2BAA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14:paraId="47370256" w14:textId="77777777" w:rsidR="00DF2BAA" w:rsidRPr="00DF2BAA" w:rsidRDefault="00DF2BAA" w:rsidP="00DF2BAA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0"/>
          <w:szCs w:val="20"/>
          <w:lang w:val="es-ES"/>
        </w:rPr>
      </w:pPr>
      <w:proofErr w:type="spellStart"/>
      <w:r w:rsidRPr="00DF2BAA">
        <w:rPr>
          <w:rFonts w:ascii="Times New Roman" w:eastAsia="Times New Roman" w:hAnsi="Times New Roman" w:cs="Times New Roman"/>
          <w:b/>
          <w:sz w:val="20"/>
          <w:szCs w:val="20"/>
          <w:lang w:val="es-ES"/>
        </w:rPr>
        <w:t>Dr</w:t>
      </w:r>
      <w:proofErr w:type="spellEnd"/>
      <w:r w:rsidRPr="00DF2BAA">
        <w:rPr>
          <w:rFonts w:ascii="Times New Roman" w:eastAsia="Times New Roman" w:hAnsi="Times New Roman" w:cs="Times New Roman"/>
          <w:b/>
          <w:sz w:val="20"/>
          <w:szCs w:val="20"/>
          <w:lang w:val="es-ES"/>
        </w:rPr>
        <w:t xml:space="preserve"> Raquel </w:t>
      </w:r>
      <w:proofErr w:type="spellStart"/>
      <w:r w:rsidRPr="00DF2BAA">
        <w:rPr>
          <w:rFonts w:ascii="Times New Roman" w:eastAsia="Times New Roman" w:hAnsi="Times New Roman" w:cs="Times New Roman"/>
          <w:b/>
          <w:sz w:val="20"/>
          <w:szCs w:val="20"/>
          <w:lang w:val="es-ES"/>
        </w:rPr>
        <w:t>Aranega</w:t>
      </w:r>
      <w:proofErr w:type="spellEnd"/>
      <w:r w:rsidRPr="00DF2BAA">
        <w:rPr>
          <w:rFonts w:ascii="Times New Roman" w:eastAsia="Times New Roman" w:hAnsi="Times New Roman" w:cs="Times New Roman"/>
          <w:b/>
          <w:sz w:val="20"/>
          <w:szCs w:val="20"/>
          <w:lang w:val="es-ES"/>
        </w:rPr>
        <w:t xml:space="preserve"> </w:t>
      </w:r>
      <w:proofErr w:type="spellStart"/>
      <w:r w:rsidRPr="00DF2BAA">
        <w:rPr>
          <w:rFonts w:ascii="Times New Roman" w:eastAsia="Times New Roman" w:hAnsi="Times New Roman" w:cs="Times New Roman"/>
          <w:b/>
          <w:sz w:val="20"/>
          <w:szCs w:val="20"/>
          <w:lang w:val="es-ES"/>
        </w:rPr>
        <w:t>Gonzalez</w:t>
      </w:r>
      <w:proofErr w:type="spellEnd"/>
      <w:r w:rsidRPr="00DF2BAA">
        <w:rPr>
          <w:rFonts w:ascii="Times New Roman" w:eastAsia="Times New Roman" w:hAnsi="Times New Roman" w:cs="Times New Roman"/>
          <w:b/>
          <w:sz w:val="20"/>
          <w:szCs w:val="20"/>
          <w:lang w:val="es-ES"/>
        </w:rPr>
        <w:t xml:space="preserve">,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shd w:val="clear" w:color="auto" w:fill="FFFFFF"/>
          <w:lang w:val="es-ES"/>
        </w:rPr>
        <w:t>Systemic</w:t>
      </w:r>
      <w:proofErr w:type="spellEnd"/>
      <w:r w:rsidRPr="00DF2BAA">
        <w:rPr>
          <w:rFonts w:ascii="Times New Roman" w:hAnsi="Times New Roman" w:cs="Times New Roman"/>
          <w:sz w:val="20"/>
          <w:szCs w:val="20"/>
          <w:shd w:val="clear" w:color="auto" w:fill="FFFFFF"/>
          <w:lang w:val="es-ES"/>
        </w:rPr>
        <w:t xml:space="preserve">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shd w:val="clear" w:color="auto" w:fill="FFFFFF"/>
          <w:lang w:val="es-ES"/>
        </w:rPr>
        <w:t>Autoimmune</w:t>
      </w:r>
      <w:proofErr w:type="spellEnd"/>
      <w:r w:rsidRPr="00DF2BAA">
        <w:rPr>
          <w:rFonts w:ascii="Times New Roman" w:hAnsi="Times New Roman" w:cs="Times New Roman"/>
          <w:sz w:val="20"/>
          <w:szCs w:val="20"/>
          <w:shd w:val="clear" w:color="auto" w:fill="FFFFFF"/>
          <w:lang w:val="es-ES"/>
        </w:rPr>
        <w:t xml:space="preserve">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shd w:val="clear" w:color="auto" w:fill="FFFFFF"/>
          <w:lang w:val="es-ES"/>
        </w:rPr>
        <w:t>Diseases</w:t>
      </w:r>
      <w:proofErr w:type="spellEnd"/>
      <w:r w:rsidRPr="00DF2BAA">
        <w:rPr>
          <w:rFonts w:ascii="Times New Roman" w:hAnsi="Times New Roman" w:cs="Times New Roman"/>
          <w:sz w:val="20"/>
          <w:szCs w:val="20"/>
          <w:shd w:val="clear" w:color="auto" w:fill="FFFFFF"/>
          <w:lang w:val="es-ES"/>
        </w:rPr>
        <w:t xml:space="preserve">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shd w:val="clear" w:color="auto" w:fill="FFFFFF"/>
          <w:lang w:val="es-ES"/>
        </w:rPr>
        <w:t>Unit</w:t>
      </w:r>
      <w:proofErr w:type="spellEnd"/>
      <w:r w:rsidRPr="00DF2BAA">
        <w:rPr>
          <w:rFonts w:ascii="Times New Roman" w:hAnsi="Times New Roman" w:cs="Times New Roman"/>
          <w:sz w:val="20"/>
          <w:szCs w:val="20"/>
          <w:shd w:val="clear" w:color="auto" w:fill="FFFFFF"/>
          <w:lang w:val="es-ES"/>
        </w:rPr>
        <w:t xml:space="preserve">,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shd w:val="clear" w:color="auto" w:fill="FFFFFF"/>
          <w:lang w:val="es-ES"/>
        </w:rPr>
        <w:t>Vall</w:t>
      </w:r>
      <w:proofErr w:type="spellEnd"/>
      <w:r w:rsidRPr="00DF2BAA">
        <w:rPr>
          <w:rFonts w:ascii="Times New Roman" w:hAnsi="Times New Roman" w:cs="Times New Roman"/>
          <w:sz w:val="20"/>
          <w:szCs w:val="20"/>
          <w:shd w:val="clear" w:color="auto" w:fill="FFFFFF"/>
          <w:lang w:val="es-ES"/>
        </w:rPr>
        <w:t xml:space="preserve">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shd w:val="clear" w:color="auto" w:fill="FFFFFF"/>
          <w:lang w:val="es-ES"/>
        </w:rPr>
        <w:t>d'Hebron</w:t>
      </w:r>
      <w:proofErr w:type="spellEnd"/>
      <w:r w:rsidRPr="00DF2BAA">
        <w:rPr>
          <w:rFonts w:ascii="Times New Roman" w:hAnsi="Times New Roman" w:cs="Times New Roman"/>
          <w:sz w:val="20"/>
          <w:szCs w:val="20"/>
          <w:shd w:val="clear" w:color="auto" w:fill="FFFFFF"/>
          <w:lang w:val="es-ES"/>
        </w:rPr>
        <w:t xml:space="preserve"> General Hospital, Medicine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shd w:val="clear" w:color="auto" w:fill="FFFFFF"/>
          <w:lang w:val="es-ES"/>
        </w:rPr>
        <w:t>Dept</w:t>
      </w:r>
      <w:proofErr w:type="spellEnd"/>
      <w:r w:rsidRPr="00DF2BAA">
        <w:rPr>
          <w:rFonts w:ascii="Times New Roman" w:hAnsi="Times New Roman" w:cs="Times New Roman"/>
          <w:sz w:val="20"/>
          <w:szCs w:val="20"/>
          <w:shd w:val="clear" w:color="auto" w:fill="FFFFFF"/>
          <w:lang w:val="es-ES"/>
        </w:rPr>
        <w:t xml:space="preserve">,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shd w:val="clear" w:color="auto" w:fill="FFFFFF"/>
          <w:lang w:val="es-ES"/>
        </w:rPr>
        <w:t>Universitat</w:t>
      </w:r>
      <w:proofErr w:type="spellEnd"/>
      <w:r w:rsidRPr="00DF2BAA">
        <w:rPr>
          <w:rFonts w:ascii="Times New Roman" w:hAnsi="Times New Roman" w:cs="Times New Roman"/>
          <w:sz w:val="20"/>
          <w:szCs w:val="20"/>
          <w:shd w:val="clear" w:color="auto" w:fill="FFFFFF"/>
          <w:lang w:val="es-ES"/>
        </w:rPr>
        <w:t xml:space="preserve"> Autónoma de Barcelona, Barcelona,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shd w:val="clear" w:color="auto" w:fill="FFFFFF"/>
          <w:lang w:val="es-ES"/>
        </w:rPr>
        <w:t>Spain</w:t>
      </w:r>
      <w:proofErr w:type="spellEnd"/>
    </w:p>
    <w:p w14:paraId="246185EB" w14:textId="77777777" w:rsidR="00DF2BAA" w:rsidRPr="00DF2BAA" w:rsidRDefault="00DF2BAA" w:rsidP="00DF2BAA">
      <w:pPr>
        <w:spacing w:line="276" w:lineRule="auto"/>
        <w:rPr>
          <w:rFonts w:ascii="Times New Roman" w:hAnsi="Times New Roman" w:cs="Times New Roman"/>
          <w:sz w:val="20"/>
          <w:szCs w:val="20"/>
          <w:lang w:val="es-ES"/>
        </w:rPr>
      </w:pPr>
    </w:p>
    <w:p w14:paraId="4C5B58B2" w14:textId="77777777" w:rsidR="00DF2BAA" w:rsidRPr="00DF2BAA" w:rsidRDefault="00DF2BAA" w:rsidP="00DF2BAA">
      <w:pPr>
        <w:spacing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F2BAA">
        <w:rPr>
          <w:rFonts w:ascii="Times New Roman" w:hAnsi="Times New Roman" w:cs="Times New Roman"/>
          <w:b/>
          <w:sz w:val="20"/>
          <w:szCs w:val="20"/>
          <w:u w:val="single"/>
        </w:rPr>
        <w:t xml:space="preserve">Japan </w:t>
      </w:r>
    </w:p>
    <w:p w14:paraId="676673B6" w14:textId="77777777" w:rsidR="00DF2BAA" w:rsidRPr="00DF2BAA" w:rsidRDefault="00DF2BAA" w:rsidP="00DF2BAA">
      <w:pPr>
        <w:pStyle w:val="ListParagraph"/>
        <w:numPr>
          <w:ilvl w:val="0"/>
          <w:numId w:val="3"/>
        </w:num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F2BAA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Dr Ran Nakashima</w:t>
      </w:r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Department of Rheumatology and Clinical Immunology, Graduate School of Medicine, Kyoto University, 54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Shogoin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-Kawahara-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cho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Sakyo-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ku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Kyoto 606-8507, Japan. </w:t>
      </w:r>
    </w:p>
    <w:p w14:paraId="6071FF28" w14:textId="77777777" w:rsidR="00DF2BAA" w:rsidRPr="00DF2BAA" w:rsidRDefault="00DF2BAA" w:rsidP="00DF2BAA">
      <w:pPr>
        <w:pStyle w:val="ListParagraph"/>
        <w:numPr>
          <w:ilvl w:val="0"/>
          <w:numId w:val="3"/>
        </w:num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F2BAA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Dr Shinji Sato</w:t>
      </w:r>
      <w:r w:rsidRPr="00DF2BAA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Division of Rheumatology, Department of Internal Medicine, Tokai University School of Medicine, 143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Shimokasuya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Isehara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259-1193, Japan. </w:t>
      </w:r>
    </w:p>
    <w:p w14:paraId="10568CE8" w14:textId="77777777" w:rsidR="00DF2BAA" w:rsidRPr="00DF2BAA" w:rsidRDefault="00DF2BAA" w:rsidP="00DF2BAA">
      <w:pPr>
        <w:pStyle w:val="ListParagraph"/>
        <w:numPr>
          <w:ilvl w:val="0"/>
          <w:numId w:val="3"/>
        </w:num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F2BAA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Dr Naoki Kimura</w:t>
      </w:r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</w:t>
      </w:r>
      <w:r w:rsidRPr="00DF2BAA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</w:rPr>
        <w:t>Department of Lifetime Clinical Immunology, Graduate School of Medical and Dental Sciences, Tokyo Medical and Dental University (TMDU), Tokyo, Japan</w:t>
      </w:r>
    </w:p>
    <w:p w14:paraId="63685EEB" w14:textId="77777777" w:rsidR="00DF2BAA" w:rsidRPr="00DF2BAA" w:rsidRDefault="00DF2BAA" w:rsidP="00DF2BAA">
      <w:pPr>
        <w:pStyle w:val="ListParagraph"/>
        <w:numPr>
          <w:ilvl w:val="0"/>
          <w:numId w:val="3"/>
        </w:num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F2BAA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Dr Yuko Kaneko</w:t>
      </w:r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Division of Rheumatology, Department of Internal Medicine, Keio University School of Medicine, Tokyo, Japan.</w:t>
      </w:r>
    </w:p>
    <w:p w14:paraId="360E57E1" w14:textId="77777777" w:rsidR="00DF2BAA" w:rsidRPr="00DF2BAA" w:rsidRDefault="00DF2BAA" w:rsidP="00DF2BAA">
      <w:pPr>
        <w:pStyle w:val="ListParagraph"/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F4E2BE7" w14:textId="77777777" w:rsidR="00DF2BAA" w:rsidRPr="00DF2BAA" w:rsidRDefault="00DF2BAA" w:rsidP="00DF2BAA">
      <w:pPr>
        <w:spacing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F2BAA">
        <w:rPr>
          <w:rFonts w:ascii="Times New Roman" w:hAnsi="Times New Roman" w:cs="Times New Roman"/>
          <w:b/>
          <w:sz w:val="20"/>
          <w:szCs w:val="20"/>
          <w:u w:val="single"/>
        </w:rPr>
        <w:t xml:space="preserve">Germany </w:t>
      </w:r>
    </w:p>
    <w:p w14:paraId="54F71C9A" w14:textId="77777777" w:rsidR="00DF2BAA" w:rsidRPr="00DF2BAA" w:rsidRDefault="00DF2BAA" w:rsidP="00DF2BAA">
      <w:pPr>
        <w:pStyle w:val="ListParagraph"/>
        <w:numPr>
          <w:ilvl w:val="0"/>
          <w:numId w:val="4"/>
        </w:num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Stylianos</w:t>
      </w:r>
      <w:proofErr w:type="spellEnd"/>
      <w:r w:rsidRPr="00DF2BAA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Tomaras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, </w:t>
      </w:r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Department of Rheumatology, Helios Clinic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Vogelsang-Gommern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39245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Gommern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Germany</w:t>
      </w:r>
    </w:p>
    <w:p w14:paraId="27111810" w14:textId="77777777" w:rsidR="00DF2BAA" w:rsidRPr="00DF2BAA" w:rsidRDefault="00DF2BAA" w:rsidP="00DF2BAA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55D4E8AA" w14:textId="77777777" w:rsidR="00DF2BAA" w:rsidRPr="00DF2BAA" w:rsidRDefault="00DF2BAA" w:rsidP="00DF2BAA">
      <w:pPr>
        <w:spacing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F2BAA">
        <w:rPr>
          <w:rFonts w:ascii="Times New Roman" w:hAnsi="Times New Roman" w:cs="Times New Roman"/>
          <w:b/>
          <w:sz w:val="20"/>
          <w:szCs w:val="20"/>
          <w:u w:val="single"/>
        </w:rPr>
        <w:t xml:space="preserve">Russian Federation </w:t>
      </w:r>
    </w:p>
    <w:p w14:paraId="63EEAD34" w14:textId="77777777" w:rsidR="00DF2BAA" w:rsidRPr="00DF2BAA" w:rsidRDefault="00DF2BAA" w:rsidP="00DF2BAA">
      <w:pPr>
        <w:pStyle w:val="ListParagraph"/>
        <w:numPr>
          <w:ilvl w:val="0"/>
          <w:numId w:val="5"/>
        </w:numPr>
        <w:spacing w:line="276" w:lineRule="auto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DF2BAA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 xml:space="preserve">Dr Margarita </w:t>
      </w:r>
      <w:proofErr w:type="spellStart"/>
      <w:r w:rsidRPr="00DF2BAA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Aleksandrovna</w:t>
      </w:r>
      <w:proofErr w:type="spellEnd"/>
      <w:r w:rsidRPr="00DF2BAA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 xml:space="preserve"> </w:t>
      </w:r>
      <w:proofErr w:type="spellStart"/>
      <w:r w:rsidRPr="00DF2BAA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Gromova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Pirogov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Russian National Research Medical University (RNRMU), Moscow, Russian Federation.</w:t>
      </w:r>
      <w:r w:rsidRPr="00DF2BA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6778FDC" w14:textId="77777777" w:rsidR="00DF2BAA" w:rsidRPr="00DF2BAA" w:rsidRDefault="00DF2BAA" w:rsidP="00DF2BAA">
      <w:pPr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43D6E14F" w14:textId="77777777" w:rsidR="00DF2BAA" w:rsidRPr="00DF2BAA" w:rsidRDefault="00DF2BAA" w:rsidP="00DF2BAA">
      <w:pPr>
        <w:spacing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F2BAA">
        <w:rPr>
          <w:rFonts w:ascii="Times New Roman" w:hAnsi="Times New Roman" w:cs="Times New Roman"/>
          <w:b/>
          <w:sz w:val="20"/>
          <w:szCs w:val="20"/>
          <w:u w:val="single"/>
        </w:rPr>
        <w:t xml:space="preserve">Israel </w:t>
      </w:r>
    </w:p>
    <w:p w14:paraId="258E6D3E" w14:textId="77777777" w:rsidR="00DF2BAA" w:rsidRPr="00DF2BAA" w:rsidRDefault="00DF2BAA" w:rsidP="00DF2BAA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Mr Or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Aharonov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, Department of Gerontology, Faculty of Social Welfare and Health Science, University of Haifa, Haifa, Israel. </w:t>
      </w:r>
    </w:p>
    <w:p w14:paraId="64019952" w14:textId="77777777" w:rsidR="00DF2BAA" w:rsidRPr="00DF2BAA" w:rsidRDefault="00DF2BAA" w:rsidP="00DF2BAA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2C63C8AA" w14:textId="77777777" w:rsidR="00DF2BAA" w:rsidRPr="00DF2BAA" w:rsidRDefault="00DF2BAA" w:rsidP="00DF2BAA">
      <w:pPr>
        <w:spacing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F2BAA">
        <w:rPr>
          <w:rFonts w:ascii="Times New Roman" w:hAnsi="Times New Roman" w:cs="Times New Roman"/>
          <w:b/>
          <w:sz w:val="20"/>
          <w:szCs w:val="20"/>
          <w:u w:val="single"/>
        </w:rPr>
        <w:t>Morocco</w:t>
      </w:r>
    </w:p>
    <w:p w14:paraId="0B15EE7D" w14:textId="77777777" w:rsidR="00DF2BAA" w:rsidRPr="00DF2BAA" w:rsidRDefault="00DF2BAA" w:rsidP="00DF2BAA">
      <w:pPr>
        <w:pStyle w:val="ListParagraph"/>
        <w:numPr>
          <w:ilvl w:val="0"/>
          <w:numId w:val="9"/>
        </w:numPr>
        <w:spacing w:after="200" w:line="276" w:lineRule="auto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Ihsane</w:t>
      </w:r>
      <w:proofErr w:type="spellEnd"/>
      <w:r w:rsidRPr="00DF2BAA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Hmamouchi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, </w:t>
      </w:r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Faculty of Medicine, Laboratory of Clinical Research and Epidemiology, Mohammed V University, Rabat, Morocco.</w:t>
      </w:r>
    </w:p>
    <w:p w14:paraId="636AE4E2" w14:textId="77777777" w:rsidR="00DF2BAA" w:rsidRPr="00DF2BAA" w:rsidRDefault="00DF2BAA" w:rsidP="00DF2BAA">
      <w:pPr>
        <w:pStyle w:val="ListParagraph"/>
        <w:spacing w:line="276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16DBAA24" w14:textId="77777777" w:rsidR="00DF2BAA" w:rsidRPr="00DF2BAA" w:rsidRDefault="00DF2BAA" w:rsidP="00DF2BAA">
      <w:pPr>
        <w:pStyle w:val="ListParagraph"/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041ADA1C" w14:textId="77777777" w:rsidR="00DF2BAA" w:rsidRPr="00DF2BAA" w:rsidRDefault="00DF2BAA" w:rsidP="00DF2BAA">
      <w:pPr>
        <w:spacing w:line="276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DF2BAA">
        <w:rPr>
          <w:rFonts w:ascii="Times New Roman" w:hAnsi="Times New Roman" w:cs="Times New Roman"/>
          <w:sz w:val="20"/>
          <w:szCs w:val="20"/>
          <w:u w:val="single"/>
        </w:rPr>
        <w:t>Other Investigators</w:t>
      </w:r>
    </w:p>
    <w:p w14:paraId="152E0C09" w14:textId="77777777" w:rsidR="00DF2BAA" w:rsidRPr="00DF2BAA" w:rsidRDefault="00DF2BAA" w:rsidP="00DF2BAA">
      <w:pPr>
        <w:spacing w:line="276" w:lineRule="auto"/>
        <w:rPr>
          <w:rFonts w:ascii="Times New Roman" w:hAnsi="Times New Roman" w:cs="Times New Roman"/>
          <w:sz w:val="20"/>
          <w:szCs w:val="20"/>
          <w:u w:val="single"/>
        </w:rPr>
      </w:pPr>
    </w:p>
    <w:p w14:paraId="22908106" w14:textId="77777777" w:rsidR="00DF2BAA" w:rsidRPr="00DF2BAA" w:rsidRDefault="00DF2BAA" w:rsidP="00DF2BAA">
      <w:pPr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  <w:u w:val="single"/>
        </w:rPr>
        <w:t>France</w:t>
      </w:r>
    </w:p>
    <w:p w14:paraId="1CB28F29" w14:textId="77777777" w:rsidR="00DF2BAA" w:rsidRPr="00DF2BAA" w:rsidRDefault="00DF2BAA" w:rsidP="00DF2BAA">
      <w:pPr>
        <w:pStyle w:val="ListParagraph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Dr.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Margherita</w:t>
      </w:r>
      <w:proofErr w:type="spellEnd"/>
      <w:r w:rsidRPr="00DF2BAA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Giannini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, </w:t>
      </w:r>
      <w:r w:rsidRPr="00DF2BAA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</w:rPr>
        <w:t xml:space="preserve">Explorations </w:t>
      </w:r>
      <w:proofErr w:type="spellStart"/>
      <w:r w:rsidRPr="00DF2BAA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</w:rPr>
        <w:t>fonctionnelles</w:t>
      </w:r>
      <w:proofErr w:type="spellEnd"/>
      <w:r w:rsidRPr="00DF2BAA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</w:rPr>
        <w:t xml:space="preserve"> </w:t>
      </w:r>
      <w:proofErr w:type="spellStart"/>
      <w:r w:rsidRPr="00DF2BAA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</w:rPr>
        <w:t>musculaires</w:t>
      </w:r>
      <w:proofErr w:type="spellEnd"/>
      <w:r w:rsidRPr="00DF2BAA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</w:rPr>
        <w:t xml:space="preserve">, service de </w:t>
      </w:r>
      <w:proofErr w:type="spellStart"/>
      <w:r w:rsidRPr="00DF2BAA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</w:rPr>
        <w:t>physiologie</w:t>
      </w:r>
      <w:proofErr w:type="spellEnd"/>
      <w:r w:rsidRPr="00DF2BAA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</w:rPr>
        <w:t xml:space="preserve">, </w:t>
      </w:r>
      <w:proofErr w:type="spellStart"/>
      <w:r w:rsidRPr="00DF2BAA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</w:rPr>
        <w:t>Hôpitaux</w:t>
      </w:r>
      <w:proofErr w:type="spellEnd"/>
      <w:r w:rsidRPr="00DF2BAA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</w:rPr>
        <w:t xml:space="preserve"> </w:t>
      </w:r>
      <w:proofErr w:type="spellStart"/>
      <w:r w:rsidRPr="00DF2BAA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</w:rPr>
        <w:t>universitaires</w:t>
      </w:r>
      <w:proofErr w:type="spellEnd"/>
      <w:r w:rsidRPr="00DF2BAA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</w:rPr>
        <w:t xml:space="preserve"> de Strasbourg; EA3072, </w:t>
      </w:r>
      <w:proofErr w:type="spellStart"/>
      <w:r w:rsidRPr="00DF2BAA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</w:rPr>
        <w:t>fédération</w:t>
      </w:r>
      <w:proofErr w:type="spellEnd"/>
      <w:r w:rsidRPr="00DF2BAA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</w:rPr>
        <w:t xml:space="preserve"> de </w:t>
      </w:r>
      <w:proofErr w:type="spellStart"/>
      <w:r w:rsidRPr="00DF2BAA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</w:rPr>
        <w:t>médecine</w:t>
      </w:r>
      <w:proofErr w:type="spellEnd"/>
      <w:r w:rsidRPr="00DF2BAA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</w:rPr>
        <w:t xml:space="preserve"> </w:t>
      </w:r>
      <w:proofErr w:type="spellStart"/>
      <w:r w:rsidRPr="00DF2BAA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</w:rPr>
        <w:t>translationnelle</w:t>
      </w:r>
      <w:proofErr w:type="spellEnd"/>
      <w:r w:rsidRPr="00DF2BAA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</w:rPr>
        <w:t>.</w:t>
      </w:r>
      <w:r w:rsidRPr="00DF2BA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92AD26B" w14:textId="77777777" w:rsidR="00DF2BAA" w:rsidRPr="00DF2BAA" w:rsidRDefault="00DF2BAA" w:rsidP="00DF2BAA">
      <w:pPr>
        <w:pStyle w:val="ListParagraph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lastRenderedPageBreak/>
        <w:t xml:space="preserve">Dr François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Maurier</w:t>
      </w:r>
      <w:proofErr w:type="spellEnd"/>
      <w:proofErr w:type="gramStart"/>
      <w:r w:rsidRPr="00DF2BAA">
        <w:rPr>
          <w:rFonts w:ascii="Times New Roman" w:hAnsi="Times New Roman" w:cs="Times New Roman"/>
          <w:b/>
          <w:sz w:val="20"/>
          <w:szCs w:val="20"/>
        </w:rPr>
        <w:t xml:space="preserve">-  </w:t>
      </w:r>
      <w:r w:rsidRPr="00DF2BAA">
        <w:rPr>
          <w:rFonts w:ascii="Times New Roman" w:hAnsi="Times New Roman" w:cs="Times New Roman"/>
          <w:sz w:val="20"/>
          <w:szCs w:val="20"/>
        </w:rPr>
        <w:t>Service</w:t>
      </w:r>
      <w:proofErr w:type="gramEnd"/>
      <w:r w:rsidRPr="00DF2BAA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Médecine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 Interne,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Hôspital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 Robert Schuman, Rue de Champ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Montoy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, 57070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Vantoux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, France. </w:t>
      </w:r>
    </w:p>
    <w:p w14:paraId="4AD70107" w14:textId="77777777" w:rsidR="00DF2BAA" w:rsidRPr="00DF2BAA" w:rsidRDefault="00DF2BAA" w:rsidP="00DF2BAA">
      <w:pPr>
        <w:pStyle w:val="ListParagraph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 Julien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Campagne</w:t>
      </w:r>
      <w:proofErr w:type="spellEnd"/>
      <w:r w:rsidRPr="00DF2BAA">
        <w:rPr>
          <w:rFonts w:ascii="Times New Roman" w:hAnsi="Times New Roman" w:cs="Times New Roman"/>
          <w:b/>
          <w:sz w:val="20"/>
          <w:szCs w:val="20"/>
        </w:rPr>
        <w:t xml:space="preserve">- </w:t>
      </w:r>
      <w:r w:rsidRPr="00DF2BAA">
        <w:rPr>
          <w:rFonts w:ascii="Times New Roman" w:hAnsi="Times New Roman" w:cs="Times New Roman"/>
          <w:sz w:val="20"/>
          <w:szCs w:val="20"/>
        </w:rPr>
        <w:t xml:space="preserve">Service de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Médecine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 Interne,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Hôspital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 Robert Schuman, Rue de Champ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Montoy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, 57070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Vantoux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, France. </w:t>
      </w:r>
    </w:p>
    <w:p w14:paraId="354F3F30" w14:textId="77777777" w:rsidR="00DF2BAA" w:rsidRPr="00DF2BAA" w:rsidRDefault="00DF2BAA" w:rsidP="00DF2BAA">
      <w:pPr>
        <w:pStyle w:val="ListParagraph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 Alain Meyer- </w:t>
      </w:r>
      <w:r w:rsidRPr="00DF2BAA">
        <w:rPr>
          <w:rFonts w:ascii="Times New Roman" w:hAnsi="Times New Roman" w:cs="Times New Roman"/>
          <w:sz w:val="20"/>
          <w:szCs w:val="20"/>
        </w:rPr>
        <w:t xml:space="preserve">1. </w:t>
      </w:r>
      <w:r w:rsidRPr="00DF2BAA">
        <w:rPr>
          <w:rFonts w:ascii="Times New Roman" w:hAnsi="Times New Roman" w:cs="Times New Roman"/>
          <w:sz w:val="20"/>
          <w:szCs w:val="20"/>
          <w:highlight w:val="white"/>
        </w:rPr>
        <w:t xml:space="preserve">Centre National de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highlight w:val="white"/>
        </w:rPr>
        <w:t>Référence</w:t>
      </w:r>
      <w:proofErr w:type="spellEnd"/>
      <w:r w:rsidRPr="00DF2BAA">
        <w:rPr>
          <w:rFonts w:ascii="Times New Roman" w:hAnsi="Times New Roman" w:cs="Times New Roman"/>
          <w:sz w:val="20"/>
          <w:szCs w:val="20"/>
          <w:highlight w:val="white"/>
        </w:rPr>
        <w:t xml:space="preserve"> des Maladies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highlight w:val="white"/>
        </w:rPr>
        <w:t>Systémiques</w:t>
      </w:r>
      <w:proofErr w:type="spellEnd"/>
      <w:r w:rsidRPr="00DF2BAA">
        <w:rPr>
          <w:rFonts w:ascii="Times New Roman" w:hAnsi="Times New Roman" w:cs="Times New Roman"/>
          <w:sz w:val="20"/>
          <w:szCs w:val="20"/>
          <w:highlight w:val="white"/>
        </w:rPr>
        <w:t xml:space="preserve"> et Auto-immunes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highlight w:val="white"/>
        </w:rPr>
        <w:t>Rares</w:t>
      </w:r>
      <w:proofErr w:type="spellEnd"/>
      <w:r w:rsidRPr="00DF2BAA">
        <w:rPr>
          <w:rFonts w:ascii="Times New Roman" w:hAnsi="Times New Roman" w:cs="Times New Roman"/>
          <w:sz w:val="20"/>
          <w:szCs w:val="20"/>
          <w:highlight w:val="white"/>
        </w:rPr>
        <w:t xml:space="preserve"> Grand-Est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highlight w:val="white"/>
        </w:rPr>
        <w:t>Sud-Ouest</w:t>
      </w:r>
      <w:proofErr w:type="spellEnd"/>
      <w:r w:rsidRPr="00DF2BAA">
        <w:rPr>
          <w:rFonts w:ascii="Times New Roman" w:hAnsi="Times New Roman" w:cs="Times New Roman"/>
          <w:sz w:val="20"/>
          <w:szCs w:val="20"/>
          <w:highlight w:val="white"/>
        </w:rPr>
        <w:t xml:space="preserve"> (RESO), Service de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highlight w:val="white"/>
        </w:rPr>
        <w:t>humatologie</w:t>
      </w:r>
      <w:proofErr w:type="spellEnd"/>
      <w:r w:rsidRPr="00DF2BAA">
        <w:rPr>
          <w:rFonts w:ascii="Times New Roman" w:hAnsi="Times New Roman" w:cs="Times New Roman"/>
          <w:sz w:val="20"/>
          <w:szCs w:val="20"/>
          <w:highlight w:val="white"/>
        </w:rPr>
        <w:t xml:space="preserve">, Service de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highlight w:val="white"/>
        </w:rPr>
        <w:t>physiologie</w:t>
      </w:r>
      <w:proofErr w:type="spellEnd"/>
      <w:r w:rsidRPr="00DF2BAA">
        <w:rPr>
          <w:rFonts w:ascii="Times New Roman" w:hAnsi="Times New Roman" w:cs="Times New Roman"/>
          <w:sz w:val="20"/>
          <w:szCs w:val="20"/>
          <w:highlight w:val="white"/>
        </w:rPr>
        <w:t xml:space="preserve">,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highlight w:val="white"/>
        </w:rPr>
        <w:t>Unité</w:t>
      </w:r>
      <w:proofErr w:type="spellEnd"/>
      <w:r w:rsidRPr="00DF2BAA">
        <w:rPr>
          <w:rFonts w:ascii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highlight w:val="white"/>
        </w:rPr>
        <w:t>d’explorations</w:t>
      </w:r>
      <w:proofErr w:type="spellEnd"/>
      <w:r w:rsidRPr="00DF2BAA">
        <w:rPr>
          <w:rFonts w:ascii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highlight w:val="white"/>
        </w:rPr>
        <w:t>fonctionnelles</w:t>
      </w:r>
      <w:proofErr w:type="spellEnd"/>
      <w:r w:rsidRPr="00DF2BAA">
        <w:rPr>
          <w:rFonts w:ascii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highlight w:val="white"/>
        </w:rPr>
        <w:t>musculaires</w:t>
      </w:r>
      <w:proofErr w:type="spellEnd"/>
      <w:r w:rsidRPr="00DF2BAA">
        <w:rPr>
          <w:rFonts w:ascii="Times New Roman" w:hAnsi="Times New Roman" w:cs="Times New Roman"/>
          <w:sz w:val="20"/>
          <w:szCs w:val="20"/>
          <w:highlight w:val="white"/>
        </w:rPr>
        <w:t xml:space="preserve">,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highlight w:val="white"/>
        </w:rPr>
        <w:t>Hôpitaux</w:t>
      </w:r>
      <w:proofErr w:type="spellEnd"/>
      <w:r w:rsidRPr="00DF2BAA">
        <w:rPr>
          <w:rFonts w:ascii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highlight w:val="white"/>
        </w:rPr>
        <w:t>Universitaires</w:t>
      </w:r>
      <w:proofErr w:type="spellEnd"/>
      <w:r w:rsidRPr="00DF2BAA">
        <w:rPr>
          <w:rFonts w:ascii="Times New Roman" w:hAnsi="Times New Roman" w:cs="Times New Roman"/>
          <w:sz w:val="20"/>
          <w:szCs w:val="20"/>
          <w:highlight w:val="white"/>
        </w:rPr>
        <w:t xml:space="preserve"> de Strasbourg, Strasbourg, France; 2. EA3072,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highlight w:val="white"/>
        </w:rPr>
        <w:t>Fédération</w:t>
      </w:r>
      <w:proofErr w:type="spellEnd"/>
      <w:r w:rsidRPr="00DF2BAA">
        <w:rPr>
          <w:rFonts w:ascii="Times New Roman" w:hAnsi="Times New Roman" w:cs="Times New Roman"/>
          <w:sz w:val="20"/>
          <w:szCs w:val="20"/>
          <w:highlight w:val="white"/>
        </w:rPr>
        <w:t xml:space="preserve"> de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highlight w:val="white"/>
        </w:rPr>
        <w:t>Médecine</w:t>
      </w:r>
      <w:proofErr w:type="spellEnd"/>
      <w:r w:rsidRPr="00DF2BAA">
        <w:rPr>
          <w:rFonts w:ascii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highlight w:val="white"/>
        </w:rPr>
        <w:t>Translationelle</w:t>
      </w:r>
      <w:proofErr w:type="spellEnd"/>
      <w:r w:rsidRPr="00DF2BAA">
        <w:rPr>
          <w:rFonts w:ascii="Times New Roman" w:hAnsi="Times New Roman" w:cs="Times New Roman"/>
          <w:sz w:val="20"/>
          <w:szCs w:val="20"/>
          <w:highlight w:val="white"/>
        </w:rPr>
        <w:t xml:space="preserve">, </w:t>
      </w:r>
      <w:proofErr w:type="spellStart"/>
      <w:r w:rsidRPr="00DF2BAA">
        <w:rPr>
          <w:rFonts w:ascii="Times New Roman" w:hAnsi="Times New Roman" w:cs="Times New Roman"/>
          <w:sz w:val="20"/>
          <w:szCs w:val="20"/>
          <w:highlight w:val="white"/>
        </w:rPr>
        <w:t>Université</w:t>
      </w:r>
      <w:proofErr w:type="spellEnd"/>
      <w:r w:rsidRPr="00DF2BAA">
        <w:rPr>
          <w:rFonts w:ascii="Times New Roman" w:hAnsi="Times New Roman" w:cs="Times New Roman"/>
          <w:sz w:val="20"/>
          <w:szCs w:val="20"/>
          <w:highlight w:val="white"/>
        </w:rPr>
        <w:t xml:space="preserve"> de Strasbourg, Strasbourg, France. </w:t>
      </w:r>
    </w:p>
    <w:p w14:paraId="3C37DF84" w14:textId="77777777" w:rsidR="00DF2BAA" w:rsidRPr="00DF2BAA" w:rsidRDefault="00DF2BAA" w:rsidP="00DF2BAA">
      <w:pPr>
        <w:pStyle w:val="ListParagraph"/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686A4F1" w14:textId="77777777" w:rsidR="00DF2BAA" w:rsidRPr="00DF2BAA" w:rsidRDefault="00DF2BAA" w:rsidP="00DF2BAA">
      <w:pPr>
        <w:spacing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F2BAA">
        <w:rPr>
          <w:rFonts w:ascii="Times New Roman" w:hAnsi="Times New Roman" w:cs="Times New Roman"/>
          <w:b/>
          <w:sz w:val="20"/>
          <w:szCs w:val="20"/>
          <w:u w:val="single"/>
        </w:rPr>
        <w:t>Hungary</w:t>
      </w:r>
    </w:p>
    <w:p w14:paraId="36729129" w14:textId="77777777" w:rsidR="00DF2BAA" w:rsidRPr="00DF2BAA" w:rsidRDefault="00DF2BAA" w:rsidP="00DF2BAA">
      <w:pPr>
        <w:pStyle w:val="ListParagraph"/>
        <w:numPr>
          <w:ilvl w:val="0"/>
          <w:numId w:val="10"/>
        </w:num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 </w:t>
      </w:r>
      <w:r w:rsidRPr="00DF2BAA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</w:rPr>
        <w:t>Melinda Nagy-</w:t>
      </w:r>
      <w:proofErr w:type="spellStart"/>
      <w:r w:rsidRPr="00DF2BAA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</w:rPr>
        <w:t>Vincze</w:t>
      </w:r>
      <w:proofErr w:type="spellEnd"/>
      <w:r w:rsidRPr="00DF2BAA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</w:rPr>
        <w:t xml:space="preserve">- 1. </w:t>
      </w:r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Division of Clinical Immunology, Faculty of Medicine, University of Debrecen,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Móricz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Zsigmond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út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22, Debrecen, H-4032, Hungary. 2.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Gyula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Petrányi</w:t>
      </w:r>
      <w:proofErr w:type="spellEnd"/>
      <w:r w:rsidRPr="00DF2BA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Doctoral School of Clinical Immunology and Allergology, University of Debrecen, Debrecen, Hungary. </w:t>
      </w:r>
    </w:p>
    <w:p w14:paraId="6437A30A" w14:textId="77777777" w:rsidR="00DF2BAA" w:rsidRPr="00DF2BAA" w:rsidRDefault="00DF2BAA" w:rsidP="00DF2BAA">
      <w:pPr>
        <w:pStyle w:val="ListParagraph"/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576ABF8" w14:textId="77777777" w:rsidR="00DF2BAA" w:rsidRPr="00DF2BAA" w:rsidRDefault="00DF2BAA" w:rsidP="00DF2BAA">
      <w:pPr>
        <w:shd w:val="clear" w:color="auto" w:fill="FFFFFF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  <w:u w:val="single"/>
        </w:rPr>
        <w:t xml:space="preserve">Australia </w:t>
      </w:r>
    </w:p>
    <w:p w14:paraId="74B0342A" w14:textId="77777777" w:rsidR="00DF2BAA" w:rsidRPr="00DF2BAA" w:rsidRDefault="00DF2BAA" w:rsidP="00DF2BAA">
      <w:pPr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 Daman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Langguth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- Department of Immunology, Sullivan Nicolaides Pathology, Brisbane, Queensland, Australia. </w:t>
      </w:r>
    </w:p>
    <w:p w14:paraId="26CE1EC1" w14:textId="77777777" w:rsidR="00DF2BAA" w:rsidRPr="00DF2BAA" w:rsidRDefault="00DF2BAA" w:rsidP="00DF2BAA">
      <w:pPr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>Dr Vidya Limaye</w:t>
      </w:r>
      <w:r w:rsidRPr="00DF2BAA">
        <w:rPr>
          <w:rFonts w:ascii="Times New Roman" w:hAnsi="Times New Roman" w:cs="Times New Roman"/>
          <w:sz w:val="20"/>
          <w:szCs w:val="20"/>
        </w:rPr>
        <w:t xml:space="preserve">- Consultant Rheumatologist, Royal Adelaide Hospital, Associate Professor of Rheumatology, Discipline of Medicine, University of Adelaide, Australia. </w:t>
      </w:r>
    </w:p>
    <w:p w14:paraId="4C7E9061" w14:textId="77777777" w:rsidR="00DF2BAA" w:rsidRPr="00DF2BAA" w:rsidRDefault="00DF2BAA" w:rsidP="00DF2BAA">
      <w:pPr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>Dr Merrilee Needham</w:t>
      </w:r>
      <w:r w:rsidRPr="00DF2BAA">
        <w:rPr>
          <w:rFonts w:ascii="Times New Roman" w:hAnsi="Times New Roman" w:cs="Times New Roman"/>
          <w:sz w:val="20"/>
          <w:szCs w:val="20"/>
        </w:rPr>
        <w:t xml:space="preserve">- 1. Neurology Department, Fiona Stanley Hospital, Murdoch, Australia; 2. Institute for Immunology and Infectious Diseases, Murdoch University, Murdoch, Australia; 3. Perron Institute for Neurological and Translational Science,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Nedlands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, Australia; 4. University of Notre Dame, Fremantle, Australia. </w:t>
      </w:r>
    </w:p>
    <w:p w14:paraId="2E75B0E8" w14:textId="77777777" w:rsidR="00DF2BAA" w:rsidRPr="00DF2BAA" w:rsidRDefault="00DF2BAA" w:rsidP="00DF2BAA">
      <w:pPr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>Dr Nilesh Srivastav</w:t>
      </w:r>
      <w:r w:rsidRPr="00DF2BAA">
        <w:rPr>
          <w:rFonts w:ascii="Times New Roman" w:hAnsi="Times New Roman" w:cs="Times New Roman"/>
          <w:sz w:val="20"/>
          <w:szCs w:val="20"/>
        </w:rPr>
        <w:t xml:space="preserve">- Alfred Health, The Alfred, Caulfield Hospital, Sandringham Hospital, Melbourne, Victoria, Australia. </w:t>
      </w:r>
    </w:p>
    <w:p w14:paraId="74107BAF" w14:textId="77777777" w:rsidR="00DF2BAA" w:rsidRPr="00DF2BAA" w:rsidRDefault="00DF2BAA" w:rsidP="00DF2BAA">
      <w:pPr>
        <w:spacing w:before="240" w:after="240"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F2BAA">
        <w:rPr>
          <w:rFonts w:ascii="Times New Roman" w:hAnsi="Times New Roman" w:cs="Times New Roman"/>
          <w:b/>
          <w:sz w:val="20"/>
          <w:szCs w:val="20"/>
          <w:u w:val="single"/>
        </w:rPr>
        <w:t>Canada</w:t>
      </w:r>
    </w:p>
    <w:p w14:paraId="3765ECC0" w14:textId="77777777" w:rsidR="00DF2BAA" w:rsidRPr="00DF2BAA" w:rsidRDefault="00DF2BAA" w:rsidP="00DF2BAA">
      <w:pPr>
        <w:numPr>
          <w:ilvl w:val="0"/>
          <w:numId w:val="12"/>
        </w:numPr>
        <w:spacing w:after="240"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 Marie Hudson- </w:t>
      </w:r>
      <w:r w:rsidRPr="00DF2BAA">
        <w:rPr>
          <w:rFonts w:ascii="Times New Roman" w:hAnsi="Times New Roman" w:cs="Times New Roman"/>
          <w:color w:val="212121"/>
          <w:sz w:val="20"/>
          <w:szCs w:val="20"/>
          <w:highlight w:val="white"/>
        </w:rPr>
        <w:t xml:space="preserve">Department of Medicine, McGill University, Montreal, Quebec; Division of Rheumatology, Jewish General Hospital, Montreal, Quebec, and Lady Davis Institute, Jewish General Hospital, Montreal, Quebec, Canada. </w:t>
      </w:r>
    </w:p>
    <w:p w14:paraId="5C38451C" w14:textId="77777777" w:rsidR="00DF2BAA" w:rsidRPr="00DF2BAA" w:rsidRDefault="00DF2BAA" w:rsidP="00DF2BAA">
      <w:pPr>
        <w:numPr>
          <w:ilvl w:val="0"/>
          <w:numId w:val="12"/>
        </w:numPr>
        <w:spacing w:after="240"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Océane</w:t>
      </w:r>
      <w:proofErr w:type="spellEnd"/>
      <w:r w:rsidRPr="00DF2BAA">
        <w:rPr>
          <w:rFonts w:ascii="Times New Roman" w:hAnsi="Times New Roman" w:cs="Times New Roman"/>
          <w:b/>
          <w:sz w:val="20"/>
          <w:szCs w:val="20"/>
        </w:rPr>
        <w:t xml:space="preserve"> Landon-Cardinal- </w:t>
      </w:r>
      <w:r w:rsidRPr="00DF2BAA">
        <w:rPr>
          <w:rFonts w:ascii="Times New Roman" w:hAnsi="Times New Roman" w:cs="Times New Roman"/>
          <w:sz w:val="20"/>
          <w:szCs w:val="20"/>
        </w:rPr>
        <w:t xml:space="preserve">Department of Medicine, University of Montreal, Montreal, Canada. Department of Medicine, CHUM Research Centre, Montreal, Canada. </w:t>
      </w:r>
    </w:p>
    <w:p w14:paraId="75C02852" w14:textId="77777777" w:rsidR="00DF2BAA" w:rsidRPr="00DF2BAA" w:rsidRDefault="00DF2BAA" w:rsidP="00DF2BAA">
      <w:pPr>
        <w:spacing w:before="240" w:after="240"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F2BAA">
        <w:rPr>
          <w:rFonts w:ascii="Times New Roman" w:hAnsi="Times New Roman" w:cs="Times New Roman"/>
          <w:b/>
          <w:sz w:val="20"/>
          <w:szCs w:val="20"/>
          <w:u w:val="single"/>
        </w:rPr>
        <w:t>Malaysia</w:t>
      </w:r>
    </w:p>
    <w:p w14:paraId="67D7DA3B" w14:textId="77777777" w:rsidR="00DF2BAA" w:rsidRPr="00DF2BAA" w:rsidRDefault="00DF2BAA" w:rsidP="00DF2BAA">
      <w:pPr>
        <w:pStyle w:val="ListParagraph"/>
        <w:numPr>
          <w:ilvl w:val="3"/>
          <w:numId w:val="12"/>
        </w:numPr>
        <w:spacing w:before="240" w:after="240" w:line="276" w:lineRule="auto"/>
        <w:ind w:left="709" w:hanging="425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sz w:val="20"/>
          <w:szCs w:val="20"/>
        </w:rPr>
        <w:t xml:space="preserve">Dr.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Syahrul</w:t>
      </w:r>
      <w:proofErr w:type="spellEnd"/>
      <w:r w:rsidRPr="00DF2BAA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Sazliyana</w:t>
      </w:r>
      <w:proofErr w:type="spellEnd"/>
      <w:r w:rsidRPr="00DF2BAA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DF2BAA">
        <w:rPr>
          <w:rFonts w:ascii="Times New Roman" w:hAnsi="Times New Roman" w:cs="Times New Roman"/>
          <w:b/>
          <w:sz w:val="20"/>
          <w:szCs w:val="20"/>
        </w:rPr>
        <w:t>Shaharir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- Rheumatology Unit, Department of Internal Medicine,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Universiti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Kebangsaan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 Malaysia Medical Centre (UKMMC),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Jalan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Yaacob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F2BAA">
        <w:rPr>
          <w:rFonts w:ascii="Times New Roman" w:hAnsi="Times New Roman" w:cs="Times New Roman"/>
          <w:sz w:val="20"/>
          <w:szCs w:val="20"/>
        </w:rPr>
        <w:t>Latiff</w:t>
      </w:r>
      <w:proofErr w:type="spellEnd"/>
      <w:r w:rsidRPr="00DF2BAA">
        <w:rPr>
          <w:rFonts w:ascii="Times New Roman" w:hAnsi="Times New Roman" w:cs="Times New Roman"/>
          <w:sz w:val="20"/>
          <w:szCs w:val="20"/>
        </w:rPr>
        <w:t>, Kuala Lumpur, Malaysia</w:t>
      </w:r>
    </w:p>
    <w:p w14:paraId="5EDC00CB" w14:textId="77777777" w:rsidR="00DF2BAA" w:rsidRPr="00DF2BAA" w:rsidRDefault="00DF2BAA" w:rsidP="00DF2BAA">
      <w:pPr>
        <w:spacing w:before="240" w:after="240"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F2BAA">
        <w:rPr>
          <w:rFonts w:ascii="Times New Roman" w:hAnsi="Times New Roman" w:cs="Times New Roman"/>
          <w:b/>
          <w:sz w:val="20"/>
          <w:szCs w:val="20"/>
          <w:u w:val="single"/>
        </w:rPr>
        <w:t>Columbia</w:t>
      </w:r>
    </w:p>
    <w:p w14:paraId="39175326" w14:textId="77777777" w:rsidR="00DF2BAA" w:rsidRPr="00DF2BAA" w:rsidRDefault="00DF2BAA" w:rsidP="00DF2BAA">
      <w:pPr>
        <w:pStyle w:val="ListParagraph"/>
        <w:numPr>
          <w:ilvl w:val="3"/>
          <w:numId w:val="13"/>
        </w:numPr>
        <w:spacing w:before="240" w:after="240" w:line="276" w:lineRule="auto"/>
        <w:ind w:left="709" w:hanging="425"/>
        <w:rPr>
          <w:rFonts w:ascii="Times New Roman" w:hAnsi="Times New Roman" w:cs="Times New Roman"/>
          <w:color w:val="212121"/>
          <w:sz w:val="20"/>
          <w:szCs w:val="20"/>
          <w:lang w:val="es-ES"/>
        </w:rPr>
      </w:pPr>
      <w:proofErr w:type="spellStart"/>
      <w:r w:rsidRPr="00DF2BAA">
        <w:rPr>
          <w:rFonts w:ascii="Times New Roman" w:hAnsi="Times New Roman" w:cs="Times New Roman"/>
          <w:b/>
          <w:sz w:val="20"/>
          <w:szCs w:val="20"/>
          <w:lang w:val="es-ES"/>
        </w:rPr>
        <w:t>Dr</w:t>
      </w:r>
      <w:proofErr w:type="spellEnd"/>
      <w:r w:rsidRPr="00DF2BAA">
        <w:rPr>
          <w:rFonts w:ascii="Times New Roman" w:hAnsi="Times New Roman" w:cs="Times New Roman"/>
          <w:b/>
          <w:sz w:val="20"/>
          <w:szCs w:val="20"/>
          <w:lang w:val="es-ES"/>
        </w:rPr>
        <w:t xml:space="preserve"> Wilmer Gerardo Rojas Zuleta</w:t>
      </w:r>
      <w:r w:rsidRPr="00DF2BAA">
        <w:rPr>
          <w:rFonts w:ascii="Times New Roman" w:hAnsi="Times New Roman" w:cs="Times New Roman"/>
          <w:sz w:val="20"/>
          <w:szCs w:val="20"/>
          <w:lang w:val="es-ES"/>
        </w:rPr>
        <w:t xml:space="preserve">- </w:t>
      </w:r>
      <w:r w:rsidRPr="00DF2BAA">
        <w:rPr>
          <w:rFonts w:ascii="Times New Roman" w:hAnsi="Times New Roman" w:cs="Times New Roman"/>
          <w:color w:val="212121"/>
          <w:sz w:val="20"/>
          <w:szCs w:val="20"/>
          <w:highlight w:val="white"/>
          <w:lang w:val="es-ES"/>
        </w:rPr>
        <w:t xml:space="preserve">Department of Rheumatology, Universidad de Antioquia, </w:t>
      </w:r>
      <w:r w:rsidRPr="00DF2BAA">
        <w:rPr>
          <w:rFonts w:ascii="Times New Roman" w:hAnsi="Times New Roman" w:cs="Times New Roman"/>
          <w:color w:val="212121"/>
          <w:sz w:val="20"/>
          <w:szCs w:val="20"/>
          <w:lang w:val="es-ES"/>
        </w:rPr>
        <w:t>Cl. 67 #53 - 108, Medellín, Colombia.</w:t>
      </w:r>
    </w:p>
    <w:p w14:paraId="4EDDA5C1" w14:textId="77777777" w:rsidR="00DF2BAA" w:rsidRPr="00DF2BAA" w:rsidRDefault="00DF2BAA" w:rsidP="00DF2BAA">
      <w:pPr>
        <w:spacing w:before="240" w:after="240" w:line="276" w:lineRule="auto"/>
        <w:rPr>
          <w:rFonts w:ascii="Times New Roman" w:hAnsi="Times New Roman" w:cs="Times New Roman"/>
          <w:b/>
          <w:color w:val="212121"/>
          <w:sz w:val="20"/>
          <w:szCs w:val="20"/>
          <w:u w:val="single"/>
        </w:rPr>
      </w:pPr>
      <w:r w:rsidRPr="00DF2BAA">
        <w:rPr>
          <w:rFonts w:ascii="Times New Roman" w:hAnsi="Times New Roman" w:cs="Times New Roman"/>
          <w:b/>
          <w:color w:val="212121"/>
          <w:sz w:val="20"/>
          <w:szCs w:val="20"/>
          <w:u w:val="single"/>
        </w:rPr>
        <w:t>Portugal</w:t>
      </w:r>
    </w:p>
    <w:p w14:paraId="282CCBDC" w14:textId="77777777" w:rsidR="00DF2BAA" w:rsidRPr="00DF2BAA" w:rsidRDefault="00DF2BAA" w:rsidP="00DF2BAA">
      <w:pPr>
        <w:pStyle w:val="ListParagraph"/>
        <w:numPr>
          <w:ilvl w:val="6"/>
          <w:numId w:val="13"/>
        </w:numPr>
        <w:spacing w:before="240" w:after="240" w:line="276" w:lineRule="auto"/>
        <w:ind w:left="709"/>
        <w:rPr>
          <w:rFonts w:ascii="Times New Roman" w:hAnsi="Times New Roman" w:cs="Times New Roman"/>
          <w:color w:val="212121"/>
          <w:sz w:val="20"/>
          <w:szCs w:val="20"/>
          <w:lang w:val="pt-PT"/>
        </w:rPr>
      </w:pPr>
      <w:r w:rsidRPr="00DF2BAA">
        <w:rPr>
          <w:rFonts w:ascii="Times New Roman" w:hAnsi="Times New Roman" w:cs="Times New Roman"/>
          <w:b/>
          <w:sz w:val="20"/>
          <w:szCs w:val="20"/>
          <w:lang w:val="pt-PT"/>
        </w:rPr>
        <w:t>Dr José António Pereira Silva</w:t>
      </w:r>
      <w:r w:rsidRPr="00DF2BAA">
        <w:rPr>
          <w:rFonts w:ascii="Times New Roman" w:hAnsi="Times New Roman" w:cs="Times New Roman"/>
          <w:sz w:val="20"/>
          <w:szCs w:val="20"/>
          <w:lang w:val="pt-PT"/>
        </w:rPr>
        <w:t xml:space="preserve">- </w:t>
      </w:r>
      <w:r w:rsidRPr="00DF2BAA">
        <w:rPr>
          <w:rFonts w:ascii="Times New Roman" w:hAnsi="Times New Roman" w:cs="Times New Roman"/>
          <w:color w:val="212121"/>
          <w:sz w:val="20"/>
          <w:szCs w:val="20"/>
          <w:highlight w:val="white"/>
          <w:lang w:val="pt-PT"/>
        </w:rPr>
        <w:t xml:space="preserve">Rheumatology Department, Centro Hospitalar e Universitário de Coimbra EPE, and Coimbra Institute of Clinical and Biomedical Research (iCBR), Faculty of Medicine, University of Coimbra, Portugal. </w:t>
      </w:r>
    </w:p>
    <w:p w14:paraId="59957C3B" w14:textId="77777777" w:rsidR="00DF2BAA" w:rsidRPr="00DF2BAA" w:rsidRDefault="00DF2BAA" w:rsidP="00DF2BAA">
      <w:pPr>
        <w:pStyle w:val="ListParagraph"/>
        <w:numPr>
          <w:ilvl w:val="6"/>
          <w:numId w:val="13"/>
        </w:numPr>
        <w:spacing w:before="240" w:after="240" w:line="276" w:lineRule="auto"/>
        <w:ind w:left="709" w:hanging="425"/>
        <w:rPr>
          <w:rFonts w:ascii="Times New Roman" w:hAnsi="Times New Roman" w:cs="Times New Roman"/>
          <w:color w:val="212121"/>
          <w:sz w:val="20"/>
          <w:szCs w:val="20"/>
          <w:lang w:val="pt-PT"/>
        </w:rPr>
      </w:pPr>
      <w:r w:rsidRPr="00DF2BAA">
        <w:rPr>
          <w:rFonts w:ascii="Times New Roman" w:hAnsi="Times New Roman" w:cs="Times New Roman"/>
          <w:b/>
          <w:sz w:val="20"/>
          <w:szCs w:val="20"/>
          <w:lang w:val="pt-PT"/>
        </w:rPr>
        <w:t>Dr João Eurico Fonseca</w:t>
      </w:r>
      <w:r w:rsidRPr="00DF2BAA">
        <w:rPr>
          <w:rFonts w:ascii="Times New Roman" w:hAnsi="Times New Roman" w:cs="Times New Roman"/>
          <w:sz w:val="20"/>
          <w:szCs w:val="20"/>
          <w:lang w:val="pt-PT"/>
        </w:rPr>
        <w:t xml:space="preserve">- </w:t>
      </w:r>
      <w:r w:rsidRPr="00DF2BAA">
        <w:rPr>
          <w:rFonts w:ascii="Times New Roman" w:hAnsi="Times New Roman" w:cs="Times New Roman"/>
          <w:color w:val="212121"/>
          <w:sz w:val="20"/>
          <w:szCs w:val="20"/>
          <w:highlight w:val="white"/>
          <w:lang w:val="pt-PT"/>
        </w:rPr>
        <w:t>Hospital de Santa Maria, Centro Hospitalar Lisboa Norte Centro Académico de Medicina de Lisboa, Lisboa, Portugal; Instituto de Medicina Molecular, Faculdade de Medicina, Universidade de Lisboa, Lisboa, Portugal.</w:t>
      </w:r>
    </w:p>
    <w:p w14:paraId="56CBBDF2" w14:textId="77777777" w:rsidR="00DF2BAA" w:rsidRPr="00DF2BAA" w:rsidRDefault="00DF2BAA" w:rsidP="00DF2BAA">
      <w:pPr>
        <w:spacing w:before="240" w:after="240" w:line="276" w:lineRule="auto"/>
        <w:rPr>
          <w:rFonts w:ascii="Times New Roman" w:hAnsi="Times New Roman" w:cs="Times New Roman"/>
          <w:b/>
          <w:color w:val="212121"/>
          <w:sz w:val="20"/>
          <w:szCs w:val="20"/>
          <w:highlight w:val="white"/>
          <w:u w:val="single"/>
        </w:rPr>
      </w:pPr>
      <w:r w:rsidRPr="00DF2BAA">
        <w:rPr>
          <w:rFonts w:ascii="Times New Roman" w:hAnsi="Times New Roman" w:cs="Times New Roman"/>
          <w:b/>
          <w:color w:val="212121"/>
          <w:sz w:val="20"/>
          <w:szCs w:val="20"/>
          <w:highlight w:val="white"/>
          <w:u w:val="single"/>
        </w:rPr>
        <w:t>Ukraine</w:t>
      </w:r>
    </w:p>
    <w:p w14:paraId="6142D6F0" w14:textId="77777777" w:rsidR="00DF2BAA" w:rsidRPr="00DF2BAA" w:rsidRDefault="00DF2BAA" w:rsidP="00DF2BAA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2BAA">
        <w:rPr>
          <w:rFonts w:ascii="Times New Roman" w:hAnsi="Times New Roman" w:cs="Times New Roman"/>
          <w:b/>
          <w:color w:val="212121"/>
          <w:sz w:val="20"/>
          <w:szCs w:val="20"/>
          <w:highlight w:val="white"/>
        </w:rPr>
        <w:t xml:space="preserve">Dr Olena Zimba- </w:t>
      </w:r>
      <w:r w:rsidRPr="00DF2BAA">
        <w:rPr>
          <w:rFonts w:ascii="Times New Roman" w:hAnsi="Times New Roman" w:cs="Times New Roman"/>
          <w:color w:val="212121"/>
          <w:sz w:val="20"/>
          <w:szCs w:val="20"/>
          <w:highlight w:val="white"/>
        </w:rPr>
        <w:t xml:space="preserve">Department of Internal Medicine #2, </w:t>
      </w:r>
      <w:proofErr w:type="spellStart"/>
      <w:r w:rsidRPr="00DF2BAA">
        <w:rPr>
          <w:rFonts w:ascii="Times New Roman" w:hAnsi="Times New Roman" w:cs="Times New Roman"/>
          <w:color w:val="212121"/>
          <w:sz w:val="20"/>
          <w:szCs w:val="20"/>
          <w:highlight w:val="white"/>
        </w:rPr>
        <w:t>Danylo</w:t>
      </w:r>
      <w:proofErr w:type="spellEnd"/>
      <w:r w:rsidRPr="00DF2BAA">
        <w:rPr>
          <w:rFonts w:ascii="Times New Roman" w:hAnsi="Times New Roman" w:cs="Times New Roman"/>
          <w:color w:val="212121"/>
          <w:sz w:val="20"/>
          <w:szCs w:val="20"/>
          <w:highlight w:val="white"/>
        </w:rPr>
        <w:t xml:space="preserve"> </w:t>
      </w:r>
      <w:proofErr w:type="spellStart"/>
      <w:r w:rsidRPr="00DF2BAA">
        <w:rPr>
          <w:rFonts w:ascii="Times New Roman" w:hAnsi="Times New Roman" w:cs="Times New Roman"/>
          <w:color w:val="212121"/>
          <w:sz w:val="20"/>
          <w:szCs w:val="20"/>
          <w:highlight w:val="white"/>
        </w:rPr>
        <w:t>Halytsky</w:t>
      </w:r>
      <w:proofErr w:type="spellEnd"/>
      <w:r w:rsidRPr="00DF2BAA">
        <w:rPr>
          <w:rFonts w:ascii="Times New Roman" w:hAnsi="Times New Roman" w:cs="Times New Roman"/>
          <w:color w:val="212121"/>
          <w:sz w:val="20"/>
          <w:szCs w:val="20"/>
          <w:highlight w:val="white"/>
        </w:rPr>
        <w:t xml:space="preserve"> </w:t>
      </w:r>
      <w:proofErr w:type="spellStart"/>
      <w:r w:rsidRPr="00DF2BAA">
        <w:rPr>
          <w:rFonts w:ascii="Times New Roman" w:hAnsi="Times New Roman" w:cs="Times New Roman"/>
          <w:color w:val="212121"/>
          <w:sz w:val="20"/>
          <w:szCs w:val="20"/>
          <w:highlight w:val="white"/>
        </w:rPr>
        <w:t>Lviv</w:t>
      </w:r>
      <w:proofErr w:type="spellEnd"/>
      <w:r w:rsidRPr="00DF2BAA">
        <w:rPr>
          <w:rFonts w:ascii="Times New Roman" w:hAnsi="Times New Roman" w:cs="Times New Roman"/>
          <w:color w:val="212121"/>
          <w:sz w:val="20"/>
          <w:szCs w:val="20"/>
          <w:highlight w:val="white"/>
        </w:rPr>
        <w:t xml:space="preserve"> National Medical University, Lviv, Ukraine.</w:t>
      </w:r>
    </w:p>
    <w:p w14:paraId="5C3C8FD9" w14:textId="77777777" w:rsidR="007F5DD8" w:rsidRPr="00DF2BAA" w:rsidRDefault="007F5DD8" w:rsidP="00DF2BAA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sectPr w:rsidR="007F5DD8" w:rsidRPr="00DF2BAA" w:rsidSect="009E0638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A5455"/>
    <w:multiLevelType w:val="hybridMultilevel"/>
    <w:tmpl w:val="BAB672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86085"/>
    <w:multiLevelType w:val="hybridMultilevel"/>
    <w:tmpl w:val="4FEECC72"/>
    <w:lvl w:ilvl="0" w:tplc="7AC42A9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3535A"/>
    <w:multiLevelType w:val="multilevel"/>
    <w:tmpl w:val="FC18C0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C5360D8"/>
    <w:multiLevelType w:val="multilevel"/>
    <w:tmpl w:val="0082F5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99D1BEB"/>
    <w:multiLevelType w:val="hybridMultilevel"/>
    <w:tmpl w:val="75CE0114"/>
    <w:lvl w:ilvl="0" w:tplc="D7102B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46182"/>
    <w:multiLevelType w:val="hybridMultilevel"/>
    <w:tmpl w:val="4F2E20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EA212C"/>
    <w:multiLevelType w:val="hybridMultilevel"/>
    <w:tmpl w:val="404050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9219A3"/>
    <w:multiLevelType w:val="hybridMultilevel"/>
    <w:tmpl w:val="8D3A7AA4"/>
    <w:lvl w:ilvl="0" w:tplc="4A2246D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25FF8"/>
    <w:multiLevelType w:val="hybridMultilevel"/>
    <w:tmpl w:val="95E2A7F0"/>
    <w:lvl w:ilvl="0" w:tplc="6388E53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384B04"/>
    <w:multiLevelType w:val="hybridMultilevel"/>
    <w:tmpl w:val="9A88F844"/>
    <w:lvl w:ilvl="0" w:tplc="0286286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0E13A3"/>
    <w:multiLevelType w:val="multilevel"/>
    <w:tmpl w:val="FC18C0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7E583946"/>
    <w:multiLevelType w:val="hybridMultilevel"/>
    <w:tmpl w:val="F9724A08"/>
    <w:lvl w:ilvl="0" w:tplc="95CAEF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897B27"/>
    <w:multiLevelType w:val="hybridMultilevel"/>
    <w:tmpl w:val="0F64B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2"/>
  </w:num>
  <w:num w:numId="5">
    <w:abstractNumId w:val="6"/>
  </w:num>
  <w:num w:numId="6">
    <w:abstractNumId w:val="5"/>
  </w:num>
  <w:num w:numId="7">
    <w:abstractNumId w:val="4"/>
  </w:num>
  <w:num w:numId="8">
    <w:abstractNumId w:val="11"/>
  </w:num>
  <w:num w:numId="9">
    <w:abstractNumId w:val="1"/>
  </w:num>
  <w:num w:numId="10">
    <w:abstractNumId w:val="8"/>
  </w:num>
  <w:num w:numId="11">
    <w:abstractNumId w:val="3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SyMDS2NDAxMDQyMzJW0lEKTi0uzszPAykwrAUA6AGufiwAAAA="/>
  </w:docVars>
  <w:rsids>
    <w:rsidRoot w:val="00DF2BAA"/>
    <w:rsid w:val="000527F1"/>
    <w:rsid w:val="007550D2"/>
    <w:rsid w:val="007F5DD8"/>
    <w:rsid w:val="009E0638"/>
    <w:rsid w:val="00DF2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95988"/>
  <w15:chartTrackingRefBased/>
  <w15:docId w15:val="{282B1D29-88F4-4C58-8B31-F6F3CBC1E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2BAA"/>
    <w:pPr>
      <w:spacing w:after="0" w:line="240" w:lineRule="auto"/>
    </w:pPr>
    <w:rPr>
      <w:rFonts w:ascii="Calibri" w:eastAsia="Calibri" w:hAnsi="Calibri" w:cs="Calibri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2BA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F2BAA"/>
    <w:pPr>
      <w:ind w:left="720"/>
      <w:contextualSpacing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1575</Words>
  <Characters>8980</Characters>
  <Application>Microsoft Office Word</Application>
  <DocSecurity>0</DocSecurity>
  <Lines>74</Lines>
  <Paragraphs>21</Paragraphs>
  <ScaleCrop>false</ScaleCrop>
  <Company/>
  <LinksUpToDate>false</LinksUpToDate>
  <CharactersWithSpaces>10534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Mrudula Joshi</dc:creator>
  <cp:keywords/>
  <dc:description/>
  <cp:lastModifiedBy>Aakash R</cp:lastModifiedBy>
  <cp:revision>4</cp:revision>
  <dcterms:created xsi:type="dcterms:W3CDTF">2022-08-14T11:45:00Z</dcterms:created>
  <dcterms:modified xsi:type="dcterms:W3CDTF">2022-10-08T06:23:00Z</dcterms:modified>
</cp:coreProperties>
</file>