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4DBCE" w14:textId="55CF50CE" w:rsidR="0021201F" w:rsidRPr="00C41964" w:rsidRDefault="0021201F" w:rsidP="0021201F">
      <w:pPr>
        <w:rPr>
          <w:rFonts w:ascii="Calibri" w:hAnsi="Calibri" w:cs="Calibri"/>
          <w:i/>
          <w:iCs/>
          <w:sz w:val="20"/>
          <w:szCs w:val="20"/>
          <w:lang w:val="en-US"/>
        </w:rPr>
      </w:pPr>
      <w:r w:rsidRPr="00C41964">
        <w:rPr>
          <w:rFonts w:ascii="Calibri" w:hAnsi="Calibri" w:cs="Calibri"/>
          <w:b/>
          <w:bCs/>
          <w:lang w:val="en-US"/>
        </w:rPr>
        <w:t>Factors associated with survey responses</w:t>
      </w:r>
      <w:r w:rsidRPr="00C41964">
        <w:rPr>
          <w:rFonts w:ascii="Calibri" w:hAnsi="Calibri" w:cs="Calibri"/>
          <w:sz w:val="20"/>
          <w:szCs w:val="20"/>
          <w:lang w:val="en-US"/>
        </w:rPr>
        <w:br/>
        <w:t>Demographic categories, subcategories with group sizes n, mean and SD of the individual survey items (questions 10+11, questions 14-16) are presented and differences are statistically evaluated.</w:t>
      </w:r>
      <w:r w:rsidRPr="00C41964">
        <w:rPr>
          <w:rFonts w:ascii="Calibri" w:hAnsi="Calibri" w:cs="Calibri"/>
          <w:sz w:val="20"/>
          <w:szCs w:val="20"/>
          <w:lang w:val="en-US"/>
        </w:rPr>
        <w:br/>
      </w:r>
      <w:r w:rsidRPr="00C41964">
        <w:rPr>
          <w:rFonts w:ascii="Calibri" w:hAnsi="Calibri" w:cs="Calibri"/>
          <w:i/>
          <w:iCs/>
          <w:sz w:val="20"/>
          <w:szCs w:val="20"/>
          <w:lang w:val="en-US"/>
        </w:rPr>
        <w:t xml:space="preserve">Abbreviations: VAS, visual analogue scale; SD, standard deviation; d, Cohen’s d; </w:t>
      </w:r>
      <w:r w:rsidRPr="00C41964">
        <w:rPr>
          <w:rFonts w:ascii="Calibri" w:eastAsia="Times New Roman" w:hAnsi="Calibri" w:cs="Calibri"/>
          <w:i/>
          <w:iCs/>
          <w:kern w:val="0"/>
          <w:sz w:val="20"/>
          <w:szCs w:val="20"/>
          <w:lang w:val="en-US" w:eastAsia="ja-JP"/>
          <w14:ligatures w14:val="none"/>
        </w:rPr>
        <w:t xml:space="preserve">η², Eta squared; RA, rheumatoid arthritis; PsA, psoriatic arthritis; </w:t>
      </w:r>
      <w:proofErr w:type="spellStart"/>
      <w:r w:rsidRPr="00C41964">
        <w:rPr>
          <w:rFonts w:ascii="Calibri" w:eastAsia="Times New Roman" w:hAnsi="Calibri" w:cs="Calibri"/>
          <w:i/>
          <w:iCs/>
          <w:kern w:val="0"/>
          <w:sz w:val="20"/>
          <w:szCs w:val="20"/>
          <w:lang w:val="en-US" w:eastAsia="ja-JP"/>
          <w14:ligatures w14:val="none"/>
        </w:rPr>
        <w:t>axSpA</w:t>
      </w:r>
      <w:proofErr w:type="spellEnd"/>
      <w:r w:rsidRPr="00C41964">
        <w:rPr>
          <w:rFonts w:ascii="Calibri" w:eastAsia="Times New Roman" w:hAnsi="Calibri" w:cs="Calibri"/>
          <w:i/>
          <w:iCs/>
          <w:kern w:val="0"/>
          <w:sz w:val="20"/>
          <w:szCs w:val="20"/>
          <w:lang w:val="en-US" w:eastAsia="ja-JP"/>
          <w14:ligatures w14:val="none"/>
        </w:rPr>
        <w:t xml:space="preserve">, axial </w:t>
      </w:r>
      <w:proofErr w:type="spellStart"/>
      <w:r w:rsidRPr="00C41964">
        <w:rPr>
          <w:rFonts w:ascii="Calibri" w:eastAsia="Times New Roman" w:hAnsi="Calibri" w:cs="Calibri"/>
          <w:i/>
          <w:iCs/>
          <w:kern w:val="0"/>
          <w:sz w:val="20"/>
          <w:szCs w:val="20"/>
          <w:lang w:val="en-US" w:eastAsia="ja-JP"/>
          <w14:ligatures w14:val="none"/>
        </w:rPr>
        <w:t>spondyloarthritis</w:t>
      </w:r>
      <w:proofErr w:type="spellEnd"/>
      <w:r w:rsidRPr="00C41964">
        <w:rPr>
          <w:rFonts w:ascii="Calibri" w:eastAsia="Times New Roman" w:hAnsi="Calibri" w:cs="Calibri"/>
          <w:i/>
          <w:iCs/>
          <w:kern w:val="0"/>
          <w:sz w:val="20"/>
          <w:szCs w:val="20"/>
          <w:lang w:val="en-US" w:eastAsia="ja-JP"/>
          <w14:ligatures w14:val="none"/>
        </w:rPr>
        <w:t xml:space="preserve">; SLE, systemic lupus erythematosus; CTD, connective tissue disease; OA, osteoarthritis; FM, fibromyalgia. </w:t>
      </w:r>
    </w:p>
    <w:p w14:paraId="40D12C2D" w14:textId="77777777" w:rsidR="0021201F" w:rsidRPr="00C41964" w:rsidRDefault="0021201F" w:rsidP="0021201F">
      <w:pPr>
        <w:spacing w:line="360" w:lineRule="auto"/>
        <w:rPr>
          <w:rFonts w:ascii="Calibri" w:hAnsi="Calibri" w:cs="Calibri"/>
          <w:b/>
          <w:bCs/>
          <w:lang w:val="en-US"/>
        </w:rPr>
      </w:pPr>
    </w:p>
    <w:tbl>
      <w:tblPr>
        <w:tblStyle w:val="EinfacheTabelle21"/>
        <w:tblW w:w="8715" w:type="dxa"/>
        <w:tblInd w:w="0" w:type="dxa"/>
        <w:tblLayout w:type="fixed"/>
        <w:tblLook w:val="06A0" w:firstRow="1" w:lastRow="0" w:firstColumn="1" w:lastColumn="0" w:noHBand="1" w:noVBand="1"/>
      </w:tblPr>
      <w:tblGrid>
        <w:gridCol w:w="991"/>
        <w:gridCol w:w="1557"/>
        <w:gridCol w:w="708"/>
        <w:gridCol w:w="708"/>
        <w:gridCol w:w="851"/>
        <w:gridCol w:w="850"/>
        <w:gridCol w:w="851"/>
        <w:gridCol w:w="709"/>
        <w:gridCol w:w="708"/>
        <w:gridCol w:w="782"/>
      </w:tblGrid>
      <w:tr w:rsidR="0021201F" w:rsidRPr="00C41964" w14:paraId="6512607E" w14:textId="77777777" w:rsidTr="00A42E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7F7F7F"/>
              <w:left w:val="nil"/>
              <w:right w:val="nil"/>
            </w:tcBorders>
            <w:hideMark/>
          </w:tcPr>
          <w:p w14:paraId="339898FC" w14:textId="77777777" w:rsidR="0021201F" w:rsidRPr="00C41964" w:rsidRDefault="0021201F" w:rsidP="00A42E67">
            <w:pPr>
              <w:rPr>
                <w:rFonts w:ascii="Calibri" w:hAnsi="Calibri" w:cs="Calibri"/>
                <w:sz w:val="16"/>
                <w:szCs w:val="16"/>
              </w:rPr>
            </w:pPr>
            <w:r w:rsidRPr="00C41964">
              <w:rPr>
                <w:rFonts w:ascii="Calibri" w:hAnsi="Calibri" w:cs="Calibri"/>
                <w:sz w:val="16"/>
                <w:szCs w:val="16"/>
              </w:rPr>
              <w:t>Category</w:t>
            </w:r>
          </w:p>
        </w:tc>
        <w:tc>
          <w:tcPr>
            <w:tcW w:w="1559" w:type="dxa"/>
            <w:tcBorders>
              <w:top w:val="single" w:sz="4" w:space="0" w:color="7F7F7F"/>
              <w:left w:val="nil"/>
              <w:right w:val="nil"/>
            </w:tcBorders>
            <w:hideMark/>
          </w:tcPr>
          <w:p w14:paraId="0031BED6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C41964">
              <w:rPr>
                <w:rFonts w:ascii="Calibri" w:hAnsi="Calibri" w:cs="Calibri"/>
                <w:sz w:val="16"/>
                <w:szCs w:val="16"/>
              </w:rPr>
              <w:t>Subcategory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right w:val="nil"/>
            </w:tcBorders>
            <w:hideMark/>
          </w:tcPr>
          <w:p w14:paraId="0F72CF91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C41964">
              <w:rPr>
                <w:rFonts w:ascii="Calibri" w:hAnsi="Calibri" w:cs="Calibri"/>
                <w:sz w:val="16"/>
                <w:szCs w:val="16"/>
              </w:rPr>
              <w:t>N</w:t>
            </w:r>
          </w:p>
          <w:p w14:paraId="4291AD84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C41964">
              <w:rPr>
                <w:rFonts w:ascii="Calibri" w:hAnsi="Calibri" w:cs="Calibri"/>
                <w:sz w:val="16"/>
                <w:szCs w:val="16"/>
              </w:rPr>
              <w:t>(Q</w:t>
            </w:r>
            <w:proofErr w:type="gramStart"/>
            <w:r w:rsidRPr="00C41964">
              <w:rPr>
                <w:rFonts w:ascii="Calibri" w:hAnsi="Calibri" w:cs="Calibri"/>
                <w:sz w:val="16"/>
                <w:szCs w:val="16"/>
              </w:rPr>
              <w:t>10,Q</w:t>
            </w:r>
            <w:proofErr w:type="gramEnd"/>
            <w:r w:rsidRPr="00C41964">
              <w:rPr>
                <w:rFonts w:ascii="Calibri" w:hAnsi="Calibri" w:cs="Calibri"/>
                <w:sz w:val="16"/>
                <w:szCs w:val="16"/>
              </w:rPr>
              <w:t>11)</w:t>
            </w:r>
          </w:p>
        </w:tc>
        <w:tc>
          <w:tcPr>
            <w:tcW w:w="1559" w:type="dxa"/>
            <w:gridSpan w:val="2"/>
            <w:tcBorders>
              <w:top w:val="single" w:sz="4" w:space="0" w:color="7F7F7F"/>
              <w:left w:val="nil"/>
              <w:right w:val="nil"/>
            </w:tcBorders>
            <w:hideMark/>
          </w:tcPr>
          <w:p w14:paraId="69BA7FDE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C41964">
              <w:rPr>
                <w:rFonts w:ascii="Calibri" w:hAnsi="Calibri" w:cs="Calibri"/>
                <w:sz w:val="16"/>
                <w:szCs w:val="16"/>
              </w:rPr>
              <w:t xml:space="preserve">Q10: AI interest </w:t>
            </w:r>
            <w:r w:rsidRPr="00C41964">
              <w:rPr>
                <w:rFonts w:ascii="Calibri" w:hAnsi="Calibri" w:cs="Calibri"/>
                <w:sz w:val="16"/>
                <w:szCs w:val="16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(1 Not at all, </w:t>
            </w:r>
            <w:r w:rsidRPr="00C41964">
              <w:rPr>
                <w:rFonts w:ascii="Calibri" w:hAnsi="Calibri" w:cs="Calibri"/>
                <w:i/>
                <w:iCs/>
                <w:sz w:val="16"/>
                <w:szCs w:val="16"/>
              </w:rPr>
              <w:br/>
              <w:t xml:space="preserve">2 Not very, </w:t>
            </w:r>
          </w:p>
          <w:p w14:paraId="32C84EAD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C41964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3 Neutral, </w:t>
            </w:r>
            <w:r w:rsidRPr="00C41964">
              <w:rPr>
                <w:rFonts w:ascii="Calibri" w:hAnsi="Calibri" w:cs="Calibri"/>
                <w:i/>
                <w:iCs/>
                <w:sz w:val="16"/>
                <w:szCs w:val="16"/>
              </w:rPr>
              <w:br/>
              <w:t xml:space="preserve">4 Rather interested, </w:t>
            </w:r>
            <w:r w:rsidRPr="00C41964">
              <w:rPr>
                <w:rFonts w:ascii="Calibri" w:hAnsi="Calibri" w:cs="Calibri"/>
                <w:i/>
                <w:iCs/>
                <w:sz w:val="16"/>
                <w:szCs w:val="16"/>
              </w:rPr>
              <w:br/>
              <w:t>5 Very interested)</w:t>
            </w:r>
          </w:p>
        </w:tc>
        <w:tc>
          <w:tcPr>
            <w:tcW w:w="1701" w:type="dxa"/>
            <w:gridSpan w:val="2"/>
            <w:tcBorders>
              <w:top w:val="single" w:sz="4" w:space="0" w:color="7F7F7F"/>
              <w:left w:val="nil"/>
              <w:right w:val="nil"/>
            </w:tcBorders>
            <w:hideMark/>
          </w:tcPr>
          <w:p w14:paraId="497F1352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C41964">
              <w:rPr>
                <w:rFonts w:ascii="Calibri" w:hAnsi="Calibri" w:cs="Calibri"/>
                <w:sz w:val="16"/>
                <w:szCs w:val="16"/>
              </w:rPr>
              <w:t>Q11: AI usage</w:t>
            </w:r>
            <w:r w:rsidRPr="00C41964">
              <w:rPr>
                <w:rFonts w:ascii="Calibri" w:hAnsi="Calibri" w:cs="Calibri"/>
                <w:sz w:val="16"/>
                <w:szCs w:val="16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6"/>
                <w:szCs w:val="16"/>
              </w:rPr>
              <w:t>(1 Yes, regularly</w:t>
            </w:r>
          </w:p>
          <w:p w14:paraId="2B150DC7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C41964">
              <w:rPr>
                <w:rFonts w:ascii="Calibri" w:hAnsi="Calibri" w:cs="Calibri"/>
                <w:i/>
                <w:iCs/>
                <w:sz w:val="16"/>
                <w:szCs w:val="16"/>
              </w:rPr>
              <w:t>2 Yes, occasionally</w:t>
            </w:r>
          </w:p>
          <w:p w14:paraId="61BE4EBA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C41964">
              <w:rPr>
                <w:rFonts w:ascii="Calibri" w:hAnsi="Calibri" w:cs="Calibri"/>
                <w:i/>
                <w:iCs/>
                <w:sz w:val="16"/>
                <w:szCs w:val="16"/>
              </w:rPr>
              <w:t>3 No, but I know them</w:t>
            </w:r>
          </w:p>
          <w:p w14:paraId="5CDF21B1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C41964">
              <w:rPr>
                <w:rFonts w:ascii="Calibri" w:hAnsi="Calibri" w:cs="Calibri"/>
                <w:i/>
                <w:iCs/>
                <w:sz w:val="16"/>
                <w:szCs w:val="16"/>
              </w:rPr>
              <w:t>4 No, I don't know them)</w:t>
            </w:r>
          </w:p>
        </w:tc>
        <w:tc>
          <w:tcPr>
            <w:tcW w:w="709" w:type="dxa"/>
            <w:tcBorders>
              <w:top w:val="single" w:sz="4" w:space="0" w:color="7F7F7F"/>
              <w:left w:val="nil"/>
              <w:right w:val="nil"/>
            </w:tcBorders>
            <w:hideMark/>
          </w:tcPr>
          <w:p w14:paraId="771C6142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C41964">
              <w:rPr>
                <w:rFonts w:ascii="Calibri" w:hAnsi="Calibri" w:cs="Calibri"/>
                <w:sz w:val="16"/>
                <w:szCs w:val="16"/>
              </w:rPr>
              <w:t>N</w:t>
            </w:r>
          </w:p>
          <w:p w14:paraId="16CC18A4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C41964">
              <w:rPr>
                <w:rFonts w:ascii="Calibri" w:hAnsi="Calibri" w:cs="Calibri"/>
                <w:sz w:val="16"/>
                <w:szCs w:val="16"/>
              </w:rPr>
              <w:t>(Q14)</w:t>
            </w:r>
          </w:p>
        </w:tc>
        <w:tc>
          <w:tcPr>
            <w:tcW w:w="1490" w:type="dxa"/>
            <w:gridSpan w:val="2"/>
            <w:tcBorders>
              <w:top w:val="single" w:sz="4" w:space="0" w:color="7F7F7F"/>
              <w:left w:val="nil"/>
              <w:right w:val="nil"/>
            </w:tcBorders>
            <w:hideMark/>
          </w:tcPr>
          <w:p w14:paraId="2EDA0234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6"/>
                <w:szCs w:val="16"/>
              </w:rPr>
            </w:pPr>
            <w:r w:rsidRPr="00C41964">
              <w:rPr>
                <w:rFonts w:ascii="Calibri" w:hAnsi="Calibri" w:cs="Calibri"/>
                <w:sz w:val="16"/>
                <w:szCs w:val="16"/>
              </w:rPr>
              <w:t>Q14: AI medical usefulness</w:t>
            </w:r>
          </w:p>
          <w:p w14:paraId="7C934853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C41964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(VAS </w:t>
            </w:r>
            <w:proofErr w:type="gramStart"/>
            <w:r w:rsidRPr="00C41964">
              <w:rPr>
                <w:rFonts w:ascii="Calibri" w:hAnsi="Calibri" w:cs="Calibri"/>
                <w:i/>
                <w:iCs/>
                <w:sz w:val="16"/>
                <w:szCs w:val="16"/>
              </w:rPr>
              <w:t>0-10;</w:t>
            </w:r>
            <w:proofErr w:type="gramEnd"/>
            <w:r w:rsidRPr="00C41964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</w:p>
          <w:p w14:paraId="394A8446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C41964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0 Not at all, </w:t>
            </w:r>
          </w:p>
          <w:p w14:paraId="7AC14F76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C41964">
              <w:rPr>
                <w:rFonts w:ascii="Calibri" w:hAnsi="Calibri" w:cs="Calibri"/>
                <w:i/>
                <w:iCs/>
                <w:sz w:val="16"/>
                <w:szCs w:val="16"/>
              </w:rPr>
              <w:t>10 Very)</w:t>
            </w:r>
          </w:p>
        </w:tc>
      </w:tr>
      <w:tr w:rsidR="0021201F" w:rsidRPr="00C41964" w14:paraId="4ADD71AF" w14:textId="77777777" w:rsidTr="00A42E67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D0CC0EE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3D52274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Mean (SD)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13BAA1B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P value, 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Effect size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(</w:t>
            </w:r>
            <w:proofErr w:type="gramStart"/>
            <w:r w:rsidRPr="00C41964">
              <w:rPr>
                <w:rFonts w:ascii="Calibri" w:hAnsi="Calibri" w:cs="Calibri"/>
                <w:sz w:val="14"/>
                <w:szCs w:val="14"/>
              </w:rPr>
              <w:t>Post-hoc</w:t>
            </w:r>
            <w:proofErr w:type="gramEnd"/>
            <w:r w:rsidRPr="00C41964">
              <w:rPr>
                <w:rFonts w:ascii="Calibri" w:hAnsi="Calibri" w:cs="Calibri"/>
                <w:sz w:val="14"/>
                <w:szCs w:val="14"/>
              </w:rPr>
              <w:t xml:space="preserve"> p value)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79D9F2A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Mean 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  <w:t>(SD)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393E7AA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P value, 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Effect size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(</w:t>
            </w:r>
            <w:proofErr w:type="gramStart"/>
            <w:r w:rsidRPr="00C41964">
              <w:rPr>
                <w:rFonts w:ascii="Calibri" w:hAnsi="Calibri" w:cs="Calibri"/>
                <w:sz w:val="14"/>
                <w:szCs w:val="14"/>
              </w:rPr>
              <w:t>Post-hoc</w:t>
            </w:r>
            <w:proofErr w:type="gramEnd"/>
            <w:r w:rsidRPr="00C41964">
              <w:rPr>
                <w:rFonts w:ascii="Calibri" w:hAnsi="Calibri" w:cs="Calibri"/>
                <w:sz w:val="14"/>
                <w:szCs w:val="14"/>
              </w:rPr>
              <w:t xml:space="preserve"> p value)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2CF378D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136F775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Mean 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  <w:t>(SD)</w:t>
            </w:r>
          </w:p>
        </w:tc>
        <w:tc>
          <w:tcPr>
            <w:tcW w:w="782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364331E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P value, 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Effect size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(</w:t>
            </w:r>
            <w:proofErr w:type="gramStart"/>
            <w:r w:rsidRPr="00C41964">
              <w:rPr>
                <w:rFonts w:ascii="Calibri" w:hAnsi="Calibri" w:cs="Calibri"/>
                <w:sz w:val="14"/>
                <w:szCs w:val="14"/>
              </w:rPr>
              <w:t>Post-hoc</w:t>
            </w:r>
            <w:proofErr w:type="gramEnd"/>
            <w:r w:rsidRPr="00C41964">
              <w:rPr>
                <w:rFonts w:ascii="Calibri" w:hAnsi="Calibri" w:cs="Calibri"/>
                <w:sz w:val="14"/>
                <w:szCs w:val="14"/>
              </w:rPr>
              <w:t xml:space="preserve"> p value)</w:t>
            </w:r>
          </w:p>
        </w:tc>
      </w:tr>
      <w:tr w:rsidR="0021201F" w:rsidRPr="00C41964" w14:paraId="2530FAA6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2C5F2476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Total n</w:t>
            </w:r>
          </w:p>
        </w:tc>
        <w:tc>
          <w:tcPr>
            <w:tcW w:w="155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59068D3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--</w:t>
            </w:r>
          </w:p>
        </w:tc>
        <w:tc>
          <w:tcPr>
            <w:tcW w:w="70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6B63983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778</w:t>
            </w:r>
          </w:p>
        </w:tc>
        <w:tc>
          <w:tcPr>
            <w:tcW w:w="70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66D2989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3.6 (1.1)</w:t>
            </w:r>
          </w:p>
        </w:tc>
        <w:tc>
          <w:tcPr>
            <w:tcW w:w="85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3835D92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--</w:t>
            </w: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04D8EC1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3.0 (0.9)</w:t>
            </w:r>
          </w:p>
        </w:tc>
        <w:tc>
          <w:tcPr>
            <w:tcW w:w="85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10E5DAF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--</w:t>
            </w:r>
          </w:p>
        </w:tc>
        <w:tc>
          <w:tcPr>
            <w:tcW w:w="70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5D0D05F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740</w:t>
            </w:r>
          </w:p>
        </w:tc>
        <w:tc>
          <w:tcPr>
            <w:tcW w:w="70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57AA102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5.5 (2.4)</w:t>
            </w:r>
          </w:p>
        </w:tc>
        <w:tc>
          <w:tcPr>
            <w:tcW w:w="78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323B3A1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--</w:t>
            </w:r>
          </w:p>
        </w:tc>
      </w:tr>
      <w:tr w:rsidR="0021201F" w:rsidRPr="00C41964" w14:paraId="4A804509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630C67CD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Gender</w:t>
            </w:r>
          </w:p>
        </w:tc>
        <w:tc>
          <w:tcPr>
            <w:tcW w:w="1559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6DF717D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Female</w:t>
            </w:r>
          </w:p>
        </w:tc>
        <w:tc>
          <w:tcPr>
            <w:tcW w:w="709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3B5A49F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548</w:t>
            </w:r>
          </w:p>
        </w:tc>
        <w:tc>
          <w:tcPr>
            <w:tcW w:w="708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11D3EDF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3.6 (1.1)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0A5D95F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0.05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d=-0.15</w:t>
            </w: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434E1DA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3.1 (0.9)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26D3BCF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0.07, 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d=0.14</w:t>
            </w:r>
          </w:p>
        </w:tc>
        <w:tc>
          <w:tcPr>
            <w:tcW w:w="709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24047BB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521</w:t>
            </w:r>
          </w:p>
        </w:tc>
        <w:tc>
          <w:tcPr>
            <w:tcW w:w="708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5B0BC3B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5.4 (2.4)</w:t>
            </w:r>
          </w:p>
        </w:tc>
        <w:tc>
          <w:tcPr>
            <w:tcW w:w="782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6D61582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t>0.03</w:t>
            </w: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d=-0.17</w:t>
            </w:r>
          </w:p>
        </w:tc>
      </w:tr>
      <w:tr w:rsidR="0021201F" w:rsidRPr="00C41964" w14:paraId="4F07E111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5E534D3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3528523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Male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66E7512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532186C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3.8 (1.1)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83C8E4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562B420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2.9 (1.0)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4904F7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3F459B6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6C671B4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5.8 (2.3)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A8E455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</w:p>
        </w:tc>
      </w:tr>
      <w:tr w:rsidR="0021201F" w:rsidRPr="00C41964" w14:paraId="6EF394B6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7C5232AC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Age (years)</w:t>
            </w:r>
          </w:p>
        </w:tc>
        <w:tc>
          <w:tcPr>
            <w:tcW w:w="1559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786EE71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A: 18-39</w:t>
            </w:r>
          </w:p>
        </w:tc>
        <w:tc>
          <w:tcPr>
            <w:tcW w:w="709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51A4723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172</w:t>
            </w:r>
          </w:p>
        </w:tc>
        <w:tc>
          <w:tcPr>
            <w:tcW w:w="708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2CBF650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3.7 (1.1)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45929ED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0.005, </w:t>
            </w: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br/>
            </w:r>
            <w:bookmarkStart w:id="0" w:name="_Hlk204591065"/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η²</w:t>
            </w:r>
            <w:bookmarkEnd w:id="0"/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=0.014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(</w:t>
            </w:r>
            <w:r w:rsidRPr="00C41964">
              <w:rPr>
                <w:rFonts w:ascii="Calibri" w:hAnsi="Calibri" w:cs="Calibri"/>
                <w:color w:val="000000"/>
                <w:sz w:val="14"/>
                <w:szCs w:val="14"/>
              </w:rPr>
              <w:t>B vs. C: 0.003</w:t>
            </w:r>
            <w:r w:rsidRPr="00C41964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)</w:t>
            </w: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24E4A94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2.5 (1.0)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733DBB7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t>&lt;0.001,</w:t>
            </w: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br/>
              <w:t xml:space="preserve"> </w:t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η²=0.11</w:t>
            </w: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sz w:val="14"/>
                <w:szCs w:val="14"/>
              </w:rPr>
              <w:t>(A vs. B,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  <w:t xml:space="preserve"> A vs. C: &lt;0.001; 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  <w:t xml:space="preserve"> B vs. C: 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  <w:t xml:space="preserve"> 0.02)</w:t>
            </w:r>
          </w:p>
        </w:tc>
        <w:tc>
          <w:tcPr>
            <w:tcW w:w="709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224E8FF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163</w:t>
            </w:r>
          </w:p>
        </w:tc>
        <w:tc>
          <w:tcPr>
            <w:tcW w:w="708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3AF4C8D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6.0 (2.2)</w:t>
            </w:r>
          </w:p>
        </w:tc>
        <w:tc>
          <w:tcPr>
            <w:tcW w:w="782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5BC909F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t>&lt;0.001</w:t>
            </w: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η²=0.03</w:t>
            </w:r>
          </w:p>
          <w:p w14:paraId="4A8F1A5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(A vs. B; 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  <w:t>B vs. C: &lt;0.001)</w:t>
            </w:r>
          </w:p>
        </w:tc>
      </w:tr>
      <w:tr w:rsidR="0021201F" w:rsidRPr="00C41964" w14:paraId="0799CC57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19D0108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3D4D9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B: 40-59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D5C6A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359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340FF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3.5 (1.2)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154B82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2A09C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3.1 (0.9)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9C543E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AA20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344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B6A75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5.1 (2.5)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93F2C7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</w:p>
        </w:tc>
      </w:tr>
      <w:tr w:rsidR="0021201F" w:rsidRPr="00C41964" w14:paraId="75073BA3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240E9DE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7F58AF5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41964">
              <w:rPr>
                <w:rFonts w:ascii="Calibri" w:hAnsi="Calibri" w:cs="Calibri"/>
                <w:color w:val="000000"/>
                <w:sz w:val="14"/>
                <w:szCs w:val="14"/>
              </w:rPr>
              <w:t>C: ≥ 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084B26E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461F0E8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3.8 (1.1)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07C4E5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2BD74E6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3.3 (0.8)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DE6BE1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18179D4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5CF9585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5.9 (2.3)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4BE567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</w:p>
        </w:tc>
      </w:tr>
      <w:tr w:rsidR="0021201F" w:rsidRPr="00C41964" w14:paraId="6544FEE9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3187CF75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Education</w:t>
            </w:r>
          </w:p>
        </w:tc>
        <w:tc>
          <w:tcPr>
            <w:tcW w:w="1559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422E7CE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A: No school-leaving certificate</w:t>
            </w:r>
          </w:p>
        </w:tc>
        <w:tc>
          <w:tcPr>
            <w:tcW w:w="709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0C7B0CC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</w:t>
            </w:r>
          </w:p>
        </w:tc>
        <w:tc>
          <w:tcPr>
            <w:tcW w:w="708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67A6EE9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3.0 (2.8)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0A1CC43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t>0.01,</w:t>
            </w: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η²=0.02</w:t>
            </w:r>
          </w:p>
          <w:p w14:paraId="0CA0614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(E vs. G: 0.02)</w:t>
            </w: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7FBFA3F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4.0 (0)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76026B7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&lt;0.001, </w:t>
            </w:r>
          </w:p>
          <w:p w14:paraId="55E260C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η²=0.04</w:t>
            </w:r>
          </w:p>
          <w:p w14:paraId="68A72E9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(G vs. B: 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  <w:t>0.04,</w:t>
            </w:r>
          </w:p>
          <w:p w14:paraId="70B4676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G vs. C: </w:t>
            </w:r>
          </w:p>
          <w:p w14:paraId="53F0760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0.0002,</w:t>
            </w:r>
          </w:p>
          <w:p w14:paraId="4AEC8B4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G vs. F: </w:t>
            </w:r>
          </w:p>
          <w:p w14:paraId="6FA857D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0.01) </w:t>
            </w:r>
          </w:p>
        </w:tc>
        <w:tc>
          <w:tcPr>
            <w:tcW w:w="709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283DE72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N/A</w:t>
            </w:r>
          </w:p>
        </w:tc>
        <w:tc>
          <w:tcPr>
            <w:tcW w:w="708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69D8E71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N/A</w:t>
            </w:r>
          </w:p>
        </w:tc>
        <w:tc>
          <w:tcPr>
            <w:tcW w:w="782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4125E16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0.3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η²=0.01</w:t>
            </w:r>
          </w:p>
        </w:tc>
      </w:tr>
      <w:tr w:rsidR="0021201F" w:rsidRPr="00C41964" w14:paraId="78E049AF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2F43053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EEA76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B: Basic secondary school certificate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99370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E0866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3.3 (1.2)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A919B4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FEB58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3.3 (1.0)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C87DC5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1D6BB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B4C6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5.2 (2.6)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E6E4F2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7BC3932C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F77C4B2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C1BFC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C:  Secondary school certificate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E5EF7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148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212D8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3.6 (1.0)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EDB965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9225CD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3.3 (0.8)</w:t>
            </w:r>
          </w:p>
          <w:p w14:paraId="6650A5E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EF899A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2B919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139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7DBD6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5.4 (2.2)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ED7E6F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4CA62E3D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8F20735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0B384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D: German A-level equivalent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7A9BD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BA3D3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3.6 (1.1)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ECBF95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2A76E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3.0 (1.0)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22010A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2C7C6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ACBD0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5.5 (2.4)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9DBB47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1C223404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E48B62D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8191E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E:  Vocational training 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C7DFB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DDD57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3.4 (1.3)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A53A86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702D4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3.0 (1.0)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88660B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39882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145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2A009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5.6 (2.6)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E64627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4B0059B5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7324D8D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D5FAB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F: Technical school 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0AFF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6BCDB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3.6 (1.0)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ABF61F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1DDFA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3.2 (0.8)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41ACA5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D2157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8D911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5.6 (2.0)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2037DD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014CB77E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77E4719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7A7BD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G: University degree 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ED1D2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84305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3.8 (1.1)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8405FC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A69EF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2.8 (1.0)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B2D75D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0ED2E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235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BEF12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5.7 (2.3)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935D58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36860980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7281963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5862E92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H: Other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6597115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6F8071A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3.9 (1.3)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D95A92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6186222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3.1 (1.0)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1D8A00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1E8054C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3C40681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5.0 (2.9)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DE5735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0A370BDA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4F273EE1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Treating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  <w:t>center</w:t>
            </w:r>
          </w:p>
        </w:tc>
        <w:tc>
          <w:tcPr>
            <w:tcW w:w="1559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2FA40D3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A: University hospital  </w:t>
            </w:r>
          </w:p>
        </w:tc>
        <w:tc>
          <w:tcPr>
            <w:tcW w:w="709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439CAC4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301</w:t>
            </w:r>
          </w:p>
        </w:tc>
        <w:tc>
          <w:tcPr>
            <w:tcW w:w="708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6C8A3F2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3.7 (1.1)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0EA6158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0.7</w:t>
            </w: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1494019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3.0 (1.0)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0D0E67E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t xml:space="preserve">0.01, </w:t>
            </w:r>
          </w:p>
          <w:p w14:paraId="7CB6006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η²=0.01</w:t>
            </w:r>
          </w:p>
          <w:p w14:paraId="6D39912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(B </w:t>
            </w:r>
            <w:proofErr w:type="spellStart"/>
            <w:r w:rsidRPr="00C41964">
              <w:rPr>
                <w:rFonts w:ascii="Calibri" w:hAnsi="Calibri" w:cs="Calibri"/>
                <w:sz w:val="14"/>
                <w:szCs w:val="14"/>
              </w:rPr>
              <w:t>vs.C</w:t>
            </w:r>
            <w:proofErr w:type="spellEnd"/>
            <w:r w:rsidRPr="00C41964">
              <w:rPr>
                <w:rFonts w:ascii="Calibri" w:hAnsi="Calibri" w:cs="Calibri"/>
                <w:sz w:val="14"/>
                <w:szCs w:val="14"/>
              </w:rPr>
              <w:t>: 0.01)</w:t>
            </w:r>
          </w:p>
        </w:tc>
        <w:tc>
          <w:tcPr>
            <w:tcW w:w="709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5482986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169</w:t>
            </w:r>
          </w:p>
        </w:tc>
        <w:tc>
          <w:tcPr>
            <w:tcW w:w="708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311D7E6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5.7 (2.4)</w:t>
            </w:r>
          </w:p>
        </w:tc>
        <w:tc>
          <w:tcPr>
            <w:tcW w:w="782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5387579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0.06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η²=0.007</w:t>
            </w:r>
          </w:p>
        </w:tc>
      </w:tr>
      <w:tr w:rsidR="0021201F" w:rsidRPr="00C41964" w14:paraId="7C350A7B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CCE6A2E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CC6B9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B: General hospital 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4728B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F2A1B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3.7 (1.1)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931E4A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1CF2E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2.9 (1.0)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39EFF2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AF4B5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287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EA301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5.7 (2.3)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343698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0F744FC6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9DFFCCF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40F248D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C: Outpatient practice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29E26B4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6E3A5B9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3.6 (1.2)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FD8465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370F179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3.1 (0.9)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90937E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51B355C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67EF064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5.3 (2.4)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7D131E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6C6760D7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hideMark/>
          </w:tcPr>
          <w:p w14:paraId="7C252522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Disease</w:t>
            </w:r>
          </w:p>
        </w:tc>
        <w:tc>
          <w:tcPr>
            <w:tcW w:w="1559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380E911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A: RA</w:t>
            </w:r>
          </w:p>
        </w:tc>
        <w:tc>
          <w:tcPr>
            <w:tcW w:w="709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21E2313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247</w:t>
            </w:r>
          </w:p>
        </w:tc>
        <w:tc>
          <w:tcPr>
            <w:tcW w:w="708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7D862A5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3.7 (1.1)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hideMark/>
          </w:tcPr>
          <w:p w14:paraId="1F127FD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0.9</w:t>
            </w: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23BFB5F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3.1 (0.9)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hideMark/>
          </w:tcPr>
          <w:p w14:paraId="0CB4DAE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  <w:lang w:val="fr-FR"/>
              </w:rPr>
            </w:pPr>
            <w:r w:rsidRPr="00C41964">
              <w:rPr>
                <w:rFonts w:ascii="Calibri" w:hAnsi="Calibri" w:cs="Calibri"/>
                <w:b/>
                <w:bCs/>
                <w:sz w:val="14"/>
                <w:szCs w:val="14"/>
                <w:lang w:val="fr-FR"/>
              </w:rPr>
              <w:t>0.003,</w:t>
            </w:r>
          </w:p>
          <w:p w14:paraId="113E109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η²=0.03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sz w:val="14"/>
                <w:szCs w:val="14"/>
                <w:lang w:val="fr-FR"/>
              </w:rPr>
              <w:t xml:space="preserve">(I vs. </w:t>
            </w:r>
            <w:proofErr w:type="gramStart"/>
            <w:r w:rsidRPr="00C41964">
              <w:rPr>
                <w:rFonts w:ascii="Calibri" w:hAnsi="Calibri" w:cs="Calibri"/>
                <w:sz w:val="14"/>
                <w:szCs w:val="14"/>
                <w:lang w:val="fr-FR"/>
              </w:rPr>
              <w:t>C ,</w:t>
            </w:r>
            <w:proofErr w:type="gramEnd"/>
            <w:r w:rsidRPr="00C41964">
              <w:rPr>
                <w:rFonts w:ascii="Calibri" w:hAnsi="Calibri" w:cs="Calibri"/>
                <w:sz w:val="14"/>
                <w:szCs w:val="14"/>
                <w:lang w:val="fr-FR"/>
              </w:rPr>
              <w:t xml:space="preserve"> </w:t>
            </w:r>
            <w:r w:rsidRPr="00C41964">
              <w:rPr>
                <w:rFonts w:ascii="Calibri" w:hAnsi="Calibri" w:cs="Calibri"/>
                <w:sz w:val="14"/>
                <w:szCs w:val="14"/>
                <w:lang w:val="fr-FR"/>
              </w:rPr>
              <w:br/>
              <w:t xml:space="preserve"> I vs. </w:t>
            </w:r>
            <w:proofErr w:type="gramStart"/>
            <w:r w:rsidRPr="00C41964">
              <w:rPr>
                <w:rFonts w:ascii="Calibri" w:hAnsi="Calibri" w:cs="Calibri"/>
                <w:sz w:val="14"/>
                <w:szCs w:val="14"/>
                <w:lang w:val="fr-FR"/>
              </w:rPr>
              <w:t>D :</w:t>
            </w:r>
            <w:proofErr w:type="gramEnd"/>
            <w:r w:rsidRPr="00C41964">
              <w:rPr>
                <w:rFonts w:ascii="Calibri" w:hAnsi="Calibri" w:cs="Calibri"/>
                <w:sz w:val="14"/>
                <w:szCs w:val="14"/>
                <w:lang w:val="fr-FR"/>
              </w:rPr>
              <w:t xml:space="preserve"> </w:t>
            </w:r>
            <w:r w:rsidRPr="00C41964">
              <w:rPr>
                <w:rFonts w:ascii="Calibri" w:hAnsi="Calibri" w:cs="Calibri"/>
                <w:sz w:val="14"/>
                <w:szCs w:val="14"/>
                <w:lang w:val="fr-FR"/>
              </w:rPr>
              <w:br/>
              <w:t>0.</w:t>
            </w:r>
            <w:proofErr w:type="gramStart"/>
            <w:r w:rsidRPr="00C41964">
              <w:rPr>
                <w:rFonts w:ascii="Calibri" w:hAnsi="Calibri" w:cs="Calibri"/>
                <w:sz w:val="14"/>
                <w:szCs w:val="14"/>
                <w:lang w:val="fr-FR"/>
              </w:rPr>
              <w:t>02 ;</w:t>
            </w:r>
            <w:proofErr w:type="gramEnd"/>
          </w:p>
          <w:p w14:paraId="150FD17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  <w:lang w:val="fr-FR"/>
              </w:rPr>
            </w:pPr>
            <w:r w:rsidRPr="00C41964">
              <w:rPr>
                <w:rFonts w:ascii="Calibri" w:hAnsi="Calibri" w:cs="Calibri"/>
                <w:sz w:val="14"/>
                <w:szCs w:val="14"/>
                <w:lang w:val="fr-FR"/>
              </w:rPr>
              <w:t xml:space="preserve">I vs. </w:t>
            </w:r>
            <w:proofErr w:type="gramStart"/>
            <w:r w:rsidRPr="00C41964">
              <w:rPr>
                <w:rFonts w:ascii="Calibri" w:hAnsi="Calibri" w:cs="Calibri"/>
                <w:sz w:val="14"/>
                <w:szCs w:val="14"/>
                <w:lang w:val="fr-FR"/>
              </w:rPr>
              <w:t>J:</w:t>
            </w:r>
            <w:proofErr w:type="gramEnd"/>
            <w:r w:rsidRPr="00C41964">
              <w:rPr>
                <w:rFonts w:ascii="Calibri" w:hAnsi="Calibri" w:cs="Calibri"/>
                <w:sz w:val="14"/>
                <w:szCs w:val="14"/>
                <w:lang w:val="fr-FR"/>
              </w:rPr>
              <w:t xml:space="preserve"> </w:t>
            </w:r>
            <w:r w:rsidRPr="00C41964">
              <w:rPr>
                <w:rFonts w:ascii="Calibri" w:hAnsi="Calibri" w:cs="Calibri"/>
                <w:sz w:val="14"/>
                <w:szCs w:val="14"/>
                <w:lang w:val="fr-FR"/>
              </w:rPr>
              <w:br/>
              <w:t>0.01)</w:t>
            </w:r>
          </w:p>
        </w:tc>
        <w:tc>
          <w:tcPr>
            <w:tcW w:w="709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1AE497A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239</w:t>
            </w:r>
          </w:p>
        </w:tc>
        <w:tc>
          <w:tcPr>
            <w:tcW w:w="708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4E9BBDE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5.5 (2.4)</w:t>
            </w:r>
          </w:p>
        </w:tc>
        <w:tc>
          <w:tcPr>
            <w:tcW w:w="782" w:type="dxa"/>
            <w:vMerge w:val="restart"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hideMark/>
          </w:tcPr>
          <w:p w14:paraId="47D25DD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0.7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η²=0.009</w:t>
            </w:r>
          </w:p>
        </w:tc>
      </w:tr>
      <w:tr w:rsidR="0021201F" w:rsidRPr="00C41964" w14:paraId="57F4E6A7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54FB007B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4E499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B: PsA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694C8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A368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3.6 (1.1)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68FBB90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F7354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3.0 (0.9)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75C329B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257F7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92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98EF6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5.2 (2.3)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2E24E1B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26B980CC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69416A16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8FAA8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C: </w:t>
            </w:r>
            <w:proofErr w:type="spellStart"/>
            <w:r w:rsidRPr="00C41964">
              <w:rPr>
                <w:rFonts w:ascii="Calibri" w:hAnsi="Calibri" w:cs="Calibri"/>
                <w:sz w:val="14"/>
                <w:szCs w:val="14"/>
              </w:rPr>
              <w:t>axSpA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8DE36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59782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3.7 (1.1)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1C64321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14FE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2.8 (1.1)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40C229D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CB819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76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37FE1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5.7 (2.2)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3C1C5A1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36868E94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358ED46C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78038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D: SLE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D53F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FC4FA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3.7 (1.1)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79898B3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AEC85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2.8 (1.0)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4848D27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BF6B7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74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8B53B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6.0 (2.2)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6A18050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77EA2EDE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631888D9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6D8C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proofErr w:type="spellStart"/>
            <w:proofErr w:type="gramStart"/>
            <w:r w:rsidRPr="00C41964">
              <w:rPr>
                <w:rFonts w:ascii="Calibri" w:hAnsi="Calibri" w:cs="Calibri"/>
                <w:sz w:val="14"/>
                <w:szCs w:val="14"/>
              </w:rPr>
              <w:t>E:Vasculitis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F826D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F79F7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3.4 (1.1)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4BAD4E0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2974C6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3.2 (0.9) </w:t>
            </w:r>
          </w:p>
          <w:p w14:paraId="115B719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7C21D46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F04E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C11A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5.7 (2.5)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55CEC1B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4172F2D2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6E14ECFD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D486C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F: Myositis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43EE5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1B5C3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3.7 (1.1)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4CAD974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923F6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3.0 (1.0)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1797823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6ABD5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ED774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5.4 (2.5)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4006017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1F1A5BE8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71DA2BCA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CEEBD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G: Other CTD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3AF39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A0E40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3.8 (0.9)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6959463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E6E1F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3.0 (1.0)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547715C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8C09E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47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63BD4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5.6 (2.1)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5760293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18884252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514491D8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9BFF0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H: OA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2CD0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CFCB6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3.4 (1.2)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49BAE3B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DDCC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3.3 (0.8)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0BCAE80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3511F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FE0E8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5.7 (2.2)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557F87C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34636871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3E650EA5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EF950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I: FM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4F32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60EF3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3.6 (1.3)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2EC5045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4459D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3.7 (0.5)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74377DF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E79BE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4076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5.0 (3.5)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09AC5C7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4010EADD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64AA8786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7D1DFCA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J: Other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0272EF9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0E5D06B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3.6 (1.3)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21D72BB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56B4F3C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2.8 (0.9)</w:t>
            </w:r>
          </w:p>
        </w:tc>
        <w:tc>
          <w:tcPr>
            <w:tcW w:w="851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76F9137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4C6DF92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7F7F7F"/>
              <w:right w:val="nil"/>
            </w:tcBorders>
            <w:hideMark/>
          </w:tcPr>
          <w:p w14:paraId="31FC3D5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5.8 (2.3)</w:t>
            </w:r>
          </w:p>
        </w:tc>
        <w:tc>
          <w:tcPr>
            <w:tcW w:w="782" w:type="dxa"/>
            <w:vMerge/>
            <w:tcBorders>
              <w:top w:val="single" w:sz="2" w:space="0" w:color="000000"/>
              <w:left w:val="nil"/>
              <w:bottom w:val="single" w:sz="4" w:space="0" w:color="7F7F7F"/>
              <w:right w:val="nil"/>
            </w:tcBorders>
            <w:vAlign w:val="center"/>
            <w:hideMark/>
          </w:tcPr>
          <w:p w14:paraId="34C9E2D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</w:tbl>
    <w:p w14:paraId="640EEB10" w14:textId="77777777" w:rsidR="0021201F" w:rsidRPr="00C41964" w:rsidRDefault="0021201F" w:rsidP="0021201F">
      <w:pPr>
        <w:spacing w:line="360" w:lineRule="auto"/>
        <w:rPr>
          <w:rFonts w:ascii="Calibri" w:hAnsi="Calibri" w:cs="Calibri"/>
          <w:b/>
          <w:bCs/>
          <w:lang w:val="en-US"/>
        </w:rPr>
      </w:pPr>
    </w:p>
    <w:p w14:paraId="2B5CA94B" w14:textId="77777777" w:rsidR="0021201F" w:rsidRPr="00C41964" w:rsidRDefault="0021201F" w:rsidP="0021201F">
      <w:pPr>
        <w:rPr>
          <w:rFonts w:ascii="Calibri" w:hAnsi="Calibri" w:cs="Calibri"/>
          <w:b/>
          <w:bCs/>
          <w:lang w:val="en-US"/>
        </w:rPr>
      </w:pPr>
      <w:r w:rsidRPr="00C41964">
        <w:rPr>
          <w:rFonts w:ascii="Calibri" w:hAnsi="Calibri" w:cs="Calibri"/>
          <w:b/>
          <w:bCs/>
          <w:lang w:val="en-US"/>
        </w:rPr>
        <w:br w:type="page"/>
      </w:r>
    </w:p>
    <w:tbl>
      <w:tblPr>
        <w:tblStyle w:val="EinfacheTabelle1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993"/>
        <w:gridCol w:w="1701"/>
        <w:gridCol w:w="841"/>
        <w:gridCol w:w="1143"/>
        <w:gridCol w:w="1134"/>
        <w:gridCol w:w="1134"/>
        <w:gridCol w:w="992"/>
      </w:tblGrid>
      <w:tr w:rsidR="0021201F" w:rsidRPr="00C41964" w14:paraId="1988EE01" w14:textId="77777777" w:rsidTr="00A42E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1CD76BFA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lastRenderedPageBreak/>
              <w:t>Category</w:t>
            </w: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0F562579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Subcategory</w:t>
            </w:r>
          </w:p>
        </w:tc>
        <w:tc>
          <w:tcPr>
            <w:tcW w:w="8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76E849A7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N</w:t>
            </w:r>
          </w:p>
          <w:p w14:paraId="485E7C6F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Q15+16</w:t>
            </w:r>
          </w:p>
        </w:tc>
        <w:tc>
          <w:tcPr>
            <w:tcW w:w="227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6BD89666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Q15: AI risk of misinformation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 xml:space="preserve">(1 Very low; 2 Low; 3 </w:t>
            </w:r>
            <w:proofErr w:type="gramStart"/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Medium;</w:t>
            </w:r>
            <w:proofErr w:type="gramEnd"/>
          </w:p>
          <w:p w14:paraId="6F0EAC5B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4 High; 5 Very high)</w:t>
            </w:r>
          </w:p>
        </w:tc>
        <w:tc>
          <w:tcPr>
            <w:tcW w:w="2126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20F70F14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Q16: AI use by doctors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 xml:space="preserve">(1 I would very much welcome; </w:t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br/>
              <w:t xml:space="preserve">2 I would rather welcome; </w:t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br/>
              <w:t xml:space="preserve">3 </w:t>
            </w:r>
            <w:proofErr w:type="gramStart"/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Neutral;</w:t>
            </w:r>
            <w:proofErr w:type="gramEnd"/>
          </w:p>
          <w:p w14:paraId="410A3B05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 xml:space="preserve">4 I am rather </w:t>
            </w:r>
            <w:proofErr w:type="gramStart"/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opposed;</w:t>
            </w:r>
            <w:proofErr w:type="gramEnd"/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</w:p>
          <w:p w14:paraId="408716F8" w14:textId="77777777" w:rsidR="0021201F" w:rsidRPr="00C41964" w:rsidRDefault="0021201F" w:rsidP="00A42E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5 I am very opposed)</w:t>
            </w:r>
          </w:p>
        </w:tc>
      </w:tr>
      <w:tr w:rsidR="0021201F" w:rsidRPr="00C41964" w14:paraId="79FC6976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5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51F61E6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0FFB7D9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Mean (SD)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3E0EA75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P value, 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Effect size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(</w:t>
            </w:r>
            <w:proofErr w:type="gramStart"/>
            <w:r w:rsidRPr="00C41964">
              <w:rPr>
                <w:rFonts w:ascii="Calibri" w:hAnsi="Calibri" w:cs="Calibri"/>
                <w:sz w:val="14"/>
                <w:szCs w:val="14"/>
              </w:rPr>
              <w:t>Post-hoc</w:t>
            </w:r>
            <w:proofErr w:type="gramEnd"/>
            <w:r w:rsidRPr="00C41964">
              <w:rPr>
                <w:rFonts w:ascii="Calibri" w:hAnsi="Calibri" w:cs="Calibri"/>
                <w:sz w:val="14"/>
                <w:szCs w:val="14"/>
              </w:rPr>
              <w:t xml:space="preserve"> p value)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533643A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Mean (SD)</w:t>
            </w:r>
          </w:p>
          <w:p w14:paraId="63CEBE2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0D61BF8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P value, 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Effect size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(</w:t>
            </w:r>
            <w:proofErr w:type="gramStart"/>
            <w:r w:rsidRPr="00C41964">
              <w:rPr>
                <w:rFonts w:ascii="Calibri" w:hAnsi="Calibri" w:cs="Calibri"/>
                <w:sz w:val="14"/>
                <w:szCs w:val="14"/>
              </w:rPr>
              <w:t>Post-hoc</w:t>
            </w:r>
            <w:proofErr w:type="gramEnd"/>
            <w:r w:rsidRPr="00C41964">
              <w:rPr>
                <w:rFonts w:ascii="Calibri" w:hAnsi="Calibri" w:cs="Calibri"/>
                <w:sz w:val="14"/>
                <w:szCs w:val="14"/>
              </w:rPr>
              <w:t xml:space="preserve"> p value)</w:t>
            </w:r>
          </w:p>
        </w:tc>
      </w:tr>
      <w:tr w:rsidR="0021201F" w:rsidRPr="00C41964" w14:paraId="149CFD5A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6366DD82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Total n</w:t>
            </w: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7C4CB7F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--</w:t>
            </w:r>
          </w:p>
        </w:tc>
        <w:tc>
          <w:tcPr>
            <w:tcW w:w="84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263B571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778</w:t>
            </w:r>
          </w:p>
        </w:tc>
        <w:tc>
          <w:tcPr>
            <w:tcW w:w="11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4D89536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3.1 (0.8)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2851001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--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467D474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2.4 (1.0)</w:t>
            </w: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4F23345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--</w:t>
            </w:r>
          </w:p>
        </w:tc>
      </w:tr>
      <w:tr w:rsidR="0021201F" w:rsidRPr="00C41964" w14:paraId="191A5F25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65B01B31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Gender</w:t>
            </w: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30101B2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Female</w:t>
            </w:r>
          </w:p>
        </w:tc>
        <w:tc>
          <w:tcPr>
            <w:tcW w:w="841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74EEF77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548</w:t>
            </w:r>
          </w:p>
        </w:tc>
        <w:tc>
          <w:tcPr>
            <w:tcW w:w="1143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0E988EF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3.1 (0.8)</w:t>
            </w: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0DB046A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0.2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d=0.1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3E93811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2.4 (1.0)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3BCBEB9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t>0.001</w:t>
            </w: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d=0.24</w:t>
            </w:r>
          </w:p>
        </w:tc>
      </w:tr>
      <w:tr w:rsidR="0021201F" w:rsidRPr="00C41964" w14:paraId="4227934D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3C0CD02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368592E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Male</w:t>
            </w:r>
          </w:p>
        </w:tc>
        <w:tc>
          <w:tcPr>
            <w:tcW w:w="841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3D61853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229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613FFB3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3.0 (0.9)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E94AF2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5910BDB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2.2 (0.9)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24AFF0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</w:p>
        </w:tc>
      </w:tr>
      <w:tr w:rsidR="0021201F" w:rsidRPr="00C41964" w14:paraId="5C3AB4FE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034ADB4D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Age (years)</w:t>
            </w: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69CBC2C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A: 18-39</w:t>
            </w:r>
          </w:p>
        </w:tc>
        <w:tc>
          <w:tcPr>
            <w:tcW w:w="841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48FC5A2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172</w:t>
            </w:r>
          </w:p>
        </w:tc>
        <w:tc>
          <w:tcPr>
            <w:tcW w:w="1143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141AB54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3.2 (0.8)</w:t>
            </w: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5FA91FF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C41964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0.003</w:t>
            </w:r>
            <w:r w:rsidRPr="00C41964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η²=0.015</w:t>
            </w:r>
          </w:p>
          <w:p w14:paraId="763CF36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41964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(A </w:t>
            </w:r>
            <w:proofErr w:type="spellStart"/>
            <w:r w:rsidRPr="00C41964">
              <w:rPr>
                <w:rFonts w:ascii="Calibri" w:hAnsi="Calibri" w:cs="Calibri"/>
                <w:color w:val="000000"/>
                <w:sz w:val="14"/>
                <w:szCs w:val="14"/>
              </w:rPr>
              <w:t>vs.C</w:t>
            </w:r>
            <w:proofErr w:type="spellEnd"/>
            <w:r w:rsidRPr="00C41964">
              <w:rPr>
                <w:rFonts w:ascii="Calibri" w:hAnsi="Calibri" w:cs="Calibri"/>
                <w:color w:val="000000"/>
                <w:sz w:val="14"/>
                <w:szCs w:val="14"/>
              </w:rPr>
              <w:t>:</w:t>
            </w:r>
          </w:p>
          <w:p w14:paraId="1B5326C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gramStart"/>
            <w:r w:rsidRPr="00C41964">
              <w:rPr>
                <w:rFonts w:ascii="Calibri" w:hAnsi="Calibri" w:cs="Calibri"/>
                <w:color w:val="000000"/>
                <w:sz w:val="14"/>
                <w:szCs w:val="14"/>
              </w:rPr>
              <w:t>0.006;</w:t>
            </w:r>
            <w:proofErr w:type="gramEnd"/>
          </w:p>
          <w:p w14:paraId="6003E1D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41964">
              <w:rPr>
                <w:rFonts w:ascii="Calibri" w:hAnsi="Calibri" w:cs="Calibri"/>
                <w:color w:val="000000"/>
                <w:sz w:val="14"/>
                <w:szCs w:val="14"/>
              </w:rPr>
              <w:t>B vs. C:</w:t>
            </w:r>
            <w:r w:rsidRPr="00C41964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0.02)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0FFB890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2.4 (1.0)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3FC5043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t>0.001</w:t>
            </w:r>
          </w:p>
          <w:p w14:paraId="0440C6E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η²=0.017</w:t>
            </w:r>
          </w:p>
          <w:p w14:paraId="441B092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41964">
              <w:rPr>
                <w:rFonts w:ascii="Calibri" w:hAnsi="Calibri" w:cs="Calibri"/>
                <w:color w:val="000000"/>
                <w:sz w:val="14"/>
                <w:szCs w:val="14"/>
              </w:rPr>
              <w:t>(B vs. C: 0.0007)</w:t>
            </w:r>
          </w:p>
        </w:tc>
      </w:tr>
      <w:tr w:rsidR="0021201F" w:rsidRPr="00C41964" w14:paraId="7588F8DE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33E6B55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88DC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B: 40-59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539C0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359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94993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3.1 (0.8)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AC7D94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77F5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2.5 (1.0)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F0DF55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</w:tr>
      <w:tr w:rsidR="0021201F" w:rsidRPr="00C41964" w14:paraId="3A8BC773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2C051B0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470A9C2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41964">
              <w:rPr>
                <w:rFonts w:ascii="Calibri" w:hAnsi="Calibri" w:cs="Calibri"/>
                <w:color w:val="000000"/>
                <w:sz w:val="14"/>
                <w:szCs w:val="14"/>
              </w:rPr>
              <w:t>C: ≥ 60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7D14C45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246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20BCADA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2.9 (0.8)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15E78C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204BF1A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2.2 (0.9)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C81CC6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</w:tr>
      <w:tr w:rsidR="0021201F" w:rsidRPr="00C41964" w14:paraId="4F50C88A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1F6F6D2B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Education</w:t>
            </w: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10BBD97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A: No school-leaving certificate</w:t>
            </w:r>
          </w:p>
        </w:tc>
        <w:tc>
          <w:tcPr>
            <w:tcW w:w="841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1191C78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</w:t>
            </w:r>
          </w:p>
        </w:tc>
        <w:tc>
          <w:tcPr>
            <w:tcW w:w="1143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20A13D9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2.0 (1.4)</w:t>
            </w: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64C4D41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0.1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η²=0.015</w:t>
            </w:r>
          </w:p>
          <w:p w14:paraId="6E09A1C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0290B30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2.0 (1.4)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042FE12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0.04</w:t>
            </w:r>
          </w:p>
          <w:p w14:paraId="3BDCE94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η²=0.019</w:t>
            </w:r>
          </w:p>
          <w:p w14:paraId="24ED8F3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(Post-hoc tests NS)</w:t>
            </w:r>
          </w:p>
          <w:p w14:paraId="489D22E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24F06031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92A410E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0E97A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B: Basic secondary school certificate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DC5B7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41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AD21B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3.0 (0.6)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FF2781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6D14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2.5 (0.9)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EC70AA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1E6968C7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4A70221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098D0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C: Secondary school certificate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73DB4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148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AFD9D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2.9 (0.8)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F448C3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C3A03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2.4 (0.9)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2E5A14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474A9F1D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CE56C6A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CFB5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D: German A-level equivalent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C33AD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109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B4CB6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3.1 (0.8)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3EB257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8851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2.4 (0.9)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4E7AFA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5EB78784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4C708A2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A2F45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E:  Vocational training 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83632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149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7F8A9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3.1 (0.9)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6F477E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A8C9D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2.5 (1.0)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553E65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4179D84C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1D6C7D7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D6AB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F: Technical school 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B469C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79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B4CC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3.1 (0.8)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FCCC1A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2D5A2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2.4 (0.9)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FE8CFD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59E6952D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A6BC51B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75936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G: University degree 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A55E6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240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2F91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3.2 (0.9)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FBAF49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46541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2.2 (1.0)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F15FF0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1BFFB94C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7DF5B80F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56A31A0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H: Other  </w:t>
            </w:r>
          </w:p>
        </w:tc>
        <w:tc>
          <w:tcPr>
            <w:tcW w:w="841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4A2B2F4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75C1865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3.2 (1.1)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C4C9A3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41C60B2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2.9 (0.9)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5A592D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331E98F6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3C745501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Treating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  <w:t>center</w:t>
            </w: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55EDCA4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A: University hospital  </w:t>
            </w:r>
          </w:p>
        </w:tc>
        <w:tc>
          <w:tcPr>
            <w:tcW w:w="841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1E75C12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178</w:t>
            </w:r>
          </w:p>
        </w:tc>
        <w:tc>
          <w:tcPr>
            <w:tcW w:w="1143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267F302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3.1 (0.8)</w:t>
            </w: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7867639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0.7</w:t>
            </w:r>
            <w:r w:rsidRPr="00C41964">
              <w:rPr>
                <w:rFonts w:ascii="Calibri" w:hAnsi="Calibri" w:cs="Calibri"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η²=0.0009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3163A73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2.3 (0.9)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5713A8D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t>0.003</w:t>
            </w:r>
            <w:r w:rsidRPr="00C41964">
              <w:rPr>
                <w:rFonts w:ascii="Calibri" w:hAnsi="Calibri" w:cs="Calibri"/>
                <w:b/>
                <w:bCs/>
                <w:sz w:val="14"/>
                <w:szCs w:val="14"/>
              </w:rPr>
              <w:br/>
            </w: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η²=0.015</w:t>
            </w:r>
          </w:p>
          <w:p w14:paraId="284176E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(B vs. C:</w:t>
            </w:r>
          </w:p>
          <w:p w14:paraId="727C6A1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proofErr w:type="gramStart"/>
            <w:r w:rsidRPr="00C41964">
              <w:rPr>
                <w:rFonts w:ascii="Calibri" w:hAnsi="Calibri" w:cs="Calibri"/>
                <w:sz w:val="14"/>
                <w:szCs w:val="14"/>
              </w:rPr>
              <w:t>0.005;</w:t>
            </w:r>
            <w:proofErr w:type="gramEnd"/>
            <w:r w:rsidRPr="00C41964">
              <w:rPr>
                <w:rFonts w:ascii="Calibri" w:hAnsi="Calibri" w:cs="Calibri"/>
                <w:sz w:val="14"/>
                <w:szCs w:val="14"/>
              </w:rPr>
              <w:t xml:space="preserve"> </w:t>
            </w:r>
          </w:p>
          <w:p w14:paraId="29FEE83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A vs. C: 0.02)</w:t>
            </w:r>
          </w:p>
        </w:tc>
      </w:tr>
      <w:tr w:rsidR="0021201F" w:rsidRPr="00C41964" w14:paraId="3BD72C43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7DEE431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E508E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B: General hospital  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94B08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297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4641D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3.1 (0.8)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A5840C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BAC9B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2.2 (1.0)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6D8879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20F070F8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8C9CFD8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0137729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C: Outpatient practice </w:t>
            </w:r>
          </w:p>
        </w:tc>
        <w:tc>
          <w:tcPr>
            <w:tcW w:w="841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47335AD4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301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1830404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3.1 (0.8)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E1F7B4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68C91A3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2.5 (1.0)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5FEF45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21201F" w:rsidRPr="00C41964" w14:paraId="1C420709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432A98E2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Disease</w:t>
            </w:r>
          </w:p>
        </w:tc>
        <w:tc>
          <w:tcPr>
            <w:tcW w:w="1701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5437F82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A: RA</w:t>
            </w:r>
          </w:p>
        </w:tc>
        <w:tc>
          <w:tcPr>
            <w:tcW w:w="841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0238F40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247</w:t>
            </w:r>
          </w:p>
        </w:tc>
        <w:tc>
          <w:tcPr>
            <w:tcW w:w="1143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5DF55E1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3.1 (0.8)</w:t>
            </w:r>
          </w:p>
        </w:tc>
        <w:tc>
          <w:tcPr>
            <w:tcW w:w="1134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926A99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0.3</w:t>
            </w:r>
          </w:p>
          <w:p w14:paraId="4B45CB0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C41964">
              <w:rPr>
                <w:rFonts w:ascii="Calibri" w:hAnsi="Calibri" w:cs="Calibri"/>
                <w:i/>
                <w:iCs/>
                <w:sz w:val="14"/>
                <w:szCs w:val="14"/>
              </w:rPr>
              <w:t>η²=0.015</w:t>
            </w:r>
          </w:p>
          <w:p w14:paraId="4F8B4B1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2DCDD43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2.4 (1.0)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hideMark/>
          </w:tcPr>
          <w:p w14:paraId="4C52B6F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fr-FR"/>
              </w:rPr>
            </w:pPr>
            <w:r w:rsidRPr="00C41964">
              <w:rPr>
                <w:rFonts w:ascii="Calibri" w:hAnsi="Calibri" w:cs="Calibri"/>
                <w:sz w:val="14"/>
                <w:szCs w:val="14"/>
                <w:lang w:val="fr-FR"/>
              </w:rPr>
              <w:t>0.8</w:t>
            </w:r>
          </w:p>
        </w:tc>
      </w:tr>
      <w:tr w:rsidR="0021201F" w:rsidRPr="00C41964" w14:paraId="13148251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C14ADED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125C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B: PsA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F3247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99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CB265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3.1 (0.8)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F8B0FD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EC112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2.3 (1.0)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F5A379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fr-FR"/>
              </w:rPr>
            </w:pPr>
          </w:p>
        </w:tc>
      </w:tr>
      <w:tr w:rsidR="0021201F" w:rsidRPr="00C41964" w14:paraId="7E660AA8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4D80FB5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F41A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 xml:space="preserve">C: </w:t>
            </w:r>
            <w:proofErr w:type="spellStart"/>
            <w:r w:rsidRPr="00C41964">
              <w:rPr>
                <w:rFonts w:ascii="Calibri" w:hAnsi="Calibri" w:cs="Calibri"/>
                <w:sz w:val="14"/>
                <w:szCs w:val="14"/>
              </w:rPr>
              <w:t>axSpA</w:t>
            </w:r>
            <w:proofErr w:type="spellEnd"/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BEF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79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3A04D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3.0 (0.9)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1D99662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6B105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2.4 (0.9)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D5F5C55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fr-FR"/>
              </w:rPr>
            </w:pPr>
          </w:p>
        </w:tc>
      </w:tr>
      <w:tr w:rsidR="0021201F" w:rsidRPr="00C41964" w14:paraId="15114DCB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BB3D0E2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13FB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D: SLE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D5887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78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E0761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2.9 (0.8)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6120750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576D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2.4 (0.9)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F1DCB6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fr-FR"/>
              </w:rPr>
            </w:pPr>
          </w:p>
        </w:tc>
      </w:tr>
      <w:tr w:rsidR="0021201F" w:rsidRPr="00C41964" w14:paraId="3A6BAA51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3E225A2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CA9D3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E: Vasculitis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FEB10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57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DB510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2.9 (0.9)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1BF9B49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5060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2.2 (1.0)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1B5117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fr-FR"/>
              </w:rPr>
            </w:pPr>
          </w:p>
        </w:tc>
      </w:tr>
      <w:tr w:rsidR="0021201F" w:rsidRPr="00C41964" w14:paraId="3029A244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F71C615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C8F99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F: Myositis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1C915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FF9A6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3.1 (0.8)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5D25FD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B49F5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2.2 (1.1)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650ADD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fr-FR"/>
              </w:rPr>
            </w:pPr>
          </w:p>
        </w:tc>
      </w:tr>
      <w:tr w:rsidR="0021201F" w:rsidRPr="00C41964" w14:paraId="6726F7B1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842D508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F374F0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G: Other CTD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D9FDA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52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E4705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3.3 (0.7)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BB6ABC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E9840D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2.3 (0.8)</w:t>
            </w:r>
          </w:p>
          <w:p w14:paraId="0E7BE9D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42C6FEB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fr-FR"/>
              </w:rPr>
            </w:pPr>
          </w:p>
        </w:tc>
      </w:tr>
      <w:tr w:rsidR="0021201F" w:rsidRPr="00C41964" w14:paraId="6A328848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CF91E23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06009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H: OA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50FBC3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D76B6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3.2 (0.6)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14099D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5AF997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2.3 (0.8)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B25F4F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fr-FR"/>
              </w:rPr>
            </w:pPr>
          </w:p>
        </w:tc>
      </w:tr>
      <w:tr w:rsidR="0021201F" w:rsidRPr="00C41964" w14:paraId="4835F7F1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2FA31DFB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C1E846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I: FM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F880D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17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73E03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2.9 (1.0)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3C6E9B71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4E0D9F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2.4 (1.2)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F6D893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fr-FR"/>
              </w:rPr>
            </w:pPr>
          </w:p>
        </w:tc>
      </w:tr>
      <w:tr w:rsidR="0021201F" w:rsidRPr="00C41964" w14:paraId="709AC74E" w14:textId="77777777" w:rsidTr="00A42E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975C725" w14:textId="77777777" w:rsidR="0021201F" w:rsidRPr="00C41964" w:rsidRDefault="0021201F" w:rsidP="00A42E67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1665B42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J: Other</w:t>
            </w:r>
          </w:p>
        </w:tc>
        <w:tc>
          <w:tcPr>
            <w:tcW w:w="841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56BE051A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68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52D69FB8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3.2 (0.9)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EBA378E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14:paraId="18F1F0AB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</w:rPr>
            </w:pPr>
            <w:r w:rsidRPr="00C41964">
              <w:rPr>
                <w:rFonts w:ascii="Calibri" w:hAnsi="Calibri" w:cs="Calibri"/>
                <w:sz w:val="14"/>
                <w:szCs w:val="14"/>
              </w:rPr>
              <w:t>2.4 (1.0)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4AA9ECC" w14:textId="77777777" w:rsidR="0021201F" w:rsidRPr="00C41964" w:rsidRDefault="0021201F" w:rsidP="00A42E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4"/>
                <w:szCs w:val="14"/>
                <w:lang w:val="fr-FR"/>
              </w:rPr>
            </w:pPr>
          </w:p>
        </w:tc>
      </w:tr>
    </w:tbl>
    <w:p w14:paraId="7CDCFB4F" w14:textId="77777777" w:rsidR="0021201F" w:rsidRPr="00C41964" w:rsidRDefault="0021201F" w:rsidP="0021201F">
      <w:pPr>
        <w:spacing w:line="360" w:lineRule="auto"/>
        <w:rPr>
          <w:rFonts w:ascii="Calibri" w:hAnsi="Calibri" w:cs="Calibri"/>
          <w:b/>
          <w:bCs/>
          <w:lang w:val="en-US"/>
        </w:rPr>
      </w:pPr>
    </w:p>
    <w:p w14:paraId="566EDC88" w14:textId="1194E4E6" w:rsidR="00976651" w:rsidRPr="0021201F" w:rsidRDefault="00976651">
      <w:pPr>
        <w:rPr>
          <w:rFonts w:ascii="Calibri" w:hAnsi="Calibri" w:cs="Calibri"/>
          <w:b/>
          <w:bCs/>
          <w:lang w:val="en-US"/>
        </w:rPr>
      </w:pPr>
    </w:p>
    <w:sectPr w:rsidR="00976651" w:rsidRPr="0021201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01F"/>
    <w:rsid w:val="00144E3B"/>
    <w:rsid w:val="0021201F"/>
    <w:rsid w:val="00896912"/>
    <w:rsid w:val="00976651"/>
    <w:rsid w:val="00AE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0CD48D"/>
  <w15:chartTrackingRefBased/>
  <w15:docId w15:val="{5310DD68-0473-F949-82FC-8C3E1511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201F"/>
  </w:style>
  <w:style w:type="paragraph" w:styleId="berschrift1">
    <w:name w:val="heading 1"/>
    <w:basedOn w:val="Standard"/>
    <w:next w:val="Standard"/>
    <w:link w:val="berschrift1Zchn"/>
    <w:uiPriority w:val="9"/>
    <w:qFormat/>
    <w:rsid w:val="00212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12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120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12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120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120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120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120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120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12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12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12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1201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1201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1201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1201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1201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1201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120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12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120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12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120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1201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1201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1201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12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1201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1201F"/>
    <w:rPr>
      <w:b/>
      <w:bCs/>
      <w:smallCaps/>
      <w:color w:val="0F4761" w:themeColor="accent1" w:themeShade="BF"/>
      <w:spacing w:val="5"/>
    </w:rPr>
  </w:style>
  <w:style w:type="table" w:customStyle="1" w:styleId="EinfacheTabelle21">
    <w:name w:val="Einfache Tabelle 21"/>
    <w:basedOn w:val="NormaleTabelle"/>
    <w:next w:val="EinfacheTabelle2"/>
    <w:uiPriority w:val="42"/>
    <w:rsid w:val="0021201F"/>
    <w:rPr>
      <w:rFonts w:ascii="Aptos" w:eastAsia="Times New Roman" w:hAnsi="Aptos" w:cs="Times New Roman"/>
      <w:kern w:val="0"/>
      <w:lang w:val="en-US" w:eastAsia="ja-JP"/>
      <w14:ligatures w14:val="none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EinfacheTabelle11">
    <w:name w:val="Einfache Tabelle 11"/>
    <w:basedOn w:val="NormaleTabelle"/>
    <w:next w:val="EinfacheTabelle1"/>
    <w:uiPriority w:val="41"/>
    <w:rsid w:val="0021201F"/>
    <w:rPr>
      <w:rFonts w:ascii="Aptos" w:eastAsia="Times New Roman" w:hAnsi="Aptos" w:cs="Times New Roman"/>
      <w:kern w:val="0"/>
      <w:lang w:val="en-US" w:eastAsia="ja-JP"/>
      <w14:ligatures w14:val="none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2">
    <w:name w:val="Plain Table 2"/>
    <w:basedOn w:val="NormaleTabelle"/>
    <w:uiPriority w:val="42"/>
    <w:rsid w:val="0021201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1">
    <w:name w:val="Plain Table 1"/>
    <w:basedOn w:val="NormaleTabelle"/>
    <w:uiPriority w:val="41"/>
    <w:rsid w:val="0021201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4138</Characters>
  <Application>Microsoft Office Word</Application>
  <DocSecurity>0</DocSecurity>
  <Lines>34</Lines>
  <Paragraphs>9</Paragraphs>
  <ScaleCrop>false</ScaleCrop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Knitza</dc:creator>
  <cp:keywords/>
  <dc:description/>
  <cp:lastModifiedBy>Johannes Knitza</cp:lastModifiedBy>
  <cp:revision>1</cp:revision>
  <dcterms:created xsi:type="dcterms:W3CDTF">2025-08-08T11:55:00Z</dcterms:created>
  <dcterms:modified xsi:type="dcterms:W3CDTF">2025-08-08T11:57:00Z</dcterms:modified>
</cp:coreProperties>
</file>