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sz w:val="28"/>
        </w:rPr>
        <w:t>Appendix S2. TRIPOD Checklist (Prediction model development and validation)</w:t>
      </w:r>
    </w:p>
    <w:p>
      <w:pPr>
        <w:spacing w:after="160"/>
      </w:pPr>
      <w:r>
        <w:rPr>
          <w:rFonts w:ascii="Calibri" w:hAnsi="Calibri"/>
          <w:sz w:val="20"/>
        </w:rPr>
        <w:t>Please indicate where each TRIPOD item is addressed in the manuscript (page/line or section). If not applicable, write “N/A”.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0"/>
        <w:gridCol w:w="2400"/>
        <w:gridCol w:w="2400"/>
        <w:gridCol w:w="2400"/>
        <w:gridCol w:w="2400"/>
        <w:gridCol w:w="2400"/>
      </w:tblGrid>
      <w:tr>
        <w:tc>
          <w:tcPr>
            <w:tcW w:type="dxa" w:w="3168"/>
            <w:shd w:val="clear" w:color="auto" w:fill="E7E6E6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Section/Topic</w:t>
            </w:r>
          </w:p>
        </w:tc>
        <w:tc>
          <w:tcPr>
            <w:tcW w:type="dxa" w:w="720"/>
            <w:shd w:val="clear" w:color="auto" w:fill="E7E6E6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Item</w:t>
            </w:r>
          </w:p>
        </w:tc>
        <w:tc>
          <w:tcPr>
            <w:tcW w:type="dxa" w:w="792"/>
            <w:shd w:val="clear" w:color="auto" w:fill="E7E6E6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D/V</w:t>
            </w:r>
          </w:p>
        </w:tc>
        <w:tc>
          <w:tcPr>
            <w:tcW w:type="dxa" w:w="9360"/>
            <w:shd w:val="clear" w:color="auto" w:fill="E7E6E6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Checklist item</w:t>
            </w:r>
          </w:p>
        </w:tc>
        <w:tc>
          <w:tcPr>
            <w:tcW w:type="dxa" w:w="2304"/>
            <w:shd w:val="clear" w:color="auto" w:fill="E7E6E6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Reported on (page/line or section)</w:t>
            </w:r>
          </w:p>
        </w:tc>
        <w:tc>
          <w:tcPr>
            <w:tcW w:type="dxa" w:w="1728"/>
            <w:shd w:val="clear" w:color="auto" w:fill="E7E6E6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Notes (optional)</w:t>
            </w:r>
          </w:p>
        </w:tc>
      </w:tr>
      <w:tr>
        <w:tc>
          <w:tcPr>
            <w:tcW w:type="dxa" w:w="316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Title and abstract</w:t>
            </w:r>
          </w:p>
        </w:tc>
        <w:tc>
          <w:tcPr>
            <w:tcW w:type="dxa" w:w="72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1</w:t>
            </w:r>
          </w:p>
        </w:tc>
        <w:tc>
          <w:tcPr>
            <w:tcW w:type="dxa" w:w="792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D;V</w:t>
            </w:r>
          </w:p>
        </w:tc>
        <w:tc>
          <w:tcPr>
            <w:tcW w:type="dxa" w:w="936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Identify the study as developing and/or validating a multivariable prediction model, the target population, and the outcome to be predicted.</w:t>
            </w:r>
          </w:p>
        </w:tc>
        <w:tc>
          <w:tcPr>
            <w:tcW w:type="dxa" w:w="2304"/>
          </w:tcPr>
          <w:p>
            <w:r>
              <w:t>Title</w:t>
            </w:r>
          </w:p>
        </w:tc>
        <w:tc>
          <w:tcPr>
            <w:tcW w:type="dxa" w:w="172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</w:r>
          </w:p>
        </w:tc>
      </w:tr>
      <w:tr>
        <w:tc>
          <w:tcPr>
            <w:tcW w:type="dxa" w:w="316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Title and abstract</w:t>
            </w:r>
          </w:p>
        </w:tc>
        <w:tc>
          <w:tcPr>
            <w:tcW w:type="dxa" w:w="72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2</w:t>
            </w:r>
          </w:p>
        </w:tc>
        <w:tc>
          <w:tcPr>
            <w:tcW w:type="dxa" w:w="792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D;V</w:t>
            </w:r>
          </w:p>
        </w:tc>
        <w:tc>
          <w:tcPr>
            <w:tcW w:type="dxa" w:w="936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Provide a summary of objectives, study design, setting, participants, sample size, predictors, outcome, statistical analysis, results, and conclusions.</w:t>
            </w:r>
          </w:p>
        </w:tc>
        <w:tc>
          <w:tcPr>
            <w:tcW w:type="dxa" w:w="2304"/>
          </w:tcPr>
          <w:p>
            <w:r>
              <w:t>Abstract</w:t>
            </w:r>
          </w:p>
        </w:tc>
        <w:tc>
          <w:tcPr>
            <w:tcW w:type="dxa" w:w="172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</w:r>
          </w:p>
        </w:tc>
      </w:tr>
      <w:tr>
        <w:tc>
          <w:tcPr>
            <w:tcW w:type="dxa" w:w="316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Introduction - Background and objectives</w:t>
            </w:r>
          </w:p>
        </w:tc>
        <w:tc>
          <w:tcPr>
            <w:tcW w:type="dxa" w:w="72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3a</w:t>
            </w:r>
          </w:p>
        </w:tc>
        <w:tc>
          <w:tcPr>
            <w:tcW w:type="dxa" w:w="792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D;V</w:t>
            </w:r>
          </w:p>
        </w:tc>
        <w:tc>
          <w:tcPr>
            <w:tcW w:type="dxa" w:w="936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Explain the medical context (including whether diagnostic or prognostic) and rationale for developing or validating the multivariable prediction model, including references to existing models.</w:t>
            </w:r>
          </w:p>
        </w:tc>
        <w:tc>
          <w:tcPr>
            <w:tcW w:type="dxa" w:w="2304"/>
          </w:tcPr>
          <w:p>
            <w:r>
              <w:t>Introduction (background and rationale)</w:t>
            </w:r>
          </w:p>
        </w:tc>
        <w:tc>
          <w:tcPr>
            <w:tcW w:type="dxa" w:w="172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</w:r>
          </w:p>
        </w:tc>
      </w:tr>
      <w:tr>
        <w:tc>
          <w:tcPr>
            <w:tcW w:type="dxa" w:w="316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Introduction - Background and objectives</w:t>
            </w:r>
          </w:p>
        </w:tc>
        <w:tc>
          <w:tcPr>
            <w:tcW w:type="dxa" w:w="72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3b</w:t>
            </w:r>
          </w:p>
        </w:tc>
        <w:tc>
          <w:tcPr>
            <w:tcW w:type="dxa" w:w="792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D;V</w:t>
            </w:r>
          </w:p>
        </w:tc>
        <w:tc>
          <w:tcPr>
            <w:tcW w:type="dxa" w:w="936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Specify the objectives, including whether the study describes the development or validation of the model or both.</w:t>
            </w:r>
          </w:p>
        </w:tc>
        <w:tc>
          <w:tcPr>
            <w:tcW w:type="dxa" w:w="2304"/>
          </w:tcPr>
          <w:p>
            <w:r>
              <w:t>Introduction (objective paragraph)</w:t>
            </w:r>
          </w:p>
        </w:tc>
        <w:tc>
          <w:tcPr>
            <w:tcW w:type="dxa" w:w="172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</w:r>
          </w:p>
        </w:tc>
      </w:tr>
      <w:tr>
        <w:tc>
          <w:tcPr>
            <w:tcW w:type="dxa" w:w="316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Methods - Source of data</w:t>
            </w:r>
          </w:p>
        </w:tc>
        <w:tc>
          <w:tcPr>
            <w:tcW w:type="dxa" w:w="72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4a</w:t>
            </w:r>
          </w:p>
        </w:tc>
        <w:tc>
          <w:tcPr>
            <w:tcW w:type="dxa" w:w="792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D;V</w:t>
            </w:r>
          </w:p>
        </w:tc>
        <w:tc>
          <w:tcPr>
            <w:tcW w:type="dxa" w:w="936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Describe the study design or source of data (eg, randomised trial, cohort, or registry data), separately for the development and validation datasets, if applicable.</w:t>
            </w:r>
          </w:p>
        </w:tc>
        <w:tc>
          <w:tcPr>
            <w:tcW w:type="dxa" w:w="2304"/>
          </w:tcPr>
          <w:p>
            <w:r>
              <w:t>Methods - Study design and patients (data source: app cohort; retrospective observational)</w:t>
            </w:r>
          </w:p>
        </w:tc>
        <w:tc>
          <w:tcPr>
            <w:tcW w:type="dxa" w:w="172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</w:r>
          </w:p>
        </w:tc>
      </w:tr>
      <w:tr>
        <w:tc>
          <w:tcPr>
            <w:tcW w:type="dxa" w:w="316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Methods - Source of data</w:t>
            </w:r>
          </w:p>
        </w:tc>
        <w:tc>
          <w:tcPr>
            <w:tcW w:type="dxa" w:w="72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4b</w:t>
            </w:r>
          </w:p>
        </w:tc>
        <w:tc>
          <w:tcPr>
            <w:tcW w:type="dxa" w:w="792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D;V</w:t>
            </w:r>
          </w:p>
        </w:tc>
        <w:tc>
          <w:tcPr>
            <w:tcW w:type="dxa" w:w="936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Specify the key study dates, including start of accrual; end of accrual; and, if applicable, end of follow-up.</w:t>
            </w:r>
          </w:p>
        </w:tc>
        <w:tc>
          <w:tcPr>
            <w:tcW w:type="dxa" w:w="2304"/>
          </w:tcPr>
          <w:p>
            <w:r>
              <w:t>Methods - Study design and patients (dates: Jan 2022-Jun 2025; follow-up 12 weeks)</w:t>
            </w:r>
          </w:p>
        </w:tc>
        <w:tc>
          <w:tcPr>
            <w:tcW w:type="dxa" w:w="172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</w:r>
          </w:p>
        </w:tc>
      </w:tr>
      <w:tr>
        <w:tc>
          <w:tcPr>
            <w:tcW w:type="dxa" w:w="316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Methods - Participants</w:t>
            </w:r>
          </w:p>
        </w:tc>
        <w:tc>
          <w:tcPr>
            <w:tcW w:type="dxa" w:w="72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5a</w:t>
            </w:r>
          </w:p>
        </w:tc>
        <w:tc>
          <w:tcPr>
            <w:tcW w:type="dxa" w:w="792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D;V</w:t>
            </w:r>
          </w:p>
        </w:tc>
        <w:tc>
          <w:tcPr>
            <w:tcW w:type="dxa" w:w="936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Specify key elements of the study setting (eg, primary care, secondary care, general population) including number and location of centres.</w:t>
            </w:r>
          </w:p>
        </w:tc>
        <w:tc>
          <w:tcPr>
            <w:tcW w:type="dxa" w:w="2304"/>
          </w:tcPr>
          <w:p>
            <w:r>
              <w:t>Methods - Study design and patients (setting; Germany; routine-use app cohort)</w:t>
            </w:r>
          </w:p>
        </w:tc>
        <w:tc>
          <w:tcPr>
            <w:tcW w:type="dxa" w:w="172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</w:r>
          </w:p>
        </w:tc>
      </w:tr>
      <w:tr>
        <w:tc>
          <w:tcPr>
            <w:tcW w:type="dxa" w:w="316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Methods - Participants</w:t>
            </w:r>
          </w:p>
        </w:tc>
        <w:tc>
          <w:tcPr>
            <w:tcW w:type="dxa" w:w="72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5b</w:t>
            </w:r>
          </w:p>
        </w:tc>
        <w:tc>
          <w:tcPr>
            <w:tcW w:type="dxa" w:w="792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D;V</w:t>
            </w:r>
          </w:p>
        </w:tc>
        <w:tc>
          <w:tcPr>
            <w:tcW w:type="dxa" w:w="936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Describe eligibility criteria for participants.</w:t>
            </w:r>
          </w:p>
        </w:tc>
        <w:tc>
          <w:tcPr>
            <w:tcW w:type="dxa" w:w="2304"/>
          </w:tcPr>
          <w:p>
            <w:r>
              <w:t>Methods - Study design and patients (eligibility criteria; analytical cohort definition)</w:t>
            </w:r>
          </w:p>
        </w:tc>
        <w:tc>
          <w:tcPr>
            <w:tcW w:type="dxa" w:w="172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</w:r>
          </w:p>
        </w:tc>
      </w:tr>
      <w:tr>
        <w:tc>
          <w:tcPr>
            <w:tcW w:type="dxa" w:w="316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Methods - Participants</w:t>
            </w:r>
          </w:p>
        </w:tc>
        <w:tc>
          <w:tcPr>
            <w:tcW w:type="dxa" w:w="72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5c</w:t>
            </w:r>
          </w:p>
        </w:tc>
        <w:tc>
          <w:tcPr>
            <w:tcW w:type="dxa" w:w="792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D;V</w:t>
            </w:r>
          </w:p>
        </w:tc>
        <w:tc>
          <w:tcPr>
            <w:tcW w:type="dxa" w:w="936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Give details of treatments received, if relevant.</w:t>
            </w:r>
          </w:p>
        </w:tc>
        <w:tc>
          <w:tcPr>
            <w:tcW w:type="dxa" w:w="2304"/>
          </w:tcPr>
          <w:p>
            <w:r>
              <w:t>Methods - Assessments and Outcome Definition (medication data not available); Discussion - Limitations</w:t>
            </w:r>
          </w:p>
        </w:tc>
        <w:tc>
          <w:tcPr>
            <w:tcW w:type="dxa" w:w="172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</w:r>
          </w:p>
        </w:tc>
      </w:tr>
      <w:tr>
        <w:tc>
          <w:tcPr>
            <w:tcW w:type="dxa" w:w="316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Methods - Outcome</w:t>
            </w:r>
          </w:p>
        </w:tc>
        <w:tc>
          <w:tcPr>
            <w:tcW w:type="dxa" w:w="72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6a</w:t>
            </w:r>
          </w:p>
        </w:tc>
        <w:tc>
          <w:tcPr>
            <w:tcW w:type="dxa" w:w="792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D;V</w:t>
            </w:r>
          </w:p>
        </w:tc>
        <w:tc>
          <w:tcPr>
            <w:tcW w:type="dxa" w:w="936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Clearly define the outcome that is predicted by the prediction model, including how and when assessed.</w:t>
            </w:r>
          </w:p>
        </w:tc>
        <w:tc>
          <w:tcPr>
            <w:tcW w:type="dxa" w:w="2304"/>
          </w:tcPr>
          <w:p>
            <w:r>
              <w:t>Methods - Assessments and Outcome Definition (outcome: &gt;=30% pain reduction at 12 weeks; Pain VAS)</w:t>
            </w:r>
          </w:p>
        </w:tc>
        <w:tc>
          <w:tcPr>
            <w:tcW w:type="dxa" w:w="172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</w:r>
          </w:p>
        </w:tc>
      </w:tr>
      <w:tr>
        <w:tc>
          <w:tcPr>
            <w:tcW w:type="dxa" w:w="316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Methods - Outcome</w:t>
            </w:r>
          </w:p>
        </w:tc>
        <w:tc>
          <w:tcPr>
            <w:tcW w:type="dxa" w:w="72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6b</w:t>
            </w:r>
          </w:p>
        </w:tc>
        <w:tc>
          <w:tcPr>
            <w:tcW w:type="dxa" w:w="792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D;V</w:t>
            </w:r>
          </w:p>
        </w:tc>
        <w:tc>
          <w:tcPr>
            <w:tcW w:type="dxa" w:w="936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Report any actions to blind assessment of the outcome to be predicted.</w:t>
            </w:r>
          </w:p>
        </w:tc>
        <w:tc>
          <w:tcPr>
            <w:tcW w:type="dxa" w:w="2304"/>
          </w:tcPr>
          <w:p>
            <w:r>
              <w:t>Not applicable (self-reported outcome via app; no assessor blinding described)</w:t>
            </w:r>
          </w:p>
        </w:tc>
        <w:tc>
          <w:tcPr>
            <w:tcW w:type="dxa" w:w="172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</w:r>
          </w:p>
        </w:tc>
      </w:tr>
      <w:tr>
        <w:tc>
          <w:tcPr>
            <w:tcW w:type="dxa" w:w="316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Methods - Predictors</w:t>
            </w:r>
          </w:p>
        </w:tc>
        <w:tc>
          <w:tcPr>
            <w:tcW w:type="dxa" w:w="72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7a</w:t>
            </w:r>
          </w:p>
        </w:tc>
        <w:tc>
          <w:tcPr>
            <w:tcW w:type="dxa" w:w="792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D;V</w:t>
            </w:r>
          </w:p>
        </w:tc>
        <w:tc>
          <w:tcPr>
            <w:tcW w:type="dxa" w:w="936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Clearly define all predictors used in developing or validating the multivariable prediction model, including how and when they were measured.</w:t>
            </w:r>
          </w:p>
        </w:tc>
        <w:tc>
          <w:tcPr>
            <w:tcW w:type="dxa" w:w="2304"/>
          </w:tcPr>
          <w:p>
            <w:r>
              <w:t>Methods - Assessments and Outcome Definition (predictor definitions and scoring)</w:t>
            </w:r>
          </w:p>
        </w:tc>
        <w:tc>
          <w:tcPr>
            <w:tcW w:type="dxa" w:w="172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</w:r>
          </w:p>
        </w:tc>
      </w:tr>
      <w:tr>
        <w:tc>
          <w:tcPr>
            <w:tcW w:type="dxa" w:w="316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Methods - Predictors</w:t>
            </w:r>
          </w:p>
        </w:tc>
        <w:tc>
          <w:tcPr>
            <w:tcW w:type="dxa" w:w="72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7b</w:t>
            </w:r>
          </w:p>
        </w:tc>
        <w:tc>
          <w:tcPr>
            <w:tcW w:type="dxa" w:w="792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D;V</w:t>
            </w:r>
          </w:p>
        </w:tc>
        <w:tc>
          <w:tcPr>
            <w:tcW w:type="dxa" w:w="936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Report any actions to blind assessment of predictors for the outcome and other predictors.</w:t>
            </w:r>
          </w:p>
        </w:tc>
        <w:tc>
          <w:tcPr>
            <w:tcW w:type="dxa" w:w="2304"/>
          </w:tcPr>
          <w:p>
            <w:r>
              <w:t>Not applicable (predictors self-reported/baseline; no blinding described)</w:t>
            </w:r>
          </w:p>
        </w:tc>
        <w:tc>
          <w:tcPr>
            <w:tcW w:type="dxa" w:w="172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</w:r>
          </w:p>
        </w:tc>
      </w:tr>
      <w:tr>
        <w:tc>
          <w:tcPr>
            <w:tcW w:type="dxa" w:w="316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Methods - Sample size</w:t>
            </w:r>
          </w:p>
        </w:tc>
        <w:tc>
          <w:tcPr>
            <w:tcW w:type="dxa" w:w="72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8</w:t>
            </w:r>
          </w:p>
        </w:tc>
        <w:tc>
          <w:tcPr>
            <w:tcW w:type="dxa" w:w="792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D;V</w:t>
            </w:r>
          </w:p>
        </w:tc>
        <w:tc>
          <w:tcPr>
            <w:tcW w:type="dxa" w:w="936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Explain how the study size was arrived at.</w:t>
            </w:r>
          </w:p>
        </w:tc>
        <w:tc>
          <w:tcPr>
            <w:tcW w:type="dxa" w:w="2304"/>
          </w:tcPr>
          <w:p>
            <w:r>
              <w:t>Methods - Study design and patients (sample size N=914; source cohort N=2,924)</w:t>
            </w:r>
          </w:p>
        </w:tc>
        <w:tc>
          <w:tcPr>
            <w:tcW w:type="dxa" w:w="172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</w:r>
          </w:p>
        </w:tc>
      </w:tr>
      <w:tr>
        <w:tc>
          <w:tcPr>
            <w:tcW w:type="dxa" w:w="316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Methods - Missing data</w:t>
            </w:r>
          </w:p>
        </w:tc>
        <w:tc>
          <w:tcPr>
            <w:tcW w:type="dxa" w:w="72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9</w:t>
            </w:r>
          </w:p>
        </w:tc>
        <w:tc>
          <w:tcPr>
            <w:tcW w:type="dxa" w:w="792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D;V</w:t>
            </w:r>
          </w:p>
        </w:tc>
        <w:tc>
          <w:tcPr>
            <w:tcW w:type="dxa" w:w="936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Describe how missing data were handled (eg, complete-case analysis, single imputation, multiple imputation) with details of any imputation method.</w:t>
            </w:r>
          </w:p>
        </w:tc>
        <w:tc>
          <w:tcPr>
            <w:tcW w:type="dxa" w:w="2304"/>
          </w:tcPr>
          <w:p>
            <w:r>
              <w:t>Methods - Statistical Analysis (missing data handling; single imputation)</w:t>
            </w:r>
          </w:p>
        </w:tc>
        <w:tc>
          <w:tcPr>
            <w:tcW w:type="dxa" w:w="172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</w:r>
          </w:p>
        </w:tc>
      </w:tr>
      <w:tr>
        <w:tc>
          <w:tcPr>
            <w:tcW w:type="dxa" w:w="316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Methods - Statistical analysis methods</w:t>
            </w:r>
          </w:p>
        </w:tc>
        <w:tc>
          <w:tcPr>
            <w:tcW w:type="dxa" w:w="72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10a</w:t>
            </w:r>
          </w:p>
        </w:tc>
        <w:tc>
          <w:tcPr>
            <w:tcW w:type="dxa" w:w="792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</w:t>
            </w:r>
          </w:p>
        </w:tc>
        <w:tc>
          <w:tcPr>
            <w:tcW w:type="dxa" w:w="936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Describe how predictors were handled in the analyses.</w:t>
            </w:r>
          </w:p>
        </w:tc>
        <w:tc>
          <w:tcPr>
            <w:tcW w:type="dxa" w:w="2304"/>
          </w:tcPr>
          <w:p>
            <w:r>
              <w:t>Methods - Statistical Analysis (modeling approaches; covariate adjustment; cross-validation)</w:t>
            </w:r>
          </w:p>
        </w:tc>
        <w:tc>
          <w:tcPr>
            <w:tcW w:type="dxa" w:w="172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</w:r>
          </w:p>
        </w:tc>
      </w:tr>
      <w:tr>
        <w:tc>
          <w:tcPr>
            <w:tcW w:type="dxa" w:w="316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Methods - Statistical analysis methods</w:t>
            </w:r>
          </w:p>
        </w:tc>
        <w:tc>
          <w:tcPr>
            <w:tcW w:type="dxa" w:w="72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10b</w:t>
            </w:r>
          </w:p>
        </w:tc>
        <w:tc>
          <w:tcPr>
            <w:tcW w:type="dxa" w:w="792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</w:t>
            </w:r>
          </w:p>
        </w:tc>
        <w:tc>
          <w:tcPr>
            <w:tcW w:type="dxa" w:w="936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Specify type of model, all model-building procedures (including any predictor selection), and method for internal validation.</w:t>
            </w:r>
          </w:p>
        </w:tc>
        <w:tc>
          <w:tcPr>
            <w:tcW w:type="dxa" w:w="2304"/>
          </w:tcPr>
          <w:p>
            <w:r>
              <w:t>Methods - Statistical Analysis (model specification; predictors; scaling; Random Forest settings; class weights)</w:t>
            </w:r>
          </w:p>
        </w:tc>
        <w:tc>
          <w:tcPr>
            <w:tcW w:type="dxa" w:w="172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</w:r>
          </w:p>
        </w:tc>
      </w:tr>
      <w:tr>
        <w:tc>
          <w:tcPr>
            <w:tcW w:type="dxa" w:w="316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Methods - Statistical analysis methods</w:t>
            </w:r>
          </w:p>
        </w:tc>
        <w:tc>
          <w:tcPr>
            <w:tcW w:type="dxa" w:w="72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10c</w:t>
            </w:r>
          </w:p>
        </w:tc>
        <w:tc>
          <w:tcPr>
            <w:tcW w:type="dxa" w:w="792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V</w:t>
            </w:r>
          </w:p>
        </w:tc>
        <w:tc>
          <w:tcPr>
            <w:tcW w:type="dxa" w:w="936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For validation, describe how the predictions were calculated.</w:t>
            </w:r>
          </w:p>
        </w:tc>
        <w:tc>
          <w:tcPr>
            <w:tcW w:type="dxa" w:w="2304"/>
          </w:tcPr>
          <w:p>
            <w:r>
              <w:t>Methods - Statistical Analysis (Repeated Stratified 5x2 cross-validation)</w:t>
            </w:r>
          </w:p>
        </w:tc>
        <w:tc>
          <w:tcPr>
            <w:tcW w:type="dxa" w:w="172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</w:r>
          </w:p>
        </w:tc>
      </w:tr>
      <w:tr>
        <w:tc>
          <w:tcPr>
            <w:tcW w:type="dxa" w:w="316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Methods - Statistical analysis methods</w:t>
            </w:r>
          </w:p>
        </w:tc>
        <w:tc>
          <w:tcPr>
            <w:tcW w:type="dxa" w:w="72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10d</w:t>
            </w:r>
          </w:p>
        </w:tc>
        <w:tc>
          <w:tcPr>
            <w:tcW w:type="dxa" w:w="792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D;V</w:t>
            </w:r>
          </w:p>
        </w:tc>
        <w:tc>
          <w:tcPr>
            <w:tcW w:type="dxa" w:w="936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Specify all measures used to assess model performance and, if relevant, to compare multiple models.</w:t>
            </w:r>
          </w:p>
        </w:tc>
        <w:tc>
          <w:tcPr>
            <w:tcW w:type="dxa" w:w="2304"/>
          </w:tcPr>
          <w:p>
            <w:r>
              <w:t>Methods - Statistical Analysis (ROC AUC, sensitivity); Results (AUC ~0.61; R^2 for regressor)</w:t>
            </w:r>
          </w:p>
        </w:tc>
        <w:tc>
          <w:tcPr>
            <w:tcW w:type="dxa" w:w="172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</w:r>
          </w:p>
        </w:tc>
      </w:tr>
      <w:tr>
        <w:tc>
          <w:tcPr>
            <w:tcW w:type="dxa" w:w="316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Methods - Statistical analysis methods</w:t>
            </w:r>
          </w:p>
        </w:tc>
        <w:tc>
          <w:tcPr>
            <w:tcW w:type="dxa" w:w="72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10e</w:t>
            </w:r>
          </w:p>
        </w:tc>
        <w:tc>
          <w:tcPr>
            <w:tcW w:type="dxa" w:w="792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V</w:t>
            </w:r>
          </w:p>
        </w:tc>
        <w:tc>
          <w:tcPr>
            <w:tcW w:type="dxa" w:w="936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Describe any model updating (eg, recalibration) arising from the validation, if done.</w:t>
            </w:r>
          </w:p>
        </w:tc>
        <w:tc>
          <w:tcPr>
            <w:tcW w:type="dxa" w:w="2304"/>
          </w:tcPr>
          <w:p>
            <w:r>
              <w:t>Not applicable (risk groups not created)</w:t>
            </w:r>
          </w:p>
        </w:tc>
        <w:tc>
          <w:tcPr>
            <w:tcW w:type="dxa" w:w="172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</w:r>
          </w:p>
        </w:tc>
      </w:tr>
      <w:tr>
        <w:tc>
          <w:tcPr>
            <w:tcW w:type="dxa" w:w="316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Methods - Risk groups</w:t>
            </w:r>
          </w:p>
        </w:tc>
        <w:tc>
          <w:tcPr>
            <w:tcW w:type="dxa" w:w="72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11</w:t>
            </w:r>
          </w:p>
        </w:tc>
        <w:tc>
          <w:tcPr>
            <w:tcW w:type="dxa" w:w="792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D;V</w:t>
            </w:r>
          </w:p>
        </w:tc>
        <w:tc>
          <w:tcPr>
            <w:tcW w:type="dxa" w:w="936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Provide details on how risk groups were created, if done.</w:t>
            </w:r>
          </w:p>
        </w:tc>
        <w:tc>
          <w:tcPr>
            <w:tcW w:type="dxa" w:w="2304"/>
          </w:tcPr>
          <w:p>
            <w:r>
              <w:t>Not applicable (no point score/nomogram provided)</w:t>
            </w:r>
          </w:p>
        </w:tc>
        <w:tc>
          <w:tcPr>
            <w:tcW w:type="dxa" w:w="172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</w:r>
          </w:p>
        </w:tc>
      </w:tr>
      <w:tr>
        <w:tc>
          <w:tcPr>
            <w:tcW w:type="dxa" w:w="316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Methods - Development vs validation</w:t>
            </w:r>
          </w:p>
        </w:tc>
        <w:tc>
          <w:tcPr>
            <w:tcW w:type="dxa" w:w="72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12</w:t>
            </w:r>
          </w:p>
        </w:tc>
        <w:tc>
          <w:tcPr>
            <w:tcW w:type="dxa" w:w="792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V</w:t>
            </w:r>
          </w:p>
        </w:tc>
        <w:tc>
          <w:tcPr>
            <w:tcW w:type="dxa" w:w="936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For validation, identify any differences from the development data in setting, eligibility criteria, outcome, and predictors.</w:t>
            </w:r>
          </w:p>
        </w:tc>
        <w:tc>
          <w:tcPr>
            <w:tcW w:type="dxa" w:w="2304"/>
          </w:tcPr>
          <w:p>
            <w:r>
              <w:t>Methods - Statistical Analysis (development with internal validation only; no external validation)</w:t>
            </w:r>
          </w:p>
        </w:tc>
        <w:tc>
          <w:tcPr>
            <w:tcW w:type="dxa" w:w="172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</w:r>
          </w:p>
        </w:tc>
      </w:tr>
      <w:tr>
        <w:tc>
          <w:tcPr>
            <w:tcW w:type="dxa" w:w="316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Results - Participants</w:t>
            </w:r>
          </w:p>
        </w:tc>
        <w:tc>
          <w:tcPr>
            <w:tcW w:type="dxa" w:w="72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13a</w:t>
            </w:r>
          </w:p>
        </w:tc>
        <w:tc>
          <w:tcPr>
            <w:tcW w:type="dxa" w:w="792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D;V</w:t>
            </w:r>
          </w:p>
        </w:tc>
        <w:tc>
          <w:tcPr>
            <w:tcW w:type="dxa" w:w="936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Describe the flow of participants through the study, including the number of participants with and without the outcome and, if applicable, a summary of the follow-up time. A diagram may be helpful.</w:t>
            </w:r>
          </w:p>
        </w:tc>
        <w:tc>
          <w:tcPr>
            <w:tcW w:type="dxa" w:w="2304"/>
          </w:tcPr>
          <w:p>
            <w:r>
              <w:t>Results (flow: 2,924 to 914; responders 25.4%)</w:t>
            </w:r>
          </w:p>
        </w:tc>
        <w:tc>
          <w:tcPr>
            <w:tcW w:type="dxa" w:w="172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</w:r>
          </w:p>
        </w:tc>
      </w:tr>
      <w:tr>
        <w:tc>
          <w:tcPr>
            <w:tcW w:type="dxa" w:w="316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Results - Participants</w:t>
            </w:r>
          </w:p>
        </w:tc>
        <w:tc>
          <w:tcPr>
            <w:tcW w:type="dxa" w:w="72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13b</w:t>
            </w:r>
          </w:p>
        </w:tc>
        <w:tc>
          <w:tcPr>
            <w:tcW w:type="dxa" w:w="792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D;V</w:t>
            </w:r>
          </w:p>
        </w:tc>
        <w:tc>
          <w:tcPr>
            <w:tcW w:type="dxa" w:w="936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Describe the characteristics of the participants (basic demographics, clinical features, available predictors), including the number of participants with missing data for predictors and outcome.</w:t>
            </w:r>
          </w:p>
        </w:tc>
        <w:tc>
          <w:tcPr>
            <w:tcW w:type="dxa" w:w="2304"/>
          </w:tcPr>
          <w:p>
            <w:r>
              <w:t>Results - Table 1</w:t>
            </w:r>
          </w:p>
        </w:tc>
        <w:tc>
          <w:tcPr>
            <w:tcW w:type="dxa" w:w="172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</w:r>
          </w:p>
        </w:tc>
      </w:tr>
      <w:tr>
        <w:tc>
          <w:tcPr>
            <w:tcW w:type="dxa" w:w="316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Results - Participants</w:t>
            </w:r>
          </w:p>
        </w:tc>
        <w:tc>
          <w:tcPr>
            <w:tcW w:type="dxa" w:w="72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13c</w:t>
            </w:r>
          </w:p>
        </w:tc>
        <w:tc>
          <w:tcPr>
            <w:tcW w:type="dxa" w:w="792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V</w:t>
            </w:r>
          </w:p>
        </w:tc>
        <w:tc>
          <w:tcPr>
            <w:tcW w:type="dxa" w:w="936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For validation, show a comparison with the development data of the distribution of important variables (demographics, predictors, and outcome).</w:t>
            </w:r>
          </w:p>
        </w:tc>
        <w:tc>
          <w:tcPr>
            <w:tcW w:type="dxa" w:w="2304"/>
          </w:tcPr>
          <w:p>
            <w:r>
              <w:t>Results (N=914; responders n=232); Results - Table 1</w:t>
            </w:r>
          </w:p>
        </w:tc>
        <w:tc>
          <w:tcPr>
            <w:tcW w:type="dxa" w:w="172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</w:r>
          </w:p>
        </w:tc>
      </w:tr>
      <w:tr>
        <w:tc>
          <w:tcPr>
            <w:tcW w:type="dxa" w:w="316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Results - Model development</w:t>
            </w:r>
          </w:p>
        </w:tc>
        <w:tc>
          <w:tcPr>
            <w:tcW w:type="dxa" w:w="72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14a</w:t>
            </w:r>
          </w:p>
        </w:tc>
        <w:tc>
          <w:tcPr>
            <w:tcW w:type="dxa" w:w="792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</w:t>
            </w:r>
          </w:p>
        </w:tc>
        <w:tc>
          <w:tcPr>
            <w:tcW w:type="dxa" w:w="936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Specify the number of participants and outcome events in each analysis.</w:t>
            </w:r>
          </w:p>
        </w:tc>
        <w:tc>
          <w:tcPr>
            <w:tcW w:type="dxa" w:w="2304"/>
          </w:tcPr>
          <w:p>
            <w:r>
              <w:t>Results (N and events per analysis; response prevalence); Results - Table 1 and Table 2</w:t>
            </w:r>
          </w:p>
        </w:tc>
        <w:tc>
          <w:tcPr>
            <w:tcW w:type="dxa" w:w="172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</w:r>
          </w:p>
        </w:tc>
      </w:tr>
      <w:tr>
        <w:tc>
          <w:tcPr>
            <w:tcW w:type="dxa" w:w="316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Results - Model development</w:t>
            </w:r>
          </w:p>
        </w:tc>
        <w:tc>
          <w:tcPr>
            <w:tcW w:type="dxa" w:w="72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14b</w:t>
            </w:r>
          </w:p>
        </w:tc>
        <w:tc>
          <w:tcPr>
            <w:tcW w:type="dxa" w:w="792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</w:t>
            </w:r>
          </w:p>
        </w:tc>
        <w:tc>
          <w:tcPr>
            <w:tcW w:type="dxa" w:w="936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If done, report the unadjusted association between each candidate predictor and outcome.</w:t>
            </w:r>
          </w:p>
        </w:tc>
        <w:tc>
          <w:tcPr>
            <w:tcW w:type="dxa" w:w="2304"/>
          </w:tcPr>
          <w:p>
            <w:r>
              <w:t>Results - Table 1 (unadjusted comparisons with p-values)</w:t>
            </w:r>
          </w:p>
        </w:tc>
        <w:tc>
          <w:tcPr>
            <w:tcW w:type="dxa" w:w="172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</w:r>
          </w:p>
        </w:tc>
      </w:tr>
      <w:tr>
        <w:tc>
          <w:tcPr>
            <w:tcW w:type="dxa" w:w="316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Results - Model specification</w:t>
            </w:r>
          </w:p>
        </w:tc>
        <w:tc>
          <w:tcPr>
            <w:tcW w:type="dxa" w:w="72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15a</w:t>
            </w:r>
          </w:p>
        </w:tc>
        <w:tc>
          <w:tcPr>
            <w:tcW w:type="dxa" w:w="792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</w:t>
            </w:r>
          </w:p>
        </w:tc>
        <w:tc>
          <w:tcPr>
            <w:tcW w:type="dxa" w:w="936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Present the full prediction model to allow predictions for individuals (eg, all regression coefficients, and model intercept or baseline survival at a given time point).</w:t>
            </w:r>
          </w:p>
        </w:tc>
        <w:tc>
          <w:tcPr>
            <w:tcW w:type="dxa" w:w="2304"/>
          </w:tcPr>
          <w:p>
            <w:r>
              <w:t>Not reported (full model specification for individual prediction not provided; Table 2 reports adjusted ORs without full equation)</w:t>
            </w:r>
          </w:p>
        </w:tc>
        <w:tc>
          <w:tcPr>
            <w:tcW w:type="dxa" w:w="172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</w:r>
          </w:p>
        </w:tc>
      </w:tr>
      <w:tr>
        <w:tc>
          <w:tcPr>
            <w:tcW w:type="dxa" w:w="316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Results - Model specification</w:t>
            </w:r>
          </w:p>
        </w:tc>
        <w:tc>
          <w:tcPr>
            <w:tcW w:type="dxa" w:w="72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15b</w:t>
            </w:r>
          </w:p>
        </w:tc>
        <w:tc>
          <w:tcPr>
            <w:tcW w:type="dxa" w:w="792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</w:t>
            </w:r>
          </w:p>
        </w:tc>
        <w:tc>
          <w:tcPr>
            <w:tcW w:type="dxa" w:w="936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Explain how to use the prediction model.</w:t>
            </w:r>
          </w:p>
        </w:tc>
        <w:tc>
          <w:tcPr>
            <w:tcW w:type="dxa" w:w="2304"/>
          </w:tcPr>
          <w:p>
            <w:r>
              <w:t>Not applicable (model not presented for clinical deployment)</w:t>
            </w:r>
          </w:p>
        </w:tc>
        <w:tc>
          <w:tcPr>
            <w:tcW w:type="dxa" w:w="172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</w:r>
          </w:p>
        </w:tc>
      </w:tr>
      <w:tr>
        <w:tc>
          <w:tcPr>
            <w:tcW w:type="dxa" w:w="316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Results - Model performance</w:t>
            </w:r>
          </w:p>
        </w:tc>
        <w:tc>
          <w:tcPr>
            <w:tcW w:type="dxa" w:w="72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16</w:t>
            </w:r>
          </w:p>
        </w:tc>
        <w:tc>
          <w:tcPr>
            <w:tcW w:type="dxa" w:w="792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D;V</w:t>
            </w:r>
          </w:p>
        </w:tc>
        <w:tc>
          <w:tcPr>
            <w:tcW w:type="dxa" w:w="936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Report performance measures (with confidence intervals) for the prediction model.</w:t>
            </w:r>
          </w:p>
        </w:tc>
        <w:tc>
          <w:tcPr>
            <w:tcW w:type="dxa" w:w="2304"/>
          </w:tcPr>
          <w:p>
            <w:r>
              <w:t>Results (model performance reported as AUC ~0.61; confidence intervals for AUC not reported)</w:t>
            </w:r>
          </w:p>
        </w:tc>
        <w:tc>
          <w:tcPr>
            <w:tcW w:type="dxa" w:w="172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</w:r>
          </w:p>
        </w:tc>
      </w:tr>
      <w:tr>
        <w:tc>
          <w:tcPr>
            <w:tcW w:type="dxa" w:w="316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Results - Model updating</w:t>
            </w:r>
          </w:p>
        </w:tc>
        <w:tc>
          <w:tcPr>
            <w:tcW w:type="dxa" w:w="72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17</w:t>
            </w:r>
          </w:p>
        </w:tc>
        <w:tc>
          <w:tcPr>
            <w:tcW w:type="dxa" w:w="792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V</w:t>
            </w:r>
          </w:p>
        </w:tc>
        <w:tc>
          <w:tcPr>
            <w:tcW w:type="dxa" w:w="936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If done, report the results from any model updating (eg, model specification, model performance).</w:t>
            </w:r>
          </w:p>
        </w:tc>
        <w:tc>
          <w:tcPr>
            <w:tcW w:type="dxa" w:w="2304"/>
          </w:tcPr>
          <w:p>
            <w:r>
              <w:t>Not applicable (no model updating)</w:t>
            </w:r>
          </w:p>
        </w:tc>
        <w:tc>
          <w:tcPr>
            <w:tcW w:type="dxa" w:w="172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</w:r>
          </w:p>
        </w:tc>
      </w:tr>
      <w:tr>
        <w:tc>
          <w:tcPr>
            <w:tcW w:type="dxa" w:w="316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Discussion - Limitations</w:t>
            </w:r>
          </w:p>
        </w:tc>
        <w:tc>
          <w:tcPr>
            <w:tcW w:type="dxa" w:w="72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18</w:t>
            </w:r>
          </w:p>
        </w:tc>
        <w:tc>
          <w:tcPr>
            <w:tcW w:type="dxa" w:w="792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D;V</w:t>
            </w:r>
          </w:p>
        </w:tc>
        <w:tc>
          <w:tcPr>
            <w:tcW w:type="dxa" w:w="936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Discuss any limitations of the study (such as non-representative sample, few events per predictor, missing data).</w:t>
            </w:r>
          </w:p>
        </w:tc>
        <w:tc>
          <w:tcPr>
            <w:tcW w:type="dxa" w:w="2304"/>
          </w:tcPr>
          <w:p>
            <w:r>
              <w:t>Discussion (Limitations)</w:t>
            </w:r>
          </w:p>
        </w:tc>
        <w:tc>
          <w:tcPr>
            <w:tcW w:type="dxa" w:w="172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</w:r>
          </w:p>
        </w:tc>
      </w:tr>
      <w:tr>
        <w:tc>
          <w:tcPr>
            <w:tcW w:type="dxa" w:w="316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Discussion - Interpretation</w:t>
            </w:r>
          </w:p>
        </w:tc>
        <w:tc>
          <w:tcPr>
            <w:tcW w:type="dxa" w:w="72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19a</w:t>
            </w:r>
          </w:p>
        </w:tc>
        <w:tc>
          <w:tcPr>
            <w:tcW w:type="dxa" w:w="792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V</w:t>
            </w:r>
          </w:p>
        </w:tc>
        <w:tc>
          <w:tcPr>
            <w:tcW w:type="dxa" w:w="936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For validation, discuss the results with reference to performance in the development data, and any other validation data.</w:t>
            </w:r>
          </w:p>
        </w:tc>
        <w:tc>
          <w:tcPr>
            <w:tcW w:type="dxa" w:w="2304"/>
          </w:tcPr>
          <w:p>
            <w:r>
              <w:t>Not applicable (no external validation dataset)</w:t>
            </w:r>
          </w:p>
        </w:tc>
        <w:tc>
          <w:tcPr>
            <w:tcW w:type="dxa" w:w="172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</w:r>
          </w:p>
        </w:tc>
      </w:tr>
      <w:tr>
        <w:tc>
          <w:tcPr>
            <w:tcW w:type="dxa" w:w="316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Discussion - Interpretation</w:t>
            </w:r>
          </w:p>
        </w:tc>
        <w:tc>
          <w:tcPr>
            <w:tcW w:type="dxa" w:w="72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19b</w:t>
            </w:r>
          </w:p>
        </w:tc>
        <w:tc>
          <w:tcPr>
            <w:tcW w:type="dxa" w:w="792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D;V</w:t>
            </w:r>
          </w:p>
        </w:tc>
        <w:tc>
          <w:tcPr>
            <w:tcW w:type="dxa" w:w="936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Give an overall interpretation of the results, considering objectives, limitations, results from similar studies, and other relevant evidence.</w:t>
            </w:r>
          </w:p>
        </w:tc>
        <w:tc>
          <w:tcPr>
            <w:tcW w:type="dxa" w:w="2304"/>
          </w:tcPr>
          <w:p>
            <w:r>
              <w:t>Discussion (overall interpretation; cautious, hypothesis-generating)</w:t>
            </w:r>
          </w:p>
        </w:tc>
        <w:tc>
          <w:tcPr>
            <w:tcW w:type="dxa" w:w="172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</w:r>
          </w:p>
        </w:tc>
      </w:tr>
      <w:tr>
        <w:tc>
          <w:tcPr>
            <w:tcW w:type="dxa" w:w="316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Discussion - Implications</w:t>
            </w:r>
          </w:p>
        </w:tc>
        <w:tc>
          <w:tcPr>
            <w:tcW w:type="dxa" w:w="72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20</w:t>
            </w:r>
          </w:p>
        </w:tc>
        <w:tc>
          <w:tcPr>
            <w:tcW w:type="dxa" w:w="792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D;V</w:t>
            </w:r>
          </w:p>
        </w:tc>
        <w:tc>
          <w:tcPr>
            <w:tcW w:type="dxa" w:w="936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Discuss the potential clinical use of the model and implications for future research.</w:t>
            </w:r>
          </w:p>
        </w:tc>
        <w:tc>
          <w:tcPr>
            <w:tcW w:type="dxa" w:w="2304"/>
          </w:tcPr>
          <w:p>
            <w:r>
              <w:t>Discussion (Clinical implications and future research; conclusion)</w:t>
            </w:r>
          </w:p>
        </w:tc>
        <w:tc>
          <w:tcPr>
            <w:tcW w:type="dxa" w:w="172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</w:r>
          </w:p>
        </w:tc>
      </w:tr>
      <w:tr>
        <w:tc>
          <w:tcPr>
            <w:tcW w:type="dxa" w:w="316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Other information - Supplementary information</w:t>
            </w:r>
          </w:p>
        </w:tc>
        <w:tc>
          <w:tcPr>
            <w:tcW w:type="dxa" w:w="72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21</w:t>
            </w:r>
          </w:p>
        </w:tc>
        <w:tc>
          <w:tcPr>
            <w:tcW w:type="dxa" w:w="792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D;V</w:t>
            </w:r>
          </w:p>
        </w:tc>
        <w:tc>
          <w:tcPr>
            <w:tcW w:type="dxa" w:w="936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Provide information about the availability of supplementary resources, such as study protocol, Web calculator, and datasets.</w:t>
            </w:r>
          </w:p>
        </w:tc>
        <w:tc>
          <w:tcPr>
            <w:tcW w:type="dxa" w:w="2304"/>
          </w:tcPr>
          <w:p>
            <w:r>
              <w:t>Data access and availability; Supplementary figures/tables referenced in text</w:t>
            </w:r>
          </w:p>
        </w:tc>
        <w:tc>
          <w:tcPr>
            <w:tcW w:type="dxa" w:w="172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</w:r>
          </w:p>
        </w:tc>
      </w:tr>
      <w:tr>
        <w:tc>
          <w:tcPr>
            <w:tcW w:type="dxa" w:w="316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Other information - Funding</w:t>
            </w:r>
          </w:p>
        </w:tc>
        <w:tc>
          <w:tcPr>
            <w:tcW w:type="dxa" w:w="72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22</w:t>
            </w:r>
          </w:p>
        </w:tc>
        <w:tc>
          <w:tcPr>
            <w:tcW w:type="dxa" w:w="792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D;V</w:t>
            </w:r>
          </w:p>
        </w:tc>
        <w:tc>
          <w:tcPr>
            <w:tcW w:type="dxa" w:w="9360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  <w:t>Give the source of funding and the role of the funders for the present study.</w:t>
            </w:r>
          </w:p>
        </w:tc>
        <w:tc>
          <w:tcPr>
            <w:tcW w:type="dxa" w:w="2304"/>
          </w:tcPr>
          <w:p>
            <w:r>
              <w:t>Funding/role of sponsor; Conflict of interest</w:t>
            </w:r>
          </w:p>
        </w:tc>
        <w:tc>
          <w:tcPr>
            <w:tcW w:type="dxa" w:w="1728"/>
          </w:tcPr>
          <w:p>
            <w:pPr>
              <w:spacing w:after="40"/>
            </w:pPr>
            <w:r>
              <w:rPr>
                <w:rFonts w:ascii="Calibri" w:hAnsi="Calibri"/>
                <w:sz w:val="16"/>
              </w:rPr>
            </w:r>
          </w:p>
        </w:tc>
      </w:tr>
    </w:tbl>
    <w:p/>
    <w:p>
      <w:r>
        <w:rPr>
          <w:rFonts w:ascii="Calibri" w:hAnsi="Calibri"/>
          <w:i/>
          <w:sz w:val="18"/>
        </w:rPr>
        <w:t>* Items relevant only to the development of a prediction model are denoted by D; items relating solely to a validation of a prediction model are denoted by V; items relating to both are denoted D;V.</w:t>
      </w:r>
    </w:p>
    <w:p/>
    <w:p>
      <w:r>
        <w:rPr>
          <w:rFonts w:ascii="Calibri" w:hAnsi="Calibri"/>
          <w:i/>
          <w:sz w:val="18"/>
        </w:rPr>
        <w:t>Source: TRIPOD checklist (2015) for prediction model development and validation.</w:t>
      </w:r>
    </w:p>
    <w:sectPr w:rsidR="00FC693F" w:rsidRPr="0006063C" w:rsidSect="0003461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