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E0A717" w14:textId="31B910DA" w:rsidR="00EE1AC8" w:rsidRPr="00E45D91" w:rsidRDefault="00EE1AC8" w:rsidP="00EE1AC8">
      <w:pPr>
        <w:spacing w:line="480" w:lineRule="auto"/>
        <w:rPr>
          <w:rFonts w:ascii="Times New Roman" w:hAnsi="Times New Roman" w:cs="Times New Roman"/>
          <w:i/>
        </w:rPr>
      </w:pPr>
      <w:r w:rsidRPr="00E45D91">
        <w:rPr>
          <w:rFonts w:ascii="Times New Roman" w:hAnsi="Times New Roman" w:cs="Times New Roman"/>
          <w:i/>
        </w:rPr>
        <w:t>Estimating the population size o</w:t>
      </w:r>
      <w:r w:rsidR="003C114D">
        <w:rPr>
          <w:rFonts w:ascii="Times New Roman" w:hAnsi="Times New Roman" w:cs="Times New Roman"/>
          <w:i/>
        </w:rPr>
        <w:t>f nesting barnacle geese o</w:t>
      </w:r>
      <w:r w:rsidRPr="00E45D91">
        <w:rPr>
          <w:rFonts w:ascii="Times New Roman" w:hAnsi="Times New Roman" w:cs="Times New Roman"/>
          <w:i/>
        </w:rPr>
        <w:t xml:space="preserve">n </w:t>
      </w:r>
      <w:proofErr w:type="spellStart"/>
      <w:r>
        <w:rPr>
          <w:rFonts w:ascii="Times New Roman" w:hAnsi="Times New Roman" w:cs="Times New Roman"/>
          <w:i/>
        </w:rPr>
        <w:t>Vaygach</w:t>
      </w:r>
      <w:proofErr w:type="spellEnd"/>
      <w:r>
        <w:rPr>
          <w:rFonts w:ascii="Times New Roman" w:hAnsi="Times New Roman" w:cs="Times New Roman"/>
          <w:i/>
        </w:rPr>
        <w:t xml:space="preserve"> Island</w:t>
      </w:r>
    </w:p>
    <w:p w14:paraId="68770C8C" w14:textId="611DC266" w:rsidR="00EE1AC8" w:rsidRDefault="00EE1AC8" w:rsidP="00EE1AC8">
      <w:pPr>
        <w:spacing w:line="480" w:lineRule="auto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>As the proportion of nests from tracking data at the various sites did not differ between 2008 – 2010 and 2018 – 2020, we used the combined proportions (Table 1) for population estimates.</w:t>
      </w:r>
      <w:r w:rsidRPr="00E45D91">
        <w:rPr>
          <w:rFonts w:ascii="Times New Roman" w:hAnsi="Times New Roman" w:cs="Times New Roman"/>
          <w:iCs/>
        </w:rPr>
        <w:t xml:space="preserve"> </w:t>
      </w:r>
      <w:r>
        <w:rPr>
          <w:rFonts w:ascii="Times New Roman" w:hAnsi="Times New Roman" w:cs="Times New Roman"/>
          <w:iCs/>
        </w:rPr>
        <w:t xml:space="preserve">Using the methods as described in the main text and breeding pair numbers for </w:t>
      </w:r>
      <w:proofErr w:type="spellStart"/>
      <w:r>
        <w:rPr>
          <w:rFonts w:ascii="Times New Roman" w:hAnsi="Times New Roman" w:cs="Times New Roman"/>
          <w:iCs/>
        </w:rPr>
        <w:t>Kolguev</w:t>
      </w:r>
      <w:proofErr w:type="spellEnd"/>
      <w:r>
        <w:rPr>
          <w:rFonts w:ascii="Times New Roman" w:hAnsi="Times New Roman" w:cs="Times New Roman"/>
          <w:iCs/>
        </w:rPr>
        <w:t xml:space="preserve"> Island for 2006 (50 000 pairs) and 2019 (86 000), w</w:t>
      </w:r>
      <w:r w:rsidRPr="00E45D91">
        <w:rPr>
          <w:rFonts w:ascii="Times New Roman" w:hAnsi="Times New Roman" w:cs="Times New Roman"/>
          <w:iCs/>
        </w:rPr>
        <w:t xml:space="preserve">e </w:t>
      </w:r>
      <w:r>
        <w:rPr>
          <w:rFonts w:ascii="Times New Roman" w:hAnsi="Times New Roman" w:cs="Times New Roman"/>
          <w:iCs/>
        </w:rPr>
        <w:t>estimate</w:t>
      </w:r>
      <w:r w:rsidRPr="00E45D91">
        <w:rPr>
          <w:rFonts w:ascii="Times New Roman" w:hAnsi="Times New Roman" w:cs="Times New Roman"/>
          <w:iCs/>
        </w:rPr>
        <w:t xml:space="preserve"> </w:t>
      </w:r>
      <w:r>
        <w:rPr>
          <w:rFonts w:ascii="Times New Roman" w:hAnsi="Times New Roman" w:cs="Times New Roman"/>
          <w:iCs/>
        </w:rPr>
        <w:t>a median of 18 75</w:t>
      </w:r>
      <w:r w:rsidRPr="00E45D91">
        <w:rPr>
          <w:rFonts w:ascii="Times New Roman" w:hAnsi="Times New Roman" w:cs="Times New Roman"/>
          <w:iCs/>
        </w:rPr>
        <w:t>0</w:t>
      </w:r>
      <w:r>
        <w:rPr>
          <w:rFonts w:ascii="Times New Roman" w:hAnsi="Times New Roman" w:cs="Times New Roman"/>
          <w:iCs/>
        </w:rPr>
        <w:t xml:space="preserve"> (95% CI: 5 556 – 45 000) </w:t>
      </w:r>
      <w:r w:rsidRPr="00E45D91">
        <w:rPr>
          <w:rFonts w:ascii="Times New Roman" w:hAnsi="Times New Roman" w:cs="Times New Roman"/>
          <w:iCs/>
        </w:rPr>
        <w:t xml:space="preserve">breeding pairs on </w:t>
      </w:r>
      <w:proofErr w:type="spellStart"/>
      <w:r w:rsidR="00951F2D">
        <w:rPr>
          <w:rFonts w:ascii="Times New Roman" w:hAnsi="Times New Roman" w:cs="Times New Roman"/>
          <w:iCs/>
        </w:rPr>
        <w:t>Vaygach</w:t>
      </w:r>
      <w:proofErr w:type="spellEnd"/>
      <w:r w:rsidR="00951F2D">
        <w:rPr>
          <w:rFonts w:ascii="Times New Roman" w:hAnsi="Times New Roman" w:cs="Times New Roman"/>
          <w:iCs/>
        </w:rPr>
        <w:t xml:space="preserve"> Island</w:t>
      </w:r>
      <w:bookmarkStart w:id="0" w:name="_GoBack"/>
      <w:bookmarkEnd w:id="0"/>
      <w:r w:rsidRPr="00E45D91">
        <w:rPr>
          <w:rFonts w:ascii="Times New Roman" w:hAnsi="Times New Roman" w:cs="Times New Roman"/>
          <w:iCs/>
        </w:rPr>
        <w:t xml:space="preserve"> for 2008 </w:t>
      </w:r>
      <w:r>
        <w:rPr>
          <w:rFonts w:ascii="Times New Roman" w:hAnsi="Times New Roman" w:cs="Times New Roman"/>
          <w:iCs/>
        </w:rPr>
        <w:t>–</w:t>
      </w:r>
      <w:r w:rsidRPr="00E45D91">
        <w:rPr>
          <w:rFonts w:ascii="Times New Roman" w:hAnsi="Times New Roman" w:cs="Times New Roman"/>
          <w:iCs/>
        </w:rPr>
        <w:t xml:space="preserve"> 2010 and </w:t>
      </w:r>
      <w:r>
        <w:rPr>
          <w:rFonts w:ascii="Times New Roman" w:hAnsi="Times New Roman" w:cs="Times New Roman"/>
          <w:iCs/>
        </w:rPr>
        <w:t>a median of 32 250</w:t>
      </w:r>
      <w:r w:rsidRPr="00E45D91">
        <w:rPr>
          <w:rFonts w:ascii="Times New Roman" w:hAnsi="Times New Roman" w:cs="Times New Roman"/>
          <w:iCs/>
        </w:rPr>
        <w:t xml:space="preserve"> </w:t>
      </w:r>
      <w:r>
        <w:rPr>
          <w:rFonts w:ascii="Times New Roman" w:hAnsi="Times New Roman" w:cs="Times New Roman"/>
          <w:iCs/>
        </w:rPr>
        <w:t xml:space="preserve">(95% CI: 9 052 – 77 400) breeding pairs </w:t>
      </w:r>
      <w:r w:rsidRPr="00E45D91">
        <w:rPr>
          <w:rFonts w:ascii="Times New Roman" w:hAnsi="Times New Roman" w:cs="Times New Roman"/>
          <w:iCs/>
        </w:rPr>
        <w:t>in 2018 – 2020.</w:t>
      </w:r>
    </w:p>
    <w:p w14:paraId="07A04DE8" w14:textId="1759FF49" w:rsidR="003C114D" w:rsidRDefault="00EE1AC8" w:rsidP="00EE1AC8">
      <w:pPr>
        <w:spacing w:line="480" w:lineRule="auto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 xml:space="preserve">The last nest count on </w:t>
      </w:r>
      <w:proofErr w:type="spellStart"/>
      <w:r>
        <w:rPr>
          <w:rFonts w:ascii="Times New Roman" w:hAnsi="Times New Roman" w:cs="Times New Roman"/>
          <w:iCs/>
        </w:rPr>
        <w:t>Vaygach</w:t>
      </w:r>
      <w:proofErr w:type="spellEnd"/>
      <w:r>
        <w:rPr>
          <w:rFonts w:ascii="Times New Roman" w:hAnsi="Times New Roman" w:cs="Times New Roman"/>
          <w:iCs/>
        </w:rPr>
        <w:t xml:space="preserve"> Island has been conducted in </w:t>
      </w:r>
      <w:r w:rsidR="004421BE">
        <w:rPr>
          <w:rFonts w:ascii="Times New Roman" w:hAnsi="Times New Roman" w:cs="Times New Roman"/>
          <w:iCs/>
        </w:rPr>
        <w:t>2013</w:t>
      </w:r>
      <w:r w:rsidR="000C6993">
        <w:rPr>
          <w:rFonts w:ascii="Times New Roman" w:hAnsi="Times New Roman" w:cs="Times New Roman"/>
          <w:iCs/>
        </w:rPr>
        <w:t xml:space="preserve"> (Dorofeev et al. 2018). A very large colony was found in the mouth of the </w:t>
      </w:r>
      <w:proofErr w:type="spellStart"/>
      <w:r w:rsidR="000C6993" w:rsidRPr="000C6993">
        <w:rPr>
          <w:rFonts w:ascii="Times New Roman" w:hAnsi="Times New Roman" w:cs="Times New Roman"/>
          <w:iCs/>
        </w:rPr>
        <w:t>Yunoyakha</w:t>
      </w:r>
      <w:proofErr w:type="spellEnd"/>
      <w:r w:rsidR="000C6993" w:rsidRPr="000C6993">
        <w:rPr>
          <w:rFonts w:ascii="Times New Roman" w:hAnsi="Times New Roman" w:cs="Times New Roman"/>
          <w:iCs/>
        </w:rPr>
        <w:t xml:space="preserve"> River</w:t>
      </w:r>
      <w:r w:rsidR="000C6993">
        <w:rPr>
          <w:rFonts w:ascii="Times New Roman" w:hAnsi="Times New Roman" w:cs="Times New Roman"/>
          <w:iCs/>
        </w:rPr>
        <w:t>, consisting of 8 000 breeding pairs</w:t>
      </w:r>
      <w:r w:rsidR="003C114D">
        <w:rPr>
          <w:rFonts w:ascii="Times New Roman" w:hAnsi="Times New Roman" w:cs="Times New Roman"/>
          <w:iCs/>
        </w:rPr>
        <w:t xml:space="preserve"> (Figure 1, indicated by A)</w:t>
      </w:r>
      <w:r w:rsidR="000C6993">
        <w:rPr>
          <w:rFonts w:ascii="Times New Roman" w:hAnsi="Times New Roman" w:cs="Times New Roman"/>
          <w:iCs/>
        </w:rPr>
        <w:t xml:space="preserve">. </w:t>
      </w:r>
      <w:r w:rsidR="003C114D">
        <w:rPr>
          <w:rFonts w:ascii="Times New Roman" w:hAnsi="Times New Roman" w:cs="Times New Roman"/>
          <w:iCs/>
        </w:rPr>
        <w:t>Two</w:t>
      </w:r>
      <w:r w:rsidR="000C6993">
        <w:rPr>
          <w:rFonts w:ascii="Times New Roman" w:hAnsi="Times New Roman" w:cs="Times New Roman"/>
          <w:iCs/>
        </w:rPr>
        <w:t xml:space="preserve"> of the nest locations from our study w</w:t>
      </w:r>
      <w:r w:rsidR="003C114D">
        <w:rPr>
          <w:rFonts w:ascii="Times New Roman" w:hAnsi="Times New Roman" w:cs="Times New Roman"/>
          <w:iCs/>
        </w:rPr>
        <w:t>ere</w:t>
      </w:r>
      <w:r w:rsidR="000C6993">
        <w:rPr>
          <w:rFonts w:ascii="Times New Roman" w:hAnsi="Times New Roman" w:cs="Times New Roman"/>
          <w:iCs/>
        </w:rPr>
        <w:t xml:space="preserve"> also located </w:t>
      </w:r>
      <w:r w:rsidR="003C114D">
        <w:rPr>
          <w:rFonts w:ascii="Times New Roman" w:hAnsi="Times New Roman" w:cs="Times New Roman"/>
          <w:iCs/>
        </w:rPr>
        <w:t>in this region</w:t>
      </w:r>
      <w:r w:rsidR="000C6993">
        <w:rPr>
          <w:rFonts w:ascii="Times New Roman" w:hAnsi="Times New Roman" w:cs="Times New Roman"/>
          <w:iCs/>
        </w:rPr>
        <w:t xml:space="preserve">. The survey found mostly smaller colonies on the rest of the </w:t>
      </w:r>
      <w:r w:rsidR="003C114D">
        <w:rPr>
          <w:rFonts w:ascii="Times New Roman" w:hAnsi="Times New Roman" w:cs="Times New Roman"/>
          <w:iCs/>
        </w:rPr>
        <w:t>island, with one other nest location which we located from tracking data also likely to have been covered in the survey area (Figure 1). In total, the survey found</w:t>
      </w:r>
      <w:r w:rsidR="000C6993">
        <w:rPr>
          <w:rFonts w:ascii="Times New Roman" w:hAnsi="Times New Roman" w:cs="Times New Roman"/>
          <w:iCs/>
        </w:rPr>
        <w:t xml:space="preserve"> 9 000 breeding pairs on </w:t>
      </w:r>
      <w:proofErr w:type="spellStart"/>
      <w:r w:rsidR="003C114D">
        <w:rPr>
          <w:rFonts w:ascii="Times New Roman" w:hAnsi="Times New Roman" w:cs="Times New Roman"/>
          <w:iCs/>
        </w:rPr>
        <w:t>Vaygach</w:t>
      </w:r>
      <w:proofErr w:type="spellEnd"/>
      <w:r w:rsidR="000C6993">
        <w:rPr>
          <w:rFonts w:ascii="Times New Roman" w:hAnsi="Times New Roman" w:cs="Times New Roman"/>
          <w:iCs/>
        </w:rPr>
        <w:t xml:space="preserve"> island. Given that</w:t>
      </w:r>
      <w:r w:rsidR="003C114D">
        <w:rPr>
          <w:rFonts w:ascii="Times New Roman" w:hAnsi="Times New Roman" w:cs="Times New Roman"/>
          <w:iCs/>
        </w:rPr>
        <w:t xml:space="preserve"> 3 out of 6 of the nests located from tracking data fall outside of the surveyed area.</w:t>
      </w:r>
      <w:r w:rsidR="000C6993">
        <w:rPr>
          <w:rFonts w:ascii="Times New Roman" w:hAnsi="Times New Roman" w:cs="Times New Roman"/>
          <w:iCs/>
        </w:rPr>
        <w:t xml:space="preserve">, </w:t>
      </w:r>
      <w:r w:rsidR="003C114D">
        <w:rPr>
          <w:rFonts w:ascii="Times New Roman" w:hAnsi="Times New Roman" w:cs="Times New Roman"/>
          <w:iCs/>
        </w:rPr>
        <w:t xml:space="preserve">and our estimates </w:t>
      </w:r>
      <w:r w:rsidR="005E28E4">
        <w:rPr>
          <w:rFonts w:ascii="Times New Roman" w:hAnsi="Times New Roman" w:cs="Times New Roman"/>
          <w:iCs/>
        </w:rPr>
        <w:t xml:space="preserve">of local population size </w:t>
      </w:r>
      <w:r w:rsidR="003C114D">
        <w:rPr>
          <w:rFonts w:ascii="Times New Roman" w:hAnsi="Times New Roman" w:cs="Times New Roman"/>
          <w:iCs/>
        </w:rPr>
        <w:t xml:space="preserve">are 2 to 4 times as large as </w:t>
      </w:r>
      <w:r w:rsidR="005E28E4">
        <w:rPr>
          <w:rFonts w:ascii="Times New Roman" w:hAnsi="Times New Roman" w:cs="Times New Roman"/>
          <w:iCs/>
        </w:rPr>
        <w:t xml:space="preserve">the number of nests </w:t>
      </w:r>
      <w:r w:rsidR="003C114D">
        <w:rPr>
          <w:rFonts w:ascii="Times New Roman" w:hAnsi="Times New Roman" w:cs="Times New Roman"/>
          <w:iCs/>
        </w:rPr>
        <w:t xml:space="preserve">counted in 2013, </w:t>
      </w:r>
      <w:r w:rsidR="007E2977">
        <w:rPr>
          <w:rFonts w:ascii="Times New Roman" w:hAnsi="Times New Roman" w:cs="Times New Roman"/>
          <w:iCs/>
        </w:rPr>
        <w:t>our data suggests</w:t>
      </w:r>
      <w:r w:rsidR="003C114D">
        <w:rPr>
          <w:rFonts w:ascii="Times New Roman" w:hAnsi="Times New Roman" w:cs="Times New Roman"/>
          <w:iCs/>
        </w:rPr>
        <w:t xml:space="preserve"> that the </w:t>
      </w:r>
      <w:r w:rsidR="005E28E4">
        <w:rPr>
          <w:rFonts w:ascii="Times New Roman" w:hAnsi="Times New Roman" w:cs="Times New Roman"/>
          <w:iCs/>
        </w:rPr>
        <w:t>local breeding population of breeding</w:t>
      </w:r>
      <w:r w:rsidR="003C114D">
        <w:rPr>
          <w:rFonts w:ascii="Times New Roman" w:hAnsi="Times New Roman" w:cs="Times New Roman"/>
          <w:iCs/>
        </w:rPr>
        <w:t xml:space="preserve"> barnacle geese </w:t>
      </w:r>
      <w:r w:rsidR="007E2977">
        <w:rPr>
          <w:rFonts w:ascii="Times New Roman" w:hAnsi="Times New Roman" w:cs="Times New Roman"/>
          <w:iCs/>
        </w:rPr>
        <w:t>could be</w:t>
      </w:r>
      <w:r w:rsidR="003C114D">
        <w:rPr>
          <w:rFonts w:ascii="Times New Roman" w:hAnsi="Times New Roman" w:cs="Times New Roman"/>
          <w:iCs/>
        </w:rPr>
        <w:t xml:space="preserve"> larger than 9 000.</w:t>
      </w:r>
      <w:r w:rsidR="007E2977">
        <w:rPr>
          <w:rFonts w:ascii="Times New Roman" w:hAnsi="Times New Roman" w:cs="Times New Roman"/>
          <w:iCs/>
        </w:rPr>
        <w:t xml:space="preserve"> </w:t>
      </w:r>
      <w:proofErr w:type="gramStart"/>
      <w:r w:rsidR="007E2977">
        <w:rPr>
          <w:rFonts w:ascii="Times New Roman" w:hAnsi="Times New Roman" w:cs="Times New Roman"/>
          <w:iCs/>
        </w:rPr>
        <w:t>However</w:t>
      </w:r>
      <w:proofErr w:type="gramEnd"/>
      <w:r w:rsidR="007E2977">
        <w:rPr>
          <w:rFonts w:ascii="Times New Roman" w:hAnsi="Times New Roman" w:cs="Times New Roman"/>
          <w:iCs/>
        </w:rPr>
        <w:t xml:space="preserve"> caution is warranted, as our sample size of nest locations on </w:t>
      </w:r>
      <w:proofErr w:type="spellStart"/>
      <w:r w:rsidR="007E2977">
        <w:rPr>
          <w:rFonts w:ascii="Times New Roman" w:hAnsi="Times New Roman" w:cs="Times New Roman"/>
          <w:iCs/>
        </w:rPr>
        <w:t>Vaygach</w:t>
      </w:r>
      <w:proofErr w:type="spellEnd"/>
      <w:r w:rsidR="007E2977">
        <w:rPr>
          <w:rFonts w:ascii="Times New Roman" w:hAnsi="Times New Roman" w:cs="Times New Roman"/>
          <w:iCs/>
        </w:rPr>
        <w:t xml:space="preserve"> Island is relatively low, and our confidence intervals overlap with the count of 9 000.</w:t>
      </w:r>
    </w:p>
    <w:p w14:paraId="021527DB" w14:textId="77777777" w:rsidR="007E2977" w:rsidRPr="00C51F5C" w:rsidRDefault="003C114D" w:rsidP="007E2977">
      <w:pPr>
        <w:pStyle w:val="Bibliography"/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Cs/>
        </w:rPr>
        <w:t xml:space="preserve"> </w:t>
      </w:r>
      <w:r w:rsidR="007E2977" w:rsidRPr="00C51F5C">
        <w:rPr>
          <w:rFonts w:ascii="Times New Roman" w:hAnsi="Times New Roman" w:cs="Times New Roman"/>
        </w:rPr>
        <w:t>Dorofeev D</w:t>
      </w:r>
      <w:r w:rsidR="007E2977">
        <w:rPr>
          <w:rFonts w:ascii="Times New Roman" w:hAnsi="Times New Roman" w:cs="Times New Roman"/>
        </w:rPr>
        <w:t>S</w:t>
      </w:r>
      <w:r w:rsidR="007E2977" w:rsidRPr="00C51F5C">
        <w:rPr>
          <w:rFonts w:ascii="Times New Roman" w:hAnsi="Times New Roman" w:cs="Times New Roman"/>
        </w:rPr>
        <w:t xml:space="preserve">, </w:t>
      </w:r>
      <w:proofErr w:type="spellStart"/>
      <w:r w:rsidR="007E2977" w:rsidRPr="00C51F5C">
        <w:rPr>
          <w:rFonts w:ascii="Times New Roman" w:hAnsi="Times New Roman" w:cs="Times New Roman"/>
        </w:rPr>
        <w:t>Glazov</w:t>
      </w:r>
      <w:proofErr w:type="spellEnd"/>
      <w:r w:rsidR="007E2977" w:rsidRPr="00C51F5C">
        <w:rPr>
          <w:rFonts w:ascii="Times New Roman" w:hAnsi="Times New Roman" w:cs="Times New Roman"/>
        </w:rPr>
        <w:t xml:space="preserve"> PM, </w:t>
      </w:r>
      <w:proofErr w:type="spellStart"/>
      <w:r w:rsidR="007E2977" w:rsidRPr="00C51F5C">
        <w:rPr>
          <w:rFonts w:ascii="Times New Roman" w:hAnsi="Times New Roman" w:cs="Times New Roman"/>
        </w:rPr>
        <w:t>Litvin</w:t>
      </w:r>
      <w:proofErr w:type="spellEnd"/>
      <w:r w:rsidR="007E2977" w:rsidRPr="00C51F5C">
        <w:rPr>
          <w:rFonts w:ascii="Times New Roman" w:hAnsi="Times New Roman" w:cs="Times New Roman"/>
        </w:rPr>
        <w:t xml:space="preserve"> KE (201</w:t>
      </w:r>
      <w:r w:rsidR="007E2977">
        <w:rPr>
          <w:rFonts w:ascii="Times New Roman" w:hAnsi="Times New Roman" w:cs="Times New Roman"/>
        </w:rPr>
        <w:t>8</w:t>
      </w:r>
      <w:r w:rsidR="007E2977" w:rsidRPr="00B96439">
        <w:rPr>
          <w:rFonts w:ascii="Times New Roman" w:hAnsi="Times New Roman" w:cs="Times New Roman"/>
        </w:rPr>
        <w:t xml:space="preserve">) </w:t>
      </w:r>
      <w:r w:rsidR="007E2977">
        <w:rPr>
          <w:rFonts w:ascii="Times New Roman" w:hAnsi="Times New Roman" w:cs="Times New Roman"/>
          <w:lang w:val="en-US"/>
        </w:rPr>
        <w:t>P</w:t>
      </w:r>
      <w:r w:rsidR="007E2977">
        <w:rPr>
          <w:rFonts w:ascii="Times New Roman" w:hAnsi="Times New Roman" w:cs="Times New Roman"/>
        </w:rPr>
        <w:t>resent status of the Barnacle Goose (</w:t>
      </w:r>
      <w:proofErr w:type="spellStart"/>
      <w:r w:rsidR="007E2977">
        <w:rPr>
          <w:rFonts w:ascii="Times New Roman" w:hAnsi="Times New Roman" w:cs="Times New Roman"/>
        </w:rPr>
        <w:t>Branta</w:t>
      </w:r>
      <w:proofErr w:type="spellEnd"/>
      <w:r w:rsidR="007E2977">
        <w:rPr>
          <w:rFonts w:ascii="Times New Roman" w:hAnsi="Times New Roman" w:cs="Times New Roman"/>
        </w:rPr>
        <w:t xml:space="preserve"> </w:t>
      </w:r>
      <w:proofErr w:type="spellStart"/>
      <w:r w:rsidR="007E2977">
        <w:rPr>
          <w:rFonts w:ascii="Times New Roman" w:hAnsi="Times New Roman" w:cs="Times New Roman"/>
        </w:rPr>
        <w:t>leucopsis</w:t>
      </w:r>
      <w:proofErr w:type="spellEnd"/>
      <w:r w:rsidR="007E2977">
        <w:rPr>
          <w:rFonts w:ascii="Times New Roman" w:hAnsi="Times New Roman" w:cs="Times New Roman"/>
        </w:rPr>
        <w:t xml:space="preserve">) on </w:t>
      </w:r>
      <w:proofErr w:type="spellStart"/>
      <w:r w:rsidR="007E2977">
        <w:rPr>
          <w:rFonts w:ascii="Times New Roman" w:hAnsi="Times New Roman" w:cs="Times New Roman"/>
        </w:rPr>
        <w:t>Vaygach</w:t>
      </w:r>
      <w:proofErr w:type="spellEnd"/>
      <w:r w:rsidR="007E2977">
        <w:rPr>
          <w:rFonts w:ascii="Times New Roman" w:hAnsi="Times New Roman" w:cs="Times New Roman"/>
        </w:rPr>
        <w:t xml:space="preserve"> I</w:t>
      </w:r>
      <w:r w:rsidR="007E2977" w:rsidRPr="00B96439">
        <w:rPr>
          <w:rFonts w:ascii="Times New Roman" w:hAnsi="Times New Roman" w:cs="Times New Roman"/>
        </w:rPr>
        <w:t>sland</w:t>
      </w:r>
      <w:r w:rsidR="007E2977">
        <w:rPr>
          <w:rFonts w:ascii="Times New Roman" w:hAnsi="Times New Roman" w:cs="Times New Roman"/>
        </w:rPr>
        <w:t xml:space="preserve">. </w:t>
      </w:r>
      <w:proofErr w:type="spellStart"/>
      <w:r w:rsidR="007E2977">
        <w:rPr>
          <w:rFonts w:ascii="Times New Roman" w:hAnsi="Times New Roman" w:cs="Times New Roman"/>
        </w:rPr>
        <w:t>Casarca</w:t>
      </w:r>
      <w:proofErr w:type="spellEnd"/>
      <w:r w:rsidR="007E2977">
        <w:rPr>
          <w:rFonts w:ascii="Times New Roman" w:hAnsi="Times New Roman" w:cs="Times New Roman"/>
        </w:rPr>
        <w:t>: Bull of the Goose, Swan and Duck Study Group of Northern Eurasia</w:t>
      </w:r>
      <w:r w:rsidR="007E2977" w:rsidRPr="00C51F5C">
        <w:rPr>
          <w:rFonts w:ascii="Times New Roman" w:hAnsi="Times New Roman" w:cs="Times New Roman"/>
        </w:rPr>
        <w:t xml:space="preserve"> 20:13–27</w:t>
      </w:r>
    </w:p>
    <w:p w14:paraId="2B65B77B" w14:textId="00A6B343" w:rsidR="00EE1AC8" w:rsidRDefault="00EE1AC8" w:rsidP="00EE1AC8">
      <w:pPr>
        <w:spacing w:line="480" w:lineRule="auto"/>
        <w:rPr>
          <w:rFonts w:ascii="Times New Roman" w:hAnsi="Times New Roman" w:cs="Times New Roman"/>
          <w:iCs/>
        </w:rPr>
      </w:pPr>
    </w:p>
    <w:p w14:paraId="4FA235D4" w14:textId="77777777" w:rsidR="003C114D" w:rsidRDefault="003C114D" w:rsidP="00EE1AC8">
      <w:pPr>
        <w:spacing w:line="480" w:lineRule="auto"/>
        <w:rPr>
          <w:rFonts w:ascii="Times New Roman" w:hAnsi="Times New Roman" w:cs="Times New Roman"/>
          <w:iCs/>
        </w:rPr>
      </w:pPr>
    </w:p>
    <w:p w14:paraId="092BDFF7" w14:textId="77777777" w:rsidR="003C114D" w:rsidRDefault="003C114D" w:rsidP="00EE1AC8">
      <w:pPr>
        <w:spacing w:line="480" w:lineRule="auto"/>
        <w:rPr>
          <w:rFonts w:ascii="Times New Roman" w:hAnsi="Times New Roman" w:cs="Times New Roman"/>
          <w:iCs/>
        </w:rPr>
      </w:pPr>
    </w:p>
    <w:p w14:paraId="540A6472" w14:textId="77777777" w:rsidR="003C114D" w:rsidRDefault="003C114D" w:rsidP="00EE1AC8">
      <w:pPr>
        <w:spacing w:line="480" w:lineRule="auto"/>
        <w:rPr>
          <w:rFonts w:ascii="Times New Roman" w:hAnsi="Times New Roman" w:cs="Times New Roman"/>
          <w:iCs/>
        </w:rPr>
      </w:pPr>
    </w:p>
    <w:p w14:paraId="51167DC4" w14:textId="564A8678" w:rsidR="003C114D" w:rsidRDefault="003C114D" w:rsidP="00EE1AC8">
      <w:pPr>
        <w:spacing w:line="480" w:lineRule="auto"/>
        <w:rPr>
          <w:rFonts w:ascii="Times New Roman" w:hAnsi="Times New Roman" w:cs="Times New Roman"/>
          <w:iCs/>
        </w:rPr>
      </w:pPr>
      <w:r w:rsidRPr="003C114D">
        <w:rPr>
          <w:rFonts w:ascii="Times New Roman" w:hAnsi="Times New Roman" w:cs="Times New Roman"/>
          <w:iCs/>
          <w:noProof/>
        </w:rPr>
        <w:lastRenderedPageBreak/>
        <w:drawing>
          <wp:inline distT="0" distB="0" distL="0" distR="0" wp14:anchorId="69AB06EA" wp14:editId="2B4072FE">
            <wp:extent cx="5731510" cy="4436110"/>
            <wp:effectExtent l="0" t="0" r="2540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436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0E7F9C" w14:textId="206AE7EF" w:rsidR="003C114D" w:rsidRDefault="003C114D" w:rsidP="00EE1AC8">
      <w:pPr>
        <w:spacing w:line="480" w:lineRule="auto"/>
        <w:rPr>
          <w:rFonts w:ascii="Times New Roman" w:hAnsi="Times New Roman" w:cs="Times New Roman"/>
          <w:iCs/>
        </w:rPr>
      </w:pPr>
      <w:r w:rsidRPr="003C114D">
        <w:rPr>
          <w:rFonts w:ascii="Times New Roman" w:hAnsi="Times New Roman" w:cs="Times New Roman"/>
          <w:b/>
          <w:bCs/>
          <w:iCs/>
        </w:rPr>
        <w:t>Figure S1</w:t>
      </w:r>
      <w:r>
        <w:rPr>
          <w:rFonts w:ascii="Times New Roman" w:hAnsi="Times New Roman" w:cs="Times New Roman"/>
          <w:iCs/>
        </w:rPr>
        <w:t xml:space="preserve">: </w:t>
      </w:r>
      <w:r w:rsidRPr="007F0E5C">
        <w:rPr>
          <w:rFonts w:ascii="Times New Roman" w:hAnsi="Times New Roman" w:cs="Times New Roman"/>
          <w:b/>
          <w:bCs/>
          <w:iCs/>
        </w:rPr>
        <w:t xml:space="preserve">Close-up of nest locations on </w:t>
      </w:r>
      <w:proofErr w:type="spellStart"/>
      <w:r w:rsidRPr="007F0E5C">
        <w:rPr>
          <w:rFonts w:ascii="Times New Roman" w:hAnsi="Times New Roman" w:cs="Times New Roman"/>
          <w:b/>
          <w:bCs/>
          <w:iCs/>
        </w:rPr>
        <w:t>Vaygach</w:t>
      </w:r>
      <w:proofErr w:type="spellEnd"/>
      <w:r w:rsidRPr="007F0E5C">
        <w:rPr>
          <w:rFonts w:ascii="Times New Roman" w:hAnsi="Times New Roman" w:cs="Times New Roman"/>
          <w:b/>
          <w:bCs/>
          <w:iCs/>
        </w:rPr>
        <w:t xml:space="preserve"> Island</w:t>
      </w:r>
      <w:r w:rsidR="007F0E5C">
        <w:rPr>
          <w:rFonts w:ascii="Times New Roman" w:hAnsi="Times New Roman" w:cs="Times New Roman"/>
          <w:b/>
          <w:bCs/>
          <w:iCs/>
        </w:rPr>
        <w:t>.</w:t>
      </w:r>
      <w:r w:rsidR="007F0E5C">
        <w:rPr>
          <w:rFonts w:ascii="Times New Roman" w:hAnsi="Times New Roman" w:cs="Times New Roman"/>
          <w:iCs/>
        </w:rPr>
        <w:t xml:space="preserve"> Nest locations located </w:t>
      </w:r>
      <w:r>
        <w:rPr>
          <w:rFonts w:ascii="Times New Roman" w:hAnsi="Times New Roman" w:cs="Times New Roman"/>
          <w:iCs/>
        </w:rPr>
        <w:t>in 2008 – 2010</w:t>
      </w:r>
      <w:r w:rsidR="007F0E5C">
        <w:rPr>
          <w:rFonts w:ascii="Times New Roman" w:hAnsi="Times New Roman" w:cs="Times New Roman"/>
          <w:iCs/>
        </w:rPr>
        <w:t xml:space="preserve"> are marked with</w:t>
      </w:r>
      <w:r>
        <w:rPr>
          <w:rFonts w:ascii="Times New Roman" w:hAnsi="Times New Roman" w:cs="Times New Roman"/>
          <w:iCs/>
        </w:rPr>
        <w:t xml:space="preserve"> purple</w:t>
      </w:r>
      <w:r w:rsidR="007F0E5C">
        <w:rPr>
          <w:rFonts w:ascii="Times New Roman" w:hAnsi="Times New Roman" w:cs="Times New Roman"/>
          <w:iCs/>
        </w:rPr>
        <w:t xml:space="preserve"> dots, </w:t>
      </w:r>
      <w:r>
        <w:rPr>
          <w:rFonts w:ascii="Times New Roman" w:hAnsi="Times New Roman" w:cs="Times New Roman"/>
          <w:iCs/>
        </w:rPr>
        <w:t xml:space="preserve">and </w:t>
      </w:r>
      <w:r w:rsidR="007F0E5C">
        <w:rPr>
          <w:rFonts w:ascii="Times New Roman" w:hAnsi="Times New Roman" w:cs="Times New Roman"/>
          <w:iCs/>
        </w:rPr>
        <w:t xml:space="preserve">in </w:t>
      </w:r>
      <w:r>
        <w:rPr>
          <w:rFonts w:ascii="Times New Roman" w:hAnsi="Times New Roman" w:cs="Times New Roman"/>
          <w:iCs/>
        </w:rPr>
        <w:t xml:space="preserve">2018 – 2020 </w:t>
      </w:r>
      <w:r w:rsidR="007F0E5C">
        <w:rPr>
          <w:rFonts w:ascii="Times New Roman" w:hAnsi="Times New Roman" w:cs="Times New Roman"/>
          <w:iCs/>
        </w:rPr>
        <w:t xml:space="preserve">with </w:t>
      </w:r>
      <w:r>
        <w:rPr>
          <w:rFonts w:ascii="Times New Roman" w:hAnsi="Times New Roman" w:cs="Times New Roman"/>
          <w:iCs/>
        </w:rPr>
        <w:t>orange</w:t>
      </w:r>
      <w:r w:rsidR="007F0E5C">
        <w:rPr>
          <w:rFonts w:ascii="Times New Roman" w:hAnsi="Times New Roman" w:cs="Times New Roman"/>
          <w:iCs/>
        </w:rPr>
        <w:t xml:space="preserve"> dots</w:t>
      </w:r>
      <w:r>
        <w:rPr>
          <w:rFonts w:ascii="Times New Roman" w:hAnsi="Times New Roman" w:cs="Times New Roman"/>
          <w:iCs/>
        </w:rPr>
        <w:t>. Yellow lines, squares and circles show the transe</w:t>
      </w:r>
      <w:r w:rsidR="005E28E4">
        <w:rPr>
          <w:rFonts w:ascii="Times New Roman" w:hAnsi="Times New Roman" w:cs="Times New Roman"/>
          <w:iCs/>
        </w:rPr>
        <w:t>cts, areas and islands / capes that were surveyed for nesting barnacle geese in 2013 (Dorofeev et al. 2018).</w:t>
      </w:r>
    </w:p>
    <w:p w14:paraId="20E29D16" w14:textId="30B11CB3" w:rsidR="005E28E4" w:rsidRDefault="005E28E4" w:rsidP="007E2977">
      <w:pPr>
        <w:spacing w:line="480" w:lineRule="auto"/>
        <w:rPr>
          <w:rFonts w:ascii="Times New Roman" w:hAnsi="Times New Roman" w:cs="Times New Roman"/>
          <w:iCs/>
        </w:rPr>
      </w:pPr>
    </w:p>
    <w:p w14:paraId="15A6D25A" w14:textId="77777777" w:rsidR="005E28E4" w:rsidRPr="00E45D91" w:rsidRDefault="005E28E4" w:rsidP="00EE1AC8">
      <w:pPr>
        <w:spacing w:line="480" w:lineRule="auto"/>
        <w:rPr>
          <w:rFonts w:ascii="Times New Roman" w:hAnsi="Times New Roman" w:cs="Times New Roman"/>
          <w:iCs/>
        </w:rPr>
      </w:pPr>
    </w:p>
    <w:p w14:paraId="09170384" w14:textId="68690934" w:rsidR="003A070C" w:rsidRDefault="00951F2D"/>
    <w:sectPr w:rsidR="003A070C" w:rsidSect="002F0B0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1AC8"/>
    <w:rsid w:val="000C6993"/>
    <w:rsid w:val="002F0B05"/>
    <w:rsid w:val="003C114D"/>
    <w:rsid w:val="003D1A0E"/>
    <w:rsid w:val="004421BE"/>
    <w:rsid w:val="005E28E4"/>
    <w:rsid w:val="00746866"/>
    <w:rsid w:val="00797525"/>
    <w:rsid w:val="007E2977"/>
    <w:rsid w:val="007F0E5C"/>
    <w:rsid w:val="00951F2D"/>
    <w:rsid w:val="00EE1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6B08969"/>
  <w15:chartTrackingRefBased/>
  <w15:docId w15:val="{ED6BEFEC-07C1-4A57-8160-715F14B94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E1AC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ibliography">
    <w:name w:val="Bibliography"/>
    <w:basedOn w:val="Normal"/>
    <w:next w:val="Normal"/>
    <w:uiPriority w:val="37"/>
    <w:semiHidden/>
    <w:unhideWhenUsed/>
    <w:rsid w:val="005E28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320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Lameris</dc:creator>
  <cp:keywords/>
  <dc:description/>
  <cp:lastModifiedBy>Thomas Lameris</cp:lastModifiedBy>
  <cp:revision>4</cp:revision>
  <dcterms:created xsi:type="dcterms:W3CDTF">2022-12-13T10:09:00Z</dcterms:created>
  <dcterms:modified xsi:type="dcterms:W3CDTF">2022-12-16T08:26:00Z</dcterms:modified>
</cp:coreProperties>
</file>