
<file path=[Content_Types].xml><?xml version="1.0" encoding="utf-8"?>
<Types xmlns="http://schemas.openxmlformats.org/package/2006/content-types">
  <Default Extension="xml" ContentType="application/xml"/>
  <Default Extension="tif" ContentType="image/tiff"/>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77773" w14:textId="77777777" w:rsidR="0030239C" w:rsidRPr="00982171" w:rsidRDefault="0030239C" w:rsidP="008C71C3">
      <w:pPr>
        <w:spacing w:line="480" w:lineRule="auto"/>
        <w:rPr>
          <w:rFonts w:ascii="Times New Roman" w:hAnsi="Times New Roman"/>
          <w:b/>
          <w:sz w:val="24"/>
          <w:szCs w:val="24"/>
        </w:rPr>
      </w:pPr>
      <w:r w:rsidRPr="00982171">
        <w:rPr>
          <w:rFonts w:ascii="Times New Roman" w:hAnsi="Times New Roman"/>
          <w:b/>
          <w:sz w:val="24"/>
          <w:szCs w:val="24"/>
        </w:rPr>
        <w:t>Supplementary Materials</w:t>
      </w:r>
    </w:p>
    <w:p w14:paraId="23BE7BA1" w14:textId="77777777" w:rsidR="0030239C" w:rsidRPr="009C46EC" w:rsidRDefault="0030239C" w:rsidP="008C71C3">
      <w:pPr>
        <w:spacing w:line="480" w:lineRule="auto"/>
        <w:rPr>
          <w:rFonts w:ascii="Times New Roman" w:hAnsi="Times New Roman"/>
          <w:sz w:val="24"/>
          <w:szCs w:val="24"/>
        </w:rPr>
      </w:pPr>
      <w:r w:rsidRPr="009C46EC">
        <w:rPr>
          <w:rFonts w:ascii="Times New Roman" w:hAnsi="Times New Roman"/>
          <w:sz w:val="24"/>
          <w:szCs w:val="24"/>
        </w:rPr>
        <w:t>1. Inclusion and exclusion criteria of the study</w:t>
      </w:r>
    </w:p>
    <w:p w14:paraId="5D9984E9" w14:textId="77777777" w:rsidR="0030239C" w:rsidRPr="009C46EC" w:rsidRDefault="0030239C" w:rsidP="008C71C3">
      <w:pPr>
        <w:spacing w:line="480" w:lineRule="auto"/>
        <w:rPr>
          <w:rFonts w:ascii="Times New Roman" w:hAnsi="Times New Roman"/>
          <w:sz w:val="24"/>
          <w:szCs w:val="24"/>
        </w:rPr>
      </w:pPr>
      <w:r w:rsidRPr="009C46EC">
        <w:rPr>
          <w:rFonts w:ascii="Times New Roman" w:hAnsi="Times New Roman"/>
          <w:sz w:val="24"/>
          <w:szCs w:val="24"/>
        </w:rPr>
        <w:t xml:space="preserve">2. Patient characteristics </w:t>
      </w:r>
    </w:p>
    <w:p w14:paraId="658CCC0A" w14:textId="77777777" w:rsidR="0072627E" w:rsidRPr="009C46EC" w:rsidRDefault="0072627E" w:rsidP="0072627E">
      <w:pPr>
        <w:spacing w:line="480" w:lineRule="auto"/>
        <w:rPr>
          <w:rFonts w:ascii="Times New Roman" w:hAnsi="Times New Roman"/>
          <w:sz w:val="24"/>
          <w:szCs w:val="24"/>
        </w:rPr>
      </w:pPr>
      <w:r>
        <w:rPr>
          <w:rFonts w:ascii="Times New Roman" w:hAnsi="Times New Roman" w:hint="eastAsia"/>
          <w:sz w:val="24"/>
          <w:szCs w:val="24"/>
        </w:rPr>
        <w:t>3</w:t>
      </w:r>
      <w:r w:rsidRPr="009C46EC">
        <w:rPr>
          <w:rFonts w:ascii="Times New Roman" w:hAnsi="Times New Roman"/>
          <w:sz w:val="24"/>
          <w:szCs w:val="24"/>
        </w:rPr>
        <w:t xml:space="preserve">. Feature extraction of multi-modality </w:t>
      </w:r>
      <w:proofErr w:type="spellStart"/>
      <w:r w:rsidRPr="009C46EC">
        <w:rPr>
          <w:rFonts w:ascii="Times New Roman" w:hAnsi="Times New Roman"/>
          <w:sz w:val="24"/>
          <w:szCs w:val="24"/>
        </w:rPr>
        <w:t>ultrasomics</w:t>
      </w:r>
      <w:proofErr w:type="spellEnd"/>
    </w:p>
    <w:p w14:paraId="657C7CF6" w14:textId="77777777" w:rsidR="0072627E" w:rsidRPr="009C46EC" w:rsidRDefault="0072627E" w:rsidP="0072627E">
      <w:pPr>
        <w:spacing w:line="480" w:lineRule="auto"/>
        <w:ind w:firstLineChars="98" w:firstLine="235"/>
        <w:rPr>
          <w:rFonts w:ascii="Times New Roman" w:hAnsi="Times New Roman"/>
          <w:sz w:val="24"/>
          <w:szCs w:val="24"/>
        </w:rPr>
      </w:pPr>
      <w:r>
        <w:rPr>
          <w:rFonts w:ascii="Times New Roman" w:hAnsi="Times New Roman" w:hint="eastAsia"/>
          <w:sz w:val="24"/>
          <w:szCs w:val="24"/>
        </w:rPr>
        <w:t>3</w:t>
      </w:r>
      <w:r w:rsidRPr="009C46EC">
        <w:rPr>
          <w:rFonts w:ascii="Times New Roman" w:hAnsi="Times New Roman"/>
          <w:sz w:val="24"/>
          <w:szCs w:val="24"/>
        </w:rPr>
        <w:t xml:space="preserve">.1 Conventional </w:t>
      </w:r>
      <w:proofErr w:type="spellStart"/>
      <w:r w:rsidRPr="009C46EC">
        <w:rPr>
          <w:rFonts w:ascii="Times New Roman" w:hAnsi="Times New Roman"/>
          <w:sz w:val="24"/>
          <w:szCs w:val="24"/>
        </w:rPr>
        <w:t>radiomics</w:t>
      </w:r>
      <w:proofErr w:type="spellEnd"/>
    </w:p>
    <w:p w14:paraId="73D2E7B2" w14:textId="77777777" w:rsidR="0072627E" w:rsidRPr="009C46EC" w:rsidRDefault="0072627E" w:rsidP="0072627E">
      <w:pPr>
        <w:spacing w:line="480" w:lineRule="auto"/>
        <w:ind w:firstLineChars="196" w:firstLine="470"/>
        <w:outlineLvl w:val="0"/>
        <w:rPr>
          <w:rFonts w:ascii="Times New Roman" w:hAnsi="Times New Roman"/>
          <w:sz w:val="24"/>
          <w:szCs w:val="24"/>
        </w:rPr>
      </w:pPr>
      <w:r>
        <w:rPr>
          <w:rFonts w:ascii="Times New Roman" w:hAnsi="Times New Roman" w:hint="eastAsia"/>
          <w:sz w:val="24"/>
          <w:szCs w:val="24"/>
        </w:rPr>
        <w:t>3</w:t>
      </w:r>
      <w:r w:rsidRPr="009C46EC">
        <w:rPr>
          <w:rFonts w:ascii="Times New Roman" w:hAnsi="Times New Roman"/>
          <w:sz w:val="24"/>
          <w:szCs w:val="24"/>
        </w:rPr>
        <w:t>.1.1 Statistics features</w:t>
      </w:r>
    </w:p>
    <w:p w14:paraId="7D0F7AF1" w14:textId="77777777" w:rsidR="0072627E" w:rsidRPr="009C46EC" w:rsidRDefault="0072627E" w:rsidP="0072627E">
      <w:pPr>
        <w:spacing w:line="480" w:lineRule="auto"/>
        <w:ind w:firstLineChars="196" w:firstLine="470"/>
        <w:outlineLvl w:val="0"/>
        <w:rPr>
          <w:rFonts w:ascii="Times New Roman" w:hAnsi="Times New Roman"/>
          <w:sz w:val="24"/>
          <w:szCs w:val="24"/>
        </w:rPr>
      </w:pPr>
      <w:r>
        <w:rPr>
          <w:rFonts w:ascii="Times New Roman" w:hAnsi="Times New Roman" w:hint="eastAsia"/>
          <w:sz w:val="24"/>
          <w:szCs w:val="24"/>
        </w:rPr>
        <w:t>3</w:t>
      </w:r>
      <w:r w:rsidRPr="009C46EC">
        <w:rPr>
          <w:rFonts w:ascii="Times New Roman" w:hAnsi="Times New Roman"/>
          <w:sz w:val="24"/>
          <w:szCs w:val="24"/>
        </w:rPr>
        <w:t>.1.2 Textural features</w:t>
      </w:r>
    </w:p>
    <w:p w14:paraId="55EC6350" w14:textId="77777777" w:rsidR="0072627E" w:rsidRPr="009C46EC" w:rsidRDefault="0072627E" w:rsidP="0072627E">
      <w:pPr>
        <w:spacing w:line="480" w:lineRule="auto"/>
        <w:ind w:firstLineChars="196" w:firstLine="470"/>
        <w:rPr>
          <w:rFonts w:ascii="Times New Roman" w:hAnsi="Times New Roman"/>
          <w:sz w:val="24"/>
          <w:szCs w:val="24"/>
        </w:rPr>
      </w:pPr>
      <w:r>
        <w:rPr>
          <w:rFonts w:ascii="Times New Roman" w:hAnsi="Times New Roman" w:hint="eastAsia"/>
          <w:sz w:val="24"/>
          <w:szCs w:val="24"/>
        </w:rPr>
        <w:t>3</w:t>
      </w:r>
      <w:r w:rsidRPr="009C46EC">
        <w:rPr>
          <w:rFonts w:ascii="Times New Roman" w:hAnsi="Times New Roman"/>
          <w:sz w:val="24"/>
          <w:szCs w:val="24"/>
        </w:rPr>
        <w:t>.1.3 Wavelet features</w:t>
      </w:r>
    </w:p>
    <w:p w14:paraId="68AAE653" w14:textId="77777777" w:rsidR="0072627E" w:rsidRPr="009C46EC" w:rsidRDefault="0072627E" w:rsidP="0072627E">
      <w:pPr>
        <w:spacing w:line="480" w:lineRule="auto"/>
        <w:ind w:firstLineChars="98" w:firstLine="235"/>
        <w:rPr>
          <w:rFonts w:ascii="Times New Roman" w:hAnsi="Times New Roman"/>
          <w:sz w:val="24"/>
          <w:szCs w:val="24"/>
        </w:rPr>
      </w:pPr>
      <w:r>
        <w:rPr>
          <w:rFonts w:ascii="Times New Roman" w:hAnsi="Times New Roman" w:hint="eastAsia"/>
          <w:sz w:val="24"/>
          <w:szCs w:val="24"/>
        </w:rPr>
        <w:t>3</w:t>
      </w:r>
      <w:r w:rsidRPr="009C46EC">
        <w:rPr>
          <w:rFonts w:ascii="Times New Roman" w:hAnsi="Times New Roman"/>
          <w:sz w:val="24"/>
          <w:szCs w:val="24"/>
        </w:rPr>
        <w:t>.2 Original signal features</w:t>
      </w:r>
    </w:p>
    <w:p w14:paraId="7F52FE6D" w14:textId="77777777" w:rsidR="0072627E" w:rsidRPr="009C46EC" w:rsidRDefault="0072627E" w:rsidP="0072627E">
      <w:pPr>
        <w:spacing w:line="480" w:lineRule="auto"/>
        <w:ind w:firstLineChars="98" w:firstLine="235"/>
        <w:rPr>
          <w:rFonts w:ascii="Times New Roman" w:hAnsi="Times New Roman"/>
          <w:sz w:val="24"/>
          <w:szCs w:val="24"/>
        </w:rPr>
      </w:pPr>
      <w:r>
        <w:rPr>
          <w:rFonts w:ascii="Times New Roman" w:hAnsi="Times New Roman" w:hint="eastAsia"/>
          <w:sz w:val="24"/>
          <w:szCs w:val="24"/>
        </w:rPr>
        <w:t>3</w:t>
      </w:r>
      <w:r w:rsidRPr="009C46EC">
        <w:rPr>
          <w:rFonts w:ascii="Times New Roman" w:hAnsi="Times New Roman"/>
          <w:sz w:val="24"/>
          <w:szCs w:val="24"/>
        </w:rPr>
        <w:t xml:space="preserve">.3 Dynamic </w:t>
      </w:r>
      <w:r w:rsidR="00C07014">
        <w:rPr>
          <w:rFonts w:ascii="Times New Roman" w:hAnsi="Times New Roman" w:hint="eastAsia"/>
          <w:sz w:val="24"/>
          <w:szCs w:val="24"/>
        </w:rPr>
        <w:t>CE</w:t>
      </w:r>
      <w:r w:rsidRPr="009C46EC">
        <w:rPr>
          <w:rFonts w:ascii="Times New Roman" w:hAnsi="Times New Roman"/>
          <w:sz w:val="24"/>
          <w:szCs w:val="24"/>
        </w:rPr>
        <w:t>MF</w:t>
      </w:r>
      <w:r w:rsidRPr="009C46EC" w:rsidDel="000B3A51">
        <w:rPr>
          <w:rFonts w:ascii="Times New Roman" w:hAnsi="Times New Roman"/>
          <w:sz w:val="24"/>
          <w:szCs w:val="24"/>
        </w:rPr>
        <w:t xml:space="preserve"> </w:t>
      </w:r>
      <w:r w:rsidRPr="009C46EC">
        <w:rPr>
          <w:rFonts w:ascii="Times New Roman" w:hAnsi="Times New Roman"/>
          <w:sz w:val="24"/>
          <w:szCs w:val="24"/>
        </w:rPr>
        <w:t>features</w:t>
      </w:r>
    </w:p>
    <w:p w14:paraId="2DF79A9A" w14:textId="77777777" w:rsidR="0072627E" w:rsidRPr="009C46EC" w:rsidRDefault="0072627E" w:rsidP="0072627E">
      <w:pPr>
        <w:spacing w:line="480" w:lineRule="auto"/>
        <w:rPr>
          <w:rFonts w:ascii="Times New Roman" w:hAnsi="Times New Roman"/>
          <w:sz w:val="24"/>
          <w:szCs w:val="24"/>
        </w:rPr>
      </w:pPr>
      <w:r>
        <w:rPr>
          <w:rFonts w:ascii="Times New Roman" w:hAnsi="Times New Roman" w:hint="eastAsia"/>
          <w:sz w:val="24"/>
          <w:szCs w:val="24"/>
        </w:rPr>
        <w:t>4</w:t>
      </w:r>
      <w:r w:rsidRPr="009C46EC">
        <w:rPr>
          <w:rFonts w:ascii="Times New Roman" w:hAnsi="Times New Roman"/>
          <w:sz w:val="24"/>
          <w:szCs w:val="24"/>
        </w:rPr>
        <w:t>. Explanations of the six classifications</w:t>
      </w:r>
    </w:p>
    <w:p w14:paraId="0EF2DB4B" w14:textId="77777777" w:rsidR="0072627E" w:rsidRPr="009C46EC" w:rsidRDefault="0072627E" w:rsidP="0072627E">
      <w:pPr>
        <w:spacing w:line="480" w:lineRule="auto"/>
        <w:ind w:firstLineChars="98" w:firstLine="235"/>
        <w:rPr>
          <w:rFonts w:ascii="Times New Roman" w:hAnsi="Times New Roman"/>
          <w:sz w:val="24"/>
          <w:szCs w:val="24"/>
        </w:rPr>
      </w:pPr>
      <w:r>
        <w:rPr>
          <w:rFonts w:ascii="Times New Roman" w:hAnsi="Times New Roman" w:hint="eastAsia"/>
          <w:sz w:val="24"/>
          <w:szCs w:val="24"/>
        </w:rPr>
        <w:t>4</w:t>
      </w:r>
      <w:r w:rsidRPr="009C46EC">
        <w:rPr>
          <w:rFonts w:ascii="Times New Roman" w:hAnsi="Times New Roman"/>
          <w:sz w:val="24"/>
          <w:szCs w:val="24"/>
        </w:rPr>
        <w:t xml:space="preserve">.1 </w:t>
      </w:r>
      <w:proofErr w:type="spellStart"/>
      <w:r w:rsidRPr="009C46EC">
        <w:rPr>
          <w:rFonts w:ascii="Times New Roman" w:hAnsi="Times New Roman"/>
          <w:sz w:val="24"/>
          <w:szCs w:val="24"/>
        </w:rPr>
        <w:t>AdaBoost</w:t>
      </w:r>
      <w:proofErr w:type="spellEnd"/>
    </w:p>
    <w:p w14:paraId="15D37B74" w14:textId="77777777" w:rsidR="0072627E" w:rsidRPr="009C46EC" w:rsidRDefault="0072627E" w:rsidP="0072627E">
      <w:pPr>
        <w:spacing w:line="480" w:lineRule="auto"/>
        <w:ind w:firstLineChars="98" w:firstLine="235"/>
        <w:rPr>
          <w:rFonts w:ascii="Times New Roman" w:hAnsi="Times New Roman"/>
          <w:sz w:val="24"/>
          <w:szCs w:val="24"/>
        </w:rPr>
      </w:pPr>
      <w:r>
        <w:rPr>
          <w:rFonts w:ascii="Times New Roman" w:hAnsi="Times New Roman" w:hint="eastAsia"/>
          <w:sz w:val="24"/>
          <w:szCs w:val="24"/>
        </w:rPr>
        <w:t>4</w:t>
      </w:r>
      <w:r w:rsidRPr="009C46EC">
        <w:rPr>
          <w:rFonts w:ascii="Times New Roman" w:hAnsi="Times New Roman"/>
          <w:sz w:val="24"/>
          <w:szCs w:val="24"/>
        </w:rPr>
        <w:t>.2 Decision tree (DT)</w:t>
      </w:r>
    </w:p>
    <w:p w14:paraId="6D33D53F" w14:textId="77777777" w:rsidR="0072627E" w:rsidRPr="009C46EC" w:rsidRDefault="0072627E" w:rsidP="0072627E">
      <w:pPr>
        <w:spacing w:line="480" w:lineRule="auto"/>
        <w:ind w:firstLineChars="98" w:firstLine="235"/>
        <w:rPr>
          <w:rFonts w:ascii="Times New Roman" w:hAnsi="Times New Roman"/>
          <w:sz w:val="24"/>
          <w:szCs w:val="24"/>
        </w:rPr>
      </w:pPr>
      <w:r>
        <w:rPr>
          <w:rFonts w:ascii="Times New Roman" w:hAnsi="Times New Roman" w:hint="eastAsia"/>
          <w:sz w:val="24"/>
          <w:szCs w:val="24"/>
        </w:rPr>
        <w:t>4</w:t>
      </w:r>
      <w:r w:rsidRPr="009C46EC">
        <w:rPr>
          <w:rFonts w:ascii="Times New Roman" w:hAnsi="Times New Roman"/>
          <w:sz w:val="24"/>
          <w:szCs w:val="24"/>
        </w:rPr>
        <w:t>.3 Logistic regression (LR)</w:t>
      </w:r>
    </w:p>
    <w:p w14:paraId="7888D65B" w14:textId="77777777" w:rsidR="0072627E" w:rsidRPr="009C46EC" w:rsidRDefault="0072627E" w:rsidP="0072627E">
      <w:pPr>
        <w:spacing w:line="480" w:lineRule="auto"/>
        <w:ind w:firstLineChars="98" w:firstLine="235"/>
        <w:rPr>
          <w:rFonts w:ascii="Times New Roman" w:hAnsi="Times New Roman"/>
          <w:sz w:val="24"/>
          <w:szCs w:val="24"/>
        </w:rPr>
      </w:pPr>
      <w:r>
        <w:rPr>
          <w:rFonts w:ascii="Times New Roman" w:hAnsi="Times New Roman" w:hint="eastAsia"/>
          <w:sz w:val="24"/>
          <w:szCs w:val="24"/>
        </w:rPr>
        <w:t>4</w:t>
      </w:r>
      <w:r w:rsidRPr="009C46EC">
        <w:rPr>
          <w:rFonts w:ascii="Times New Roman" w:hAnsi="Times New Roman"/>
          <w:sz w:val="24"/>
          <w:szCs w:val="24"/>
        </w:rPr>
        <w:t>.4 Neural network (NN)</w:t>
      </w:r>
    </w:p>
    <w:p w14:paraId="349466A8" w14:textId="77777777" w:rsidR="0072627E" w:rsidRPr="009C46EC" w:rsidRDefault="0072627E" w:rsidP="0072627E">
      <w:pPr>
        <w:spacing w:line="480" w:lineRule="auto"/>
        <w:ind w:firstLineChars="98" w:firstLine="235"/>
        <w:rPr>
          <w:rFonts w:ascii="Times New Roman" w:hAnsi="Times New Roman"/>
          <w:sz w:val="24"/>
          <w:szCs w:val="24"/>
        </w:rPr>
      </w:pPr>
      <w:r>
        <w:rPr>
          <w:rFonts w:ascii="Times New Roman" w:hAnsi="Times New Roman" w:hint="eastAsia"/>
          <w:sz w:val="24"/>
          <w:szCs w:val="24"/>
        </w:rPr>
        <w:t>4</w:t>
      </w:r>
      <w:r w:rsidRPr="009C46EC">
        <w:rPr>
          <w:rFonts w:ascii="Times New Roman" w:hAnsi="Times New Roman"/>
          <w:sz w:val="24"/>
          <w:szCs w:val="24"/>
        </w:rPr>
        <w:t>.5 Random forest (RF)</w:t>
      </w:r>
    </w:p>
    <w:p w14:paraId="3C330FC7" w14:textId="77777777" w:rsidR="0072627E" w:rsidRDefault="0072627E" w:rsidP="0072627E">
      <w:pPr>
        <w:spacing w:line="480" w:lineRule="auto"/>
        <w:ind w:firstLineChars="98" w:firstLine="235"/>
        <w:rPr>
          <w:rFonts w:ascii="Times New Roman" w:hAnsi="Times New Roman"/>
          <w:sz w:val="24"/>
          <w:szCs w:val="24"/>
        </w:rPr>
      </w:pPr>
      <w:r>
        <w:rPr>
          <w:rFonts w:ascii="Times New Roman" w:hAnsi="Times New Roman" w:hint="eastAsia"/>
          <w:sz w:val="24"/>
          <w:szCs w:val="24"/>
        </w:rPr>
        <w:t>4</w:t>
      </w:r>
      <w:r w:rsidRPr="009C46EC">
        <w:rPr>
          <w:rFonts w:ascii="Times New Roman" w:hAnsi="Times New Roman"/>
          <w:sz w:val="24"/>
          <w:szCs w:val="24"/>
        </w:rPr>
        <w:t>.6 Support vector machine (SVM)</w:t>
      </w:r>
    </w:p>
    <w:p w14:paraId="0DF1097B" w14:textId="77777777" w:rsidR="0072627E" w:rsidRDefault="0072627E" w:rsidP="0072627E">
      <w:pPr>
        <w:spacing w:line="480" w:lineRule="auto"/>
        <w:rPr>
          <w:rFonts w:ascii="Times New Roman" w:hAnsi="Times New Roman"/>
          <w:sz w:val="24"/>
          <w:szCs w:val="24"/>
        </w:rPr>
      </w:pPr>
      <w:r>
        <w:rPr>
          <w:rFonts w:ascii="Times New Roman" w:hAnsi="Times New Roman" w:hint="eastAsia"/>
          <w:sz w:val="24"/>
          <w:szCs w:val="24"/>
        </w:rPr>
        <w:t xml:space="preserve">5. </w:t>
      </w:r>
      <w:r w:rsidRPr="00D21CD0">
        <w:rPr>
          <w:rFonts w:ascii="Times New Roman" w:hAnsi="Times New Roman"/>
          <w:sz w:val="24"/>
          <w:szCs w:val="24"/>
        </w:rPr>
        <w:t>Selected features in the model</w:t>
      </w:r>
    </w:p>
    <w:p w14:paraId="73057265" w14:textId="77777777" w:rsidR="00375B7E" w:rsidRPr="00375B7E" w:rsidRDefault="00375B7E" w:rsidP="00375B7E">
      <w:pPr>
        <w:spacing w:line="480" w:lineRule="auto"/>
        <w:rPr>
          <w:rFonts w:ascii="Times New Roman" w:hAnsi="Times New Roman"/>
          <w:sz w:val="24"/>
          <w:szCs w:val="24"/>
        </w:rPr>
      </w:pPr>
      <w:r>
        <w:rPr>
          <w:rFonts w:ascii="Times New Roman" w:hAnsi="Times New Roman" w:hint="eastAsia"/>
          <w:sz w:val="24"/>
          <w:szCs w:val="24"/>
        </w:rPr>
        <w:t xml:space="preserve">6. </w:t>
      </w:r>
      <w:r w:rsidR="00DD4068">
        <w:rPr>
          <w:rFonts w:ascii="Times New Roman" w:hAnsi="Times New Roman"/>
          <w:sz w:val="24"/>
          <w:szCs w:val="24"/>
        </w:rPr>
        <w:t>Supplementary Figures</w:t>
      </w:r>
    </w:p>
    <w:p w14:paraId="33028E2B" w14:textId="77777777" w:rsidR="0030239C" w:rsidRDefault="00375B7E" w:rsidP="008C71C3">
      <w:pPr>
        <w:spacing w:line="480" w:lineRule="auto"/>
        <w:rPr>
          <w:rFonts w:ascii="Times New Roman" w:hAnsi="Times New Roman" w:cs="Times New Roman"/>
          <w:sz w:val="24"/>
          <w:szCs w:val="24"/>
        </w:rPr>
      </w:pPr>
      <w:r>
        <w:rPr>
          <w:rFonts w:ascii="Times New Roman" w:hAnsi="Times New Roman" w:cs="Times New Roman" w:hint="eastAsia"/>
          <w:sz w:val="24"/>
          <w:szCs w:val="24"/>
        </w:rPr>
        <w:t>7</w:t>
      </w:r>
      <w:r w:rsidR="0030239C" w:rsidRPr="009C46EC">
        <w:rPr>
          <w:rFonts w:ascii="Times New Roman" w:hAnsi="Times New Roman" w:cs="Times New Roman"/>
          <w:sz w:val="24"/>
          <w:szCs w:val="24"/>
        </w:rPr>
        <w:t>. Supplementary material reference</w:t>
      </w:r>
    </w:p>
    <w:p w14:paraId="0414DCAB" w14:textId="77777777" w:rsidR="00375B7E" w:rsidRDefault="00375B7E" w:rsidP="008C71C3">
      <w:pPr>
        <w:spacing w:line="480" w:lineRule="auto"/>
        <w:rPr>
          <w:rFonts w:ascii="Times New Roman" w:hAnsi="Times New Roman" w:cs="Times New Roman"/>
          <w:sz w:val="24"/>
          <w:szCs w:val="24"/>
        </w:rPr>
      </w:pPr>
    </w:p>
    <w:p w14:paraId="2F6245D1" w14:textId="77777777" w:rsidR="00375B7E" w:rsidRDefault="00375B7E" w:rsidP="008C71C3">
      <w:pPr>
        <w:spacing w:line="480" w:lineRule="auto"/>
        <w:rPr>
          <w:rFonts w:ascii="Times New Roman" w:hAnsi="Times New Roman" w:cs="Times New Roman"/>
          <w:sz w:val="24"/>
          <w:szCs w:val="24"/>
        </w:rPr>
      </w:pPr>
    </w:p>
    <w:p w14:paraId="681D3785" w14:textId="77777777" w:rsidR="0030239C" w:rsidRPr="00982171" w:rsidRDefault="0030239C" w:rsidP="008C71C3">
      <w:pPr>
        <w:spacing w:line="480" w:lineRule="auto"/>
        <w:rPr>
          <w:rFonts w:ascii="Times New Roman" w:hAnsi="Times New Roman"/>
          <w:b/>
          <w:sz w:val="24"/>
          <w:szCs w:val="24"/>
        </w:rPr>
      </w:pPr>
      <w:r>
        <w:rPr>
          <w:rFonts w:ascii="Times New Roman" w:hAnsi="Times New Roman" w:hint="eastAsia"/>
          <w:b/>
          <w:sz w:val="24"/>
          <w:szCs w:val="24"/>
        </w:rPr>
        <w:lastRenderedPageBreak/>
        <w:t xml:space="preserve">1. </w:t>
      </w:r>
      <w:r w:rsidRPr="00982171">
        <w:rPr>
          <w:rFonts w:ascii="Times New Roman" w:hAnsi="Times New Roman"/>
          <w:b/>
          <w:sz w:val="24"/>
          <w:szCs w:val="24"/>
        </w:rPr>
        <w:t xml:space="preserve">Inclusion and </w:t>
      </w:r>
      <w:r>
        <w:rPr>
          <w:rFonts w:ascii="Times New Roman" w:hAnsi="Times New Roman"/>
          <w:b/>
          <w:sz w:val="24"/>
          <w:szCs w:val="24"/>
        </w:rPr>
        <w:t>e</w:t>
      </w:r>
      <w:r w:rsidRPr="00982171">
        <w:rPr>
          <w:rFonts w:ascii="Times New Roman" w:hAnsi="Times New Roman"/>
          <w:b/>
          <w:sz w:val="24"/>
          <w:szCs w:val="24"/>
        </w:rPr>
        <w:t xml:space="preserve">xclusion </w:t>
      </w:r>
      <w:r>
        <w:rPr>
          <w:rFonts w:ascii="Times New Roman" w:hAnsi="Times New Roman"/>
          <w:b/>
          <w:sz w:val="24"/>
          <w:szCs w:val="24"/>
        </w:rPr>
        <w:t>c</w:t>
      </w:r>
      <w:r w:rsidRPr="00982171">
        <w:rPr>
          <w:rFonts w:ascii="Times New Roman" w:hAnsi="Times New Roman"/>
          <w:b/>
          <w:sz w:val="24"/>
          <w:szCs w:val="24"/>
        </w:rPr>
        <w:t xml:space="preserve">riteria of the </w:t>
      </w:r>
      <w:r>
        <w:rPr>
          <w:rFonts w:ascii="Times New Roman" w:hAnsi="Times New Roman"/>
          <w:b/>
          <w:sz w:val="24"/>
          <w:szCs w:val="24"/>
        </w:rPr>
        <w:t>s</w:t>
      </w:r>
      <w:r w:rsidRPr="00982171">
        <w:rPr>
          <w:rFonts w:ascii="Times New Roman" w:hAnsi="Times New Roman"/>
          <w:b/>
          <w:sz w:val="24"/>
          <w:szCs w:val="24"/>
        </w:rPr>
        <w:t>tudy</w:t>
      </w:r>
    </w:p>
    <w:p w14:paraId="43E7C5EE" w14:textId="77777777" w:rsidR="0030239C" w:rsidRPr="00982171" w:rsidRDefault="0030239C" w:rsidP="001106D5">
      <w:pPr>
        <w:spacing w:line="480" w:lineRule="auto"/>
        <w:ind w:left="120" w:hangingChars="50" w:hanging="120"/>
        <w:rPr>
          <w:rFonts w:ascii="Times New Roman" w:hAnsi="Times New Roman"/>
          <w:sz w:val="24"/>
          <w:szCs w:val="24"/>
        </w:rPr>
      </w:pPr>
      <w:r w:rsidRPr="00982171">
        <w:rPr>
          <w:rFonts w:ascii="Times New Roman" w:hAnsi="Times New Roman"/>
          <w:sz w:val="24"/>
          <w:szCs w:val="24"/>
        </w:rPr>
        <w:t>The following inclusion criteria were used: (1) patients were confirmed to have chronic hepatitis B virus (HBV) infection</w:t>
      </w:r>
      <w:r>
        <w:rPr>
          <w:rFonts w:ascii="Times New Roman" w:hAnsi="Times New Roman"/>
          <w:sz w:val="24"/>
          <w:szCs w:val="24"/>
        </w:rPr>
        <w:t>;</w:t>
      </w:r>
      <w:r w:rsidRPr="00982171">
        <w:rPr>
          <w:rFonts w:ascii="Times New Roman" w:hAnsi="Times New Roman"/>
          <w:sz w:val="24"/>
          <w:szCs w:val="24"/>
        </w:rPr>
        <w:t xml:space="preserve"> HBV infection was characterized by serology test results that were positive for HBV surface antigen and/or HBV DNA; </w:t>
      </w:r>
      <w:r w:rsidR="00003371">
        <w:rPr>
          <w:rFonts w:ascii="Times New Roman" w:hAnsi="Times New Roman" w:hint="eastAsia"/>
          <w:sz w:val="24"/>
          <w:szCs w:val="24"/>
        </w:rPr>
        <w:t xml:space="preserve">None of the patient were receiving antiviral therapy at the time of enrollment. </w:t>
      </w:r>
      <w:r w:rsidRPr="00982171">
        <w:rPr>
          <w:rFonts w:ascii="Times New Roman" w:hAnsi="Times New Roman"/>
          <w:sz w:val="24"/>
          <w:szCs w:val="24"/>
        </w:rPr>
        <w:t xml:space="preserve">(2) </w:t>
      </w:r>
      <w:r w:rsidR="006B71F6">
        <w:rPr>
          <w:rFonts w:ascii="Times New Roman" w:hAnsi="Times New Roman" w:hint="eastAsia"/>
          <w:sz w:val="24"/>
          <w:szCs w:val="24"/>
        </w:rPr>
        <w:t xml:space="preserve">availability of </w:t>
      </w:r>
      <w:r w:rsidRPr="00982171">
        <w:rPr>
          <w:rFonts w:ascii="Times New Roman" w:hAnsi="Times New Roman"/>
          <w:sz w:val="24"/>
          <w:szCs w:val="24"/>
        </w:rPr>
        <w:t>all</w:t>
      </w:r>
      <w:r w:rsidR="006B71F6">
        <w:rPr>
          <w:rFonts w:ascii="Times New Roman" w:hAnsi="Times New Roman" w:hint="eastAsia"/>
          <w:sz w:val="24"/>
          <w:szCs w:val="24"/>
        </w:rPr>
        <w:t xml:space="preserve"> three</w:t>
      </w:r>
      <w:r w:rsidRPr="00982171">
        <w:rPr>
          <w:rFonts w:ascii="Times New Roman" w:hAnsi="Times New Roman"/>
          <w:sz w:val="24"/>
          <w:szCs w:val="24"/>
        </w:rPr>
        <w:t xml:space="preserve"> modality ultrasound</w:t>
      </w:r>
      <w:r>
        <w:rPr>
          <w:rFonts w:ascii="Times New Roman" w:hAnsi="Times New Roman"/>
          <w:sz w:val="24"/>
          <w:szCs w:val="24"/>
        </w:rPr>
        <w:t xml:space="preserve"> (US)</w:t>
      </w:r>
      <w:r w:rsidRPr="00982171">
        <w:rPr>
          <w:rFonts w:ascii="Times New Roman" w:hAnsi="Times New Roman"/>
          <w:sz w:val="24"/>
          <w:szCs w:val="24"/>
        </w:rPr>
        <w:t xml:space="preserve"> </w:t>
      </w:r>
      <w:r w:rsidRPr="00982171">
        <w:rPr>
          <w:rStyle w:val="high-light-bg"/>
          <w:rFonts w:ascii="Times New Roman" w:hAnsi="Times New Roman"/>
          <w:sz w:val="24"/>
          <w:szCs w:val="24"/>
        </w:rPr>
        <w:t>examinations</w:t>
      </w:r>
      <w:r w:rsidRPr="00982171">
        <w:rPr>
          <w:rFonts w:ascii="Times New Roman" w:hAnsi="Times New Roman"/>
          <w:sz w:val="24"/>
          <w:szCs w:val="24"/>
        </w:rPr>
        <w:t xml:space="preserve"> </w:t>
      </w:r>
      <w:r w:rsidRPr="00982171">
        <w:rPr>
          <w:rStyle w:val="high-light-bg"/>
          <w:rFonts w:ascii="Times New Roman" w:hAnsi="Times New Roman"/>
          <w:sz w:val="24"/>
          <w:szCs w:val="24"/>
        </w:rPr>
        <w:t xml:space="preserve">were performed within the 2 weeks before </w:t>
      </w:r>
      <w:r w:rsidRPr="00982171">
        <w:rPr>
          <w:rFonts w:ascii="Times New Roman" w:hAnsi="Times New Roman"/>
          <w:sz w:val="24"/>
          <w:szCs w:val="24"/>
        </w:rPr>
        <w:t xml:space="preserve">liver biopsy or partial liver resection; (3) </w:t>
      </w:r>
      <w:r w:rsidR="006B71F6">
        <w:rPr>
          <w:rFonts w:ascii="Times New Roman" w:hAnsi="Times New Roman" w:hint="eastAsia"/>
          <w:sz w:val="24"/>
          <w:szCs w:val="24"/>
        </w:rPr>
        <w:t xml:space="preserve">adequate </w:t>
      </w:r>
      <w:r w:rsidRPr="00982171">
        <w:rPr>
          <w:rFonts w:ascii="Times New Roman" w:hAnsi="Times New Roman"/>
          <w:sz w:val="24"/>
          <w:szCs w:val="24"/>
        </w:rPr>
        <w:t>liver specimens were assessed by pathological examination</w:t>
      </w:r>
      <w:r w:rsidR="006B71F6">
        <w:rPr>
          <w:rFonts w:ascii="Times New Roman" w:hAnsi="Times New Roman" w:hint="eastAsia"/>
          <w:sz w:val="24"/>
          <w:szCs w:val="24"/>
        </w:rPr>
        <w:t xml:space="preserve"> (more than six portal tracts under the microscope)</w:t>
      </w:r>
      <w:r w:rsidRPr="00982171">
        <w:rPr>
          <w:rFonts w:ascii="Times New Roman" w:hAnsi="Times New Roman"/>
          <w:sz w:val="24"/>
          <w:szCs w:val="24"/>
        </w:rPr>
        <w:t>.</w:t>
      </w:r>
    </w:p>
    <w:p w14:paraId="2DA1026B"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sz w:val="24"/>
          <w:szCs w:val="24"/>
        </w:rPr>
        <w:t xml:space="preserve">The exclusion criteria were as follows: (1) patients with a maximum tumor diameter of 5 cm or larger (n = </w:t>
      </w:r>
      <w:r w:rsidR="00A77CFA">
        <w:rPr>
          <w:rFonts w:ascii="Times New Roman" w:hAnsi="Times New Roman" w:hint="eastAsia"/>
          <w:sz w:val="24"/>
          <w:szCs w:val="24"/>
        </w:rPr>
        <w:t>137</w:t>
      </w:r>
      <w:r w:rsidRPr="00982171">
        <w:rPr>
          <w:rFonts w:ascii="Times New Roman" w:hAnsi="Times New Roman"/>
          <w:sz w:val="24"/>
          <w:szCs w:val="24"/>
        </w:rPr>
        <w:t>)</w:t>
      </w:r>
      <w:r>
        <w:rPr>
          <w:rFonts w:ascii="Times New Roman" w:hAnsi="Times New Roman"/>
          <w:sz w:val="24"/>
          <w:szCs w:val="24"/>
        </w:rPr>
        <w:t>;</w:t>
      </w:r>
      <w:r w:rsidRPr="00982171">
        <w:rPr>
          <w:rFonts w:ascii="Times New Roman" w:hAnsi="Times New Roman"/>
          <w:sz w:val="24"/>
          <w:szCs w:val="24"/>
        </w:rPr>
        <w:t xml:space="preserve"> a tumor located in segment 6 of the liver</w:t>
      </w:r>
      <w:r w:rsidR="00A77CFA">
        <w:rPr>
          <w:rFonts w:ascii="Times New Roman" w:hAnsi="Times New Roman" w:hint="eastAsia"/>
          <w:sz w:val="24"/>
          <w:szCs w:val="24"/>
        </w:rPr>
        <w:t>,</w:t>
      </w:r>
      <w:r w:rsidRPr="00982171">
        <w:rPr>
          <w:rFonts w:ascii="Times New Roman" w:hAnsi="Times New Roman"/>
          <w:sz w:val="24"/>
          <w:szCs w:val="24"/>
        </w:rPr>
        <w:t xml:space="preserve"> </w:t>
      </w:r>
      <w:r w:rsidR="00A77CFA">
        <w:rPr>
          <w:rFonts w:ascii="Times New Roman" w:hAnsi="Times New Roman" w:hint="eastAsia"/>
          <w:sz w:val="24"/>
          <w:szCs w:val="24"/>
        </w:rPr>
        <w:t>as</w:t>
      </w:r>
      <w:r w:rsidRPr="00982171">
        <w:rPr>
          <w:rFonts w:ascii="Times New Roman" w:hAnsi="Times New Roman"/>
          <w:sz w:val="24"/>
          <w:szCs w:val="24"/>
        </w:rPr>
        <w:t xml:space="preserve"> the acquisition </w:t>
      </w:r>
      <w:r w:rsidR="00A77CFA">
        <w:rPr>
          <w:rFonts w:ascii="Times New Roman" w:hAnsi="Times New Roman" w:hint="eastAsia"/>
          <w:sz w:val="24"/>
          <w:szCs w:val="24"/>
        </w:rPr>
        <w:t>section for US</w:t>
      </w:r>
      <w:r w:rsidRPr="00982171">
        <w:rPr>
          <w:rFonts w:ascii="Times New Roman" w:hAnsi="Times New Roman"/>
          <w:sz w:val="24"/>
          <w:szCs w:val="24"/>
        </w:rPr>
        <w:t xml:space="preserve"> images</w:t>
      </w:r>
      <w:r w:rsidR="00A77CFA">
        <w:rPr>
          <w:rFonts w:ascii="Times New Roman" w:hAnsi="Times New Roman" w:hint="eastAsia"/>
          <w:sz w:val="24"/>
          <w:szCs w:val="24"/>
        </w:rPr>
        <w:t xml:space="preserve"> in the study was on segment 6</w:t>
      </w:r>
      <w:r w:rsidRPr="00982171">
        <w:rPr>
          <w:rFonts w:ascii="Times New Roman" w:hAnsi="Times New Roman"/>
          <w:sz w:val="24"/>
          <w:szCs w:val="24"/>
        </w:rPr>
        <w:t xml:space="preserve"> (n = 53)</w:t>
      </w:r>
      <w:r>
        <w:rPr>
          <w:rFonts w:ascii="Times New Roman" w:hAnsi="Times New Roman"/>
          <w:sz w:val="24"/>
          <w:szCs w:val="24"/>
        </w:rPr>
        <w:t>;</w:t>
      </w:r>
      <w:r w:rsidRPr="00982171">
        <w:rPr>
          <w:rFonts w:ascii="Times New Roman" w:hAnsi="Times New Roman"/>
          <w:sz w:val="24"/>
          <w:szCs w:val="24"/>
        </w:rPr>
        <w:t xml:space="preserve"> (2) intrahepatic </w:t>
      </w:r>
      <w:proofErr w:type="spellStart"/>
      <w:r w:rsidRPr="00982171">
        <w:rPr>
          <w:rFonts w:ascii="Times New Roman" w:hAnsi="Times New Roman"/>
          <w:sz w:val="24"/>
          <w:szCs w:val="24"/>
        </w:rPr>
        <w:t>cholangiectasis</w:t>
      </w:r>
      <w:proofErr w:type="spellEnd"/>
      <w:r w:rsidRPr="00982171">
        <w:rPr>
          <w:rFonts w:ascii="Times New Roman" w:hAnsi="Times New Roman"/>
          <w:sz w:val="24"/>
          <w:szCs w:val="24"/>
        </w:rPr>
        <w:t xml:space="preserve"> caused by hilar cholangiocarcinoma or tumor compression (n = 16)</w:t>
      </w:r>
      <w:r>
        <w:rPr>
          <w:rFonts w:ascii="Times New Roman" w:hAnsi="Times New Roman"/>
          <w:sz w:val="24"/>
          <w:szCs w:val="24"/>
        </w:rPr>
        <w:t>;</w:t>
      </w:r>
      <w:r w:rsidRPr="00982171">
        <w:rPr>
          <w:rFonts w:ascii="Times New Roman" w:hAnsi="Times New Roman"/>
          <w:sz w:val="24"/>
          <w:szCs w:val="24"/>
        </w:rPr>
        <w:t xml:space="preserve"> (3) inflammation in other organs or circulation system disease (n = 12)</w:t>
      </w:r>
      <w:r>
        <w:rPr>
          <w:rFonts w:ascii="Times New Roman" w:hAnsi="Times New Roman"/>
          <w:sz w:val="24"/>
          <w:szCs w:val="24"/>
        </w:rPr>
        <w:t>;</w:t>
      </w:r>
      <w:r w:rsidRPr="00982171">
        <w:rPr>
          <w:rFonts w:ascii="Times New Roman" w:hAnsi="Times New Roman"/>
          <w:sz w:val="24"/>
          <w:szCs w:val="24"/>
        </w:rPr>
        <w:t xml:space="preserve"> (</w:t>
      </w:r>
      <w:r w:rsidR="00A77CFA">
        <w:rPr>
          <w:rFonts w:ascii="Times New Roman" w:hAnsi="Times New Roman" w:hint="eastAsia"/>
          <w:sz w:val="24"/>
          <w:szCs w:val="24"/>
        </w:rPr>
        <w:t>4</w:t>
      </w:r>
      <w:r w:rsidRPr="00982171">
        <w:rPr>
          <w:rFonts w:ascii="Times New Roman" w:hAnsi="Times New Roman"/>
          <w:sz w:val="24"/>
          <w:szCs w:val="24"/>
        </w:rPr>
        <w:t>) abnormal renal function (n = 8)</w:t>
      </w:r>
      <w:r w:rsidR="00A77CFA">
        <w:rPr>
          <w:rFonts w:ascii="Times New Roman" w:hAnsi="Times New Roman" w:hint="eastAsia"/>
          <w:sz w:val="24"/>
          <w:szCs w:val="24"/>
        </w:rPr>
        <w:t>.</w:t>
      </w:r>
      <w:r w:rsidRPr="00982171">
        <w:rPr>
          <w:rFonts w:ascii="Times New Roman" w:hAnsi="Times New Roman"/>
          <w:sz w:val="24"/>
          <w:szCs w:val="24"/>
        </w:rPr>
        <w:t xml:space="preserve">  </w:t>
      </w:r>
    </w:p>
    <w:p w14:paraId="14E69D3D" w14:textId="77777777" w:rsidR="0030239C" w:rsidRPr="00982171" w:rsidRDefault="0030239C" w:rsidP="008C71C3">
      <w:pPr>
        <w:spacing w:line="480" w:lineRule="auto"/>
        <w:rPr>
          <w:rFonts w:ascii="Times New Roman" w:hAnsi="Times New Roman"/>
          <w:b/>
          <w:sz w:val="24"/>
          <w:szCs w:val="24"/>
        </w:rPr>
      </w:pPr>
    </w:p>
    <w:p w14:paraId="6E2AE2E2" w14:textId="77777777" w:rsidR="0030239C" w:rsidRPr="00982171" w:rsidRDefault="0030239C" w:rsidP="008C71C3">
      <w:pPr>
        <w:spacing w:line="480" w:lineRule="auto"/>
        <w:rPr>
          <w:rFonts w:ascii="Times New Roman" w:hAnsi="Times New Roman"/>
          <w:b/>
          <w:sz w:val="24"/>
          <w:szCs w:val="24"/>
        </w:rPr>
      </w:pPr>
      <w:r>
        <w:rPr>
          <w:rFonts w:ascii="Times New Roman" w:hAnsi="Times New Roman" w:hint="eastAsia"/>
          <w:b/>
          <w:sz w:val="24"/>
          <w:szCs w:val="24"/>
        </w:rPr>
        <w:t xml:space="preserve">2. </w:t>
      </w:r>
      <w:r w:rsidRPr="00982171">
        <w:rPr>
          <w:rFonts w:ascii="Times New Roman" w:hAnsi="Times New Roman"/>
          <w:b/>
          <w:sz w:val="24"/>
          <w:szCs w:val="24"/>
        </w:rPr>
        <w:t xml:space="preserve">Patient </w:t>
      </w:r>
      <w:r>
        <w:rPr>
          <w:rFonts w:ascii="Times New Roman" w:hAnsi="Times New Roman"/>
          <w:b/>
          <w:sz w:val="24"/>
          <w:szCs w:val="24"/>
        </w:rPr>
        <w:t>c</w:t>
      </w:r>
      <w:r w:rsidRPr="00982171">
        <w:rPr>
          <w:rFonts w:ascii="Times New Roman" w:hAnsi="Times New Roman"/>
          <w:b/>
          <w:sz w:val="24"/>
          <w:szCs w:val="24"/>
        </w:rPr>
        <w:t xml:space="preserve">haracteristics </w:t>
      </w:r>
    </w:p>
    <w:p w14:paraId="7E4EDB01"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sz w:val="24"/>
          <w:szCs w:val="24"/>
        </w:rPr>
        <w:t xml:space="preserve">Basic clinical data, including age, gender, body weight, height, and body mass index, were recorded on the same day as the </w:t>
      </w:r>
      <w:r>
        <w:rPr>
          <w:rFonts w:ascii="Times New Roman" w:hAnsi="Times New Roman"/>
          <w:sz w:val="24"/>
          <w:szCs w:val="24"/>
        </w:rPr>
        <w:t>US</w:t>
      </w:r>
      <w:r w:rsidRPr="00982171">
        <w:rPr>
          <w:rFonts w:ascii="Times New Roman" w:hAnsi="Times New Roman"/>
          <w:sz w:val="24"/>
          <w:szCs w:val="24"/>
        </w:rPr>
        <w:t xml:space="preserve"> examination after the patients had fasted overnight (8 hours). Laboratory tests included (1) serology markers, including alanine aminotransferase (ALT), aspartate aminotransferase (AST), γ-</w:t>
      </w:r>
      <w:proofErr w:type="spellStart"/>
      <w:r w:rsidRPr="00982171">
        <w:rPr>
          <w:rFonts w:ascii="Times New Roman" w:hAnsi="Times New Roman"/>
          <w:sz w:val="24"/>
          <w:szCs w:val="24"/>
        </w:rPr>
        <w:t>glutamyltransferase</w:t>
      </w:r>
      <w:proofErr w:type="spellEnd"/>
      <w:r w:rsidRPr="00982171">
        <w:rPr>
          <w:rFonts w:ascii="Times New Roman" w:hAnsi="Times New Roman"/>
          <w:sz w:val="24"/>
          <w:szCs w:val="24"/>
        </w:rPr>
        <w:t xml:space="preserve"> (GGT), alkaline phosphatase (ALP), total bilirubin (TBIL), serum albumin (ALB), </w:t>
      </w:r>
      <w:r w:rsidRPr="00982171">
        <w:rPr>
          <w:rFonts w:ascii="Times New Roman" w:hAnsi="Times New Roman"/>
          <w:sz w:val="24"/>
          <w:szCs w:val="24"/>
        </w:rPr>
        <w:lastRenderedPageBreak/>
        <w:t>prothrombin activity (PT), platelet count (PLT), and HBV</w:t>
      </w:r>
      <w:r>
        <w:rPr>
          <w:rFonts w:ascii="Times New Roman" w:hAnsi="Times New Roman"/>
          <w:sz w:val="24"/>
          <w:szCs w:val="24"/>
        </w:rPr>
        <w:t xml:space="preserve"> </w:t>
      </w:r>
      <w:r w:rsidRPr="00982171">
        <w:rPr>
          <w:rFonts w:ascii="Times New Roman" w:hAnsi="Times New Roman"/>
          <w:sz w:val="24"/>
          <w:szCs w:val="24"/>
        </w:rPr>
        <w:t>DNA.</w:t>
      </w:r>
    </w:p>
    <w:p w14:paraId="3234AC93" w14:textId="77777777" w:rsidR="0030239C" w:rsidRPr="00982171" w:rsidRDefault="0030239C" w:rsidP="008C71C3">
      <w:pPr>
        <w:spacing w:line="480" w:lineRule="auto"/>
        <w:rPr>
          <w:rFonts w:ascii="Times New Roman" w:hAnsi="Times New Roman"/>
          <w:sz w:val="24"/>
          <w:szCs w:val="24"/>
          <w:highlight w:val="yellow"/>
        </w:rPr>
      </w:pPr>
      <w:r w:rsidRPr="00982171">
        <w:rPr>
          <w:rFonts w:ascii="Times New Roman" w:hAnsi="Times New Roman"/>
          <w:sz w:val="24"/>
          <w:szCs w:val="24"/>
        </w:rPr>
        <w:t xml:space="preserve">Liver fibrosis indexes, including the </w:t>
      </w:r>
      <w:r w:rsidRPr="00982171">
        <w:rPr>
          <w:rFonts w:ascii="Times New Roman" w:hAnsi="Times New Roman" w:cs="Times New Roman"/>
          <w:sz w:val="24"/>
          <w:szCs w:val="24"/>
        </w:rPr>
        <w:t xml:space="preserve">aminotransferase to platelet ratio index (APRI) </w:t>
      </w:r>
      <w:r w:rsidRPr="00982171">
        <w:rPr>
          <w:rFonts w:ascii="Times New Roman" w:hAnsi="Times New Roman"/>
          <w:sz w:val="24"/>
          <w:szCs w:val="24"/>
        </w:rPr>
        <w:t>and fibrosis-4 index (FIB-4), were previously demonstrated to be efficient in the estimation of liver fibrosis and were used in this study. The serum algorithm models were calculated as follows: APRI</w:t>
      </w:r>
      <w:r>
        <w:rPr>
          <w:rFonts w:ascii="Times New Roman" w:hAnsi="Times New Roman"/>
          <w:sz w:val="24"/>
          <w:szCs w:val="24"/>
        </w:rPr>
        <w:t xml:space="preserve"> </w:t>
      </w:r>
      <w:r w:rsidRPr="00982171">
        <w:rPr>
          <w:rFonts w:ascii="Times New Roman" w:hAnsi="Times New Roman"/>
          <w:sz w:val="24"/>
          <w:szCs w:val="24"/>
        </w:rPr>
        <w:t>= AST/UL</w:t>
      </w:r>
      <w:bookmarkStart w:id="0" w:name="OLE_LINK43"/>
      <w:r w:rsidRPr="00982171">
        <w:rPr>
          <w:rFonts w:ascii="Times New Roman" w:hAnsi="Times New Roman"/>
          <w:sz w:val="24"/>
          <w:szCs w:val="24"/>
        </w:rPr>
        <w:t>×</w:t>
      </w:r>
      <w:bookmarkEnd w:id="0"/>
      <w:r w:rsidRPr="00982171">
        <w:rPr>
          <w:rFonts w:ascii="Times New Roman" w:hAnsi="Times New Roman"/>
          <w:sz w:val="24"/>
          <w:szCs w:val="24"/>
        </w:rPr>
        <w:t xml:space="preserve">100/PLT, where the upper limit (UL) was considered to be 40 U/L </w:t>
      </w:r>
      <w:r>
        <w:rPr>
          <w:rFonts w:ascii="Times New Roman" w:hAnsi="Times New Roman"/>
          <w:noProof/>
          <w:sz w:val="24"/>
          <w:szCs w:val="24"/>
        </w:rPr>
        <w:t>(1)</w:t>
      </w:r>
      <w:r w:rsidRPr="00982171">
        <w:rPr>
          <w:rFonts w:ascii="Times New Roman" w:hAnsi="Times New Roman"/>
          <w:sz w:val="24"/>
          <w:szCs w:val="24"/>
        </w:rPr>
        <w:t>;</w:t>
      </w:r>
      <w:r w:rsidRPr="00982171">
        <w:rPr>
          <w:rFonts w:ascii="Times New Roman" w:hAnsi="Times New Roman" w:hint="eastAsia"/>
          <w:sz w:val="24"/>
          <w:szCs w:val="24"/>
        </w:rPr>
        <w:t xml:space="preserve"> </w:t>
      </w:r>
      <m:oMath>
        <m:r>
          <m:rPr>
            <m:sty m:val="p"/>
          </m:rPr>
          <w:rPr>
            <w:rFonts w:ascii="Cambria Math" w:hAnsi="Cambria Math"/>
          </w:rPr>
          <m:t>FIB-4=(A×AST)/(</m:t>
        </m:r>
        <m:rad>
          <m:radPr>
            <m:degHide m:val="1"/>
            <m:ctrlPr>
              <w:rPr>
                <w:rFonts w:ascii="Cambria Math" w:hAnsi="Cambria Math"/>
              </w:rPr>
            </m:ctrlPr>
          </m:radPr>
          <m:deg/>
          <m:e>
            <m:r>
              <w:rPr>
                <w:rFonts w:ascii="Cambria Math" w:hAnsi="Cambria Math"/>
              </w:rPr>
              <m:t>ALT</m:t>
            </m:r>
          </m:e>
        </m:rad>
        <m:r>
          <w:rPr>
            <w:rFonts w:ascii="Cambria Math" w:hAnsi="Cambria Math"/>
          </w:rPr>
          <m:t>×PLT)</m:t>
        </m:r>
      </m:oMath>
      <w:r w:rsidRPr="00982171">
        <w:rPr>
          <w:rFonts w:ascii="Times New Roman" w:hAnsi="Times New Roman"/>
          <w:sz w:val="24"/>
          <w:szCs w:val="24"/>
        </w:rPr>
        <w:t>, where A is age (in years), AST and ALT were measured in units per liter, and PLT was measured in 10</w:t>
      </w:r>
      <w:r w:rsidRPr="00982171">
        <w:rPr>
          <w:rFonts w:ascii="Times New Roman" w:hAnsi="Times New Roman"/>
          <w:sz w:val="24"/>
          <w:szCs w:val="24"/>
          <w:vertAlign w:val="superscript"/>
        </w:rPr>
        <w:t>9</w:t>
      </w:r>
      <w:r w:rsidRPr="00982171">
        <w:rPr>
          <w:rFonts w:ascii="Times New Roman" w:hAnsi="Times New Roman"/>
          <w:sz w:val="24"/>
          <w:szCs w:val="24"/>
        </w:rPr>
        <w:t xml:space="preserve"> per liter </w:t>
      </w:r>
      <w:r>
        <w:rPr>
          <w:rFonts w:ascii="Times New Roman" w:hAnsi="Times New Roman"/>
          <w:noProof/>
          <w:sz w:val="24"/>
          <w:szCs w:val="24"/>
        </w:rPr>
        <w:t>(2)</w:t>
      </w:r>
      <w:r w:rsidRPr="00982171">
        <w:rPr>
          <w:rFonts w:ascii="Times New Roman" w:hAnsi="Times New Roman"/>
          <w:sz w:val="24"/>
          <w:szCs w:val="24"/>
        </w:rPr>
        <w:t>.</w:t>
      </w:r>
    </w:p>
    <w:p w14:paraId="29CD5CF1" w14:textId="77777777" w:rsidR="0030239C" w:rsidRPr="00982171" w:rsidRDefault="0030239C" w:rsidP="008C71C3">
      <w:pPr>
        <w:spacing w:line="480" w:lineRule="auto"/>
        <w:rPr>
          <w:rFonts w:ascii="Times New Roman" w:hAnsi="Times New Roman"/>
          <w:sz w:val="24"/>
          <w:szCs w:val="24"/>
        </w:rPr>
      </w:pPr>
    </w:p>
    <w:p w14:paraId="467365B6"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t>3</w:t>
      </w:r>
      <w:r w:rsidR="0030239C">
        <w:rPr>
          <w:rFonts w:ascii="Times New Roman" w:hAnsi="Times New Roman" w:hint="eastAsia"/>
          <w:b/>
          <w:sz w:val="24"/>
          <w:szCs w:val="24"/>
        </w:rPr>
        <w:t xml:space="preserve">. </w:t>
      </w:r>
      <w:r w:rsidR="0030239C" w:rsidRPr="00982171">
        <w:rPr>
          <w:rFonts w:ascii="Times New Roman" w:hAnsi="Times New Roman"/>
          <w:b/>
          <w:sz w:val="24"/>
          <w:szCs w:val="24"/>
        </w:rPr>
        <w:t xml:space="preserve">Feature </w:t>
      </w:r>
      <w:r w:rsidR="0030239C">
        <w:rPr>
          <w:rFonts w:ascii="Times New Roman" w:hAnsi="Times New Roman"/>
          <w:b/>
          <w:sz w:val="24"/>
          <w:szCs w:val="24"/>
        </w:rPr>
        <w:t>e</w:t>
      </w:r>
      <w:r w:rsidR="0030239C" w:rsidRPr="00982171">
        <w:rPr>
          <w:rFonts w:ascii="Times New Roman" w:hAnsi="Times New Roman"/>
          <w:b/>
          <w:sz w:val="24"/>
          <w:szCs w:val="24"/>
        </w:rPr>
        <w:t xml:space="preserve">xtraction of </w:t>
      </w:r>
      <w:r w:rsidR="0030239C">
        <w:rPr>
          <w:rFonts w:ascii="Times New Roman" w:hAnsi="Times New Roman"/>
          <w:b/>
          <w:sz w:val="24"/>
          <w:szCs w:val="24"/>
        </w:rPr>
        <w:t>m</w:t>
      </w:r>
      <w:r w:rsidR="0030239C" w:rsidRPr="00982171">
        <w:rPr>
          <w:rFonts w:ascii="Times New Roman" w:hAnsi="Times New Roman"/>
          <w:b/>
          <w:sz w:val="24"/>
          <w:szCs w:val="24"/>
        </w:rPr>
        <w:t xml:space="preserve">ulti-modality </w:t>
      </w:r>
      <w:proofErr w:type="spellStart"/>
      <w:r w:rsidR="0030239C">
        <w:rPr>
          <w:rFonts w:ascii="Times New Roman" w:hAnsi="Times New Roman"/>
          <w:b/>
          <w:sz w:val="24"/>
          <w:szCs w:val="24"/>
        </w:rPr>
        <w:t>u</w:t>
      </w:r>
      <w:r w:rsidR="0030239C" w:rsidRPr="00982171">
        <w:rPr>
          <w:rFonts w:ascii="Times New Roman" w:hAnsi="Times New Roman"/>
          <w:b/>
          <w:sz w:val="24"/>
          <w:szCs w:val="24"/>
        </w:rPr>
        <w:t>ltrasomics</w:t>
      </w:r>
      <w:proofErr w:type="spellEnd"/>
    </w:p>
    <w:p w14:paraId="5411E0FD"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t>3</w:t>
      </w:r>
      <w:r w:rsidR="0030239C">
        <w:rPr>
          <w:rFonts w:ascii="Times New Roman" w:hAnsi="Times New Roman" w:hint="eastAsia"/>
          <w:b/>
          <w:sz w:val="24"/>
          <w:szCs w:val="24"/>
        </w:rPr>
        <w:t xml:space="preserve">.1 </w:t>
      </w:r>
      <w:r w:rsidR="0030239C" w:rsidRPr="00982171">
        <w:rPr>
          <w:rFonts w:ascii="Times New Roman" w:hAnsi="Times New Roman"/>
          <w:b/>
          <w:sz w:val="24"/>
          <w:szCs w:val="24"/>
        </w:rPr>
        <w:t xml:space="preserve">Conventional </w:t>
      </w:r>
      <w:proofErr w:type="spellStart"/>
      <w:r w:rsidR="0030239C">
        <w:rPr>
          <w:rFonts w:ascii="Times New Roman" w:hAnsi="Times New Roman"/>
          <w:b/>
          <w:sz w:val="24"/>
          <w:szCs w:val="24"/>
        </w:rPr>
        <w:t>r</w:t>
      </w:r>
      <w:r w:rsidR="0030239C" w:rsidRPr="00982171">
        <w:rPr>
          <w:rFonts w:ascii="Times New Roman" w:hAnsi="Times New Roman"/>
          <w:b/>
          <w:sz w:val="24"/>
          <w:szCs w:val="24"/>
        </w:rPr>
        <w:t>adiomics</w:t>
      </w:r>
      <w:proofErr w:type="spellEnd"/>
    </w:p>
    <w:p w14:paraId="4CF13D00" w14:textId="77777777" w:rsidR="0030239C" w:rsidRPr="00982171" w:rsidRDefault="0030239C" w:rsidP="008C71C3">
      <w:pPr>
        <w:spacing w:line="480" w:lineRule="auto"/>
        <w:outlineLvl w:val="0"/>
        <w:rPr>
          <w:rFonts w:ascii="Times New Roman" w:hAnsi="Times New Roman"/>
          <w:sz w:val="24"/>
          <w:szCs w:val="24"/>
        </w:rPr>
      </w:pPr>
      <w:r w:rsidRPr="00982171">
        <w:rPr>
          <w:rFonts w:ascii="Times New Roman" w:hAnsi="Times New Roman"/>
          <w:sz w:val="24"/>
          <w:szCs w:val="24"/>
        </w:rPr>
        <w:t>Conventional image data were analyzed</w:t>
      </w:r>
      <w:r w:rsidR="000E24E6">
        <w:rPr>
          <w:rFonts w:ascii="Times New Roman" w:hAnsi="Times New Roman" w:hint="eastAsia"/>
          <w:sz w:val="24"/>
          <w:szCs w:val="24"/>
        </w:rPr>
        <w:t xml:space="preserve"> (</w:t>
      </w:r>
      <w:r w:rsidR="00590157">
        <w:rPr>
          <w:rFonts w:ascii="Times New Roman" w:hAnsi="Times New Roman" w:hint="eastAsia"/>
          <w:sz w:val="24"/>
          <w:szCs w:val="24"/>
        </w:rPr>
        <w:t>took up 230-550</w:t>
      </w:r>
      <w:r w:rsidR="000E24E6">
        <w:rPr>
          <w:rFonts w:ascii="Times New Roman" w:hAnsi="Times New Roman" w:hint="eastAsia"/>
          <w:sz w:val="24"/>
          <w:szCs w:val="24"/>
        </w:rPr>
        <w:t>KB</w:t>
      </w:r>
      <w:r w:rsidR="00590157">
        <w:rPr>
          <w:rFonts w:ascii="Times New Roman" w:hAnsi="Times New Roman" w:hint="eastAsia"/>
          <w:sz w:val="24"/>
          <w:szCs w:val="24"/>
        </w:rPr>
        <w:t xml:space="preserve"> for one case</w:t>
      </w:r>
      <w:r w:rsidR="000E24E6">
        <w:rPr>
          <w:rFonts w:ascii="Times New Roman" w:hAnsi="Times New Roman" w:hint="eastAsia"/>
          <w:sz w:val="24"/>
          <w:szCs w:val="24"/>
        </w:rPr>
        <w:t>)</w:t>
      </w:r>
      <w:r w:rsidRPr="00982171">
        <w:rPr>
          <w:rFonts w:ascii="Times New Roman" w:hAnsi="Times New Roman"/>
          <w:sz w:val="24"/>
          <w:szCs w:val="24"/>
        </w:rPr>
        <w:t xml:space="preserve">. A </w:t>
      </w:r>
      <w:r w:rsidRPr="00BB4506">
        <w:rPr>
          <w:rFonts w:ascii="Times New Roman" w:hAnsi="Times New Roman"/>
          <w:sz w:val="24"/>
          <w:szCs w:val="24"/>
        </w:rPr>
        <w:t>circular</w:t>
      </w:r>
      <w:r w:rsidRPr="00982171">
        <w:rPr>
          <w:rFonts w:ascii="Times New Roman" w:hAnsi="Times New Roman"/>
          <w:sz w:val="24"/>
          <w:szCs w:val="24"/>
        </w:rPr>
        <w:t xml:space="preserve"> region of interest (ROI) with a diameter of 2.0 cm was manually delineated in segment six of the liver, and intrahepatic visible vessels and bile ducts were avoided. All feature extraction methods were implemented with A.K. software (Artificial Intelligence Kit, version 1.1, GE Healthcare). A total of 39</w:t>
      </w:r>
      <w:r w:rsidRPr="00982171">
        <w:rPr>
          <w:rFonts w:ascii="Times New Roman" w:hAnsi="Times New Roman" w:hint="eastAsia"/>
          <w:sz w:val="24"/>
          <w:szCs w:val="24"/>
        </w:rPr>
        <w:t>6</w:t>
      </w:r>
      <w:r w:rsidRPr="00982171">
        <w:rPr>
          <w:rFonts w:ascii="Times New Roman" w:hAnsi="Times New Roman"/>
          <w:sz w:val="24"/>
          <w:szCs w:val="24"/>
        </w:rPr>
        <w:t xml:space="preserve"> features were extracted and included t</w:t>
      </w:r>
      <w:r w:rsidRPr="00982171">
        <w:rPr>
          <w:rFonts w:ascii="Times New Roman" w:hAnsi="Times New Roman" w:hint="eastAsia"/>
          <w:sz w:val="24"/>
          <w:szCs w:val="24"/>
        </w:rPr>
        <w:t>hree</w:t>
      </w:r>
      <w:r w:rsidRPr="00982171">
        <w:rPr>
          <w:rFonts w:ascii="Times New Roman" w:hAnsi="Times New Roman"/>
          <w:sz w:val="24"/>
          <w:szCs w:val="24"/>
        </w:rPr>
        <w:t xml:space="preserve"> types: statistics features</w:t>
      </w:r>
      <w:r w:rsidRPr="00982171">
        <w:rPr>
          <w:rFonts w:ascii="Times New Roman" w:hAnsi="Times New Roman" w:hint="eastAsia"/>
          <w:sz w:val="24"/>
          <w:szCs w:val="24"/>
        </w:rPr>
        <w:t>,</w:t>
      </w:r>
      <w:r w:rsidRPr="00982171">
        <w:rPr>
          <w:rFonts w:ascii="Times New Roman" w:hAnsi="Times New Roman"/>
          <w:sz w:val="24"/>
          <w:szCs w:val="24"/>
        </w:rPr>
        <w:t xml:space="preserve"> textural features</w:t>
      </w:r>
      <w:r w:rsidRPr="00982171">
        <w:rPr>
          <w:rFonts w:ascii="Times New Roman" w:hAnsi="Times New Roman" w:hint="eastAsia"/>
          <w:sz w:val="24"/>
          <w:szCs w:val="24"/>
        </w:rPr>
        <w:t>, and wavelet features</w:t>
      </w:r>
      <w:r>
        <w:rPr>
          <w:rFonts w:ascii="Times New Roman" w:hAnsi="Times New Roman"/>
          <w:sz w:val="24"/>
          <w:szCs w:val="24"/>
        </w:rPr>
        <w:t>; these features are</w:t>
      </w:r>
      <w:r w:rsidRPr="00982171">
        <w:rPr>
          <w:rFonts w:ascii="Times New Roman" w:hAnsi="Times New Roman"/>
          <w:sz w:val="24"/>
          <w:szCs w:val="24"/>
        </w:rPr>
        <w:t xml:space="preserve"> described below. </w:t>
      </w:r>
    </w:p>
    <w:p w14:paraId="5DBE02D6" w14:textId="77777777" w:rsidR="0030239C" w:rsidRPr="00982171" w:rsidRDefault="0030239C" w:rsidP="008C71C3">
      <w:pPr>
        <w:spacing w:line="480" w:lineRule="auto"/>
        <w:rPr>
          <w:rFonts w:ascii="Times New Roman" w:hAnsi="Times New Roman"/>
          <w:sz w:val="24"/>
          <w:szCs w:val="24"/>
        </w:rPr>
      </w:pPr>
    </w:p>
    <w:p w14:paraId="5D7FC3C7" w14:textId="77777777" w:rsidR="0030239C" w:rsidRPr="00982171" w:rsidRDefault="001106D5" w:rsidP="008C71C3">
      <w:pPr>
        <w:spacing w:line="480" w:lineRule="auto"/>
        <w:outlineLvl w:val="0"/>
        <w:rPr>
          <w:rFonts w:ascii="Times New Roman" w:hAnsi="Times New Roman"/>
          <w:b/>
          <w:sz w:val="24"/>
          <w:szCs w:val="24"/>
        </w:rPr>
      </w:pPr>
      <w:r>
        <w:rPr>
          <w:rFonts w:ascii="Times New Roman" w:hAnsi="Times New Roman" w:hint="eastAsia"/>
          <w:b/>
          <w:sz w:val="24"/>
          <w:szCs w:val="24"/>
        </w:rPr>
        <w:t>3</w:t>
      </w:r>
      <w:r w:rsidR="0030239C">
        <w:rPr>
          <w:rFonts w:ascii="Times New Roman" w:hAnsi="Times New Roman" w:hint="eastAsia"/>
          <w:b/>
          <w:sz w:val="24"/>
          <w:szCs w:val="24"/>
        </w:rPr>
        <w:t>.1.1</w:t>
      </w:r>
      <w:r w:rsidR="0030239C" w:rsidRPr="00982171">
        <w:rPr>
          <w:rFonts w:ascii="Times New Roman" w:hAnsi="Times New Roman"/>
          <w:b/>
          <w:sz w:val="24"/>
          <w:szCs w:val="24"/>
        </w:rPr>
        <w:t xml:space="preserve"> </w:t>
      </w:r>
      <w:r w:rsidR="0030239C" w:rsidRPr="00982171">
        <w:rPr>
          <w:rFonts w:ascii="Times New Roman" w:hAnsi="Times New Roman" w:hint="eastAsia"/>
          <w:b/>
          <w:sz w:val="24"/>
          <w:szCs w:val="24"/>
        </w:rPr>
        <w:t>S</w:t>
      </w:r>
      <w:r w:rsidR="0030239C" w:rsidRPr="00982171">
        <w:rPr>
          <w:rFonts w:ascii="Times New Roman" w:hAnsi="Times New Roman"/>
          <w:b/>
          <w:sz w:val="24"/>
          <w:szCs w:val="24"/>
        </w:rPr>
        <w:t>tatistics features</w:t>
      </w:r>
    </w:p>
    <w:p w14:paraId="098682B0" w14:textId="77777777" w:rsidR="0030239C" w:rsidRPr="00982171" w:rsidRDefault="0030239C" w:rsidP="008C71C3">
      <w:pPr>
        <w:spacing w:line="480" w:lineRule="auto"/>
        <w:rPr>
          <w:rFonts w:ascii="Times New Roman" w:hAnsi="Times New Roman"/>
          <w:b/>
          <w:sz w:val="24"/>
          <w:szCs w:val="24"/>
        </w:rPr>
      </w:pPr>
      <w:r w:rsidRPr="00982171">
        <w:rPr>
          <w:rFonts w:ascii="Times New Roman" w:hAnsi="Times New Roman" w:hint="eastAsia"/>
          <w:sz w:val="24"/>
          <w:szCs w:val="24"/>
        </w:rPr>
        <w:t>S</w:t>
      </w:r>
      <w:r w:rsidRPr="00982171">
        <w:rPr>
          <w:rFonts w:ascii="Times New Roman" w:hAnsi="Times New Roman"/>
          <w:sz w:val="24"/>
          <w:szCs w:val="24"/>
        </w:rPr>
        <w:t xml:space="preserve">tatistics features describe the distribution of grayscale voxel intensities within the conventional image through commonly used and basic metrics. To analyze the </w:t>
      </w:r>
      <w:r w:rsidRPr="00982171">
        <w:rPr>
          <w:rFonts w:ascii="Times New Roman" w:hAnsi="Times New Roman"/>
          <w:sz w:val="24"/>
          <w:szCs w:val="24"/>
        </w:rPr>
        <w:lastRenderedPageBreak/>
        <w:t>distribution of the pixels’ hue matrix and extract static features of images, a fuzzy similitude matrix is defined. The matrix describes the image’s feature distribution. The following statistics features were extracted: energy, entropy, kurtosis, maximum, mean, mean absolute deviation, median, minimum, range, root mean square (RMS), skewness, standard deviation, uniformity, and variance.</w:t>
      </w:r>
    </w:p>
    <w:p w14:paraId="085041CE" w14:textId="77777777" w:rsidR="0030239C" w:rsidRPr="00982171" w:rsidRDefault="001106D5" w:rsidP="008C71C3">
      <w:pPr>
        <w:spacing w:line="480" w:lineRule="auto"/>
        <w:outlineLvl w:val="0"/>
        <w:rPr>
          <w:rFonts w:ascii="Times New Roman" w:hAnsi="Times New Roman"/>
          <w:b/>
          <w:sz w:val="24"/>
          <w:szCs w:val="24"/>
        </w:rPr>
      </w:pPr>
      <w:r>
        <w:rPr>
          <w:rFonts w:ascii="Times New Roman" w:hAnsi="Times New Roman" w:hint="eastAsia"/>
          <w:b/>
          <w:sz w:val="24"/>
          <w:szCs w:val="24"/>
        </w:rPr>
        <w:t>3</w:t>
      </w:r>
      <w:r w:rsidR="0030239C">
        <w:rPr>
          <w:rFonts w:ascii="Times New Roman" w:hAnsi="Times New Roman" w:hint="eastAsia"/>
          <w:b/>
          <w:sz w:val="24"/>
          <w:szCs w:val="24"/>
        </w:rPr>
        <w:t>.</w:t>
      </w:r>
      <w:r w:rsidR="0030239C" w:rsidRPr="00982171">
        <w:rPr>
          <w:rFonts w:ascii="Times New Roman" w:hAnsi="Times New Roman"/>
          <w:b/>
          <w:sz w:val="24"/>
          <w:szCs w:val="24"/>
        </w:rPr>
        <w:t>1.2 Textural features</w:t>
      </w:r>
    </w:p>
    <w:p w14:paraId="09F9213B"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sz w:val="24"/>
          <w:szCs w:val="24"/>
        </w:rPr>
        <w:t xml:space="preserve">Textural features can quantify </w:t>
      </w:r>
      <w:proofErr w:type="spellStart"/>
      <w:r w:rsidRPr="00982171">
        <w:rPr>
          <w:rFonts w:ascii="Times New Roman" w:hAnsi="Times New Roman"/>
          <w:sz w:val="24"/>
          <w:szCs w:val="24"/>
        </w:rPr>
        <w:t>intratumor</w:t>
      </w:r>
      <w:proofErr w:type="spellEnd"/>
      <w:r w:rsidRPr="00982171">
        <w:rPr>
          <w:rFonts w:ascii="Times New Roman" w:hAnsi="Times New Roman"/>
          <w:sz w:val="24"/>
          <w:szCs w:val="24"/>
        </w:rPr>
        <w:t xml:space="preserve"> heterogeneity in the texture and the arrangement of properties that change slowly or periodically within the tumor. The features were calculated from three matrices: the gray level co-occurrence matrix (GLCM), the gray level run-length texture matrix (GLRLM), and the gray level size zone matrix (GLSZM).</w:t>
      </w:r>
    </w:p>
    <w:p w14:paraId="357C7A0C"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sz w:val="24"/>
          <w:szCs w:val="24"/>
        </w:rPr>
        <w:t>The GLCM is the matrix function that describes the distance and angle of each pixel and can reflect integrated information regarding the direction, interval, amplitude, and frequency of images. The textural features in the GLCM mainly consisted of autocorrelation, cluster prominence, cluster shade, cluster tendency, contrast, correlation, difference entropy, dissimilarity, energy, entropy, homogeneity, inverse difference moment normalized, inverse difference normalized, inverse variance, maximum probability, sum average, sum entropy, sum variance, and variance.</w:t>
      </w:r>
    </w:p>
    <w:p w14:paraId="0362FF3F"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sz w:val="24"/>
          <w:szCs w:val="24"/>
        </w:rPr>
        <w:t>The GLRLM quantifies gray level runs in an image. The gray level run is the length of consecutive voxels having the same intensity in a preset direction in the image, whereas the zone is a cluster of consecutive voxels having the same intensity. A GLRL</w:t>
      </w:r>
      <w:r>
        <w:rPr>
          <w:rFonts w:ascii="Times New Roman" w:hAnsi="Times New Roman" w:hint="eastAsia"/>
          <w:sz w:val="24"/>
          <w:szCs w:val="24"/>
        </w:rPr>
        <w:t>M</w:t>
      </w:r>
      <w:r w:rsidRPr="00982171">
        <w:rPr>
          <w:rFonts w:ascii="Times New Roman" w:hAnsi="Times New Roman"/>
          <w:sz w:val="24"/>
          <w:szCs w:val="24"/>
        </w:rPr>
        <w:t xml:space="preserve"> is a two-dimensional matrix in which each element p (i, j</w:t>
      </w:r>
      <w:r>
        <w:rPr>
          <w:rFonts w:ascii="宋体" w:eastAsia="宋体" w:hAnsi="宋体" w:hint="eastAsia"/>
          <w:sz w:val="24"/>
          <w:szCs w:val="24"/>
        </w:rPr>
        <w:t>|</w:t>
      </w:r>
      <w:r w:rsidRPr="00982171">
        <w:rPr>
          <w:rFonts w:ascii="Times New Roman" w:hAnsi="Times New Roman"/>
          <w:sz w:val="24"/>
          <w:szCs w:val="24"/>
        </w:rPr>
        <w:t xml:space="preserve">α) gives the total </w:t>
      </w:r>
      <w:r w:rsidRPr="00982171">
        <w:rPr>
          <w:rFonts w:ascii="Times New Roman" w:hAnsi="Times New Roman"/>
          <w:sz w:val="24"/>
          <w:szCs w:val="24"/>
        </w:rPr>
        <w:lastRenderedPageBreak/>
        <w:t>number of occurrences of runs of length j at gray level i in a specific direction α. The features in the GLRLM mainly consist of short run emphasis (SRE), long run emphasis (LRE), gray level non-uniformity (GLN), run</w:t>
      </w:r>
      <w:r>
        <w:rPr>
          <w:rFonts w:ascii="Times New Roman" w:hAnsi="Times New Roman"/>
          <w:sz w:val="24"/>
          <w:szCs w:val="24"/>
        </w:rPr>
        <w:t>-</w:t>
      </w:r>
      <w:r w:rsidRPr="00982171">
        <w:rPr>
          <w:rFonts w:ascii="Times New Roman" w:hAnsi="Times New Roman"/>
          <w:sz w:val="24"/>
          <w:szCs w:val="24"/>
        </w:rPr>
        <w:t>length non-uniformity (RLN), run percentage (RP), low gray level run emphasis (LGLRE), high gray level run emphasis (HGLRE), short run low gray level emphasis (SRLGLE), short run high gray level emphasis (SRHGLE), long run low gray level emphasis (LRLGLE), and long run high gray level emphasis (LRHGLE).</w:t>
      </w:r>
    </w:p>
    <w:p w14:paraId="07E6C20C"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sz w:val="24"/>
          <w:szCs w:val="24"/>
        </w:rPr>
        <w:t xml:space="preserve">The </w:t>
      </w:r>
      <w:r>
        <w:rPr>
          <w:rFonts w:ascii="Times New Roman" w:hAnsi="Times New Roman"/>
          <w:sz w:val="24"/>
          <w:szCs w:val="24"/>
        </w:rPr>
        <w:t>GLSZM</w:t>
      </w:r>
      <w:r w:rsidRPr="00982171">
        <w:rPr>
          <w:rFonts w:ascii="Times New Roman" w:hAnsi="Times New Roman"/>
          <w:sz w:val="24"/>
          <w:szCs w:val="24"/>
        </w:rPr>
        <w:t xml:space="preserve"> quantifies size zone matrices in an image. By defining the connected voxels with the same gray level as a zone, a matrix with 2</w:t>
      </w:r>
      <w:r w:rsidRPr="00982171">
        <w:rPr>
          <w:rFonts w:ascii="Times New Roman" w:hAnsi="Times New Roman"/>
          <w:sz w:val="24"/>
          <w:szCs w:val="24"/>
          <w:vertAlign w:val="superscript"/>
        </w:rPr>
        <w:t>3</w:t>
      </w:r>
      <w:r w:rsidRPr="00982171">
        <w:rPr>
          <w:rFonts w:ascii="Times New Roman" w:hAnsi="Times New Roman"/>
          <w:sz w:val="24"/>
          <w:szCs w:val="24"/>
        </w:rPr>
        <w:t xml:space="preserve"> rows is then deduced, in which the element at row r and column s stores the number of the zone with gray level r and size s. The number of columns in this matrix is determined by the size of the largest zone. Therefore, a wide and flat matrix indicates that the texture information is homogeneous in the predefined ROI, while a narrow matrix indicates heterogeneity. The features in the GLSZM mainly consist of small area emphasis (SAE), large area emphasis (LRE), intensity variability (IV), size zone variability (SZV), zone percentage (ZP), low</w:t>
      </w:r>
      <w:r>
        <w:rPr>
          <w:rFonts w:ascii="Times New Roman" w:hAnsi="Times New Roman"/>
          <w:sz w:val="24"/>
          <w:szCs w:val="24"/>
        </w:rPr>
        <w:t>-</w:t>
      </w:r>
      <w:r w:rsidRPr="00982171">
        <w:rPr>
          <w:rFonts w:ascii="Times New Roman" w:hAnsi="Times New Roman"/>
          <w:sz w:val="24"/>
          <w:szCs w:val="24"/>
        </w:rPr>
        <w:t>intensity emphasis (LIE), high</w:t>
      </w:r>
      <w:r>
        <w:rPr>
          <w:rFonts w:ascii="Times New Roman" w:hAnsi="Times New Roman"/>
          <w:sz w:val="24"/>
          <w:szCs w:val="24"/>
        </w:rPr>
        <w:t>-</w:t>
      </w:r>
      <w:r w:rsidRPr="00982171">
        <w:rPr>
          <w:rFonts w:ascii="Times New Roman" w:hAnsi="Times New Roman"/>
          <w:sz w:val="24"/>
          <w:szCs w:val="24"/>
        </w:rPr>
        <w:t>intensity emphasis (HIE), low</w:t>
      </w:r>
      <w:r>
        <w:rPr>
          <w:rFonts w:ascii="Times New Roman" w:hAnsi="Times New Roman"/>
          <w:sz w:val="24"/>
          <w:szCs w:val="24"/>
        </w:rPr>
        <w:t>-</w:t>
      </w:r>
      <w:r w:rsidRPr="00982171">
        <w:rPr>
          <w:rFonts w:ascii="Times New Roman" w:hAnsi="Times New Roman"/>
          <w:sz w:val="24"/>
          <w:szCs w:val="24"/>
        </w:rPr>
        <w:t>intensity small area emphasis (LISAE), high</w:t>
      </w:r>
      <w:r>
        <w:rPr>
          <w:rFonts w:ascii="Times New Roman" w:hAnsi="Times New Roman"/>
          <w:sz w:val="24"/>
          <w:szCs w:val="24"/>
        </w:rPr>
        <w:t>-</w:t>
      </w:r>
      <w:r w:rsidRPr="00982171">
        <w:rPr>
          <w:rFonts w:ascii="Times New Roman" w:hAnsi="Times New Roman"/>
          <w:sz w:val="24"/>
          <w:szCs w:val="24"/>
        </w:rPr>
        <w:t>intensity small area emphasis (HISAE), low</w:t>
      </w:r>
      <w:r>
        <w:rPr>
          <w:rFonts w:ascii="Times New Roman" w:hAnsi="Times New Roman"/>
          <w:sz w:val="24"/>
          <w:szCs w:val="24"/>
        </w:rPr>
        <w:t>-</w:t>
      </w:r>
      <w:r w:rsidRPr="00982171">
        <w:rPr>
          <w:rFonts w:ascii="Times New Roman" w:hAnsi="Times New Roman"/>
          <w:sz w:val="24"/>
          <w:szCs w:val="24"/>
        </w:rPr>
        <w:t>intensity large area emphasis (LILAE), and high</w:t>
      </w:r>
      <w:r>
        <w:rPr>
          <w:rFonts w:ascii="Times New Roman" w:hAnsi="Times New Roman"/>
          <w:sz w:val="24"/>
          <w:szCs w:val="24"/>
        </w:rPr>
        <w:t>-</w:t>
      </w:r>
      <w:r w:rsidRPr="00982171">
        <w:rPr>
          <w:rFonts w:ascii="Times New Roman" w:hAnsi="Times New Roman"/>
          <w:sz w:val="24"/>
          <w:szCs w:val="24"/>
        </w:rPr>
        <w:t>intensity large area emphasis (HILAE).</w:t>
      </w:r>
    </w:p>
    <w:p w14:paraId="3AAEF5A4"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t>3</w:t>
      </w:r>
      <w:r w:rsidR="0030239C">
        <w:rPr>
          <w:rFonts w:ascii="Times New Roman" w:hAnsi="Times New Roman" w:hint="eastAsia"/>
          <w:b/>
          <w:sz w:val="24"/>
          <w:szCs w:val="24"/>
        </w:rPr>
        <w:t>.</w:t>
      </w:r>
      <w:r w:rsidR="0030239C" w:rsidRPr="00982171">
        <w:rPr>
          <w:rFonts w:ascii="Times New Roman" w:hAnsi="Times New Roman"/>
          <w:b/>
          <w:sz w:val="24"/>
          <w:szCs w:val="24"/>
        </w:rPr>
        <w:t>1.</w:t>
      </w:r>
      <w:r w:rsidR="0030239C" w:rsidRPr="00982171">
        <w:rPr>
          <w:rFonts w:ascii="Times New Roman" w:hAnsi="Times New Roman" w:hint="eastAsia"/>
          <w:b/>
          <w:sz w:val="24"/>
          <w:szCs w:val="24"/>
        </w:rPr>
        <w:t>3</w:t>
      </w:r>
      <w:r w:rsidR="0030239C" w:rsidRPr="00982171">
        <w:rPr>
          <w:rFonts w:ascii="Times New Roman" w:hAnsi="Times New Roman"/>
          <w:b/>
          <w:sz w:val="24"/>
          <w:szCs w:val="24"/>
        </w:rPr>
        <w:t xml:space="preserve"> Wavelet features</w:t>
      </w:r>
    </w:p>
    <w:p w14:paraId="65125FA8"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sz w:val="24"/>
          <w:szCs w:val="24"/>
        </w:rPr>
        <w:t xml:space="preserve">The wavelet transform was used to decompose the original image and can be regarded as a preprocessing step prior to feature extraction. </w:t>
      </w:r>
      <w:r w:rsidRPr="00982171">
        <w:rPr>
          <w:rFonts w:ascii="Times New Roman" w:hAnsi="Times New Roman" w:hint="eastAsia"/>
          <w:sz w:val="24"/>
          <w:szCs w:val="24"/>
        </w:rPr>
        <w:t xml:space="preserve">The </w:t>
      </w:r>
      <w:r w:rsidRPr="00982171">
        <w:rPr>
          <w:rFonts w:ascii="Times New Roman" w:hAnsi="Times New Roman"/>
          <w:sz w:val="24"/>
          <w:szCs w:val="24"/>
        </w:rPr>
        <w:t xml:space="preserve">wavelet transform increases the </w:t>
      </w:r>
      <w:r w:rsidRPr="00982171">
        <w:rPr>
          <w:rFonts w:ascii="Times New Roman" w:hAnsi="Times New Roman"/>
          <w:sz w:val="24"/>
          <w:szCs w:val="24"/>
        </w:rPr>
        <w:lastRenderedPageBreak/>
        <w:t xml:space="preserve">information of the low-frequency signal </w:t>
      </w:r>
      <w:r w:rsidRPr="00982171">
        <w:rPr>
          <w:rFonts w:ascii="Times New Roman" w:hAnsi="Times New Roman" w:hint="eastAsia"/>
          <w:sz w:val="24"/>
          <w:szCs w:val="24"/>
        </w:rPr>
        <w:t>b</w:t>
      </w:r>
      <w:r w:rsidRPr="00982171">
        <w:rPr>
          <w:rFonts w:ascii="Times New Roman" w:hAnsi="Times New Roman"/>
          <w:sz w:val="24"/>
          <w:szCs w:val="24"/>
        </w:rPr>
        <w:t xml:space="preserve">y changing the ratio of high-frequency to low-frequency signals. </w:t>
      </w:r>
      <w:r w:rsidRPr="00982171">
        <w:rPr>
          <w:rFonts w:ascii="Times New Roman" w:hAnsi="Times New Roman" w:hint="eastAsia"/>
          <w:sz w:val="24"/>
          <w:szCs w:val="24"/>
        </w:rPr>
        <w:t xml:space="preserve">The signals were decomposed into </w:t>
      </w:r>
      <w:r w:rsidRPr="00982171">
        <w:rPr>
          <w:rFonts w:ascii="Times New Roman" w:hAnsi="Times New Roman"/>
          <w:sz w:val="24"/>
          <w:szCs w:val="24"/>
        </w:rPr>
        <w:t>decomposing images</w:t>
      </w:r>
      <w:r w:rsidRPr="00982171">
        <w:rPr>
          <w:rFonts w:ascii="Times New Roman" w:hAnsi="Times New Roman" w:hint="eastAsia"/>
          <w:sz w:val="24"/>
          <w:szCs w:val="24"/>
        </w:rPr>
        <w:t>.</w:t>
      </w:r>
      <w:r w:rsidRPr="00982171">
        <w:rPr>
          <w:rFonts w:ascii="Times New Roman" w:hAnsi="Times New Roman"/>
          <w:sz w:val="24"/>
          <w:szCs w:val="24"/>
        </w:rPr>
        <w:t xml:space="preserve"> The size of each decomposition is equal to the original image</w:t>
      </w:r>
      <w:r w:rsidRPr="00982171">
        <w:rPr>
          <w:rFonts w:ascii="Times New Roman" w:hAnsi="Times New Roman" w:hint="eastAsia"/>
          <w:sz w:val="24"/>
          <w:szCs w:val="24"/>
        </w:rPr>
        <w:t xml:space="preserve">. </w:t>
      </w:r>
      <w:r w:rsidRPr="00982171">
        <w:rPr>
          <w:rFonts w:ascii="Times New Roman" w:hAnsi="Times New Roman"/>
          <w:sz w:val="24"/>
          <w:szCs w:val="24"/>
        </w:rPr>
        <w:t xml:space="preserve">For each decomposition, we computed the statistics and textural features described above. </w:t>
      </w:r>
    </w:p>
    <w:p w14:paraId="0CEC8A06" w14:textId="77777777" w:rsidR="0030239C" w:rsidRPr="00982171" w:rsidRDefault="0030239C" w:rsidP="008C71C3">
      <w:pPr>
        <w:spacing w:line="480" w:lineRule="auto"/>
        <w:rPr>
          <w:rFonts w:ascii="Times New Roman" w:hAnsi="Times New Roman"/>
          <w:sz w:val="24"/>
          <w:szCs w:val="24"/>
        </w:rPr>
      </w:pPr>
    </w:p>
    <w:p w14:paraId="6977C16C"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t>3</w:t>
      </w:r>
      <w:r w:rsidR="0030239C">
        <w:rPr>
          <w:rFonts w:ascii="Times New Roman" w:hAnsi="Times New Roman" w:hint="eastAsia"/>
          <w:b/>
          <w:sz w:val="24"/>
          <w:szCs w:val="24"/>
        </w:rPr>
        <w:t xml:space="preserve">.2 </w:t>
      </w:r>
      <w:r w:rsidR="0030239C" w:rsidRPr="00982171">
        <w:rPr>
          <w:rFonts w:ascii="Times New Roman" w:hAnsi="Times New Roman"/>
          <w:b/>
          <w:sz w:val="24"/>
          <w:szCs w:val="24"/>
        </w:rPr>
        <w:t>Original signal features</w:t>
      </w:r>
    </w:p>
    <w:p w14:paraId="324443BF"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sz w:val="24"/>
          <w:szCs w:val="24"/>
        </w:rPr>
        <w:t xml:space="preserve">ORF parameters </w:t>
      </w:r>
      <w:r w:rsidR="000B47B4">
        <w:rPr>
          <w:rFonts w:ascii="Times New Roman" w:hAnsi="Times New Roman" w:hint="eastAsia"/>
          <w:sz w:val="24"/>
          <w:szCs w:val="24"/>
        </w:rPr>
        <w:t xml:space="preserve">(took up </w:t>
      </w:r>
      <w:r w:rsidR="000B47B4">
        <w:rPr>
          <w:rFonts w:ascii="Times New Roman" w:hAnsi="Times New Roman" w:cs="Times New Roman" w:hint="eastAsia"/>
          <w:sz w:val="24"/>
          <w:szCs w:val="24"/>
        </w:rPr>
        <w:t>15-20MB</w:t>
      </w:r>
      <w:r w:rsidR="000B47B4">
        <w:rPr>
          <w:rFonts w:ascii="Times New Roman" w:hAnsi="Times New Roman" w:hint="eastAsia"/>
          <w:sz w:val="24"/>
          <w:szCs w:val="24"/>
        </w:rPr>
        <w:t xml:space="preserve"> for one case) </w:t>
      </w:r>
      <w:r w:rsidRPr="00982171">
        <w:rPr>
          <w:rFonts w:ascii="Times New Roman" w:hAnsi="Times New Roman"/>
          <w:sz w:val="24"/>
          <w:szCs w:val="24"/>
        </w:rPr>
        <w:t>were automatically extracted using our built-in algorithm through off-line analysis</w:t>
      </w:r>
      <w:r>
        <w:rPr>
          <w:rFonts w:ascii="Times New Roman" w:hAnsi="Times New Roman"/>
          <w:sz w:val="24"/>
          <w:szCs w:val="24"/>
        </w:rPr>
        <w:t>,</w:t>
      </w:r>
      <w:r>
        <w:rPr>
          <w:rFonts w:ascii="Times New Roman" w:hAnsi="Times New Roman" w:hint="eastAsia"/>
          <w:sz w:val="24"/>
          <w:szCs w:val="24"/>
        </w:rPr>
        <w:t xml:space="preserve"> which was modified from </w:t>
      </w:r>
      <w:r w:rsidRPr="00A7277E">
        <w:rPr>
          <w:rFonts w:ascii="Times New Roman" w:hAnsi="Times New Roman"/>
          <w:sz w:val="24"/>
          <w:szCs w:val="24"/>
        </w:rPr>
        <w:t>acoustic structure quantification</w:t>
      </w:r>
      <w:r>
        <w:rPr>
          <w:rFonts w:ascii="Times New Roman" w:hAnsi="Times New Roman" w:hint="eastAsia"/>
          <w:sz w:val="24"/>
          <w:szCs w:val="24"/>
        </w:rPr>
        <w:t xml:space="preserve"> (ASQ</w:t>
      </w:r>
      <w:r>
        <w:rPr>
          <w:rFonts w:ascii="Times New Roman" w:hAnsi="Times New Roman"/>
          <w:sz w:val="24"/>
          <w:szCs w:val="24"/>
        </w:rPr>
        <w:t xml:space="preserve">, </w:t>
      </w:r>
      <w:r>
        <w:rPr>
          <w:rFonts w:ascii="Times New Roman" w:hAnsi="Times New Roman" w:hint="eastAsia"/>
          <w:sz w:val="24"/>
          <w:szCs w:val="24"/>
        </w:rPr>
        <w:t xml:space="preserve">Version 1.11R001) </w:t>
      </w:r>
      <w:r>
        <w:rPr>
          <w:rFonts w:ascii="Times New Roman" w:hAnsi="Times New Roman"/>
          <w:sz w:val="24"/>
          <w:szCs w:val="24"/>
        </w:rPr>
        <w:t>parameters</w:t>
      </w:r>
      <w:r w:rsidRPr="00982171">
        <w:rPr>
          <w:rFonts w:ascii="Times New Roman" w:hAnsi="Times New Roman"/>
          <w:sz w:val="24"/>
          <w:szCs w:val="24"/>
        </w:rPr>
        <w:t>.</w:t>
      </w:r>
      <w:r w:rsidRPr="00982171">
        <w:rPr>
          <w:rFonts w:ascii="Times New Roman" w:hAnsi="Times New Roman" w:hint="eastAsia"/>
          <w:sz w:val="24"/>
          <w:szCs w:val="24"/>
        </w:rPr>
        <w:t xml:space="preserve"> Three ROIs</w:t>
      </w:r>
      <w:r w:rsidRPr="00982171">
        <w:rPr>
          <w:rFonts w:ascii="Times New Roman" w:hAnsi="Times New Roman"/>
          <w:sz w:val="24"/>
          <w:szCs w:val="24"/>
        </w:rPr>
        <w:t xml:space="preserve"> with a diameter of 2.0 cm were </w:t>
      </w:r>
      <w:r w:rsidRPr="00982171">
        <w:rPr>
          <w:rFonts w:ascii="Times New Roman" w:hAnsi="Times New Roman" w:hint="eastAsia"/>
          <w:sz w:val="24"/>
          <w:szCs w:val="24"/>
        </w:rPr>
        <w:t xml:space="preserve">drawn </w:t>
      </w:r>
      <w:r w:rsidRPr="00982171">
        <w:rPr>
          <w:rFonts w:ascii="Times New Roman" w:hAnsi="Times New Roman"/>
          <w:sz w:val="24"/>
          <w:szCs w:val="24"/>
        </w:rPr>
        <w:t xml:space="preserve">manually </w:t>
      </w:r>
      <w:r w:rsidRPr="00982171">
        <w:rPr>
          <w:rFonts w:ascii="Times New Roman" w:hAnsi="Times New Roman" w:hint="eastAsia"/>
          <w:sz w:val="24"/>
          <w:szCs w:val="24"/>
        </w:rPr>
        <w:t>on one image</w:t>
      </w:r>
      <w:r w:rsidRPr="00982171">
        <w:rPr>
          <w:rFonts w:ascii="Times New Roman" w:hAnsi="Times New Roman"/>
          <w:sz w:val="24"/>
          <w:szCs w:val="24"/>
        </w:rPr>
        <w:t xml:space="preserve">, avoiding large hepatic vessels or bile ducts. ORF is based on the statistical chi-square test of acquired </w:t>
      </w:r>
      <w:r>
        <w:rPr>
          <w:rFonts w:ascii="Times New Roman" w:hAnsi="Times New Roman"/>
          <w:sz w:val="24"/>
          <w:szCs w:val="24"/>
        </w:rPr>
        <w:t>radiofrequency</w:t>
      </w:r>
      <w:r w:rsidRPr="00982171">
        <w:rPr>
          <w:rFonts w:ascii="Times New Roman" w:hAnsi="Times New Roman"/>
          <w:sz w:val="24"/>
          <w:szCs w:val="24"/>
        </w:rPr>
        <w:t xml:space="preserve"> signals of raw data </w:t>
      </w:r>
      <w:r>
        <w:rPr>
          <w:rFonts w:ascii="Times New Roman" w:hAnsi="Times New Roman"/>
          <w:noProof/>
          <w:sz w:val="24"/>
          <w:szCs w:val="24"/>
        </w:rPr>
        <w:t>(3)</w:t>
      </w:r>
      <w:r w:rsidRPr="00982171">
        <w:rPr>
          <w:rFonts w:ascii="Times New Roman" w:hAnsi="Times New Roman"/>
          <w:sz w:val="24"/>
          <w:szCs w:val="24"/>
        </w:rPr>
        <w:t xml:space="preserve">. It compares the difference between theoretical and real </w:t>
      </w:r>
      <w:r>
        <w:rPr>
          <w:rFonts w:ascii="Times New Roman" w:hAnsi="Times New Roman"/>
          <w:sz w:val="24"/>
          <w:szCs w:val="24"/>
        </w:rPr>
        <w:t>signal</w:t>
      </w:r>
      <w:r w:rsidRPr="00982171">
        <w:rPr>
          <w:rFonts w:ascii="Times New Roman" w:hAnsi="Times New Roman"/>
          <w:sz w:val="24"/>
          <w:szCs w:val="24"/>
        </w:rPr>
        <w:t xml:space="preserve"> amplitude distribution. Theoretical echo amplitude is thought to be a function of the Rayleigh distribution based on the assumption that the speckle pattern is induced only by </w:t>
      </w:r>
      <w:r>
        <w:rPr>
          <w:rFonts w:ascii="Times New Roman" w:hAnsi="Times New Roman"/>
          <w:sz w:val="24"/>
          <w:szCs w:val="24"/>
        </w:rPr>
        <w:t>US</w:t>
      </w:r>
      <w:r w:rsidRPr="00982171">
        <w:rPr>
          <w:rFonts w:ascii="Times New Roman" w:hAnsi="Times New Roman"/>
          <w:sz w:val="24"/>
          <w:szCs w:val="24"/>
        </w:rPr>
        <w:t xml:space="preserve"> beam interference of very small scattering objects, which are located closer than the </w:t>
      </w:r>
      <w:r>
        <w:rPr>
          <w:rFonts w:ascii="Times New Roman" w:hAnsi="Times New Roman"/>
          <w:sz w:val="24"/>
          <w:szCs w:val="24"/>
        </w:rPr>
        <w:t>US</w:t>
      </w:r>
      <w:r w:rsidRPr="00982171">
        <w:rPr>
          <w:rFonts w:ascii="Times New Roman" w:hAnsi="Times New Roman"/>
          <w:sz w:val="24"/>
          <w:szCs w:val="24"/>
        </w:rPr>
        <w:t xml:space="preserve"> wavelength. However, real echo amplitude of the liver parenchyma does not fit a Rayleigh distribution, mainly due to the presence of small structures</w:t>
      </w:r>
      <w:r>
        <w:rPr>
          <w:rFonts w:ascii="Times New Roman" w:hAnsi="Times New Roman"/>
          <w:sz w:val="24"/>
          <w:szCs w:val="24"/>
        </w:rPr>
        <w:t>,</w:t>
      </w:r>
      <w:r w:rsidRPr="00982171">
        <w:rPr>
          <w:rFonts w:ascii="Times New Roman" w:hAnsi="Times New Roman"/>
          <w:sz w:val="24"/>
          <w:szCs w:val="24"/>
        </w:rPr>
        <w:t xml:space="preserve"> such as hepatic vessel walls</w:t>
      </w:r>
      <w:r>
        <w:rPr>
          <w:rFonts w:ascii="Times New Roman" w:hAnsi="Times New Roman"/>
          <w:sz w:val="24"/>
          <w:szCs w:val="24"/>
        </w:rPr>
        <w:t>,</w:t>
      </w:r>
      <w:r w:rsidRPr="00982171">
        <w:rPr>
          <w:rFonts w:ascii="Times New Roman" w:hAnsi="Times New Roman"/>
          <w:sz w:val="24"/>
          <w:szCs w:val="24"/>
        </w:rPr>
        <w:t xml:space="preserve"> that scatter the </w:t>
      </w:r>
      <w:r>
        <w:rPr>
          <w:rFonts w:ascii="Times New Roman" w:hAnsi="Times New Roman"/>
          <w:sz w:val="24"/>
          <w:szCs w:val="24"/>
        </w:rPr>
        <w:t>US</w:t>
      </w:r>
      <w:r w:rsidRPr="00982171">
        <w:rPr>
          <w:rFonts w:ascii="Times New Roman" w:hAnsi="Times New Roman"/>
          <w:sz w:val="24"/>
          <w:szCs w:val="24"/>
        </w:rPr>
        <w:t xml:space="preserve"> beam.</w:t>
      </w:r>
      <w:r>
        <w:rPr>
          <w:rFonts w:ascii="Times New Roman" w:hAnsi="Times New Roman" w:hint="eastAsia"/>
          <w:sz w:val="24"/>
          <w:szCs w:val="24"/>
        </w:rPr>
        <w:t xml:space="preserve"> Besides,</w:t>
      </w:r>
      <w:r w:rsidRPr="00982171">
        <w:rPr>
          <w:rFonts w:ascii="Times New Roman" w:hAnsi="Times New Roman"/>
          <w:sz w:val="24"/>
          <w:szCs w:val="24"/>
        </w:rPr>
        <w:t xml:space="preserve"> fibrotic structures, including cirrhotic nodules and blood vessel walls, increase</w:t>
      </w:r>
      <w:r>
        <w:rPr>
          <w:rFonts w:ascii="Times New Roman" w:hAnsi="Times New Roman" w:hint="eastAsia"/>
          <w:sz w:val="24"/>
          <w:szCs w:val="24"/>
        </w:rPr>
        <w:t xml:space="preserve"> in liver fibrosis</w:t>
      </w:r>
      <w:r w:rsidRPr="00982171">
        <w:rPr>
          <w:rFonts w:ascii="Times New Roman" w:hAnsi="Times New Roman"/>
          <w:sz w:val="24"/>
          <w:szCs w:val="24"/>
        </w:rPr>
        <w:t xml:space="preserve">. Consequently, the echo signals from a fibrotic liver tend to be more unlikely to be a theoretical echo amplitude and inconsistent with the Rayleigh distribution </w:t>
      </w:r>
      <w:r>
        <w:rPr>
          <w:rFonts w:ascii="Times New Roman" w:hAnsi="Times New Roman"/>
          <w:noProof/>
          <w:sz w:val="24"/>
          <w:szCs w:val="24"/>
        </w:rPr>
        <w:t>(3, 4)</w:t>
      </w:r>
      <w:r w:rsidRPr="00982171">
        <w:rPr>
          <w:rFonts w:ascii="Times New Roman" w:hAnsi="Times New Roman"/>
          <w:sz w:val="24"/>
          <w:szCs w:val="24"/>
        </w:rPr>
        <w:t xml:space="preserve">. </w:t>
      </w:r>
      <w:r w:rsidRPr="00466C2A">
        <w:rPr>
          <w:rFonts w:ascii="Times New Roman" w:hAnsi="Times New Roman" w:cs="Times New Roman"/>
          <w:sz w:val="24"/>
          <w:szCs w:val="24"/>
        </w:rPr>
        <w:t>In ORF examination, o</w:t>
      </w:r>
      <w:r w:rsidRPr="006607A3">
        <w:rPr>
          <w:rFonts w:ascii="Times New Roman" w:hAnsi="Times New Roman" w:cs="Times New Roman"/>
          <w:sz w:val="24"/>
          <w:szCs w:val="24"/>
        </w:rPr>
        <w:t>nce a primary ROI (</w:t>
      </w:r>
      <w:proofErr w:type="spellStart"/>
      <w:r w:rsidRPr="006607A3">
        <w:rPr>
          <w:rFonts w:ascii="Times New Roman" w:hAnsi="Times New Roman" w:cs="Times New Roman"/>
          <w:sz w:val="24"/>
          <w:szCs w:val="24"/>
        </w:rPr>
        <w:t>pROI</w:t>
      </w:r>
      <w:proofErr w:type="spellEnd"/>
      <w:r w:rsidRPr="006607A3">
        <w:rPr>
          <w:rFonts w:ascii="Times New Roman" w:hAnsi="Times New Roman" w:cs="Times New Roman"/>
          <w:sz w:val="24"/>
          <w:szCs w:val="24"/>
        </w:rPr>
        <w:t xml:space="preserve">) is set manually on the image, hundreds </w:t>
      </w:r>
      <w:r w:rsidRPr="006607A3">
        <w:rPr>
          <w:rFonts w:ascii="Times New Roman" w:hAnsi="Times New Roman" w:cs="Times New Roman"/>
          <w:sz w:val="24"/>
          <w:szCs w:val="24"/>
        </w:rPr>
        <w:lastRenderedPageBreak/>
        <w:t>of secondary ROI (</w:t>
      </w:r>
      <w:proofErr w:type="spellStart"/>
      <w:r w:rsidRPr="006607A3">
        <w:rPr>
          <w:rFonts w:ascii="Times New Roman" w:hAnsi="Times New Roman" w:cs="Times New Roman"/>
          <w:sz w:val="24"/>
          <w:szCs w:val="24"/>
        </w:rPr>
        <w:t>sROI</w:t>
      </w:r>
      <w:proofErr w:type="spellEnd"/>
      <w:r w:rsidRPr="006607A3">
        <w:rPr>
          <w:rFonts w:ascii="Times New Roman" w:hAnsi="Times New Roman" w:cs="Times New Roman"/>
          <w:sz w:val="24"/>
          <w:szCs w:val="24"/>
        </w:rPr>
        <w:t xml:space="preserve">) are automatically set sweeping </w:t>
      </w:r>
      <w:proofErr w:type="spellStart"/>
      <w:r>
        <w:rPr>
          <w:rFonts w:ascii="Times New Roman" w:hAnsi="Times New Roman" w:cs="Times New Roman" w:hint="eastAsia"/>
          <w:sz w:val="24"/>
          <w:szCs w:val="24"/>
        </w:rPr>
        <w:t>pR</w:t>
      </w:r>
      <w:r w:rsidRPr="006607A3">
        <w:rPr>
          <w:rFonts w:ascii="Times New Roman" w:hAnsi="Times New Roman" w:cs="Times New Roman"/>
          <w:sz w:val="24"/>
          <w:szCs w:val="24"/>
        </w:rPr>
        <w:t>OI</w:t>
      </w:r>
      <w:proofErr w:type="spellEnd"/>
      <w:r w:rsidRPr="006607A3">
        <w:rPr>
          <w:rFonts w:ascii="Times New Roman" w:hAnsi="Times New Roman" w:cs="Times New Roman"/>
          <w:sz w:val="24"/>
          <w:szCs w:val="24"/>
        </w:rPr>
        <w:t xml:space="preserve"> to complete the analysis.</w:t>
      </w:r>
      <w:r>
        <w:rPr>
          <w:rFonts w:ascii="Times New Roman" w:hAnsi="Times New Roman" w:cs="Times New Roman" w:hint="eastAsia"/>
          <w:sz w:val="24"/>
          <w:szCs w:val="24"/>
        </w:rPr>
        <w:t xml:space="preserve"> </w:t>
      </w:r>
      <w:r w:rsidRPr="00982171">
        <w:rPr>
          <w:rFonts w:ascii="Times New Roman" w:hAnsi="Times New Roman"/>
          <w:sz w:val="24"/>
          <w:szCs w:val="24"/>
        </w:rPr>
        <w:t>The basic analysis parameter, defined as C</w:t>
      </w:r>
      <w:r w:rsidRPr="00982171">
        <w:rPr>
          <w:rFonts w:ascii="Times New Roman" w:hAnsi="Times New Roman"/>
          <w:sz w:val="24"/>
          <w:szCs w:val="24"/>
          <w:vertAlign w:val="superscript"/>
        </w:rPr>
        <w:t>2</w:t>
      </w:r>
      <w:r w:rsidRPr="00982171">
        <w:rPr>
          <w:rFonts w:ascii="Times New Roman" w:hAnsi="Times New Roman"/>
          <w:sz w:val="24"/>
          <w:szCs w:val="24"/>
        </w:rPr>
        <w:t>m, measures the difference between the theoretical and observed distributions of echo amplitude</w:t>
      </w:r>
      <w:r>
        <w:rPr>
          <w:rFonts w:ascii="Times New Roman" w:hAnsi="Times New Roman" w:hint="eastAsia"/>
          <w:sz w:val="24"/>
          <w:szCs w:val="24"/>
        </w:rPr>
        <w:t>, and can be calculated by the following equation.</w:t>
      </w:r>
    </w:p>
    <w:p w14:paraId="7FE7C55C" w14:textId="77777777" w:rsidR="0030239C" w:rsidRPr="00982171" w:rsidRDefault="0030239C" w:rsidP="008C71C3">
      <w:pPr>
        <w:spacing w:line="480" w:lineRule="auto"/>
        <w:jc w:val="center"/>
        <w:rPr>
          <w:rFonts w:ascii="Times New Roman" w:hAnsi="Times New Roman"/>
          <w:sz w:val="24"/>
          <w:szCs w:val="24"/>
        </w:rPr>
      </w:pPr>
      <w:r w:rsidRPr="00982171">
        <w:rPr>
          <w:rFonts w:ascii="Times New Roman" w:hAnsi="Times New Roman"/>
          <w:noProof/>
          <w:sz w:val="24"/>
          <w:szCs w:val="24"/>
          <w:lang w:eastAsia="en-US"/>
        </w:rPr>
        <w:drawing>
          <wp:inline distT="0" distB="0" distL="0" distR="0" wp14:anchorId="4EA2BCBE" wp14:editId="542FB4BE">
            <wp:extent cx="2159000" cy="694055"/>
            <wp:effectExtent l="0" t="0" r="0" b="0"/>
            <wp:docPr id="1" name="Picture 1" descr="说明: C:\Users\Hy\AppData\Local\Temp\15012607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C:\Users\Hy\AppData\Local\Temp\1501260722(1).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159000" cy="694055"/>
                    </a:xfrm>
                    <a:prstGeom prst="rect">
                      <a:avLst/>
                    </a:prstGeom>
                    <a:noFill/>
                    <a:ln>
                      <a:noFill/>
                    </a:ln>
                  </pic:spPr>
                </pic:pic>
              </a:graphicData>
            </a:graphic>
          </wp:inline>
        </w:drawing>
      </w:r>
    </w:p>
    <w:p w14:paraId="798B457E"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sz w:val="24"/>
          <w:szCs w:val="24"/>
        </w:rPr>
        <w:t>where</w:t>
      </w:r>
      <w:r w:rsidRPr="003A000C">
        <w:rPr>
          <w:rFonts w:ascii="Times New Roman" w:hAnsi="Times New Roman" w:hint="eastAsia"/>
          <w:sz w:val="24"/>
          <w:szCs w:val="24"/>
        </w:rPr>
        <w:t>μ</w:t>
      </w:r>
      <w:r w:rsidRPr="009C46EC">
        <w:rPr>
          <w:rFonts w:ascii="Times New Roman" w:hAnsi="Times New Roman"/>
          <w:sz w:val="24"/>
          <w:szCs w:val="24"/>
          <w:vertAlign w:val="subscript"/>
        </w:rPr>
        <w:t>m</w:t>
      </w:r>
      <w:r w:rsidRPr="003A000C">
        <w:rPr>
          <w:rFonts w:ascii="Times New Roman" w:hAnsi="Times New Roman"/>
          <w:sz w:val="24"/>
          <w:szCs w:val="24"/>
        </w:rPr>
        <w:t xml:space="preserve"> and </w:t>
      </w:r>
      <w:proofErr w:type="spellStart"/>
      <w:r w:rsidRPr="003A000C">
        <w:rPr>
          <w:rFonts w:ascii="Times New Roman" w:hAnsi="Times New Roman"/>
          <w:sz w:val="24"/>
          <w:szCs w:val="24"/>
        </w:rPr>
        <w:t>σ</w:t>
      </w:r>
      <w:r w:rsidRPr="009C46EC">
        <w:rPr>
          <w:rFonts w:ascii="Times New Roman" w:hAnsi="Times New Roman"/>
          <w:sz w:val="24"/>
          <w:szCs w:val="24"/>
          <w:vertAlign w:val="subscript"/>
        </w:rPr>
        <w:t>m</w:t>
      </w:r>
      <w:proofErr w:type="spellEnd"/>
      <w:r w:rsidRPr="003A000C" w:rsidDel="003A000C">
        <w:rPr>
          <w:rFonts w:ascii="Times New Roman" w:hAnsi="Times New Roman"/>
          <w:sz w:val="24"/>
          <w:szCs w:val="24"/>
        </w:rPr>
        <w:t xml:space="preserve"> </w:t>
      </w:r>
      <w:r w:rsidRPr="00982171">
        <w:rPr>
          <w:rFonts w:ascii="Times New Roman" w:hAnsi="Times New Roman"/>
          <w:sz w:val="24"/>
          <w:szCs w:val="24"/>
        </w:rPr>
        <w:t xml:space="preserve">are the average and variance, respectively, of the echo amplitude in </w:t>
      </w:r>
      <w:r w:rsidRPr="00982171">
        <w:rPr>
          <w:rFonts w:ascii="Times New Roman" w:hAnsi="Times New Roman" w:hint="eastAsia"/>
          <w:sz w:val="24"/>
          <w:szCs w:val="24"/>
        </w:rPr>
        <w:t>a</w:t>
      </w:r>
      <w:r w:rsidRPr="00982171">
        <w:rPr>
          <w:rFonts w:ascii="Times New Roman" w:hAnsi="Times New Roman"/>
          <w:sz w:val="24"/>
          <w:szCs w:val="24"/>
        </w:rPr>
        <w:t xml:space="preserve"> </w:t>
      </w:r>
      <w:proofErr w:type="spellStart"/>
      <w:r w:rsidRPr="00982171">
        <w:rPr>
          <w:rFonts w:ascii="Times New Roman" w:hAnsi="Times New Roman"/>
          <w:sz w:val="24"/>
          <w:szCs w:val="24"/>
        </w:rPr>
        <w:t>sROI</w:t>
      </w:r>
      <w:proofErr w:type="spellEnd"/>
      <w:r w:rsidRPr="00982171">
        <w:rPr>
          <w:rFonts w:ascii="Times New Roman" w:hAnsi="Times New Roman"/>
          <w:sz w:val="24"/>
          <w:szCs w:val="24"/>
        </w:rPr>
        <w:t xml:space="preserve">. </w:t>
      </w:r>
    </w:p>
    <w:p w14:paraId="6EF5E257"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sz w:val="24"/>
          <w:szCs w:val="24"/>
        </w:rPr>
        <w:t>The results for C</w:t>
      </w:r>
      <w:r w:rsidRPr="00982171">
        <w:rPr>
          <w:rFonts w:ascii="Times New Roman" w:hAnsi="Times New Roman"/>
          <w:sz w:val="24"/>
          <w:szCs w:val="24"/>
          <w:vertAlign w:val="superscript"/>
        </w:rPr>
        <w:t>2</w:t>
      </w:r>
      <w:r w:rsidRPr="00982171">
        <w:rPr>
          <w:rFonts w:ascii="Times New Roman" w:hAnsi="Times New Roman"/>
          <w:sz w:val="24"/>
          <w:szCs w:val="24"/>
        </w:rPr>
        <w:t xml:space="preserve">m were plotted on a histogram. </w:t>
      </w:r>
      <w:r>
        <w:rPr>
          <w:rFonts w:ascii="Times New Roman" w:hAnsi="Times New Roman" w:hint="eastAsia"/>
          <w:sz w:val="24"/>
          <w:szCs w:val="24"/>
        </w:rPr>
        <w:t xml:space="preserve">The </w:t>
      </w:r>
      <w:r w:rsidRPr="00EC3739">
        <w:rPr>
          <w:rFonts w:ascii="Times New Roman" w:hAnsi="Times New Roman"/>
          <w:sz w:val="24"/>
          <w:szCs w:val="24"/>
        </w:rPr>
        <w:t>C</w:t>
      </w:r>
      <w:r w:rsidRPr="00EC3739">
        <w:rPr>
          <w:rFonts w:ascii="Times New Roman" w:hAnsi="Times New Roman"/>
          <w:sz w:val="24"/>
          <w:szCs w:val="24"/>
          <w:vertAlign w:val="superscript"/>
        </w:rPr>
        <w:t>2</w:t>
      </w:r>
      <w:r w:rsidRPr="005A5A9B">
        <w:rPr>
          <w:rFonts w:ascii="Times New Roman" w:hAnsi="Times New Roman"/>
          <w:sz w:val="24"/>
          <w:szCs w:val="24"/>
          <w:vertAlign w:val="subscript"/>
        </w:rPr>
        <w:t>m</w:t>
      </w:r>
      <w:r>
        <w:rPr>
          <w:rFonts w:ascii="Times New Roman" w:hAnsi="Times New Roman"/>
          <w:sz w:val="24"/>
          <w:szCs w:val="24"/>
          <w:vertAlign w:val="superscript"/>
        </w:rPr>
        <w:t>’</w:t>
      </w:r>
      <w:r>
        <w:rPr>
          <w:rFonts w:ascii="Times New Roman" w:hAnsi="Times New Roman" w:hint="eastAsia"/>
          <w:sz w:val="24"/>
          <w:szCs w:val="24"/>
          <w:vertAlign w:val="superscript"/>
        </w:rPr>
        <w:t xml:space="preserve"> </w:t>
      </w:r>
      <w:r>
        <w:rPr>
          <w:rFonts w:ascii="Times New Roman" w:hAnsi="Times New Roman" w:hint="eastAsia"/>
          <w:sz w:val="24"/>
          <w:szCs w:val="24"/>
        </w:rPr>
        <w:t>was recalculated from the limited samples less than</w:t>
      </w:r>
      <w:r>
        <w:rPr>
          <w:rFonts w:asciiTheme="minorEastAsia" w:hAnsiTheme="minorEastAsia" w:hint="eastAsia"/>
        </w:rPr>
        <w:t>μ</w:t>
      </w:r>
      <w:r w:rsidRPr="00F63F58">
        <w:rPr>
          <w:rFonts w:hint="eastAsia"/>
          <w:vertAlign w:val="subscript"/>
        </w:rPr>
        <w:t>m</w:t>
      </w:r>
      <w:r>
        <w:rPr>
          <w:rFonts w:hint="eastAsia"/>
          <w:vertAlign w:val="subscript"/>
        </w:rPr>
        <w:t xml:space="preserve"> </w:t>
      </w:r>
      <w:r>
        <w:rPr>
          <w:rFonts w:ascii="Times New Roman" w:hAnsi="Times New Roman" w:hint="eastAsia"/>
          <w:sz w:val="24"/>
          <w:szCs w:val="24"/>
        </w:rPr>
        <w:t>+4</w:t>
      </w:r>
      <w:r w:rsidRPr="00EC3739">
        <w:rPr>
          <w:rFonts w:ascii="Times New Roman" w:hAnsi="Times New Roman"/>
          <w:sz w:val="24"/>
          <w:szCs w:val="24"/>
        </w:rPr>
        <w:t>σ</w:t>
      </w:r>
      <w:r w:rsidRPr="00EC3739">
        <w:rPr>
          <w:rFonts w:ascii="Times New Roman" w:hAnsi="Times New Roman"/>
          <w:sz w:val="24"/>
          <w:szCs w:val="24"/>
          <w:vertAlign w:val="subscript"/>
        </w:rPr>
        <w:t>m</w:t>
      </w:r>
      <w:r>
        <w:rPr>
          <w:rFonts w:ascii="宋体" w:eastAsia="宋体" w:hAnsi="宋体" w:hint="eastAsia"/>
          <w:sz w:val="24"/>
          <w:szCs w:val="24"/>
        </w:rPr>
        <w:t>.</w:t>
      </w:r>
      <w:r w:rsidRPr="00F119A2">
        <w:rPr>
          <w:rFonts w:ascii="Times New Roman" w:hAnsi="Times New Roman"/>
          <w:sz w:val="24"/>
          <w:szCs w:val="24"/>
        </w:rPr>
        <w:t xml:space="preserve"> </w:t>
      </w:r>
      <w:r w:rsidRPr="00EC3739">
        <w:rPr>
          <w:rFonts w:ascii="Times New Roman" w:hAnsi="Times New Roman"/>
          <w:sz w:val="24"/>
          <w:szCs w:val="24"/>
        </w:rPr>
        <w:t>When the ratio C</w:t>
      </w:r>
      <w:r w:rsidRPr="00EC3739">
        <w:rPr>
          <w:rFonts w:ascii="Times New Roman" w:hAnsi="Times New Roman"/>
          <w:sz w:val="24"/>
          <w:szCs w:val="24"/>
          <w:vertAlign w:val="superscript"/>
        </w:rPr>
        <w:t>2</w:t>
      </w:r>
      <w:r w:rsidRPr="005A5A9B">
        <w:rPr>
          <w:rFonts w:ascii="Times New Roman" w:hAnsi="Times New Roman"/>
          <w:sz w:val="24"/>
          <w:szCs w:val="24"/>
          <w:vertAlign w:val="subscript"/>
        </w:rPr>
        <w:t>m</w:t>
      </w:r>
      <w:r w:rsidRPr="00EC3739" w:rsidDel="007A28B8">
        <w:rPr>
          <w:rFonts w:ascii="Times New Roman" w:hAnsi="Times New Roman"/>
          <w:sz w:val="24"/>
          <w:szCs w:val="24"/>
        </w:rPr>
        <w:t xml:space="preserve"> </w:t>
      </w:r>
      <w:r w:rsidRPr="00EC3739">
        <w:rPr>
          <w:rFonts w:ascii="Times New Roman" w:hAnsi="Times New Roman"/>
          <w:sz w:val="24"/>
          <w:szCs w:val="24"/>
        </w:rPr>
        <w:t>/C</w:t>
      </w:r>
      <w:r w:rsidRPr="00EC3739">
        <w:rPr>
          <w:rFonts w:ascii="Times New Roman" w:hAnsi="Times New Roman"/>
          <w:sz w:val="24"/>
          <w:szCs w:val="24"/>
          <w:vertAlign w:val="superscript"/>
        </w:rPr>
        <w:t>2</w:t>
      </w:r>
      <w:r w:rsidRPr="00DE522A">
        <w:rPr>
          <w:rFonts w:ascii="Times New Roman" w:hAnsi="Times New Roman"/>
          <w:sz w:val="24"/>
          <w:szCs w:val="24"/>
          <w:vertAlign w:val="subscript"/>
        </w:rPr>
        <w:t>m</w:t>
      </w:r>
      <w:r>
        <w:rPr>
          <w:rFonts w:ascii="Times New Roman" w:hAnsi="Times New Roman"/>
          <w:sz w:val="24"/>
          <w:szCs w:val="24"/>
          <w:vertAlign w:val="superscript"/>
        </w:rPr>
        <w:t>’</w:t>
      </w:r>
      <w:r w:rsidRPr="00EC3739">
        <w:rPr>
          <w:rFonts w:ascii="Times New Roman" w:hAnsi="Times New Roman"/>
          <w:sz w:val="24"/>
          <w:szCs w:val="24"/>
        </w:rPr>
        <w:t xml:space="preserve"> is larger than threshold α, the result of C</w:t>
      </w:r>
      <w:r w:rsidRPr="00EC3739">
        <w:rPr>
          <w:rFonts w:ascii="Times New Roman" w:hAnsi="Times New Roman"/>
          <w:sz w:val="24"/>
          <w:szCs w:val="24"/>
          <w:vertAlign w:val="superscript"/>
        </w:rPr>
        <w:t>2</w:t>
      </w:r>
      <w:r w:rsidRPr="00DE522A">
        <w:rPr>
          <w:rFonts w:ascii="Times New Roman" w:hAnsi="Times New Roman"/>
          <w:sz w:val="24"/>
          <w:szCs w:val="24"/>
          <w:vertAlign w:val="subscript"/>
        </w:rPr>
        <w:t>m</w:t>
      </w:r>
      <w:r w:rsidRPr="00EC3739">
        <w:rPr>
          <w:rFonts w:ascii="Times New Roman" w:hAnsi="Times New Roman"/>
          <w:sz w:val="24"/>
          <w:szCs w:val="24"/>
        </w:rPr>
        <w:t xml:space="preserve"> is eliminated from the histogram</w:t>
      </w:r>
      <w:r w:rsidRPr="00982171" w:rsidDel="00F119A2">
        <w:rPr>
          <w:rFonts w:ascii="Times New Roman" w:hAnsi="Times New Roman"/>
          <w:sz w:val="24"/>
          <w:szCs w:val="24"/>
        </w:rPr>
        <w:t xml:space="preserve"> </w:t>
      </w:r>
      <w:r w:rsidRPr="00F119A2">
        <w:rPr>
          <w:rFonts w:ascii="Times New Roman" w:hAnsi="Times New Roman"/>
          <w:sz w:val="24"/>
          <w:szCs w:val="24"/>
        </w:rPr>
        <w:t>(ful</w:t>
      </w:r>
      <w:r w:rsidRPr="00F119A2">
        <w:rPr>
          <w:rFonts w:ascii="Times New Roman" w:hAnsi="Times New Roman" w:hint="eastAsia"/>
          <w:sz w:val="24"/>
          <w:szCs w:val="24"/>
        </w:rPr>
        <w:t>l</w:t>
      </w:r>
      <w:r w:rsidRPr="00F119A2">
        <w:rPr>
          <w:rFonts w:ascii="Times New Roman" w:hAnsi="Times New Roman"/>
          <w:sz w:val="24"/>
          <w:szCs w:val="24"/>
        </w:rPr>
        <w:t xml:space="preserve"> line</w:t>
      </w:r>
      <w:r w:rsidRPr="00982171">
        <w:rPr>
          <w:rFonts w:ascii="Times New Roman" w:hAnsi="Times New Roman"/>
          <w:sz w:val="24"/>
          <w:szCs w:val="24"/>
        </w:rPr>
        <w:t>)</w:t>
      </w:r>
      <w:r>
        <w:rPr>
          <w:rFonts w:ascii="Times New Roman" w:hAnsi="Times New Roman" w:hint="eastAsia"/>
          <w:sz w:val="24"/>
          <w:szCs w:val="24"/>
        </w:rPr>
        <w:t>,</w:t>
      </w:r>
      <w:r w:rsidRPr="00982171">
        <w:rPr>
          <w:rFonts w:ascii="Times New Roman" w:hAnsi="Times New Roman"/>
          <w:sz w:val="24"/>
          <w:szCs w:val="24"/>
        </w:rPr>
        <w:t xml:space="preserve"> but added to the alternative histogram (</w:t>
      </w:r>
      <w:r w:rsidRPr="00982171">
        <w:rPr>
          <w:rFonts w:ascii="Times New Roman" w:hAnsi="Times New Roman" w:hint="eastAsia"/>
          <w:sz w:val="24"/>
          <w:szCs w:val="24"/>
        </w:rPr>
        <w:t>dotted</w:t>
      </w:r>
      <w:r w:rsidRPr="00982171">
        <w:rPr>
          <w:rFonts w:ascii="Times New Roman" w:hAnsi="Times New Roman"/>
          <w:sz w:val="24"/>
          <w:szCs w:val="24"/>
        </w:rPr>
        <w:t xml:space="preserve"> line)</w:t>
      </w:r>
      <w:r w:rsidR="00375B7E">
        <w:rPr>
          <w:rFonts w:ascii="Times New Roman" w:hAnsi="Times New Roman" w:hint="eastAsia"/>
          <w:sz w:val="24"/>
          <w:szCs w:val="24"/>
        </w:rPr>
        <w:t xml:space="preserve"> (Fig. S2)</w:t>
      </w:r>
      <w:r w:rsidRPr="00982171">
        <w:rPr>
          <w:rFonts w:ascii="Times New Roman" w:hAnsi="Times New Roman"/>
          <w:sz w:val="24"/>
          <w:szCs w:val="24"/>
        </w:rPr>
        <w:t>. Then, the peak, average, and standard deviation (SD) of the C</w:t>
      </w:r>
      <w:r w:rsidRPr="00982171">
        <w:rPr>
          <w:rFonts w:ascii="Times New Roman" w:hAnsi="Times New Roman"/>
          <w:sz w:val="24"/>
          <w:szCs w:val="24"/>
          <w:vertAlign w:val="superscript"/>
        </w:rPr>
        <w:t>2</w:t>
      </w:r>
      <w:r w:rsidRPr="009C46EC">
        <w:rPr>
          <w:rFonts w:ascii="Times New Roman" w:hAnsi="Times New Roman"/>
          <w:sz w:val="24"/>
          <w:szCs w:val="24"/>
          <w:vertAlign w:val="subscript"/>
        </w:rPr>
        <w:t>m</w:t>
      </w:r>
      <w:r w:rsidRPr="00982171">
        <w:rPr>
          <w:rFonts w:ascii="Times New Roman" w:hAnsi="Times New Roman"/>
          <w:sz w:val="24"/>
          <w:szCs w:val="24"/>
        </w:rPr>
        <w:t xml:space="preserve"> values for total, </w:t>
      </w:r>
      <w:r w:rsidRPr="00982171">
        <w:rPr>
          <w:rFonts w:ascii="Times New Roman" w:hAnsi="Times New Roman" w:hint="eastAsia"/>
          <w:sz w:val="24"/>
          <w:szCs w:val="24"/>
        </w:rPr>
        <w:t>full</w:t>
      </w:r>
      <w:r w:rsidRPr="00982171">
        <w:rPr>
          <w:rFonts w:ascii="Times New Roman" w:hAnsi="Times New Roman"/>
          <w:sz w:val="24"/>
          <w:szCs w:val="24"/>
        </w:rPr>
        <w:t xml:space="preserve"> line, and </w:t>
      </w:r>
      <w:r w:rsidRPr="00982171">
        <w:rPr>
          <w:rFonts w:ascii="Times New Roman" w:hAnsi="Times New Roman" w:hint="eastAsia"/>
          <w:sz w:val="24"/>
          <w:szCs w:val="24"/>
        </w:rPr>
        <w:t xml:space="preserve">dotted </w:t>
      </w:r>
      <w:r w:rsidRPr="00982171">
        <w:rPr>
          <w:rFonts w:ascii="Times New Roman" w:hAnsi="Times New Roman"/>
          <w:sz w:val="24"/>
          <w:szCs w:val="24"/>
        </w:rPr>
        <w:t xml:space="preserve">line are expressed as </w:t>
      </w:r>
      <w:proofErr w:type="spellStart"/>
      <w:r w:rsidRPr="00982171">
        <w:rPr>
          <w:rFonts w:ascii="Times New Roman" w:hAnsi="Times New Roman"/>
          <w:sz w:val="24"/>
          <w:szCs w:val="24"/>
        </w:rPr>
        <w:t>total</w:t>
      </w:r>
      <w:r w:rsidRPr="00982171">
        <w:rPr>
          <w:rFonts w:ascii="Times New Roman" w:hAnsi="Times New Roman" w:hint="eastAsia"/>
          <w:sz w:val="24"/>
          <w:szCs w:val="24"/>
        </w:rPr>
        <w:t>_peak</w:t>
      </w:r>
      <w:proofErr w:type="spellEnd"/>
      <w:r w:rsidRPr="00982171">
        <w:rPr>
          <w:rFonts w:ascii="Times New Roman" w:hAnsi="Times New Roman"/>
          <w:sz w:val="24"/>
          <w:szCs w:val="24"/>
        </w:rPr>
        <w:t xml:space="preserve">, </w:t>
      </w:r>
      <w:proofErr w:type="spellStart"/>
      <w:r w:rsidRPr="00982171">
        <w:rPr>
          <w:rFonts w:ascii="Times New Roman" w:hAnsi="Times New Roman"/>
          <w:sz w:val="24"/>
          <w:szCs w:val="24"/>
        </w:rPr>
        <w:t>total</w:t>
      </w:r>
      <w:r w:rsidRPr="00982171">
        <w:rPr>
          <w:rFonts w:ascii="Times New Roman" w:hAnsi="Times New Roman" w:hint="eastAsia"/>
          <w:sz w:val="24"/>
          <w:szCs w:val="24"/>
        </w:rPr>
        <w:t>_</w:t>
      </w:r>
      <w:r w:rsidRPr="00982171">
        <w:rPr>
          <w:rFonts w:ascii="Times New Roman" w:hAnsi="Times New Roman"/>
          <w:sz w:val="24"/>
          <w:szCs w:val="24"/>
        </w:rPr>
        <w:t>average</w:t>
      </w:r>
      <w:proofErr w:type="spellEnd"/>
      <w:r w:rsidRPr="00982171">
        <w:rPr>
          <w:rFonts w:ascii="Times New Roman" w:hAnsi="Times New Roman"/>
          <w:sz w:val="24"/>
          <w:szCs w:val="24"/>
        </w:rPr>
        <w:t xml:space="preserve">, </w:t>
      </w:r>
      <w:proofErr w:type="spellStart"/>
      <w:r w:rsidRPr="00982171">
        <w:rPr>
          <w:rFonts w:ascii="Times New Roman" w:hAnsi="Times New Roman"/>
          <w:sz w:val="24"/>
          <w:szCs w:val="24"/>
        </w:rPr>
        <w:t>total</w:t>
      </w:r>
      <w:r w:rsidRPr="00982171">
        <w:rPr>
          <w:rFonts w:ascii="Times New Roman" w:hAnsi="Times New Roman" w:hint="eastAsia"/>
          <w:sz w:val="24"/>
          <w:szCs w:val="24"/>
        </w:rPr>
        <w:t>_SD</w:t>
      </w:r>
      <w:proofErr w:type="spellEnd"/>
      <w:r w:rsidRPr="00982171">
        <w:rPr>
          <w:rFonts w:ascii="Times New Roman" w:hAnsi="Times New Roman" w:hint="eastAsia"/>
          <w:sz w:val="24"/>
          <w:szCs w:val="24"/>
        </w:rPr>
        <w:t xml:space="preserve">, </w:t>
      </w:r>
      <w:proofErr w:type="spellStart"/>
      <w:r w:rsidRPr="00982171">
        <w:rPr>
          <w:rFonts w:ascii="Times New Roman" w:hAnsi="Times New Roman" w:hint="eastAsia"/>
          <w:sz w:val="24"/>
          <w:szCs w:val="24"/>
        </w:rPr>
        <w:t>full_peak</w:t>
      </w:r>
      <w:proofErr w:type="spellEnd"/>
      <w:r w:rsidRPr="00982171">
        <w:rPr>
          <w:rFonts w:ascii="Times New Roman" w:hAnsi="Times New Roman"/>
          <w:sz w:val="24"/>
          <w:szCs w:val="24"/>
        </w:rPr>
        <w:t xml:space="preserve">, </w:t>
      </w:r>
      <w:proofErr w:type="spellStart"/>
      <w:r w:rsidRPr="00982171">
        <w:rPr>
          <w:rFonts w:ascii="Times New Roman" w:hAnsi="Times New Roman" w:hint="eastAsia"/>
          <w:sz w:val="24"/>
          <w:szCs w:val="24"/>
        </w:rPr>
        <w:t>full_</w:t>
      </w:r>
      <w:r w:rsidRPr="00982171">
        <w:rPr>
          <w:rFonts w:ascii="Times New Roman" w:hAnsi="Times New Roman"/>
          <w:sz w:val="24"/>
          <w:szCs w:val="24"/>
        </w:rPr>
        <w:t>average</w:t>
      </w:r>
      <w:proofErr w:type="spellEnd"/>
      <w:r w:rsidRPr="00982171">
        <w:rPr>
          <w:rFonts w:ascii="Times New Roman" w:hAnsi="Times New Roman"/>
          <w:sz w:val="24"/>
          <w:szCs w:val="24"/>
        </w:rPr>
        <w:t xml:space="preserve">, </w:t>
      </w:r>
      <w:proofErr w:type="spellStart"/>
      <w:r w:rsidRPr="00982171">
        <w:rPr>
          <w:rFonts w:ascii="Times New Roman" w:hAnsi="Times New Roman" w:hint="eastAsia"/>
          <w:sz w:val="24"/>
          <w:szCs w:val="24"/>
        </w:rPr>
        <w:t>full_SD</w:t>
      </w:r>
      <w:proofErr w:type="spellEnd"/>
      <w:r w:rsidRPr="00982171">
        <w:rPr>
          <w:rFonts w:ascii="Times New Roman" w:hAnsi="Times New Roman" w:hint="eastAsia"/>
          <w:sz w:val="24"/>
          <w:szCs w:val="24"/>
        </w:rPr>
        <w:t xml:space="preserve">, </w:t>
      </w:r>
      <w:proofErr w:type="spellStart"/>
      <w:r w:rsidRPr="00982171">
        <w:rPr>
          <w:rFonts w:ascii="Times New Roman" w:hAnsi="Times New Roman" w:hint="eastAsia"/>
          <w:sz w:val="24"/>
          <w:szCs w:val="24"/>
        </w:rPr>
        <w:t>dotted_peak</w:t>
      </w:r>
      <w:proofErr w:type="spellEnd"/>
      <w:r w:rsidRPr="00982171">
        <w:rPr>
          <w:rFonts w:ascii="Times New Roman" w:hAnsi="Times New Roman"/>
          <w:sz w:val="24"/>
          <w:szCs w:val="24"/>
        </w:rPr>
        <w:t xml:space="preserve">, </w:t>
      </w:r>
      <w:proofErr w:type="spellStart"/>
      <w:r w:rsidRPr="00982171">
        <w:rPr>
          <w:rFonts w:ascii="Times New Roman" w:hAnsi="Times New Roman" w:hint="eastAsia"/>
          <w:sz w:val="24"/>
          <w:szCs w:val="24"/>
        </w:rPr>
        <w:t>dotted_</w:t>
      </w:r>
      <w:r w:rsidRPr="00982171">
        <w:rPr>
          <w:rFonts w:ascii="Times New Roman" w:hAnsi="Times New Roman"/>
          <w:sz w:val="24"/>
          <w:szCs w:val="24"/>
        </w:rPr>
        <w:t>average</w:t>
      </w:r>
      <w:proofErr w:type="spellEnd"/>
      <w:r w:rsidRPr="00982171">
        <w:rPr>
          <w:rFonts w:ascii="Times New Roman" w:hAnsi="Times New Roman"/>
          <w:sz w:val="24"/>
          <w:szCs w:val="24"/>
        </w:rPr>
        <w:t xml:space="preserve">, </w:t>
      </w:r>
      <w:r w:rsidRPr="00982171">
        <w:rPr>
          <w:rFonts w:ascii="Times New Roman" w:hAnsi="Times New Roman" w:hint="eastAsia"/>
          <w:sz w:val="24"/>
          <w:szCs w:val="24"/>
        </w:rPr>
        <w:t xml:space="preserve">and </w:t>
      </w:r>
      <w:proofErr w:type="spellStart"/>
      <w:r w:rsidRPr="00982171">
        <w:rPr>
          <w:rFonts w:ascii="Times New Roman" w:hAnsi="Times New Roman" w:hint="eastAsia"/>
          <w:sz w:val="24"/>
          <w:szCs w:val="24"/>
        </w:rPr>
        <w:t>dotted_SD</w:t>
      </w:r>
      <w:proofErr w:type="spellEnd"/>
      <w:r w:rsidRPr="00982171">
        <w:rPr>
          <w:rFonts w:ascii="Times New Roman" w:hAnsi="Times New Roman"/>
          <w:sz w:val="24"/>
          <w:szCs w:val="24"/>
        </w:rPr>
        <w:t xml:space="preserve">, respectively. </w:t>
      </w:r>
      <w:r w:rsidRPr="00982171">
        <w:rPr>
          <w:rFonts w:ascii="Times New Roman" w:hAnsi="Times New Roman" w:hint="eastAsia"/>
          <w:sz w:val="24"/>
          <w:szCs w:val="24"/>
        </w:rPr>
        <w:t>Then</w:t>
      </w:r>
      <w:r w:rsidRPr="00982171">
        <w:rPr>
          <w:rFonts w:ascii="Times New Roman" w:hAnsi="Times New Roman"/>
          <w:sz w:val="24"/>
          <w:szCs w:val="24"/>
        </w:rPr>
        <w:t>,</w:t>
      </w:r>
      <w:r w:rsidRPr="00982171">
        <w:rPr>
          <w:rFonts w:ascii="Times New Roman" w:hAnsi="Times New Roman" w:hint="eastAsia"/>
          <w:sz w:val="24"/>
          <w:szCs w:val="24"/>
        </w:rPr>
        <w:t xml:space="preserve"> the AUC ratio </w:t>
      </w:r>
      <w:r w:rsidRPr="00982171">
        <w:rPr>
          <w:rFonts w:ascii="Times New Roman" w:hAnsi="Times New Roman"/>
          <w:sz w:val="24"/>
          <w:szCs w:val="24"/>
        </w:rPr>
        <w:t>is</w:t>
      </w:r>
      <w:r w:rsidRPr="00982171">
        <w:rPr>
          <w:rFonts w:ascii="Times New Roman" w:hAnsi="Times New Roman" w:hint="eastAsia"/>
          <w:sz w:val="24"/>
          <w:szCs w:val="24"/>
        </w:rPr>
        <w:t xml:space="preserve"> </w:t>
      </w:r>
      <w:r w:rsidRPr="00982171">
        <w:rPr>
          <w:rFonts w:ascii="Times New Roman" w:hAnsi="Times New Roman"/>
          <w:sz w:val="24"/>
          <w:szCs w:val="24"/>
        </w:rPr>
        <w:t xml:space="preserve">calculated </w:t>
      </w:r>
      <w:r w:rsidRPr="00982171">
        <w:rPr>
          <w:rFonts w:ascii="Times New Roman" w:hAnsi="Times New Roman" w:hint="eastAsia"/>
          <w:sz w:val="24"/>
          <w:szCs w:val="24"/>
        </w:rPr>
        <w:t xml:space="preserve">as </w:t>
      </w:r>
      <w:r w:rsidRPr="00982171">
        <w:rPr>
          <w:rFonts w:ascii="Times New Roman" w:hAnsi="Times New Roman"/>
          <w:sz w:val="24"/>
          <w:szCs w:val="24"/>
        </w:rPr>
        <w:t xml:space="preserve">the ratio of the area under the </w:t>
      </w:r>
      <w:r w:rsidRPr="00982171">
        <w:rPr>
          <w:rFonts w:ascii="Times New Roman" w:hAnsi="Times New Roman" w:hint="eastAsia"/>
          <w:sz w:val="24"/>
          <w:szCs w:val="24"/>
        </w:rPr>
        <w:t>full</w:t>
      </w:r>
      <w:r w:rsidRPr="00982171">
        <w:rPr>
          <w:rFonts w:ascii="Times New Roman" w:hAnsi="Times New Roman"/>
          <w:sz w:val="24"/>
          <w:szCs w:val="24"/>
        </w:rPr>
        <w:t xml:space="preserve"> line and </w:t>
      </w:r>
      <w:r w:rsidRPr="00982171">
        <w:rPr>
          <w:rFonts w:ascii="Times New Roman" w:hAnsi="Times New Roman" w:hint="eastAsia"/>
          <w:sz w:val="24"/>
          <w:szCs w:val="24"/>
        </w:rPr>
        <w:t>dotted</w:t>
      </w:r>
      <w:r w:rsidRPr="00982171">
        <w:rPr>
          <w:rFonts w:ascii="Times New Roman" w:hAnsi="Times New Roman"/>
          <w:sz w:val="24"/>
          <w:szCs w:val="24"/>
        </w:rPr>
        <w:t xml:space="preserve"> line:</w:t>
      </w:r>
    </w:p>
    <w:p w14:paraId="69F90F46" w14:textId="77777777" w:rsidR="0030239C" w:rsidRPr="00016CC1" w:rsidRDefault="0030239C" w:rsidP="00E72444">
      <w:pPr>
        <w:spacing w:line="480" w:lineRule="auto"/>
        <w:jc w:val="center"/>
        <w:rPr>
          <w:rFonts w:ascii="Times New Roman" w:hAnsi="Times New Roman"/>
          <w:sz w:val="24"/>
          <w:szCs w:val="24"/>
        </w:rPr>
      </w:pPr>
      <w:r w:rsidRPr="00982171">
        <w:rPr>
          <w:rFonts w:ascii="Times New Roman" w:hAnsi="Times New Roman" w:hint="eastAsia"/>
          <w:sz w:val="24"/>
          <w:szCs w:val="24"/>
        </w:rPr>
        <w:t>AUC</w:t>
      </w:r>
      <w:r w:rsidRPr="00982171">
        <w:rPr>
          <w:rFonts w:ascii="Times New Roman" w:hAnsi="Times New Roman"/>
          <w:sz w:val="24"/>
          <w:szCs w:val="24"/>
        </w:rPr>
        <w:t xml:space="preserve"> ratio = [AUC (</w:t>
      </w:r>
      <w:r>
        <w:rPr>
          <w:rFonts w:ascii="Times New Roman" w:hAnsi="Times New Roman"/>
          <w:sz w:val="24"/>
          <w:szCs w:val="24"/>
        </w:rPr>
        <w:t>pink solid</w:t>
      </w:r>
      <w:r w:rsidRPr="00982171">
        <w:rPr>
          <w:rFonts w:ascii="Times New Roman" w:hAnsi="Times New Roman"/>
          <w:sz w:val="24"/>
          <w:szCs w:val="24"/>
        </w:rPr>
        <w:t>)/AUC (</w:t>
      </w:r>
      <w:r w:rsidRPr="00C05FE0">
        <w:rPr>
          <w:rFonts w:ascii="Times New Roman" w:hAnsi="Times New Roman"/>
          <w:sz w:val="24"/>
          <w:szCs w:val="24"/>
        </w:rPr>
        <w:t xml:space="preserve">cyan </w:t>
      </w:r>
      <w:r w:rsidRPr="00982171">
        <w:rPr>
          <w:rFonts w:ascii="Times New Roman" w:hAnsi="Times New Roman" w:hint="eastAsia"/>
          <w:sz w:val="24"/>
          <w:szCs w:val="24"/>
        </w:rPr>
        <w:t>dotted</w:t>
      </w:r>
      <w:r w:rsidRPr="00982171">
        <w:rPr>
          <w:rFonts w:ascii="Times New Roman" w:hAnsi="Times New Roman"/>
          <w:sz w:val="24"/>
          <w:szCs w:val="24"/>
        </w:rPr>
        <w:t>)]</w:t>
      </w:r>
    </w:p>
    <w:p w14:paraId="12CBF162" w14:textId="77777777" w:rsidR="0030239C" w:rsidRDefault="0030239C" w:rsidP="008C71C3">
      <w:pPr>
        <w:spacing w:line="480" w:lineRule="auto"/>
        <w:jc w:val="left"/>
        <w:rPr>
          <w:rFonts w:ascii="Times New Roman" w:hAnsi="Times New Roman"/>
          <w:sz w:val="24"/>
          <w:szCs w:val="24"/>
        </w:rPr>
      </w:pPr>
      <w:r>
        <w:rPr>
          <w:rFonts w:ascii="Times New Roman" w:hAnsi="Times New Roman" w:hint="eastAsia"/>
          <w:sz w:val="24"/>
          <w:szCs w:val="24"/>
        </w:rPr>
        <w:t>A total of 54 variables were extracted from the ORF images, including the conventional</w:t>
      </w:r>
      <w:r>
        <w:rPr>
          <w:rFonts w:ascii="Times New Roman" w:hAnsi="Times New Roman"/>
          <w:sz w:val="24"/>
          <w:szCs w:val="24"/>
        </w:rPr>
        <w:t xml:space="preserve"> </w:t>
      </w:r>
      <w:r>
        <w:rPr>
          <w:rFonts w:ascii="Times New Roman" w:hAnsi="Times New Roman" w:hint="eastAsia"/>
          <w:sz w:val="24"/>
          <w:szCs w:val="24"/>
        </w:rPr>
        <w:t xml:space="preserve">parameters of ASQ. </w:t>
      </w:r>
      <w:r w:rsidRPr="008C5624">
        <w:rPr>
          <w:rFonts w:ascii="Times New Roman" w:hAnsi="Times New Roman"/>
          <w:sz w:val="24"/>
          <w:szCs w:val="24"/>
        </w:rPr>
        <w:t xml:space="preserve">The </w:t>
      </w:r>
      <w:r>
        <w:rPr>
          <w:rFonts w:ascii="Times New Roman" w:hAnsi="Times New Roman"/>
          <w:sz w:val="24"/>
          <w:szCs w:val="24"/>
        </w:rPr>
        <w:t xml:space="preserve">144 </w:t>
      </w:r>
      <w:r w:rsidRPr="008C5624">
        <w:rPr>
          <w:rFonts w:ascii="Times New Roman" w:hAnsi="Times New Roman"/>
          <w:sz w:val="24"/>
          <w:szCs w:val="24"/>
        </w:rPr>
        <w:t xml:space="preserve">cases were collected between </w:t>
      </w:r>
      <w:r>
        <w:rPr>
          <w:rFonts w:ascii="Times New Roman" w:hAnsi="Times New Roman" w:hint="eastAsia"/>
          <w:sz w:val="24"/>
          <w:szCs w:val="24"/>
        </w:rPr>
        <w:t>October</w:t>
      </w:r>
      <w:r w:rsidRPr="008C5624">
        <w:rPr>
          <w:rFonts w:ascii="Times New Roman" w:hAnsi="Times New Roman"/>
          <w:sz w:val="24"/>
          <w:szCs w:val="24"/>
        </w:rPr>
        <w:t xml:space="preserve"> 20</w:t>
      </w:r>
      <w:r>
        <w:rPr>
          <w:rFonts w:ascii="Times New Roman" w:hAnsi="Times New Roman" w:hint="eastAsia"/>
          <w:sz w:val="24"/>
          <w:szCs w:val="24"/>
        </w:rPr>
        <w:t>13</w:t>
      </w:r>
      <w:r w:rsidRPr="008C5624">
        <w:rPr>
          <w:rFonts w:ascii="Times New Roman" w:hAnsi="Times New Roman"/>
          <w:sz w:val="24"/>
          <w:szCs w:val="24"/>
        </w:rPr>
        <w:t xml:space="preserve"> and </w:t>
      </w:r>
      <w:r>
        <w:rPr>
          <w:rFonts w:ascii="Times New Roman" w:hAnsi="Times New Roman" w:hint="eastAsia"/>
          <w:sz w:val="24"/>
          <w:szCs w:val="24"/>
        </w:rPr>
        <w:t xml:space="preserve">April </w:t>
      </w:r>
      <w:r w:rsidRPr="008C5624">
        <w:rPr>
          <w:rFonts w:ascii="Times New Roman" w:hAnsi="Times New Roman"/>
          <w:sz w:val="24"/>
          <w:szCs w:val="24"/>
        </w:rPr>
        <w:t>201</w:t>
      </w:r>
      <w:r>
        <w:rPr>
          <w:rFonts w:ascii="Times New Roman" w:hAnsi="Times New Roman" w:hint="eastAsia"/>
          <w:sz w:val="24"/>
          <w:szCs w:val="24"/>
        </w:rPr>
        <w:t xml:space="preserve">5, which </w:t>
      </w:r>
      <w:r w:rsidRPr="008C5624">
        <w:rPr>
          <w:rFonts w:ascii="Times New Roman" w:hAnsi="Times New Roman"/>
          <w:sz w:val="24"/>
          <w:szCs w:val="24"/>
        </w:rPr>
        <w:t xml:space="preserve">overlapped </w:t>
      </w:r>
      <w:r>
        <w:rPr>
          <w:rFonts w:ascii="Times New Roman" w:hAnsi="Times New Roman"/>
          <w:sz w:val="24"/>
          <w:szCs w:val="24"/>
        </w:rPr>
        <w:t>our previous</w:t>
      </w:r>
      <w:r w:rsidRPr="008C5624">
        <w:rPr>
          <w:rFonts w:ascii="Times New Roman" w:hAnsi="Times New Roman"/>
          <w:sz w:val="24"/>
          <w:szCs w:val="24"/>
        </w:rPr>
        <w:t xml:space="preserve"> study</w:t>
      </w:r>
      <w:r>
        <w:rPr>
          <w:rFonts w:ascii="Times New Roman" w:hAnsi="Times New Roman"/>
          <w:sz w:val="24"/>
          <w:szCs w:val="24"/>
        </w:rPr>
        <w:t xml:space="preserve"> with 36 cases</w:t>
      </w:r>
      <w:r w:rsidRPr="008C5624">
        <w:rPr>
          <w:rFonts w:ascii="Times New Roman" w:hAnsi="Times New Roman"/>
          <w:sz w:val="24"/>
          <w:szCs w:val="24"/>
        </w:rPr>
        <w:t xml:space="preserve">. </w:t>
      </w:r>
      <w:r>
        <w:rPr>
          <w:rFonts w:ascii="Times New Roman" w:hAnsi="Times New Roman"/>
          <w:sz w:val="24"/>
          <w:szCs w:val="24"/>
        </w:rPr>
        <w:t xml:space="preserve">We explored the computing </w:t>
      </w:r>
      <w:r w:rsidRPr="00B7722C">
        <w:rPr>
          <w:rFonts w:ascii="Times New Roman" w:hAnsi="Times New Roman"/>
          <w:sz w:val="24"/>
          <w:szCs w:val="24"/>
        </w:rPr>
        <w:t>quantitative</w:t>
      </w:r>
      <w:r>
        <w:rPr>
          <w:rFonts w:ascii="Times New Roman" w:hAnsi="Times New Roman"/>
          <w:sz w:val="24"/>
          <w:szCs w:val="24"/>
        </w:rPr>
        <w:t xml:space="preserve"> </w:t>
      </w:r>
      <w:r>
        <w:rPr>
          <w:rFonts w:ascii="Times New Roman" w:hAnsi="Times New Roman" w:hint="eastAsia"/>
          <w:sz w:val="24"/>
          <w:szCs w:val="24"/>
        </w:rPr>
        <w:t>parameters</w:t>
      </w:r>
      <w:r>
        <w:rPr>
          <w:rFonts w:ascii="Times New Roman" w:hAnsi="Times New Roman"/>
          <w:sz w:val="24"/>
          <w:szCs w:val="24"/>
        </w:rPr>
        <w:t xml:space="preserve"> up to </w:t>
      </w:r>
      <w:r>
        <w:rPr>
          <w:rFonts w:ascii="Times New Roman" w:hAnsi="Times New Roman" w:hint="eastAsia"/>
          <w:sz w:val="24"/>
          <w:szCs w:val="24"/>
        </w:rPr>
        <w:t>54 variables</w:t>
      </w:r>
      <w:r>
        <w:rPr>
          <w:rFonts w:ascii="Times New Roman" w:hAnsi="Times New Roman"/>
          <w:sz w:val="24"/>
          <w:szCs w:val="24"/>
        </w:rPr>
        <w:t xml:space="preserve"> </w:t>
      </w:r>
      <w:r w:rsidRPr="00982171">
        <w:rPr>
          <w:rFonts w:ascii="Times New Roman" w:hAnsi="Times New Roman"/>
          <w:sz w:val="24"/>
          <w:szCs w:val="24"/>
        </w:rPr>
        <w:t>using our built-in algorithm</w:t>
      </w:r>
      <w:r>
        <w:rPr>
          <w:rFonts w:ascii="Times New Roman" w:hAnsi="Times New Roman" w:hint="eastAsia"/>
          <w:sz w:val="24"/>
          <w:szCs w:val="24"/>
        </w:rPr>
        <w:t>.</w:t>
      </w:r>
    </w:p>
    <w:p w14:paraId="34F8073B" w14:textId="77777777" w:rsidR="0030239C" w:rsidRPr="008C5624" w:rsidRDefault="0030239C" w:rsidP="008C71C3">
      <w:pPr>
        <w:spacing w:line="480" w:lineRule="auto"/>
        <w:jc w:val="left"/>
        <w:rPr>
          <w:rFonts w:ascii="Times New Roman" w:hAnsi="Times New Roman"/>
          <w:sz w:val="24"/>
          <w:szCs w:val="24"/>
        </w:rPr>
      </w:pPr>
    </w:p>
    <w:p w14:paraId="2A3A38FA"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lastRenderedPageBreak/>
        <w:t>3</w:t>
      </w:r>
      <w:r w:rsidR="0030239C">
        <w:rPr>
          <w:rFonts w:ascii="Times New Roman" w:hAnsi="Times New Roman" w:hint="eastAsia"/>
          <w:b/>
          <w:sz w:val="24"/>
          <w:szCs w:val="24"/>
        </w:rPr>
        <w:t xml:space="preserve">.3 </w:t>
      </w:r>
      <w:r w:rsidR="0030239C" w:rsidRPr="00982171">
        <w:rPr>
          <w:rFonts w:ascii="Times New Roman" w:hAnsi="Times New Roman"/>
          <w:b/>
          <w:sz w:val="24"/>
          <w:szCs w:val="24"/>
        </w:rPr>
        <w:t xml:space="preserve">Dynamic </w:t>
      </w:r>
      <w:r w:rsidR="00C07014">
        <w:rPr>
          <w:rFonts w:ascii="Times New Roman" w:hAnsi="Times New Roman" w:hint="eastAsia"/>
          <w:b/>
          <w:sz w:val="24"/>
          <w:szCs w:val="24"/>
        </w:rPr>
        <w:t>CE</w:t>
      </w:r>
      <w:r w:rsidR="0030239C" w:rsidRPr="00982171">
        <w:rPr>
          <w:rFonts w:ascii="Times New Roman" w:hAnsi="Times New Roman"/>
          <w:b/>
          <w:sz w:val="24"/>
          <w:szCs w:val="24"/>
        </w:rPr>
        <w:t>MF</w:t>
      </w:r>
      <w:r w:rsidR="0030239C" w:rsidRPr="00982171" w:rsidDel="000B3A51">
        <w:rPr>
          <w:rFonts w:ascii="Times New Roman" w:hAnsi="Times New Roman"/>
          <w:b/>
          <w:sz w:val="24"/>
          <w:szCs w:val="24"/>
        </w:rPr>
        <w:t xml:space="preserve"> </w:t>
      </w:r>
      <w:r w:rsidR="0030239C" w:rsidRPr="00982171">
        <w:rPr>
          <w:rFonts w:ascii="Times New Roman" w:hAnsi="Times New Roman"/>
          <w:b/>
          <w:sz w:val="24"/>
          <w:szCs w:val="24"/>
        </w:rPr>
        <w:t>features</w:t>
      </w:r>
    </w:p>
    <w:p w14:paraId="16A8A0CB" w14:textId="77777777" w:rsidR="0030239C" w:rsidRPr="00982171" w:rsidRDefault="0030239C" w:rsidP="00E42ED5">
      <w:pPr>
        <w:spacing w:line="480" w:lineRule="auto"/>
        <w:outlineLvl w:val="0"/>
        <w:rPr>
          <w:rFonts w:ascii="Times New Roman" w:hAnsi="Times New Roman"/>
          <w:sz w:val="24"/>
          <w:szCs w:val="24"/>
        </w:rPr>
      </w:pPr>
      <w:r w:rsidRPr="00982171">
        <w:rPr>
          <w:rFonts w:ascii="Times New Roman" w:hAnsi="Times New Roman" w:hint="eastAsia"/>
          <w:sz w:val="24"/>
          <w:szCs w:val="24"/>
        </w:rPr>
        <w:t>One ROI</w:t>
      </w:r>
      <w:r w:rsidRPr="00982171">
        <w:rPr>
          <w:rFonts w:ascii="Times New Roman" w:hAnsi="Times New Roman"/>
          <w:sz w:val="24"/>
          <w:szCs w:val="24"/>
        </w:rPr>
        <w:t xml:space="preserve"> was </w:t>
      </w:r>
      <w:r w:rsidRPr="00982171">
        <w:rPr>
          <w:rFonts w:ascii="Times New Roman" w:hAnsi="Times New Roman" w:hint="eastAsia"/>
          <w:sz w:val="24"/>
          <w:szCs w:val="24"/>
        </w:rPr>
        <w:t xml:space="preserve">drawn </w:t>
      </w:r>
      <w:r w:rsidRPr="00982171">
        <w:rPr>
          <w:rFonts w:ascii="Times New Roman" w:hAnsi="Times New Roman"/>
          <w:sz w:val="24"/>
          <w:szCs w:val="24"/>
        </w:rPr>
        <w:t>in the parenchyma of the right kidney</w:t>
      </w:r>
      <w:r w:rsidRPr="00982171">
        <w:rPr>
          <w:rFonts w:ascii="Times New Roman" w:hAnsi="Times New Roman" w:hint="eastAsia"/>
          <w:sz w:val="24"/>
          <w:szCs w:val="24"/>
        </w:rPr>
        <w:t>,</w:t>
      </w:r>
      <w:r w:rsidRPr="00982171">
        <w:rPr>
          <w:rFonts w:ascii="Times New Roman" w:hAnsi="Times New Roman"/>
          <w:sz w:val="24"/>
          <w:szCs w:val="24"/>
        </w:rPr>
        <w:t xml:space="preserve"> </w:t>
      </w:r>
      <w:r w:rsidRPr="00982171">
        <w:rPr>
          <w:rFonts w:ascii="Times New Roman" w:hAnsi="Times New Roman" w:hint="eastAsia"/>
          <w:sz w:val="24"/>
          <w:szCs w:val="24"/>
        </w:rPr>
        <w:t>and t</w:t>
      </w:r>
      <w:r w:rsidRPr="00982171">
        <w:rPr>
          <w:rFonts w:ascii="Times New Roman" w:hAnsi="Times New Roman"/>
          <w:sz w:val="24"/>
          <w:szCs w:val="24"/>
        </w:rPr>
        <w:t>he long axis of the ROI should be parallel to the long axis of the renal parenchyma</w:t>
      </w:r>
      <w:r w:rsidRPr="00982171">
        <w:rPr>
          <w:rFonts w:ascii="Times New Roman" w:hAnsi="Times New Roman" w:hint="eastAsia"/>
          <w:sz w:val="24"/>
          <w:szCs w:val="24"/>
        </w:rPr>
        <w:t>.</w:t>
      </w:r>
      <w:r w:rsidRPr="00982171">
        <w:rPr>
          <w:rFonts w:ascii="Times New Roman" w:hAnsi="Times New Roman"/>
          <w:sz w:val="24"/>
          <w:szCs w:val="24"/>
        </w:rPr>
        <w:t xml:space="preserve"> Three ROIs with diameters of 2.0 cm were set in the liver</w:t>
      </w:r>
      <w:r w:rsidRPr="00982171">
        <w:rPr>
          <w:rFonts w:ascii="Times New Roman" w:hAnsi="Times New Roman" w:hint="eastAsia"/>
          <w:sz w:val="24"/>
          <w:szCs w:val="24"/>
        </w:rPr>
        <w:t xml:space="preserve">, </w:t>
      </w:r>
      <w:r w:rsidRPr="00982171">
        <w:rPr>
          <w:rFonts w:ascii="Times New Roman" w:hAnsi="Times New Roman"/>
          <w:sz w:val="24"/>
          <w:szCs w:val="24"/>
        </w:rPr>
        <w:t>avoiding large hepatic vessels or bile ducts</w:t>
      </w:r>
      <w:r w:rsidRPr="00982171">
        <w:rPr>
          <w:rFonts w:ascii="Times New Roman" w:hAnsi="Times New Roman" w:hint="eastAsia"/>
          <w:sz w:val="24"/>
          <w:szCs w:val="24"/>
        </w:rPr>
        <w:t>,</w:t>
      </w:r>
      <w:r w:rsidRPr="00982171">
        <w:rPr>
          <w:rFonts w:ascii="Times New Roman" w:hAnsi="Times New Roman"/>
          <w:sz w:val="24"/>
          <w:szCs w:val="24"/>
        </w:rPr>
        <w:t xml:space="preserve"> and set at </w:t>
      </w:r>
      <w:r w:rsidR="00E42ED5" w:rsidRPr="004471B3">
        <w:rPr>
          <w:rFonts w:ascii="Times New Roman" w:hAnsi="Times New Roman"/>
          <w:sz w:val="24"/>
          <w:szCs w:val="24"/>
        </w:rPr>
        <w:t>1-2 cm</w:t>
      </w:r>
      <w:r w:rsidR="00E42ED5">
        <w:rPr>
          <w:rFonts w:ascii="Times New Roman" w:hAnsi="Times New Roman" w:hint="eastAsia"/>
          <w:sz w:val="24"/>
          <w:szCs w:val="24"/>
        </w:rPr>
        <w:t xml:space="preserve"> </w:t>
      </w:r>
      <w:r w:rsidR="00E42ED5" w:rsidRPr="004471B3">
        <w:rPr>
          <w:rFonts w:ascii="Times New Roman" w:hAnsi="Times New Roman"/>
          <w:sz w:val="24"/>
          <w:szCs w:val="24"/>
        </w:rPr>
        <w:t xml:space="preserve">deeper than the liver capsule </w:t>
      </w:r>
      <w:r w:rsidRPr="00982171">
        <w:rPr>
          <w:rFonts w:ascii="Times New Roman" w:hAnsi="Times New Roman"/>
          <w:sz w:val="24"/>
          <w:szCs w:val="24"/>
        </w:rPr>
        <w:t xml:space="preserve">of the liver parenchyma to avoid the variation from tissue attenuation. </w:t>
      </w:r>
      <w:r w:rsidRPr="00982171">
        <w:rPr>
          <w:rFonts w:ascii="Times New Roman" w:hAnsi="Times New Roman" w:hint="eastAsia"/>
          <w:sz w:val="24"/>
          <w:szCs w:val="24"/>
        </w:rPr>
        <w:t xml:space="preserve">Dynamic </w:t>
      </w:r>
      <w:r w:rsidR="00C07014">
        <w:rPr>
          <w:rFonts w:ascii="Times New Roman" w:hAnsi="Times New Roman" w:hint="eastAsia"/>
          <w:sz w:val="24"/>
          <w:szCs w:val="24"/>
        </w:rPr>
        <w:t>CE</w:t>
      </w:r>
      <w:r w:rsidRPr="00982171">
        <w:rPr>
          <w:rFonts w:ascii="Times New Roman" w:hAnsi="Times New Roman" w:hint="eastAsia"/>
          <w:sz w:val="24"/>
          <w:szCs w:val="24"/>
        </w:rPr>
        <w:t>MF features</w:t>
      </w:r>
      <w:r w:rsidR="002E0827">
        <w:rPr>
          <w:rFonts w:ascii="Times New Roman" w:hAnsi="Times New Roman" w:hint="eastAsia"/>
          <w:sz w:val="24"/>
          <w:szCs w:val="24"/>
        </w:rPr>
        <w:t xml:space="preserve"> (took up </w:t>
      </w:r>
      <w:r w:rsidR="002E0827">
        <w:rPr>
          <w:rFonts w:ascii="Times New Roman" w:hAnsi="Times New Roman" w:cs="Times New Roman" w:hint="eastAsia"/>
          <w:sz w:val="24"/>
          <w:szCs w:val="24"/>
        </w:rPr>
        <w:t>3-7MB</w:t>
      </w:r>
      <w:r w:rsidR="002E0827">
        <w:rPr>
          <w:rFonts w:ascii="Times New Roman" w:hAnsi="Times New Roman" w:hint="eastAsia"/>
          <w:sz w:val="24"/>
          <w:szCs w:val="24"/>
        </w:rPr>
        <w:t xml:space="preserve"> for one case)</w:t>
      </w:r>
      <w:r w:rsidRPr="00982171">
        <w:rPr>
          <w:rFonts w:ascii="Times New Roman" w:hAnsi="Times New Roman"/>
          <w:sz w:val="24"/>
          <w:szCs w:val="24"/>
        </w:rPr>
        <w:t xml:space="preserve"> were extracted via our built-in algorithm through off-line analysis.</w:t>
      </w:r>
      <w:r w:rsidRPr="00982171">
        <w:rPr>
          <w:rFonts w:ascii="Times New Roman" w:hAnsi="Times New Roman" w:hint="eastAsia"/>
          <w:sz w:val="24"/>
          <w:szCs w:val="24"/>
        </w:rPr>
        <w:t xml:space="preserve"> </w:t>
      </w:r>
    </w:p>
    <w:p w14:paraId="5E2D5AA5" w14:textId="77777777" w:rsidR="0030239C" w:rsidRPr="00982171" w:rsidRDefault="0030239C" w:rsidP="00C31332">
      <w:pPr>
        <w:spacing w:line="480" w:lineRule="auto"/>
        <w:rPr>
          <w:rFonts w:ascii="Times New Roman" w:hAnsi="Times New Roman"/>
          <w:sz w:val="24"/>
          <w:szCs w:val="24"/>
        </w:rPr>
      </w:pPr>
      <w:r w:rsidRPr="00982171">
        <w:rPr>
          <w:rFonts w:ascii="Times New Roman" w:hAnsi="Times New Roman"/>
          <w:sz w:val="24"/>
          <w:szCs w:val="24"/>
        </w:rPr>
        <w:t xml:space="preserve">The detailed principle of a </w:t>
      </w:r>
      <w:r w:rsidRPr="00982171">
        <w:rPr>
          <w:rFonts w:ascii="Times New Roman" w:hAnsi="Times New Roman" w:hint="eastAsia"/>
          <w:sz w:val="24"/>
          <w:szCs w:val="24"/>
        </w:rPr>
        <w:t xml:space="preserve">dynamic </w:t>
      </w:r>
      <w:r w:rsidR="00C07014">
        <w:rPr>
          <w:rFonts w:ascii="Times New Roman" w:hAnsi="Times New Roman" w:hint="eastAsia"/>
          <w:sz w:val="24"/>
          <w:szCs w:val="24"/>
        </w:rPr>
        <w:t>CE</w:t>
      </w:r>
      <w:r w:rsidRPr="00982171">
        <w:rPr>
          <w:rFonts w:ascii="Times New Roman" w:hAnsi="Times New Roman"/>
          <w:sz w:val="24"/>
          <w:szCs w:val="24"/>
        </w:rPr>
        <w:t xml:space="preserve">MF image was based on the </w:t>
      </w:r>
      <w:r w:rsidR="0097268B">
        <w:rPr>
          <w:rFonts w:ascii="Times New Roman" w:hAnsi="Times New Roman" w:hint="eastAsia"/>
          <w:sz w:val="24"/>
          <w:szCs w:val="24"/>
        </w:rPr>
        <w:t>u</w:t>
      </w:r>
      <w:r w:rsidRPr="00982171">
        <w:rPr>
          <w:rFonts w:ascii="Times New Roman" w:hAnsi="Times New Roman"/>
          <w:sz w:val="24"/>
          <w:szCs w:val="24"/>
        </w:rPr>
        <w:t xml:space="preserve">nderstanding that the liver received dual blood supply from </w:t>
      </w:r>
      <w:bookmarkStart w:id="1" w:name="OLE_LINK47"/>
      <w:r w:rsidRPr="00982171">
        <w:rPr>
          <w:rFonts w:ascii="Times New Roman" w:hAnsi="Times New Roman"/>
          <w:sz w:val="24"/>
          <w:szCs w:val="24"/>
        </w:rPr>
        <w:t>the hepatic artery and portal vein</w:t>
      </w:r>
      <w:bookmarkEnd w:id="1"/>
      <w:r w:rsidRPr="00982171">
        <w:rPr>
          <w:rFonts w:ascii="Times New Roman" w:hAnsi="Times New Roman"/>
          <w:sz w:val="24"/>
          <w:szCs w:val="24"/>
        </w:rPr>
        <w:t xml:space="preserve">. </w:t>
      </w:r>
      <w:r w:rsidR="0097268B">
        <w:rPr>
          <w:rFonts w:ascii="Times New Roman" w:hAnsi="Times New Roman" w:hint="eastAsia"/>
          <w:sz w:val="24"/>
          <w:szCs w:val="24"/>
        </w:rPr>
        <w:t>T</w:t>
      </w:r>
      <w:r w:rsidRPr="00982171">
        <w:rPr>
          <w:rFonts w:ascii="Times New Roman" w:hAnsi="Times New Roman"/>
          <w:sz w:val="24"/>
          <w:szCs w:val="24"/>
        </w:rPr>
        <w:t>he</w:t>
      </w:r>
      <w:r w:rsidR="00136144">
        <w:rPr>
          <w:rFonts w:ascii="Times New Roman" w:hAnsi="Times New Roman" w:hint="eastAsia"/>
          <w:sz w:val="24"/>
          <w:szCs w:val="24"/>
        </w:rPr>
        <w:t xml:space="preserve"> hepatic arterial</w:t>
      </w:r>
      <w:r w:rsidR="00C31332">
        <w:rPr>
          <w:rFonts w:ascii="Times New Roman" w:hAnsi="Times New Roman" w:hint="eastAsia"/>
          <w:sz w:val="24"/>
          <w:szCs w:val="24"/>
        </w:rPr>
        <w:t xml:space="preserve"> phase</w:t>
      </w:r>
      <w:r w:rsidR="00136144">
        <w:rPr>
          <w:rFonts w:ascii="Times New Roman" w:hAnsi="Times New Roman" w:hint="eastAsia"/>
          <w:sz w:val="24"/>
          <w:szCs w:val="24"/>
        </w:rPr>
        <w:t xml:space="preserve"> </w:t>
      </w:r>
      <w:r w:rsidR="0097268B">
        <w:rPr>
          <w:rFonts w:ascii="Times New Roman" w:hAnsi="Times New Roman" w:hint="eastAsia"/>
          <w:sz w:val="24"/>
          <w:szCs w:val="24"/>
        </w:rPr>
        <w:t xml:space="preserve">was </w:t>
      </w:r>
      <w:r w:rsidR="00136144">
        <w:rPr>
          <w:rFonts w:ascii="Times New Roman" w:hAnsi="Times New Roman" w:hint="eastAsia"/>
          <w:sz w:val="24"/>
          <w:szCs w:val="24"/>
        </w:rPr>
        <w:t>suppl</w:t>
      </w:r>
      <w:r w:rsidR="0097268B">
        <w:rPr>
          <w:rFonts w:ascii="Times New Roman" w:hAnsi="Times New Roman" w:hint="eastAsia"/>
          <w:sz w:val="24"/>
          <w:szCs w:val="24"/>
        </w:rPr>
        <w:t>ied</w:t>
      </w:r>
      <w:r w:rsidR="00C31332">
        <w:rPr>
          <w:rFonts w:ascii="Times New Roman" w:hAnsi="Times New Roman" w:hint="eastAsia"/>
          <w:sz w:val="24"/>
          <w:szCs w:val="24"/>
        </w:rPr>
        <w:t xml:space="preserve"> </w:t>
      </w:r>
      <w:r w:rsidR="0097268B">
        <w:rPr>
          <w:rFonts w:ascii="Times New Roman" w:hAnsi="Times New Roman" w:hint="eastAsia"/>
          <w:sz w:val="24"/>
          <w:szCs w:val="24"/>
        </w:rPr>
        <w:t xml:space="preserve">by </w:t>
      </w:r>
      <w:r w:rsidRPr="00982171">
        <w:rPr>
          <w:rFonts w:ascii="Times New Roman" w:hAnsi="Times New Roman"/>
          <w:sz w:val="24"/>
          <w:szCs w:val="24"/>
        </w:rPr>
        <w:t xml:space="preserve">two </w:t>
      </w:r>
      <w:r w:rsidR="0097268B">
        <w:rPr>
          <w:rFonts w:ascii="Times New Roman" w:hAnsi="Times New Roman" w:hint="eastAsia"/>
          <w:sz w:val="24"/>
          <w:szCs w:val="24"/>
        </w:rPr>
        <w:t>flow in</w:t>
      </w:r>
      <w:r w:rsidR="0097268B" w:rsidRPr="00982171">
        <w:rPr>
          <w:rFonts w:ascii="Times New Roman" w:hAnsi="Times New Roman"/>
          <w:sz w:val="24"/>
          <w:szCs w:val="24"/>
        </w:rPr>
        <w:t xml:space="preserve"> </w:t>
      </w:r>
      <w:r w:rsidRPr="00982171">
        <w:rPr>
          <w:rFonts w:ascii="Times New Roman" w:hAnsi="Times New Roman"/>
          <w:sz w:val="24"/>
          <w:szCs w:val="24"/>
        </w:rPr>
        <w:t>pathways (</w:t>
      </w:r>
      <w:bookmarkStart w:id="2" w:name="OLE_LINK48"/>
      <w:bookmarkStart w:id="3" w:name="OLE_LINK49"/>
      <w:r w:rsidRPr="00982171">
        <w:rPr>
          <w:rFonts w:ascii="Times New Roman" w:hAnsi="Times New Roman"/>
          <w:sz w:val="24"/>
          <w:szCs w:val="24"/>
        </w:rPr>
        <w:t>the hepatic artery and portal vein</w:t>
      </w:r>
      <w:bookmarkEnd w:id="2"/>
      <w:bookmarkEnd w:id="3"/>
      <w:r w:rsidRPr="00982171">
        <w:rPr>
          <w:rFonts w:ascii="Times New Roman" w:hAnsi="Times New Roman"/>
          <w:sz w:val="24"/>
          <w:szCs w:val="24"/>
        </w:rPr>
        <w:t xml:space="preserve"> flow into the liver with the constant of K</w:t>
      </w:r>
      <w:r w:rsidRPr="00982171">
        <w:rPr>
          <w:rFonts w:ascii="Times New Roman" w:hAnsi="Times New Roman"/>
          <w:sz w:val="24"/>
          <w:szCs w:val="24"/>
          <w:vertAlign w:val="subscript"/>
        </w:rPr>
        <w:t xml:space="preserve">1a </w:t>
      </w:r>
      <w:r w:rsidRPr="00982171">
        <w:rPr>
          <w:rFonts w:ascii="Times New Roman" w:hAnsi="Times New Roman"/>
          <w:sz w:val="24"/>
          <w:szCs w:val="24"/>
        </w:rPr>
        <w:t>and K</w:t>
      </w:r>
      <w:r w:rsidRPr="00982171">
        <w:rPr>
          <w:rFonts w:ascii="Times New Roman" w:hAnsi="Times New Roman"/>
          <w:sz w:val="24"/>
          <w:szCs w:val="24"/>
          <w:vertAlign w:val="subscript"/>
        </w:rPr>
        <w:t>1p</w:t>
      </w:r>
      <w:r w:rsidRPr="00982171">
        <w:rPr>
          <w:rFonts w:ascii="Times New Roman" w:hAnsi="Times New Roman"/>
          <w:sz w:val="24"/>
          <w:szCs w:val="24"/>
        </w:rPr>
        <w:t xml:space="preserve">, respectively) and one </w:t>
      </w:r>
      <w:r w:rsidR="0097268B">
        <w:rPr>
          <w:rFonts w:ascii="Times New Roman" w:hAnsi="Times New Roman" w:hint="eastAsia"/>
          <w:sz w:val="24"/>
          <w:szCs w:val="24"/>
        </w:rPr>
        <w:t>flow out</w:t>
      </w:r>
      <w:r w:rsidR="0097268B" w:rsidRPr="00982171">
        <w:rPr>
          <w:rFonts w:ascii="Times New Roman" w:hAnsi="Times New Roman"/>
          <w:sz w:val="24"/>
          <w:szCs w:val="24"/>
        </w:rPr>
        <w:t xml:space="preserve"> </w:t>
      </w:r>
      <w:r w:rsidRPr="00982171">
        <w:rPr>
          <w:rFonts w:ascii="Times New Roman" w:hAnsi="Times New Roman"/>
          <w:sz w:val="24"/>
          <w:szCs w:val="24"/>
        </w:rPr>
        <w:t>pathway (the hepatic vein flows out of the liver with the constant of K</w:t>
      </w:r>
      <w:r w:rsidRPr="00982171">
        <w:rPr>
          <w:rFonts w:ascii="Times New Roman" w:hAnsi="Times New Roman"/>
          <w:sz w:val="24"/>
          <w:szCs w:val="24"/>
          <w:vertAlign w:val="subscript"/>
        </w:rPr>
        <w:t>2</w:t>
      </w:r>
      <w:r w:rsidRPr="00982171">
        <w:rPr>
          <w:rFonts w:ascii="Times New Roman" w:hAnsi="Times New Roman"/>
          <w:sz w:val="24"/>
          <w:szCs w:val="24"/>
        </w:rPr>
        <w:t>).</w:t>
      </w:r>
      <w:r w:rsidRPr="00982171">
        <w:rPr>
          <w:rFonts w:ascii="Times New Roman" w:hAnsi="Times New Roman" w:hint="eastAsia"/>
          <w:sz w:val="24"/>
          <w:szCs w:val="24"/>
        </w:rPr>
        <w:t xml:space="preserve"> </w:t>
      </w:r>
    </w:p>
    <w:p w14:paraId="0CFB500D" w14:textId="77777777" w:rsidR="0030239C" w:rsidRPr="00982171" w:rsidRDefault="009D2D8B" w:rsidP="008C71C3">
      <w:pPr>
        <w:spacing w:line="480" w:lineRule="auto"/>
        <w:rPr>
          <w:rFonts w:ascii="Times New Roman" w:hAnsi="Times New Roman"/>
        </w:rPr>
      </w:pPr>
      <m:oMathPara>
        <m:oMath>
          <m:sSub>
            <m:sSubPr>
              <m:ctrlPr>
                <w:rPr>
                  <w:rFonts w:ascii="Cambria Math" w:hAnsi="Cambria Math"/>
                  <w:i/>
                </w:rPr>
              </m:ctrlPr>
            </m:sSubPr>
            <m:e>
              <m:r>
                <w:rPr>
                  <w:rFonts w:ascii="Cambria Math" w:hAnsi="Cambria Math"/>
                </w:rPr>
                <m:t>C</m:t>
              </m:r>
            </m:e>
            <m:sub>
              <m:r>
                <w:rPr>
                  <w:rFonts w:ascii="Cambria Math" w:hAnsi="Cambria Math"/>
                </w:rPr>
                <m:t>L</m:t>
              </m:r>
            </m:sub>
          </m:sSub>
          <m:d>
            <m:dPr>
              <m:ctrlPr>
                <w:rPr>
                  <w:rFonts w:ascii="Cambria Math" w:hAnsi="Cambria Math"/>
                  <w:i/>
                </w:rPr>
              </m:ctrlPr>
            </m:dPr>
            <m:e>
              <m:r>
                <w:rPr>
                  <w:rFonts w:ascii="Cambria Math" w:hAnsi="Cambria Math"/>
                </w:rPr>
                <m:t>t</m:t>
              </m:r>
            </m:e>
          </m:d>
          <m:r>
            <w:rPr>
              <w:rFonts w:ascii="Cambria Math" w:hAnsi="Cambria Math"/>
            </w:rPr>
            <m:t>=</m:t>
          </m:r>
          <m:nary>
            <m:naryPr>
              <m:limLoc m:val="subSup"/>
              <m:ctrlPr>
                <w:rPr>
                  <w:rFonts w:ascii="Cambria Math" w:hAnsi="Cambria Math"/>
                </w:rPr>
              </m:ctrlPr>
            </m:naryPr>
            <m:sub>
              <m:r>
                <w:rPr>
                  <w:rFonts w:ascii="Cambria Math" w:hAnsi="Cambria Math"/>
                </w:rPr>
                <m:t>0</m:t>
              </m:r>
            </m:sub>
            <m:sup>
              <m:r>
                <w:rPr>
                  <w:rFonts w:ascii="Cambria Math" w:hAnsi="Cambria Math"/>
                </w:rPr>
                <m:t>t</m:t>
              </m:r>
            </m:sup>
            <m:e>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1a</m:t>
                  </m:r>
                </m:sub>
              </m:sSub>
              <m:sSub>
                <m:sSubPr>
                  <m:ctrlPr>
                    <w:rPr>
                      <w:rFonts w:ascii="Cambria Math" w:hAnsi="Cambria Math"/>
                    </w:rPr>
                  </m:ctrlPr>
                </m:sSubPr>
                <m:e>
                  <m:r>
                    <m:rPr>
                      <m:sty m:val="p"/>
                    </m:rPr>
                    <w:rPr>
                      <w:rFonts w:ascii="Cambria Math" w:hAnsi="Cambria Math"/>
                    </w:rPr>
                    <m:t>C</m:t>
                  </m:r>
                </m:e>
                <m:sub>
                  <m:r>
                    <w:rPr>
                      <w:rFonts w:ascii="Cambria Math" w:hAnsi="Cambria Math"/>
                    </w:rPr>
                    <m:t>a</m:t>
                  </m:r>
                </m:sub>
              </m:sSub>
              <m:d>
                <m:dPr>
                  <m:ctrlPr>
                    <w:rPr>
                      <w:rFonts w:ascii="Cambria Math" w:hAnsi="Cambria Math"/>
                    </w:rPr>
                  </m:ctrlPr>
                </m:dPr>
                <m:e>
                  <m:sSup>
                    <m:sSupPr>
                      <m:ctrlPr>
                        <w:rPr>
                          <w:rFonts w:ascii="Cambria Math" w:hAnsi="Cambria Math"/>
                        </w:rPr>
                      </m:ctrlPr>
                    </m:sSupPr>
                    <m:e>
                      <m:r>
                        <m:rPr>
                          <m:sty m:val="p"/>
                        </m:rPr>
                        <w:rPr>
                          <w:rFonts w:ascii="Cambria Math" w:hAnsi="Cambria Math"/>
                        </w:rPr>
                        <m:t>t</m:t>
                      </m:r>
                    </m:e>
                    <m:sup>
                      <m:r>
                        <m:rPr>
                          <m:sty m:val="p"/>
                        </m:rPr>
                        <w:rPr>
                          <w:rFonts w:ascii="Cambria Math" w:hAnsi="Cambria Math"/>
                        </w:rPr>
                        <m:t>'</m:t>
                      </m:r>
                    </m:sup>
                  </m:sSup>
                  <m:r>
                    <m:rPr>
                      <m:sty m:val="p"/>
                    </m:rPr>
                    <w:rPr>
                      <w:rFonts w:ascii="Cambria Math" w:hAnsi="Cambria Math"/>
                    </w:rPr>
                    <m:t>-ta</m:t>
                  </m:r>
                </m:e>
              </m:d>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w:rPr>
                      <w:rFonts w:ascii="Cambria Math" w:hAnsi="Cambria Math"/>
                    </w:rPr>
                    <m:t>1p</m:t>
                  </m:r>
                </m:sub>
              </m:sSub>
              <m:r>
                <m:rPr>
                  <m:sty m:val="p"/>
                </m:rPr>
                <w:rPr>
                  <w:rFonts w:ascii="Cambria Math" w:hAnsi="Cambria Math"/>
                </w:rPr>
                <m:t>Cp</m:t>
              </m:r>
              <m:d>
                <m:dPr>
                  <m:ctrlPr>
                    <w:rPr>
                      <w:rFonts w:ascii="Cambria Math" w:hAnsi="Cambria Math"/>
                    </w:rPr>
                  </m:ctrlPr>
                </m:dPr>
                <m:e>
                  <m:sSup>
                    <m:sSupPr>
                      <m:ctrlPr>
                        <w:rPr>
                          <w:rFonts w:ascii="Cambria Math" w:hAnsi="Cambria Math"/>
                        </w:rPr>
                      </m:ctrlPr>
                    </m:sSupPr>
                    <m:e>
                      <m:r>
                        <m:rPr>
                          <m:sty m:val="p"/>
                        </m:rPr>
                        <w:rPr>
                          <w:rFonts w:ascii="Cambria Math" w:hAnsi="Cambria Math"/>
                        </w:rPr>
                        <m:t>t</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w:rPr>
                          <w:rFonts w:ascii="Cambria Math" w:hAnsi="Cambria Math"/>
                        </w:rPr>
                        <m:t>p</m:t>
                      </m:r>
                    </m:sub>
                  </m:sSub>
                </m:e>
              </m:d>
              <m:r>
                <m:rPr>
                  <m:sty m:val="p"/>
                </m:rPr>
                <w:rPr>
                  <w:rFonts w:ascii="Cambria Math" w:hAnsi="Cambria Math"/>
                </w:rPr>
                <m:t>]</m:t>
              </m:r>
            </m:e>
          </m:nary>
          <m:sSup>
            <m:sSupPr>
              <m:ctrlPr>
                <w:rPr>
                  <w:rFonts w:ascii="Cambria Math" w:hAnsi="Cambria Math"/>
                  <w:i/>
                </w:rPr>
              </m:ctrlPr>
            </m:sSupPr>
            <m:e>
              <m:r>
                <w:rPr>
                  <w:rFonts w:ascii="Cambria Math" w:hAnsi="Cambria Math"/>
                </w:rPr>
                <m:t>e</m:t>
              </m:r>
            </m:e>
            <m:sup>
              <m:r>
                <w:rPr>
                  <w:rFonts w:ascii="Cambria Math" w:hAnsi="Cambria Math"/>
                </w:rPr>
                <m:t>k2(</m:t>
              </m:r>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-t)</m:t>
              </m:r>
            </m:sup>
          </m:sSup>
          <m:r>
            <w:rPr>
              <w:rFonts w:ascii="Cambria Math" w:hAnsi="Cambria Math"/>
            </w:rPr>
            <m:t>dt'</m:t>
          </m:r>
        </m:oMath>
      </m:oMathPara>
    </w:p>
    <w:p w14:paraId="203AA99D" w14:textId="77777777" w:rsidR="0030239C" w:rsidRPr="00E72444" w:rsidRDefault="0030239C" w:rsidP="008C71C3">
      <w:pPr>
        <w:spacing w:line="480" w:lineRule="auto"/>
        <w:rPr>
          <w:rFonts w:ascii="Times New Roman" w:hAnsi="Times New Roman"/>
          <w:sz w:val="24"/>
          <w:szCs w:val="24"/>
        </w:rPr>
      </w:pPr>
      <w:r w:rsidRPr="00982171">
        <w:rPr>
          <w:rFonts w:ascii="Times New Roman" w:hAnsi="Times New Roman"/>
          <w:sz w:val="24"/>
          <w:szCs w:val="24"/>
        </w:rPr>
        <w:t xml:space="preserve">Ca(t), </w:t>
      </w:r>
      <w:proofErr w:type="spellStart"/>
      <w:r w:rsidRPr="00982171">
        <w:rPr>
          <w:rFonts w:ascii="Times New Roman" w:hAnsi="Times New Roman"/>
          <w:sz w:val="24"/>
          <w:szCs w:val="24"/>
        </w:rPr>
        <w:t>Cp</w:t>
      </w:r>
      <w:proofErr w:type="spellEnd"/>
      <w:r w:rsidRPr="00982171">
        <w:rPr>
          <w:rFonts w:ascii="Times New Roman" w:hAnsi="Times New Roman"/>
          <w:sz w:val="24"/>
          <w:szCs w:val="24"/>
        </w:rPr>
        <w:t xml:space="preserve">(t) and CL(t) represent the density of the contrast agent at different times in the hepatic artery, portal vein and liver parenchyma, respectively. ta and </w:t>
      </w:r>
      <w:proofErr w:type="spellStart"/>
      <w:r w:rsidRPr="00982171">
        <w:rPr>
          <w:rFonts w:ascii="Times New Roman" w:hAnsi="Times New Roman"/>
          <w:sz w:val="24"/>
          <w:szCs w:val="24"/>
        </w:rPr>
        <w:t>tp</w:t>
      </w:r>
      <w:proofErr w:type="spellEnd"/>
      <w:r w:rsidRPr="00982171">
        <w:rPr>
          <w:rFonts w:ascii="Times New Roman" w:hAnsi="Times New Roman"/>
          <w:sz w:val="24"/>
          <w:szCs w:val="24"/>
        </w:rPr>
        <w:t xml:space="preserve"> represent the arrival time of the contrast agent in the hepatic artery and portal vein, respectively. </w:t>
      </w:r>
    </w:p>
    <w:p w14:paraId="0589A9EE"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hint="eastAsia"/>
          <w:sz w:val="24"/>
          <w:szCs w:val="24"/>
        </w:rPr>
        <w:t>The kidney was regard</w:t>
      </w:r>
      <w:r w:rsidRPr="00982171">
        <w:rPr>
          <w:rFonts w:ascii="Times New Roman" w:hAnsi="Times New Roman"/>
          <w:sz w:val="24"/>
          <w:szCs w:val="24"/>
        </w:rPr>
        <w:t>ed</w:t>
      </w:r>
      <w:r w:rsidRPr="00982171">
        <w:rPr>
          <w:rFonts w:ascii="Times New Roman" w:hAnsi="Times New Roman" w:hint="eastAsia"/>
          <w:sz w:val="24"/>
          <w:szCs w:val="24"/>
        </w:rPr>
        <w:t xml:space="preserve"> as purely</w:t>
      </w:r>
      <w:r w:rsidRPr="00982171">
        <w:rPr>
          <w:rFonts w:ascii="Times New Roman" w:hAnsi="Times New Roman"/>
          <w:sz w:val="24"/>
          <w:szCs w:val="24"/>
        </w:rPr>
        <w:t xml:space="preserve"> arterial </w:t>
      </w:r>
      <w:r w:rsidRPr="00982171">
        <w:rPr>
          <w:rFonts w:ascii="Times New Roman" w:hAnsi="Times New Roman" w:hint="eastAsia"/>
          <w:sz w:val="24"/>
          <w:szCs w:val="24"/>
        </w:rPr>
        <w:t xml:space="preserve">blood </w:t>
      </w:r>
      <w:r w:rsidRPr="00982171">
        <w:rPr>
          <w:rFonts w:ascii="Times New Roman" w:hAnsi="Times New Roman"/>
          <w:sz w:val="24"/>
          <w:szCs w:val="24"/>
        </w:rPr>
        <w:t>supply</w:t>
      </w:r>
      <w:r w:rsidRPr="00982171">
        <w:rPr>
          <w:rFonts w:ascii="Times New Roman" w:hAnsi="Times New Roman" w:hint="eastAsia"/>
          <w:sz w:val="24"/>
          <w:szCs w:val="24"/>
        </w:rPr>
        <w:t xml:space="preserve">. The dual blood supply of </w:t>
      </w:r>
      <w:r w:rsidRPr="00982171">
        <w:rPr>
          <w:rFonts w:ascii="Times New Roman" w:hAnsi="Times New Roman"/>
          <w:sz w:val="24"/>
          <w:szCs w:val="24"/>
        </w:rPr>
        <w:t xml:space="preserve">the </w:t>
      </w:r>
      <w:r w:rsidRPr="00982171">
        <w:rPr>
          <w:rFonts w:ascii="Times New Roman" w:hAnsi="Times New Roman" w:hint="eastAsia"/>
          <w:sz w:val="24"/>
          <w:szCs w:val="24"/>
        </w:rPr>
        <w:t xml:space="preserve">liver was compared to the solely </w:t>
      </w:r>
      <w:r w:rsidRPr="00982171">
        <w:rPr>
          <w:rFonts w:ascii="Times New Roman" w:hAnsi="Times New Roman"/>
          <w:sz w:val="24"/>
          <w:szCs w:val="24"/>
        </w:rPr>
        <w:t xml:space="preserve">arterial </w:t>
      </w:r>
      <w:r w:rsidRPr="00982171">
        <w:rPr>
          <w:rFonts w:ascii="Times New Roman" w:hAnsi="Times New Roman" w:hint="eastAsia"/>
          <w:sz w:val="24"/>
          <w:szCs w:val="24"/>
        </w:rPr>
        <w:t xml:space="preserve">blood </w:t>
      </w:r>
      <w:r w:rsidRPr="00982171">
        <w:rPr>
          <w:rFonts w:ascii="Times New Roman" w:hAnsi="Times New Roman"/>
          <w:sz w:val="24"/>
          <w:szCs w:val="24"/>
        </w:rPr>
        <w:t>supply</w:t>
      </w:r>
      <w:r w:rsidRPr="00982171">
        <w:rPr>
          <w:rFonts w:ascii="Times New Roman" w:hAnsi="Times New Roman" w:hint="eastAsia"/>
          <w:sz w:val="24"/>
          <w:szCs w:val="24"/>
        </w:rPr>
        <w:t xml:space="preserve"> to obtain the </w:t>
      </w:r>
      <w:r w:rsidRPr="00982171">
        <w:rPr>
          <w:rFonts w:ascii="Times New Roman" w:hAnsi="Times New Roman"/>
          <w:sz w:val="24"/>
          <w:szCs w:val="24"/>
        </w:rPr>
        <w:t xml:space="preserve">blood supply </w:t>
      </w:r>
      <w:r w:rsidRPr="00982171">
        <w:rPr>
          <w:rFonts w:ascii="Times New Roman" w:hAnsi="Times New Roman" w:hint="eastAsia"/>
          <w:sz w:val="24"/>
          <w:szCs w:val="24"/>
        </w:rPr>
        <w:t>from</w:t>
      </w:r>
      <w:r w:rsidRPr="00982171">
        <w:rPr>
          <w:rFonts w:ascii="Times New Roman" w:hAnsi="Times New Roman"/>
          <w:sz w:val="24"/>
          <w:szCs w:val="24"/>
        </w:rPr>
        <w:t xml:space="preserve"> the portal vein</w:t>
      </w:r>
      <w:r w:rsidRPr="00982171">
        <w:rPr>
          <w:rFonts w:ascii="Times New Roman" w:hAnsi="Times New Roman" w:hint="eastAsia"/>
          <w:sz w:val="24"/>
          <w:szCs w:val="24"/>
        </w:rPr>
        <w:t xml:space="preserve">. </w:t>
      </w:r>
      <w:r w:rsidRPr="00982171">
        <w:rPr>
          <w:rFonts w:ascii="Times New Roman" w:hAnsi="Times New Roman"/>
          <w:sz w:val="24"/>
          <w:szCs w:val="24"/>
        </w:rPr>
        <w:t xml:space="preserve">Three categories of parameters were analyzed: a. </w:t>
      </w:r>
      <w:r>
        <w:rPr>
          <w:rFonts w:ascii="Times New Roman" w:hAnsi="Times New Roman"/>
          <w:sz w:val="24"/>
          <w:szCs w:val="24"/>
        </w:rPr>
        <w:t>t</w:t>
      </w:r>
      <w:r w:rsidRPr="00982171">
        <w:rPr>
          <w:rFonts w:ascii="Times New Roman" w:hAnsi="Times New Roman"/>
          <w:sz w:val="24"/>
          <w:szCs w:val="24"/>
        </w:rPr>
        <w:t>ime parameters: starting time</w:t>
      </w:r>
      <w:r w:rsidRPr="00982171">
        <w:rPr>
          <w:rFonts w:ascii="Times New Roman" w:hAnsi="Times New Roman" w:hint="eastAsia"/>
          <w:sz w:val="24"/>
          <w:szCs w:val="24"/>
        </w:rPr>
        <w:t xml:space="preserve"> (ST), </w:t>
      </w:r>
      <w:r w:rsidRPr="00982171">
        <w:rPr>
          <w:rFonts w:ascii="Times New Roman" w:hAnsi="Times New Roman"/>
          <w:sz w:val="24"/>
          <w:szCs w:val="24"/>
        </w:rPr>
        <w:t>mean time</w:t>
      </w:r>
      <w:r w:rsidRPr="00982171">
        <w:rPr>
          <w:rFonts w:ascii="Times New Roman" w:hAnsi="Times New Roman" w:hint="eastAsia"/>
          <w:sz w:val="24"/>
          <w:szCs w:val="24"/>
        </w:rPr>
        <w:t xml:space="preserve"> (MT), </w:t>
      </w:r>
      <w:r w:rsidRPr="00982171">
        <w:rPr>
          <w:rFonts w:ascii="Times New Roman" w:hAnsi="Times New Roman"/>
          <w:sz w:val="24"/>
          <w:szCs w:val="24"/>
        </w:rPr>
        <w:t>enhancement time</w:t>
      </w:r>
      <w:r w:rsidRPr="00982171">
        <w:rPr>
          <w:rFonts w:ascii="Times New Roman" w:hAnsi="Times New Roman" w:hint="eastAsia"/>
          <w:sz w:val="24"/>
          <w:szCs w:val="24"/>
        </w:rPr>
        <w:t xml:space="preserve"> (ET) and</w:t>
      </w:r>
      <w:r w:rsidRPr="00982171">
        <w:rPr>
          <w:rFonts w:ascii="Times New Roman" w:hAnsi="Times New Roman"/>
          <w:sz w:val="24"/>
          <w:szCs w:val="24"/>
        </w:rPr>
        <w:t xml:space="preserve"> adjusted arrival time </w:t>
      </w:r>
      <w:r w:rsidRPr="00982171">
        <w:rPr>
          <w:rFonts w:ascii="Times New Roman" w:hAnsi="Times New Roman" w:hint="eastAsia"/>
          <w:sz w:val="24"/>
          <w:szCs w:val="24"/>
        </w:rPr>
        <w:t xml:space="preserve">(AAT) </w:t>
      </w:r>
      <w:r w:rsidRPr="00982171">
        <w:rPr>
          <w:rFonts w:ascii="Times New Roman" w:hAnsi="Times New Roman"/>
          <w:sz w:val="24"/>
          <w:szCs w:val="24"/>
        </w:rPr>
        <w:t>for</w:t>
      </w:r>
      <w:r w:rsidRPr="00982171">
        <w:rPr>
          <w:rFonts w:ascii="Times New Roman" w:hAnsi="Times New Roman" w:hint="eastAsia"/>
          <w:sz w:val="24"/>
          <w:szCs w:val="24"/>
        </w:rPr>
        <w:t xml:space="preserve"> comparison between liver and kidney</w:t>
      </w:r>
      <w:r w:rsidRPr="00982171">
        <w:rPr>
          <w:rFonts w:ascii="Times New Roman" w:hAnsi="Times New Roman"/>
          <w:sz w:val="24"/>
          <w:szCs w:val="24"/>
        </w:rPr>
        <w:t xml:space="preserve">; b. </w:t>
      </w:r>
      <w:r>
        <w:rPr>
          <w:rFonts w:ascii="Times New Roman" w:hAnsi="Times New Roman"/>
          <w:sz w:val="24"/>
          <w:szCs w:val="24"/>
        </w:rPr>
        <w:t>a</w:t>
      </w:r>
      <w:r w:rsidRPr="00982171">
        <w:rPr>
          <w:rFonts w:ascii="Times New Roman" w:hAnsi="Times New Roman"/>
          <w:sz w:val="24"/>
          <w:szCs w:val="24"/>
        </w:rPr>
        <w:t xml:space="preserve">rea parameters: </w:t>
      </w:r>
      <w:r w:rsidRPr="00982171">
        <w:rPr>
          <w:rFonts w:ascii="Times New Roman" w:hAnsi="Times New Roman" w:hint="eastAsia"/>
          <w:sz w:val="24"/>
          <w:szCs w:val="24"/>
        </w:rPr>
        <w:t>area</w:t>
      </w:r>
      <w:r w:rsidRPr="00982171">
        <w:rPr>
          <w:rFonts w:ascii="Times New Roman" w:hAnsi="Times New Roman"/>
          <w:sz w:val="24"/>
          <w:szCs w:val="24"/>
        </w:rPr>
        <w:t xml:space="preserve"> of artery blood supply (A</w:t>
      </w:r>
      <w:r w:rsidRPr="00982171">
        <w:rPr>
          <w:rFonts w:ascii="Times New Roman" w:hAnsi="Times New Roman" w:hint="eastAsia"/>
          <w:sz w:val="24"/>
          <w:szCs w:val="24"/>
        </w:rPr>
        <w:t>A</w:t>
      </w:r>
      <w:r w:rsidRPr="00982171">
        <w:rPr>
          <w:rFonts w:ascii="Times New Roman" w:hAnsi="Times New Roman"/>
          <w:sz w:val="24"/>
          <w:szCs w:val="24"/>
        </w:rPr>
        <w:t xml:space="preserve">), </w:t>
      </w:r>
      <w:r w:rsidRPr="00982171">
        <w:rPr>
          <w:rFonts w:ascii="Times New Roman" w:hAnsi="Times New Roman" w:hint="eastAsia"/>
          <w:sz w:val="24"/>
          <w:szCs w:val="24"/>
        </w:rPr>
        <w:t>area</w:t>
      </w:r>
      <w:r w:rsidRPr="00982171">
        <w:rPr>
          <w:rFonts w:ascii="Times New Roman" w:hAnsi="Times New Roman"/>
          <w:sz w:val="24"/>
          <w:szCs w:val="24"/>
        </w:rPr>
        <w:t xml:space="preserve"> of venous supply</w:t>
      </w:r>
      <w:r w:rsidRPr="00982171">
        <w:rPr>
          <w:rFonts w:ascii="Times New Roman" w:hAnsi="Times New Roman" w:hint="eastAsia"/>
          <w:sz w:val="24"/>
          <w:szCs w:val="24"/>
        </w:rPr>
        <w:t xml:space="preserve"> (AV), and </w:t>
      </w:r>
      <w:r w:rsidRPr="00982171">
        <w:rPr>
          <w:rFonts w:ascii="Times New Roman" w:hAnsi="Times New Roman"/>
          <w:sz w:val="24"/>
          <w:szCs w:val="24"/>
        </w:rPr>
        <w:t xml:space="preserve">ratio of </w:t>
      </w:r>
      <w:r w:rsidRPr="00982171">
        <w:rPr>
          <w:rFonts w:ascii="Times New Roman" w:hAnsi="Times New Roman" w:hint="eastAsia"/>
          <w:sz w:val="24"/>
          <w:szCs w:val="24"/>
        </w:rPr>
        <w:t>AA and AV</w:t>
      </w:r>
      <w:r w:rsidRPr="00982171">
        <w:rPr>
          <w:rFonts w:ascii="Times New Roman" w:hAnsi="Times New Roman"/>
          <w:sz w:val="24"/>
          <w:szCs w:val="24"/>
        </w:rPr>
        <w:t xml:space="preserve"> (</w:t>
      </w:r>
      <w:r w:rsidRPr="00982171">
        <w:rPr>
          <w:rFonts w:ascii="Times New Roman" w:hAnsi="Times New Roman" w:hint="eastAsia"/>
          <w:sz w:val="24"/>
          <w:szCs w:val="24"/>
        </w:rPr>
        <w:t>R</w:t>
      </w:r>
      <w:r w:rsidRPr="00982171">
        <w:rPr>
          <w:rFonts w:ascii="Times New Roman" w:hAnsi="Times New Roman"/>
          <w:sz w:val="24"/>
          <w:szCs w:val="24"/>
        </w:rPr>
        <w:t>A</w:t>
      </w:r>
      <w:r w:rsidRPr="00982171">
        <w:rPr>
          <w:rFonts w:ascii="Times New Roman" w:hAnsi="Times New Roman" w:hint="eastAsia"/>
          <w:sz w:val="24"/>
          <w:szCs w:val="24"/>
        </w:rPr>
        <w:t>V</w:t>
      </w:r>
      <w:r w:rsidRPr="00982171">
        <w:rPr>
          <w:rFonts w:ascii="Times New Roman" w:hAnsi="Times New Roman"/>
          <w:sz w:val="24"/>
          <w:szCs w:val="24"/>
        </w:rPr>
        <w:t xml:space="preserve">); </w:t>
      </w:r>
      <w:r>
        <w:rPr>
          <w:rFonts w:ascii="Times New Roman" w:hAnsi="Times New Roman"/>
          <w:sz w:val="24"/>
          <w:szCs w:val="24"/>
        </w:rPr>
        <w:t xml:space="preserve">and </w:t>
      </w:r>
      <w:r w:rsidRPr="00982171">
        <w:rPr>
          <w:rFonts w:ascii="Times New Roman" w:hAnsi="Times New Roman"/>
          <w:sz w:val="24"/>
          <w:szCs w:val="24"/>
        </w:rPr>
        <w:t xml:space="preserve">c. </w:t>
      </w:r>
      <w:r>
        <w:rPr>
          <w:rFonts w:ascii="Times New Roman" w:hAnsi="Times New Roman"/>
          <w:sz w:val="24"/>
          <w:szCs w:val="24"/>
        </w:rPr>
        <w:lastRenderedPageBreak/>
        <w:t>s</w:t>
      </w:r>
      <w:r w:rsidRPr="00982171">
        <w:rPr>
          <w:rFonts w:ascii="Times New Roman" w:hAnsi="Times New Roman"/>
          <w:sz w:val="24"/>
          <w:szCs w:val="24"/>
        </w:rPr>
        <w:t>lope parameters: slope</w:t>
      </w:r>
      <w:r w:rsidRPr="00982171">
        <w:rPr>
          <w:rFonts w:ascii="Times New Roman" w:hAnsi="Times New Roman" w:hint="eastAsia"/>
          <w:sz w:val="24"/>
          <w:szCs w:val="24"/>
        </w:rPr>
        <w:t xml:space="preserve"> and fitting slope</w:t>
      </w:r>
      <w:r w:rsidRPr="00982171">
        <w:rPr>
          <w:rFonts w:ascii="Times New Roman" w:hAnsi="Times New Roman"/>
          <w:sz w:val="24"/>
          <w:szCs w:val="24"/>
        </w:rPr>
        <w:t xml:space="preserve"> of the kidney </w:t>
      </w:r>
      <w:r w:rsidRPr="00982171">
        <w:rPr>
          <w:rFonts w:ascii="Times New Roman" w:hAnsi="Times New Roman" w:hint="eastAsia"/>
          <w:sz w:val="24"/>
          <w:szCs w:val="24"/>
        </w:rPr>
        <w:t>and liver</w:t>
      </w:r>
      <w:r w:rsidRPr="00982171">
        <w:rPr>
          <w:rFonts w:ascii="Times New Roman" w:hAnsi="Times New Roman"/>
          <w:sz w:val="24"/>
          <w:szCs w:val="24"/>
        </w:rPr>
        <w:t xml:space="preserve"> (</w:t>
      </w:r>
      <w:r w:rsidRPr="00982171">
        <w:rPr>
          <w:rFonts w:ascii="Times New Roman" w:hAnsi="Times New Roman" w:hint="eastAsia"/>
          <w:sz w:val="24"/>
          <w:szCs w:val="24"/>
        </w:rPr>
        <w:t>S</w:t>
      </w:r>
      <w:r w:rsidRPr="00982171">
        <w:rPr>
          <w:rFonts w:ascii="Times New Roman" w:hAnsi="Times New Roman" w:hint="eastAsia"/>
          <w:sz w:val="24"/>
          <w:szCs w:val="24"/>
          <w:vertAlign w:val="subscript"/>
        </w:rPr>
        <w:t>K</w:t>
      </w:r>
      <w:r w:rsidRPr="00982171">
        <w:rPr>
          <w:rFonts w:ascii="Times New Roman" w:hAnsi="Times New Roman" w:hint="eastAsia"/>
          <w:sz w:val="24"/>
          <w:szCs w:val="24"/>
        </w:rPr>
        <w:t xml:space="preserve"> and S</w:t>
      </w:r>
      <w:r w:rsidRPr="00982171">
        <w:rPr>
          <w:rFonts w:ascii="Times New Roman" w:hAnsi="Times New Roman" w:hint="eastAsia"/>
          <w:sz w:val="24"/>
          <w:szCs w:val="24"/>
          <w:vertAlign w:val="subscript"/>
        </w:rPr>
        <w:t>L</w:t>
      </w:r>
      <w:r w:rsidRPr="00982171">
        <w:rPr>
          <w:rFonts w:ascii="Times New Roman" w:hAnsi="Times New Roman"/>
          <w:sz w:val="24"/>
          <w:szCs w:val="24"/>
        </w:rPr>
        <w:t>)</w:t>
      </w:r>
      <w:r w:rsidRPr="00982171">
        <w:rPr>
          <w:rFonts w:ascii="Times New Roman" w:hAnsi="Times New Roman" w:hint="eastAsia"/>
          <w:sz w:val="24"/>
          <w:szCs w:val="24"/>
        </w:rPr>
        <w:t>, ratio of S</w:t>
      </w:r>
      <w:r w:rsidRPr="00982171">
        <w:rPr>
          <w:rFonts w:ascii="Times New Roman" w:hAnsi="Times New Roman" w:hint="eastAsia"/>
          <w:sz w:val="24"/>
          <w:szCs w:val="24"/>
          <w:vertAlign w:val="subscript"/>
        </w:rPr>
        <w:t xml:space="preserve">K </w:t>
      </w:r>
      <w:r w:rsidRPr="00982171">
        <w:rPr>
          <w:rFonts w:ascii="Times New Roman" w:hAnsi="Times New Roman" w:hint="eastAsia"/>
          <w:sz w:val="24"/>
          <w:szCs w:val="24"/>
        </w:rPr>
        <w:t>and S</w:t>
      </w:r>
      <w:r w:rsidRPr="00982171">
        <w:rPr>
          <w:rFonts w:ascii="Times New Roman" w:hAnsi="Times New Roman" w:hint="eastAsia"/>
          <w:sz w:val="24"/>
          <w:szCs w:val="24"/>
          <w:vertAlign w:val="subscript"/>
        </w:rPr>
        <w:t>L</w:t>
      </w:r>
      <w:r w:rsidRPr="00982171">
        <w:rPr>
          <w:rFonts w:ascii="Times New Roman" w:hAnsi="Times New Roman" w:hint="eastAsia"/>
          <w:sz w:val="24"/>
          <w:szCs w:val="24"/>
        </w:rPr>
        <w:t>.</w:t>
      </w:r>
    </w:p>
    <w:p w14:paraId="0D48C44A" w14:textId="77777777" w:rsidR="0030239C" w:rsidRPr="00982171" w:rsidRDefault="0030239C" w:rsidP="008C71C3">
      <w:pPr>
        <w:spacing w:line="480" w:lineRule="auto"/>
        <w:rPr>
          <w:rFonts w:ascii="Times New Roman" w:hAnsi="Times New Roman"/>
          <w:sz w:val="24"/>
          <w:szCs w:val="24"/>
        </w:rPr>
      </w:pPr>
    </w:p>
    <w:p w14:paraId="3B9F0088"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t>4</w:t>
      </w:r>
      <w:r w:rsidR="0030239C">
        <w:rPr>
          <w:rFonts w:ascii="Times New Roman" w:hAnsi="Times New Roman" w:hint="eastAsia"/>
          <w:b/>
          <w:sz w:val="24"/>
          <w:szCs w:val="24"/>
        </w:rPr>
        <w:t xml:space="preserve">. </w:t>
      </w:r>
      <w:r w:rsidR="0030239C" w:rsidRPr="00982171">
        <w:rPr>
          <w:rFonts w:ascii="Times New Roman" w:hAnsi="Times New Roman"/>
          <w:b/>
          <w:sz w:val="24"/>
          <w:szCs w:val="24"/>
        </w:rPr>
        <w:t>Explanations of the six classifications</w:t>
      </w:r>
    </w:p>
    <w:p w14:paraId="5DE43D57"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t>4</w:t>
      </w:r>
      <w:r w:rsidR="0030239C">
        <w:rPr>
          <w:rFonts w:ascii="Times New Roman" w:hAnsi="Times New Roman" w:hint="eastAsia"/>
          <w:b/>
          <w:sz w:val="24"/>
          <w:szCs w:val="24"/>
        </w:rPr>
        <w:t>.</w:t>
      </w:r>
      <w:r w:rsidR="0030239C" w:rsidRPr="00982171">
        <w:rPr>
          <w:rFonts w:ascii="Times New Roman" w:hAnsi="Times New Roman"/>
          <w:b/>
          <w:sz w:val="24"/>
          <w:szCs w:val="24"/>
        </w:rPr>
        <w:t xml:space="preserve">1 </w:t>
      </w:r>
      <w:proofErr w:type="spellStart"/>
      <w:r w:rsidR="0030239C" w:rsidRPr="00982171">
        <w:rPr>
          <w:rFonts w:ascii="Times New Roman" w:hAnsi="Times New Roman"/>
          <w:b/>
          <w:sz w:val="24"/>
          <w:szCs w:val="24"/>
        </w:rPr>
        <w:t>AdaBoost</w:t>
      </w:r>
      <w:proofErr w:type="spellEnd"/>
    </w:p>
    <w:p w14:paraId="18122DF1" w14:textId="77777777" w:rsidR="0030239C" w:rsidRPr="00982171" w:rsidRDefault="0030239C" w:rsidP="00F02BE8">
      <w:pPr>
        <w:spacing w:line="480" w:lineRule="auto"/>
        <w:rPr>
          <w:rFonts w:ascii="Times New Roman" w:hAnsi="Times New Roman"/>
          <w:sz w:val="24"/>
          <w:szCs w:val="24"/>
        </w:rPr>
      </w:pPr>
      <w:proofErr w:type="spellStart"/>
      <w:r w:rsidRPr="00982171">
        <w:rPr>
          <w:rFonts w:ascii="Times New Roman" w:hAnsi="Times New Roman"/>
          <w:sz w:val="24"/>
          <w:szCs w:val="24"/>
        </w:rPr>
        <w:t>AdaBoost</w:t>
      </w:r>
      <w:proofErr w:type="spellEnd"/>
      <w:r w:rsidRPr="00982171">
        <w:rPr>
          <w:rFonts w:ascii="Times New Roman" w:hAnsi="Times New Roman"/>
          <w:sz w:val="24"/>
          <w:szCs w:val="24"/>
        </w:rPr>
        <w:t xml:space="preserve"> is an abbreviation for adaptive boosting. </w:t>
      </w:r>
      <w:r w:rsidR="007F30B7">
        <w:rPr>
          <w:rFonts w:ascii="Times New Roman" w:hAnsi="Times New Roman" w:hint="eastAsia"/>
          <w:sz w:val="24"/>
          <w:szCs w:val="24"/>
        </w:rPr>
        <w:t>I</w:t>
      </w:r>
      <w:r w:rsidR="007F30B7" w:rsidRPr="00F02BE8">
        <w:rPr>
          <w:rFonts w:ascii="Times New Roman" w:hAnsi="Times New Roman"/>
          <w:sz w:val="24"/>
          <w:szCs w:val="24"/>
        </w:rPr>
        <w:t>t is a meta-learning algorithm that combines result of various</w:t>
      </w:r>
      <w:r w:rsidR="007F30B7">
        <w:rPr>
          <w:rFonts w:ascii="Times New Roman" w:hAnsi="Times New Roman" w:hint="eastAsia"/>
          <w:sz w:val="24"/>
          <w:szCs w:val="24"/>
        </w:rPr>
        <w:t xml:space="preserve"> </w:t>
      </w:r>
      <w:r w:rsidR="007F30B7" w:rsidRPr="00F02BE8">
        <w:rPr>
          <w:rFonts w:ascii="Times New Roman" w:hAnsi="Times New Roman"/>
          <w:sz w:val="24"/>
          <w:szCs w:val="24"/>
        </w:rPr>
        <w:t>"weak" classifiers namely Least Square (LS), Normal Density Discriminant Function</w:t>
      </w:r>
      <w:r w:rsidR="007F30B7">
        <w:rPr>
          <w:rFonts w:ascii="Times New Roman" w:hAnsi="Times New Roman" w:hint="eastAsia"/>
          <w:sz w:val="24"/>
          <w:szCs w:val="24"/>
        </w:rPr>
        <w:t xml:space="preserve"> </w:t>
      </w:r>
      <w:r w:rsidR="007F30B7" w:rsidRPr="00F02BE8">
        <w:rPr>
          <w:rFonts w:ascii="Times New Roman" w:hAnsi="Times New Roman"/>
          <w:sz w:val="24"/>
          <w:szCs w:val="24"/>
        </w:rPr>
        <w:t>(NDDF), Perceptron, Pocket and Stumps adaptively to improve the classification</w:t>
      </w:r>
      <w:r w:rsidR="007F30B7">
        <w:rPr>
          <w:rFonts w:ascii="Times New Roman" w:hAnsi="Times New Roman" w:hint="eastAsia"/>
          <w:sz w:val="24"/>
          <w:szCs w:val="24"/>
        </w:rPr>
        <w:t xml:space="preserve"> </w:t>
      </w:r>
      <w:r w:rsidR="007F30B7" w:rsidRPr="00F02BE8">
        <w:rPr>
          <w:rFonts w:ascii="Times New Roman" w:hAnsi="Times New Roman"/>
          <w:sz w:val="24"/>
          <w:szCs w:val="24"/>
        </w:rPr>
        <w:t>performance.</w:t>
      </w:r>
      <w:r w:rsidR="007F30B7">
        <w:rPr>
          <w:rFonts w:ascii="Times New Roman" w:hAnsi="Times New Roman" w:hint="eastAsia"/>
          <w:sz w:val="24"/>
          <w:szCs w:val="24"/>
        </w:rPr>
        <w:t xml:space="preserve"> </w:t>
      </w:r>
      <w:r w:rsidR="007F30B7" w:rsidRPr="00982171">
        <w:rPr>
          <w:rFonts w:ascii="Times New Roman" w:hAnsi="Times New Roman"/>
          <w:sz w:val="24"/>
          <w:szCs w:val="24"/>
        </w:rPr>
        <w:t>The final model is then an additive model constructed from the sequence of models.</w:t>
      </w:r>
      <w:r w:rsidR="007F30B7">
        <w:rPr>
          <w:rFonts w:ascii="Times New Roman" w:hAnsi="Times New Roman" w:hint="eastAsia"/>
          <w:sz w:val="24"/>
          <w:szCs w:val="24"/>
        </w:rPr>
        <w:t xml:space="preserve"> </w:t>
      </w:r>
      <w:r w:rsidRPr="00982171">
        <w:rPr>
          <w:rFonts w:ascii="Times New Roman" w:hAnsi="Times New Roman"/>
          <w:sz w:val="24"/>
          <w:szCs w:val="24"/>
        </w:rPr>
        <w:t xml:space="preserve">Boosting increases the weights </w:t>
      </w:r>
      <w:r w:rsidRPr="00BB4506">
        <w:rPr>
          <w:rFonts w:ascii="Times New Roman" w:hAnsi="Times New Roman"/>
          <w:sz w:val="24"/>
          <w:szCs w:val="24"/>
        </w:rPr>
        <w:t>of the less accurate algorithms</w:t>
      </w:r>
      <w:r w:rsidRPr="00982171">
        <w:rPr>
          <w:rFonts w:ascii="Times New Roman" w:hAnsi="Times New Roman"/>
          <w:sz w:val="24"/>
          <w:szCs w:val="24"/>
        </w:rPr>
        <w:t xml:space="preserve">. Sequences of models are modified to give more weight to those observations that are more difficult to classify. </w:t>
      </w:r>
    </w:p>
    <w:p w14:paraId="0C792948"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t>4</w:t>
      </w:r>
      <w:r w:rsidR="0030239C">
        <w:rPr>
          <w:rFonts w:ascii="Times New Roman" w:hAnsi="Times New Roman" w:hint="eastAsia"/>
          <w:b/>
          <w:sz w:val="24"/>
          <w:szCs w:val="24"/>
        </w:rPr>
        <w:t xml:space="preserve">.2 </w:t>
      </w:r>
      <w:r w:rsidR="0030239C" w:rsidRPr="00982171">
        <w:rPr>
          <w:rFonts w:ascii="Times New Roman" w:hAnsi="Times New Roman"/>
          <w:b/>
          <w:sz w:val="24"/>
          <w:szCs w:val="24"/>
        </w:rPr>
        <w:t xml:space="preserve">Decision </w:t>
      </w:r>
      <w:r w:rsidR="0030239C">
        <w:rPr>
          <w:rFonts w:ascii="Times New Roman" w:hAnsi="Times New Roman"/>
          <w:b/>
          <w:sz w:val="24"/>
          <w:szCs w:val="24"/>
        </w:rPr>
        <w:t>t</w:t>
      </w:r>
      <w:r w:rsidR="0030239C" w:rsidRPr="00982171">
        <w:rPr>
          <w:rFonts w:ascii="Times New Roman" w:hAnsi="Times New Roman"/>
          <w:b/>
          <w:sz w:val="24"/>
          <w:szCs w:val="24"/>
        </w:rPr>
        <w:t>ree (DT)</w:t>
      </w:r>
    </w:p>
    <w:p w14:paraId="1F316183" w14:textId="77777777" w:rsidR="0030239C" w:rsidRPr="00982171" w:rsidRDefault="0030239C" w:rsidP="00F02BE8">
      <w:pPr>
        <w:spacing w:line="480" w:lineRule="auto"/>
        <w:rPr>
          <w:rFonts w:ascii="Times New Roman" w:hAnsi="Times New Roman"/>
          <w:sz w:val="24"/>
          <w:szCs w:val="24"/>
        </w:rPr>
      </w:pPr>
      <w:r w:rsidRPr="00982171">
        <w:rPr>
          <w:rFonts w:ascii="Times New Roman" w:hAnsi="Times New Roman"/>
          <w:sz w:val="24"/>
          <w:szCs w:val="24"/>
        </w:rPr>
        <w:t>D</w:t>
      </w:r>
      <w:r>
        <w:rPr>
          <w:rFonts w:ascii="Times New Roman" w:hAnsi="Times New Roman"/>
          <w:sz w:val="24"/>
          <w:szCs w:val="24"/>
        </w:rPr>
        <w:t>T</w:t>
      </w:r>
      <w:r w:rsidRPr="00982171">
        <w:rPr>
          <w:rFonts w:ascii="Times New Roman" w:hAnsi="Times New Roman"/>
          <w:sz w:val="24"/>
          <w:szCs w:val="24"/>
        </w:rPr>
        <w:t xml:space="preserve"> is a traditional</w:t>
      </w:r>
      <w:r w:rsidRPr="00982171">
        <w:rPr>
          <w:rFonts w:ascii="Times New Roman" w:hAnsi="Times New Roman" w:hint="eastAsia"/>
          <w:sz w:val="24"/>
          <w:szCs w:val="24"/>
        </w:rPr>
        <w:t xml:space="preserve"> </w:t>
      </w:r>
      <w:r w:rsidRPr="00982171">
        <w:rPr>
          <w:rFonts w:ascii="Times New Roman" w:hAnsi="Times New Roman"/>
          <w:sz w:val="24"/>
          <w:szCs w:val="24"/>
        </w:rPr>
        <w:t xml:space="preserve">computer science structure for organizing data. </w:t>
      </w:r>
      <w:r>
        <w:rPr>
          <w:rFonts w:ascii="Times New Roman" w:hAnsi="Times New Roman"/>
          <w:sz w:val="24"/>
          <w:szCs w:val="24"/>
        </w:rPr>
        <w:t>DT</w:t>
      </w:r>
      <w:r w:rsidRPr="00982171">
        <w:rPr>
          <w:rFonts w:ascii="Times New Roman" w:hAnsi="Times New Roman" w:hint="eastAsia"/>
          <w:sz w:val="24"/>
          <w:szCs w:val="24"/>
        </w:rPr>
        <w:t xml:space="preserve"> </w:t>
      </w:r>
      <w:r w:rsidRPr="00982171">
        <w:rPr>
          <w:rFonts w:ascii="Times New Roman" w:hAnsi="Times New Roman"/>
          <w:sz w:val="24"/>
          <w:szCs w:val="24"/>
        </w:rPr>
        <w:t xml:space="preserve">can represent both classification and regression models. </w:t>
      </w:r>
      <w:r w:rsidR="007F30B7">
        <w:rPr>
          <w:rFonts w:ascii="Times New Roman" w:hAnsi="Times New Roman" w:hint="eastAsia"/>
          <w:sz w:val="24"/>
          <w:szCs w:val="24"/>
        </w:rPr>
        <w:t>It</w:t>
      </w:r>
      <w:r w:rsidR="007F30B7" w:rsidRPr="00F02BE8">
        <w:rPr>
          <w:rFonts w:ascii="Times New Roman" w:hAnsi="Times New Roman"/>
          <w:sz w:val="24"/>
          <w:szCs w:val="24"/>
        </w:rPr>
        <w:t xml:space="preserve"> constructs a tree from</w:t>
      </w:r>
      <w:r w:rsidR="007F30B7">
        <w:rPr>
          <w:rFonts w:ascii="Times New Roman" w:hAnsi="Times New Roman" w:hint="eastAsia"/>
          <w:sz w:val="24"/>
          <w:szCs w:val="24"/>
        </w:rPr>
        <w:t xml:space="preserve"> </w:t>
      </w:r>
      <w:r w:rsidR="007F30B7" w:rsidRPr="00F02BE8">
        <w:rPr>
          <w:rFonts w:ascii="Times New Roman" w:hAnsi="Times New Roman"/>
          <w:sz w:val="24"/>
          <w:szCs w:val="24"/>
        </w:rPr>
        <w:t>the training data</w:t>
      </w:r>
      <w:r w:rsidR="007F30B7">
        <w:rPr>
          <w:rFonts w:ascii="Times New Roman" w:hAnsi="Times New Roman" w:hint="eastAsia"/>
          <w:sz w:val="24"/>
          <w:szCs w:val="24"/>
        </w:rPr>
        <w:t xml:space="preserve"> by </w:t>
      </w:r>
      <w:r w:rsidR="007F30B7" w:rsidRPr="00F02BE8">
        <w:rPr>
          <w:rFonts w:ascii="Times New Roman" w:hAnsi="Times New Roman"/>
          <w:sz w:val="24"/>
          <w:szCs w:val="24"/>
        </w:rPr>
        <w:t>using the selected features.</w:t>
      </w:r>
      <w:r w:rsidR="007F30B7">
        <w:rPr>
          <w:rFonts w:ascii="Times New Roman" w:hAnsi="Times New Roman" w:hint="eastAsia"/>
          <w:sz w:val="24"/>
          <w:szCs w:val="24"/>
        </w:rPr>
        <w:t xml:space="preserve"> </w:t>
      </w:r>
      <w:r w:rsidRPr="00982171">
        <w:rPr>
          <w:rFonts w:ascii="Times New Roman" w:hAnsi="Times New Roman"/>
          <w:sz w:val="24"/>
          <w:szCs w:val="24"/>
        </w:rPr>
        <w:t>The process starts with a single root node that splits into multiple branches, leading to further nodes, each of which may further split or terminate as a leaf node that is not further split</w:t>
      </w:r>
      <w:r w:rsidRPr="00982171">
        <w:rPr>
          <w:rFonts w:ascii="Times New Roman" w:hAnsi="Times New Roman" w:hint="eastAsia"/>
          <w:sz w:val="24"/>
          <w:szCs w:val="24"/>
        </w:rPr>
        <w:t xml:space="preserve"> </w:t>
      </w:r>
      <w:r w:rsidRPr="00982171">
        <w:rPr>
          <w:rFonts w:ascii="Times New Roman" w:hAnsi="Times New Roman"/>
          <w:sz w:val="24"/>
          <w:szCs w:val="24"/>
        </w:rPr>
        <w:t>and contains the “decisions.”</w:t>
      </w:r>
      <w:r w:rsidRPr="00982171">
        <w:rPr>
          <w:rFonts w:ascii="Times New Roman" w:hAnsi="Times New Roman" w:hint="eastAsia"/>
          <w:sz w:val="24"/>
          <w:szCs w:val="24"/>
        </w:rPr>
        <w:t xml:space="preserve"> </w:t>
      </w:r>
      <w:r w:rsidRPr="00982171">
        <w:rPr>
          <w:rFonts w:ascii="Times New Roman" w:hAnsi="Times New Roman"/>
          <w:sz w:val="24"/>
          <w:szCs w:val="24"/>
        </w:rPr>
        <w:t>The structure can represent both classification and regression models.</w:t>
      </w:r>
      <w:r w:rsidRPr="00982171">
        <w:rPr>
          <w:rFonts w:ascii="Times New Roman" w:hAnsi="Times New Roman" w:hint="eastAsia"/>
          <w:sz w:val="24"/>
          <w:szCs w:val="24"/>
        </w:rPr>
        <w:t xml:space="preserve"> DT</w:t>
      </w:r>
      <w:r w:rsidRPr="00982171">
        <w:rPr>
          <w:rFonts w:ascii="Times New Roman" w:hAnsi="Times New Roman"/>
          <w:sz w:val="24"/>
          <w:szCs w:val="24"/>
        </w:rPr>
        <w:t xml:space="preserve"> is easy to view, understand, and</w:t>
      </w:r>
      <w:r w:rsidRPr="00982171">
        <w:rPr>
          <w:rFonts w:ascii="Times New Roman" w:hAnsi="Times New Roman" w:hint="eastAsia"/>
          <w:sz w:val="24"/>
          <w:szCs w:val="24"/>
        </w:rPr>
        <w:t xml:space="preserve"> </w:t>
      </w:r>
      <w:r w:rsidRPr="00982171">
        <w:rPr>
          <w:rFonts w:ascii="Times New Roman" w:hAnsi="Times New Roman"/>
          <w:sz w:val="24"/>
          <w:szCs w:val="24"/>
        </w:rPr>
        <w:t xml:space="preserve">explain. </w:t>
      </w:r>
      <w:r w:rsidRPr="00982171">
        <w:rPr>
          <w:rFonts w:ascii="Times New Roman" w:hAnsi="Times New Roman" w:hint="eastAsia"/>
          <w:sz w:val="24"/>
          <w:szCs w:val="24"/>
        </w:rPr>
        <w:t>It</w:t>
      </w:r>
      <w:r w:rsidRPr="00982171">
        <w:rPr>
          <w:rFonts w:ascii="Times New Roman" w:hAnsi="Times New Roman"/>
          <w:sz w:val="24"/>
          <w:szCs w:val="24"/>
        </w:rPr>
        <w:t xml:space="preserve"> do</w:t>
      </w:r>
      <w:r w:rsidRPr="00982171">
        <w:rPr>
          <w:rFonts w:ascii="Times New Roman" w:hAnsi="Times New Roman" w:hint="eastAsia"/>
          <w:sz w:val="24"/>
          <w:szCs w:val="24"/>
        </w:rPr>
        <w:t>es</w:t>
      </w:r>
      <w:r w:rsidRPr="00982171">
        <w:rPr>
          <w:rFonts w:ascii="Times New Roman" w:hAnsi="Times New Roman"/>
          <w:sz w:val="24"/>
          <w:szCs w:val="24"/>
        </w:rPr>
        <w:t xml:space="preserve"> not always deliver the best performance </w:t>
      </w:r>
      <w:r w:rsidRPr="00982171">
        <w:rPr>
          <w:rFonts w:ascii="Times New Roman" w:hAnsi="Times New Roman" w:hint="eastAsia"/>
          <w:sz w:val="24"/>
          <w:szCs w:val="24"/>
        </w:rPr>
        <w:t>but</w:t>
      </w:r>
      <w:r w:rsidRPr="00982171">
        <w:rPr>
          <w:rFonts w:ascii="Times New Roman" w:hAnsi="Times New Roman"/>
          <w:sz w:val="24"/>
          <w:szCs w:val="24"/>
        </w:rPr>
        <w:t xml:space="preserve"> represents a trade-off between performance and the simplicity of explanation.</w:t>
      </w:r>
      <w:r w:rsidR="00F02BE8" w:rsidRPr="00F02BE8">
        <w:rPr>
          <w:rFonts w:ascii="Times New Roman" w:hAnsi="Times New Roman"/>
          <w:sz w:val="24"/>
          <w:szCs w:val="24"/>
        </w:rPr>
        <w:t xml:space="preserve"> </w:t>
      </w:r>
    </w:p>
    <w:p w14:paraId="44769477"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t>4</w:t>
      </w:r>
      <w:r w:rsidR="0030239C">
        <w:rPr>
          <w:rFonts w:ascii="Times New Roman" w:hAnsi="Times New Roman" w:hint="eastAsia"/>
          <w:b/>
          <w:sz w:val="24"/>
          <w:szCs w:val="24"/>
        </w:rPr>
        <w:t xml:space="preserve">.3 </w:t>
      </w:r>
      <w:r w:rsidR="0030239C" w:rsidRPr="00982171">
        <w:rPr>
          <w:rFonts w:ascii="Times New Roman" w:hAnsi="Times New Roman"/>
          <w:b/>
          <w:sz w:val="24"/>
          <w:szCs w:val="24"/>
        </w:rPr>
        <w:t xml:space="preserve">Logistic </w:t>
      </w:r>
      <w:r w:rsidR="0030239C">
        <w:rPr>
          <w:rFonts w:ascii="Times New Roman" w:hAnsi="Times New Roman"/>
          <w:b/>
          <w:sz w:val="24"/>
          <w:szCs w:val="24"/>
        </w:rPr>
        <w:t>r</w:t>
      </w:r>
      <w:r w:rsidR="0030239C" w:rsidRPr="00982171">
        <w:rPr>
          <w:rFonts w:ascii="Times New Roman" w:hAnsi="Times New Roman"/>
          <w:b/>
          <w:sz w:val="24"/>
          <w:szCs w:val="24"/>
        </w:rPr>
        <w:t>egression (LR)</w:t>
      </w:r>
    </w:p>
    <w:p w14:paraId="142A63B6" w14:textId="77777777" w:rsidR="0030239C" w:rsidRPr="00982171" w:rsidRDefault="0030239C" w:rsidP="008C71C3">
      <w:pPr>
        <w:spacing w:line="480" w:lineRule="auto"/>
        <w:rPr>
          <w:rFonts w:ascii="Times New Roman" w:hAnsi="Times New Roman"/>
          <w:sz w:val="24"/>
          <w:szCs w:val="24"/>
        </w:rPr>
      </w:pPr>
      <w:r w:rsidRPr="00982171">
        <w:rPr>
          <w:rFonts w:ascii="Times New Roman" w:hAnsi="Times New Roman"/>
          <w:sz w:val="24"/>
          <w:szCs w:val="24"/>
        </w:rPr>
        <w:lastRenderedPageBreak/>
        <w:t>Logistic regression measures the relationship between the categorical dependent variable and one or more independent variables by estimating probabilities using a logistic function, namely, the cumulative logistic distribution. This approach</w:t>
      </w:r>
      <w:r w:rsidRPr="00982171">
        <w:rPr>
          <w:rFonts w:ascii="Times New Roman" w:hAnsi="Times New Roman" w:hint="eastAsia"/>
          <w:sz w:val="24"/>
          <w:szCs w:val="24"/>
        </w:rPr>
        <w:t xml:space="preserve"> </w:t>
      </w:r>
      <w:r w:rsidRPr="00982171">
        <w:rPr>
          <w:rFonts w:ascii="Times New Roman" w:hAnsi="Times New Roman"/>
          <w:sz w:val="24"/>
          <w:szCs w:val="24"/>
        </w:rPr>
        <w:t xml:space="preserve">is used to estimate the probability of a binary response based on one or more predictor (or independent) variables (features). </w:t>
      </w:r>
    </w:p>
    <w:p w14:paraId="394005B9"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t>4</w:t>
      </w:r>
      <w:r w:rsidR="0030239C">
        <w:rPr>
          <w:rFonts w:ascii="Times New Roman" w:hAnsi="Times New Roman" w:hint="eastAsia"/>
          <w:b/>
          <w:sz w:val="24"/>
          <w:szCs w:val="24"/>
        </w:rPr>
        <w:t xml:space="preserve">.4 </w:t>
      </w:r>
      <w:bookmarkStart w:id="4" w:name="OLE_LINK20"/>
      <w:bookmarkStart w:id="5" w:name="OLE_LINK21"/>
      <w:r w:rsidR="002A5C6C" w:rsidRPr="002A5C6C">
        <w:rPr>
          <w:rFonts w:ascii="Times New Roman" w:hAnsi="Times New Roman"/>
          <w:b/>
          <w:sz w:val="24"/>
          <w:szCs w:val="24"/>
        </w:rPr>
        <w:t xml:space="preserve">Artificial </w:t>
      </w:r>
      <w:r w:rsidR="0030239C" w:rsidRPr="00982171">
        <w:rPr>
          <w:rFonts w:ascii="Times New Roman" w:hAnsi="Times New Roman"/>
          <w:b/>
          <w:sz w:val="24"/>
          <w:szCs w:val="24"/>
        </w:rPr>
        <w:t xml:space="preserve">Neural </w:t>
      </w:r>
      <w:r w:rsidR="0030239C">
        <w:rPr>
          <w:rFonts w:ascii="Times New Roman" w:hAnsi="Times New Roman"/>
          <w:b/>
          <w:sz w:val="24"/>
          <w:szCs w:val="24"/>
        </w:rPr>
        <w:t>n</w:t>
      </w:r>
      <w:r w:rsidR="0030239C" w:rsidRPr="00982171">
        <w:rPr>
          <w:rFonts w:ascii="Times New Roman" w:hAnsi="Times New Roman"/>
          <w:b/>
          <w:sz w:val="24"/>
          <w:szCs w:val="24"/>
        </w:rPr>
        <w:t>etwork</w:t>
      </w:r>
      <w:bookmarkEnd w:id="4"/>
      <w:bookmarkEnd w:id="5"/>
      <w:r w:rsidR="0030239C" w:rsidRPr="00982171">
        <w:rPr>
          <w:rFonts w:ascii="Times New Roman" w:hAnsi="Times New Roman"/>
          <w:b/>
          <w:sz w:val="24"/>
          <w:szCs w:val="24"/>
        </w:rPr>
        <w:t xml:space="preserve"> (</w:t>
      </w:r>
      <w:r w:rsidR="002A5C6C">
        <w:rPr>
          <w:rFonts w:ascii="Times New Roman" w:hAnsi="Times New Roman" w:hint="eastAsia"/>
          <w:b/>
          <w:sz w:val="24"/>
          <w:szCs w:val="24"/>
        </w:rPr>
        <w:t>A</w:t>
      </w:r>
      <w:r w:rsidR="0030239C" w:rsidRPr="00982171">
        <w:rPr>
          <w:rFonts w:ascii="Times New Roman" w:hAnsi="Times New Roman"/>
          <w:b/>
          <w:sz w:val="24"/>
          <w:szCs w:val="24"/>
        </w:rPr>
        <w:t>NN)</w:t>
      </w:r>
    </w:p>
    <w:p w14:paraId="6828646B" w14:textId="77777777" w:rsidR="0030239C" w:rsidRPr="00982171" w:rsidRDefault="00626FEB" w:rsidP="008C71C3">
      <w:pPr>
        <w:spacing w:line="480" w:lineRule="auto"/>
        <w:rPr>
          <w:rFonts w:ascii="Times New Roman" w:hAnsi="Times New Roman"/>
          <w:sz w:val="24"/>
          <w:szCs w:val="24"/>
        </w:rPr>
      </w:pPr>
      <w:r>
        <w:rPr>
          <w:rFonts w:ascii="Times New Roman" w:hAnsi="Times New Roman" w:hint="eastAsia"/>
          <w:sz w:val="24"/>
          <w:szCs w:val="24"/>
        </w:rPr>
        <w:t>A</w:t>
      </w:r>
      <w:r w:rsidR="0030239C" w:rsidRPr="00982171">
        <w:rPr>
          <w:rFonts w:ascii="Times New Roman" w:hAnsi="Times New Roman" w:hint="eastAsia"/>
          <w:sz w:val="24"/>
          <w:szCs w:val="24"/>
        </w:rPr>
        <w:t>N</w:t>
      </w:r>
      <w:r w:rsidR="0030239C">
        <w:rPr>
          <w:rFonts w:ascii="Times New Roman" w:hAnsi="Times New Roman"/>
          <w:sz w:val="24"/>
          <w:szCs w:val="24"/>
        </w:rPr>
        <w:t>N</w:t>
      </w:r>
      <w:r w:rsidR="0030239C" w:rsidRPr="00982171">
        <w:rPr>
          <w:rFonts w:ascii="Times New Roman" w:hAnsi="Times New Roman" w:hint="eastAsia"/>
          <w:sz w:val="24"/>
          <w:szCs w:val="24"/>
        </w:rPr>
        <w:t xml:space="preserve"> is</w:t>
      </w:r>
      <w:r w:rsidR="0030239C" w:rsidRPr="00982171">
        <w:rPr>
          <w:rFonts w:ascii="Times New Roman" w:hAnsi="Times New Roman"/>
          <w:sz w:val="24"/>
          <w:szCs w:val="24"/>
        </w:rPr>
        <w:t xml:space="preserve"> </w:t>
      </w:r>
      <w:r w:rsidRPr="00626FEB">
        <w:rPr>
          <w:rFonts w:ascii="Times New Roman" w:hAnsi="Times New Roman"/>
          <w:sz w:val="24"/>
          <w:szCs w:val="24"/>
        </w:rPr>
        <w:t xml:space="preserve">an information processing paradigm that is inspired by the way biological nervous systems, such as the brain process </w:t>
      </w:r>
      <w:proofErr w:type="gramStart"/>
      <w:r w:rsidRPr="00626FEB">
        <w:rPr>
          <w:rFonts w:ascii="Times New Roman" w:hAnsi="Times New Roman"/>
          <w:sz w:val="24"/>
          <w:szCs w:val="24"/>
        </w:rPr>
        <w:t>information.</w:t>
      </w:r>
      <w:r w:rsidR="0030239C" w:rsidRPr="00982171">
        <w:rPr>
          <w:rFonts w:ascii="Times New Roman" w:hAnsi="Times New Roman"/>
          <w:sz w:val="24"/>
          <w:szCs w:val="24"/>
        </w:rPr>
        <w:t>.</w:t>
      </w:r>
      <w:proofErr w:type="gramEnd"/>
      <w:r w:rsidR="0030239C" w:rsidRPr="00982171">
        <w:rPr>
          <w:rFonts w:ascii="Times New Roman" w:hAnsi="Times New Roman"/>
          <w:sz w:val="24"/>
          <w:szCs w:val="24"/>
        </w:rPr>
        <w:t xml:space="preserve"> </w:t>
      </w:r>
      <w:r w:rsidRPr="00626FEB">
        <w:rPr>
          <w:rFonts w:ascii="Times New Roman" w:hAnsi="Times New Roman"/>
          <w:sz w:val="24"/>
          <w:szCs w:val="24"/>
        </w:rPr>
        <w:t>It is composed of a large number of highly interconnected processing elements (</w:t>
      </w:r>
      <w:proofErr w:type="spellStart"/>
      <w:r w:rsidRPr="00626FEB">
        <w:rPr>
          <w:rFonts w:ascii="Times New Roman" w:hAnsi="Times New Roman"/>
          <w:sz w:val="24"/>
          <w:szCs w:val="24"/>
        </w:rPr>
        <w:t>neurones</w:t>
      </w:r>
      <w:proofErr w:type="spellEnd"/>
      <w:r w:rsidRPr="00626FEB">
        <w:rPr>
          <w:rFonts w:ascii="Times New Roman" w:hAnsi="Times New Roman"/>
          <w:sz w:val="24"/>
          <w:szCs w:val="24"/>
        </w:rPr>
        <w:t>) working in unison to solve specific problems.</w:t>
      </w:r>
      <w:r>
        <w:rPr>
          <w:rFonts w:ascii="Times New Roman" w:hAnsi="Times New Roman" w:hint="eastAsia"/>
          <w:sz w:val="24"/>
          <w:szCs w:val="24"/>
        </w:rPr>
        <w:t xml:space="preserve"> </w:t>
      </w:r>
      <w:r w:rsidR="002A5C6C">
        <w:rPr>
          <w:rFonts w:ascii="Times New Roman" w:hAnsi="Times New Roman" w:hint="eastAsia"/>
          <w:sz w:val="24"/>
          <w:szCs w:val="24"/>
        </w:rPr>
        <w:t>It</w:t>
      </w:r>
      <w:r w:rsidR="002A5C6C" w:rsidRPr="002A5C6C">
        <w:rPr>
          <w:rFonts w:ascii="Times New Roman" w:hAnsi="Times New Roman"/>
          <w:sz w:val="24"/>
          <w:szCs w:val="24"/>
        </w:rPr>
        <w:t xml:space="preserve"> is an adaptive system that changes its structure based on external or internal information that flows through the network. </w:t>
      </w:r>
      <w:r w:rsidR="0030239C" w:rsidRPr="00982171">
        <w:rPr>
          <w:rFonts w:ascii="Times New Roman" w:hAnsi="Times New Roman"/>
          <w:sz w:val="24"/>
          <w:szCs w:val="24"/>
        </w:rPr>
        <w:t xml:space="preserve">Such systems learn (progressively improve performance) to perform tasks by considering examples, generally without task-specific programming. </w:t>
      </w:r>
      <w:r w:rsidR="002A5C6C" w:rsidRPr="002A5C6C">
        <w:rPr>
          <w:rFonts w:ascii="Times New Roman" w:hAnsi="Times New Roman"/>
          <w:sz w:val="24"/>
          <w:szCs w:val="24"/>
        </w:rPr>
        <w:t>The connections of the biological neuron are modeled as weights. A positive weight reflects an excitatory connection, while negative values mean inhibitory connections. All inputs are modified by a weight and summed. This activity is referred as a linear combination. Finally, an activation function controls the amplitude of the output.</w:t>
      </w:r>
      <w:r w:rsidR="002A5C6C" w:rsidRPr="002A5C6C">
        <w:rPr>
          <w:rFonts w:ascii="Times New Roman" w:hAnsi="Times New Roman" w:hint="eastAsia"/>
          <w:sz w:val="24"/>
          <w:szCs w:val="24"/>
        </w:rPr>
        <w:t xml:space="preserve"> </w:t>
      </w:r>
      <w:r w:rsidR="0030239C" w:rsidRPr="00982171">
        <w:rPr>
          <w:rFonts w:ascii="Times New Roman" w:hAnsi="Times New Roman" w:hint="eastAsia"/>
          <w:sz w:val="24"/>
          <w:szCs w:val="24"/>
        </w:rPr>
        <w:t xml:space="preserve">To </w:t>
      </w:r>
      <w:r w:rsidR="0030239C" w:rsidRPr="00982171">
        <w:rPr>
          <w:rFonts w:ascii="Times New Roman" w:hAnsi="Times New Roman"/>
          <w:sz w:val="24"/>
          <w:szCs w:val="24"/>
        </w:rPr>
        <w:t>select and tun</w:t>
      </w:r>
      <w:r w:rsidR="0030239C" w:rsidRPr="00982171">
        <w:rPr>
          <w:rFonts w:ascii="Times New Roman" w:hAnsi="Times New Roman" w:hint="eastAsia"/>
          <w:sz w:val="24"/>
          <w:szCs w:val="24"/>
        </w:rPr>
        <w:t>e</w:t>
      </w:r>
      <w:r w:rsidR="0030239C" w:rsidRPr="00982171">
        <w:rPr>
          <w:rFonts w:ascii="Times New Roman" w:hAnsi="Times New Roman"/>
          <w:sz w:val="24"/>
          <w:szCs w:val="24"/>
        </w:rPr>
        <w:t xml:space="preserve"> an algorithm</w:t>
      </w:r>
      <w:r w:rsidR="0030239C" w:rsidRPr="00982171">
        <w:rPr>
          <w:rFonts w:ascii="Times New Roman" w:hAnsi="Times New Roman" w:hint="eastAsia"/>
          <w:sz w:val="24"/>
          <w:szCs w:val="24"/>
        </w:rPr>
        <w:t>,</w:t>
      </w:r>
      <w:r w:rsidR="0030239C" w:rsidRPr="00982171">
        <w:rPr>
          <w:rFonts w:ascii="Times New Roman" w:hAnsi="Times New Roman"/>
          <w:sz w:val="24"/>
          <w:szCs w:val="24"/>
        </w:rPr>
        <w:t xml:space="preserve"> the correct </w:t>
      </w:r>
      <w:proofErr w:type="spellStart"/>
      <w:r w:rsidR="0030239C" w:rsidRPr="00982171">
        <w:rPr>
          <w:rFonts w:ascii="Times New Roman" w:hAnsi="Times New Roman"/>
          <w:sz w:val="24"/>
          <w:szCs w:val="24"/>
        </w:rPr>
        <w:t>hyperparameters</w:t>
      </w:r>
      <w:proofErr w:type="spellEnd"/>
      <w:r w:rsidR="0030239C" w:rsidRPr="00982171">
        <w:rPr>
          <w:rFonts w:ascii="Times New Roman" w:hAnsi="Times New Roman"/>
          <w:sz w:val="24"/>
          <w:szCs w:val="24"/>
        </w:rPr>
        <w:t xml:space="preserve"> for training on a particular data set</w:t>
      </w:r>
      <w:r w:rsidR="0030239C" w:rsidRPr="00982171">
        <w:rPr>
          <w:rFonts w:ascii="Times New Roman" w:hAnsi="Times New Roman" w:hint="eastAsia"/>
          <w:sz w:val="24"/>
          <w:szCs w:val="24"/>
        </w:rPr>
        <w:t xml:space="preserve"> </w:t>
      </w:r>
      <w:r w:rsidR="0030239C" w:rsidRPr="00982171">
        <w:rPr>
          <w:rFonts w:ascii="Times New Roman" w:hAnsi="Times New Roman"/>
          <w:sz w:val="24"/>
          <w:szCs w:val="24"/>
        </w:rPr>
        <w:t xml:space="preserve">are needed </w:t>
      </w:r>
      <w:r w:rsidR="0030239C" w:rsidRPr="00982171">
        <w:rPr>
          <w:rFonts w:ascii="Times New Roman" w:hAnsi="Times New Roman" w:hint="eastAsia"/>
          <w:sz w:val="24"/>
          <w:szCs w:val="24"/>
        </w:rPr>
        <w:t xml:space="preserve">and </w:t>
      </w:r>
      <w:r w:rsidR="0030239C" w:rsidRPr="00982171">
        <w:rPr>
          <w:rFonts w:ascii="Times New Roman" w:hAnsi="Times New Roman"/>
          <w:sz w:val="24"/>
          <w:szCs w:val="24"/>
        </w:rPr>
        <w:t>considerable experimentation</w:t>
      </w:r>
      <w:r w:rsidR="0030239C" w:rsidRPr="00982171">
        <w:rPr>
          <w:rFonts w:ascii="Times New Roman" w:hAnsi="Times New Roman" w:hint="eastAsia"/>
          <w:sz w:val="24"/>
          <w:szCs w:val="24"/>
        </w:rPr>
        <w:t xml:space="preserve"> is </w:t>
      </w:r>
      <w:r w:rsidR="0030239C" w:rsidRPr="00982171">
        <w:rPr>
          <w:rFonts w:ascii="Times New Roman" w:hAnsi="Times New Roman"/>
          <w:sz w:val="24"/>
          <w:szCs w:val="24"/>
        </w:rPr>
        <w:t>required.</w:t>
      </w:r>
      <w:r w:rsidRPr="00626FEB">
        <w:rPr>
          <w:rFonts w:ascii="Times New Roman" w:hAnsi="Times New Roman"/>
          <w:sz w:val="24"/>
          <w:szCs w:val="24"/>
        </w:rPr>
        <w:t xml:space="preserve"> </w:t>
      </w:r>
    </w:p>
    <w:p w14:paraId="70A15162"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t>4</w:t>
      </w:r>
      <w:r w:rsidR="0030239C">
        <w:rPr>
          <w:rFonts w:ascii="Times New Roman" w:hAnsi="Times New Roman" w:hint="eastAsia"/>
          <w:b/>
          <w:sz w:val="24"/>
          <w:szCs w:val="24"/>
        </w:rPr>
        <w:t xml:space="preserve">.5 </w:t>
      </w:r>
      <w:bookmarkStart w:id="6" w:name="OLE_LINK22"/>
      <w:bookmarkStart w:id="7" w:name="OLE_LINK23"/>
      <w:r w:rsidR="0030239C" w:rsidRPr="00982171">
        <w:rPr>
          <w:rFonts w:ascii="Times New Roman" w:hAnsi="Times New Roman"/>
          <w:b/>
          <w:sz w:val="24"/>
          <w:szCs w:val="24"/>
        </w:rPr>
        <w:t xml:space="preserve">Random </w:t>
      </w:r>
      <w:r w:rsidR="0030239C">
        <w:rPr>
          <w:rFonts w:ascii="Times New Roman" w:hAnsi="Times New Roman"/>
          <w:b/>
          <w:sz w:val="24"/>
          <w:szCs w:val="24"/>
        </w:rPr>
        <w:t>f</w:t>
      </w:r>
      <w:r w:rsidR="0030239C" w:rsidRPr="00982171">
        <w:rPr>
          <w:rFonts w:ascii="Times New Roman" w:hAnsi="Times New Roman"/>
          <w:b/>
          <w:sz w:val="24"/>
          <w:szCs w:val="24"/>
        </w:rPr>
        <w:t xml:space="preserve">orest </w:t>
      </w:r>
      <w:bookmarkEnd w:id="6"/>
      <w:bookmarkEnd w:id="7"/>
      <w:r w:rsidR="0030239C" w:rsidRPr="00982171">
        <w:rPr>
          <w:rFonts w:ascii="Times New Roman" w:hAnsi="Times New Roman"/>
          <w:b/>
          <w:sz w:val="24"/>
          <w:szCs w:val="24"/>
        </w:rPr>
        <w:t>(RF)</w:t>
      </w:r>
    </w:p>
    <w:p w14:paraId="77BC07BF" w14:textId="77777777" w:rsidR="0030239C" w:rsidRPr="00982171" w:rsidRDefault="0030239C" w:rsidP="008C71C3">
      <w:pPr>
        <w:spacing w:line="480" w:lineRule="auto"/>
        <w:rPr>
          <w:rFonts w:ascii="Times New Roman" w:hAnsi="Times New Roman"/>
          <w:b/>
          <w:sz w:val="24"/>
          <w:szCs w:val="24"/>
        </w:rPr>
      </w:pPr>
      <w:r w:rsidRPr="00982171">
        <w:rPr>
          <w:rFonts w:ascii="Times New Roman" w:hAnsi="Times New Roman"/>
          <w:sz w:val="24"/>
          <w:szCs w:val="24"/>
        </w:rPr>
        <w:t xml:space="preserve">The </w:t>
      </w:r>
      <w:r>
        <w:rPr>
          <w:rFonts w:ascii="Times New Roman" w:hAnsi="Times New Roman"/>
          <w:sz w:val="24"/>
          <w:szCs w:val="24"/>
        </w:rPr>
        <w:t>RF</w:t>
      </w:r>
      <w:r w:rsidRPr="00982171">
        <w:rPr>
          <w:rFonts w:ascii="Times New Roman" w:hAnsi="Times New Roman"/>
          <w:sz w:val="24"/>
          <w:szCs w:val="24"/>
        </w:rPr>
        <w:t xml:space="preserve"> algorithm describes an approach to building models where the actual model builder could be a </w:t>
      </w:r>
      <w:r>
        <w:rPr>
          <w:rFonts w:ascii="Times New Roman" w:hAnsi="Times New Roman"/>
          <w:sz w:val="24"/>
          <w:szCs w:val="24"/>
        </w:rPr>
        <w:t>DT</w:t>
      </w:r>
      <w:r w:rsidRPr="00982171">
        <w:rPr>
          <w:rFonts w:ascii="Times New Roman" w:hAnsi="Times New Roman"/>
          <w:sz w:val="24"/>
          <w:szCs w:val="24"/>
        </w:rPr>
        <w:t xml:space="preserve"> algorithm, a regression algorithm, or any one of many other </w:t>
      </w:r>
      <w:r w:rsidRPr="00982171">
        <w:rPr>
          <w:rFonts w:ascii="Times New Roman" w:hAnsi="Times New Roman"/>
          <w:sz w:val="24"/>
          <w:szCs w:val="24"/>
        </w:rPr>
        <w:lastRenderedPageBreak/>
        <w:t>model building algorithms</w:t>
      </w:r>
      <w:r w:rsidRPr="00982171">
        <w:rPr>
          <w:rFonts w:ascii="Times New Roman" w:hAnsi="Times New Roman" w:hint="eastAsia"/>
          <w:sz w:val="24"/>
          <w:szCs w:val="24"/>
        </w:rPr>
        <w:t xml:space="preserve">. </w:t>
      </w:r>
      <w:r w:rsidRPr="00982171">
        <w:rPr>
          <w:rFonts w:ascii="Times New Roman" w:hAnsi="Times New Roman"/>
          <w:sz w:val="24"/>
          <w:szCs w:val="24"/>
        </w:rPr>
        <w:t>R</w:t>
      </w:r>
      <w:r>
        <w:rPr>
          <w:rFonts w:ascii="Times New Roman" w:hAnsi="Times New Roman"/>
          <w:sz w:val="24"/>
          <w:szCs w:val="24"/>
        </w:rPr>
        <w:t>F</w:t>
      </w:r>
      <w:r w:rsidRPr="00982171">
        <w:rPr>
          <w:rFonts w:ascii="Times New Roman" w:hAnsi="Times New Roman"/>
          <w:sz w:val="24"/>
          <w:szCs w:val="24"/>
        </w:rPr>
        <w:t xml:space="preserve"> is commonly presented in terms of </w:t>
      </w:r>
      <w:r>
        <w:rPr>
          <w:rFonts w:ascii="Times New Roman" w:hAnsi="Times New Roman"/>
          <w:sz w:val="24"/>
          <w:szCs w:val="24"/>
        </w:rPr>
        <w:t>DTs</w:t>
      </w:r>
      <w:r w:rsidRPr="00982171">
        <w:rPr>
          <w:rFonts w:ascii="Times New Roman" w:hAnsi="Times New Roman"/>
          <w:sz w:val="24"/>
          <w:szCs w:val="24"/>
        </w:rPr>
        <w:t xml:space="preserve"> as the primary form for the representation of knowledge. </w:t>
      </w:r>
      <w:r>
        <w:rPr>
          <w:rFonts w:ascii="Times New Roman" w:hAnsi="Times New Roman"/>
          <w:sz w:val="24"/>
          <w:szCs w:val="24"/>
        </w:rPr>
        <w:t>RF</w:t>
      </w:r>
      <w:r w:rsidRPr="00982171">
        <w:rPr>
          <w:rFonts w:ascii="Times New Roman" w:hAnsi="Times New Roman"/>
          <w:sz w:val="24"/>
          <w:szCs w:val="24"/>
        </w:rPr>
        <w:t xml:space="preserve"> can be thought of as a meta-algorithm. This randomness delivers</w:t>
      </w:r>
      <w:r w:rsidRPr="00982171">
        <w:rPr>
          <w:rFonts w:ascii="Times New Roman" w:hAnsi="Times New Roman" w:hint="eastAsia"/>
          <w:sz w:val="24"/>
          <w:szCs w:val="24"/>
        </w:rPr>
        <w:t xml:space="preserve"> </w:t>
      </w:r>
      <w:r w:rsidRPr="00982171">
        <w:rPr>
          <w:rFonts w:ascii="Times New Roman" w:hAnsi="Times New Roman"/>
          <w:sz w:val="24"/>
          <w:szCs w:val="24"/>
        </w:rPr>
        <w:t>considerable robustness to noise, outliers, and over</w:t>
      </w:r>
      <w:r w:rsidRPr="00982171">
        <w:rPr>
          <w:rFonts w:ascii="Times New Roman" w:hAnsi="Times New Roman" w:hint="eastAsia"/>
          <w:sz w:val="24"/>
          <w:szCs w:val="24"/>
        </w:rPr>
        <w:t>fi</w:t>
      </w:r>
      <w:r w:rsidRPr="00982171">
        <w:rPr>
          <w:rFonts w:ascii="Times New Roman" w:hAnsi="Times New Roman"/>
          <w:sz w:val="24"/>
          <w:szCs w:val="24"/>
        </w:rPr>
        <w:t>tting when compared</w:t>
      </w:r>
      <w:r w:rsidRPr="00982171">
        <w:rPr>
          <w:rFonts w:ascii="Times New Roman" w:hAnsi="Times New Roman" w:hint="eastAsia"/>
          <w:sz w:val="24"/>
          <w:szCs w:val="24"/>
        </w:rPr>
        <w:t xml:space="preserve"> </w:t>
      </w:r>
      <w:r w:rsidRPr="00982171">
        <w:rPr>
          <w:rFonts w:ascii="Times New Roman" w:hAnsi="Times New Roman"/>
          <w:sz w:val="24"/>
          <w:szCs w:val="24"/>
        </w:rPr>
        <w:t>with a single-tree classi</w:t>
      </w:r>
      <w:r w:rsidRPr="00982171">
        <w:rPr>
          <w:rFonts w:ascii="Times New Roman" w:hAnsi="Times New Roman" w:hint="eastAsia"/>
          <w:sz w:val="24"/>
          <w:szCs w:val="24"/>
        </w:rPr>
        <w:t>fi</w:t>
      </w:r>
      <w:r w:rsidRPr="00982171">
        <w:rPr>
          <w:rFonts w:ascii="Times New Roman" w:hAnsi="Times New Roman"/>
          <w:sz w:val="24"/>
          <w:szCs w:val="24"/>
        </w:rPr>
        <w:t>er.</w:t>
      </w:r>
      <w:r w:rsidRPr="00982171" w:rsidDel="00710ED8">
        <w:rPr>
          <w:rFonts w:ascii="Times New Roman" w:hAnsi="Times New Roman"/>
          <w:sz w:val="24"/>
          <w:szCs w:val="24"/>
        </w:rPr>
        <w:t xml:space="preserve"> </w:t>
      </w:r>
      <w:r w:rsidRPr="00982171">
        <w:rPr>
          <w:rFonts w:ascii="Times New Roman" w:hAnsi="Times New Roman"/>
          <w:sz w:val="24"/>
          <w:szCs w:val="24"/>
        </w:rPr>
        <w:t>R</w:t>
      </w:r>
      <w:r>
        <w:rPr>
          <w:rFonts w:ascii="Times New Roman" w:hAnsi="Times New Roman"/>
          <w:sz w:val="24"/>
          <w:szCs w:val="24"/>
        </w:rPr>
        <w:t>F</w:t>
      </w:r>
      <w:r w:rsidRPr="00982171">
        <w:rPr>
          <w:rFonts w:ascii="Times New Roman" w:hAnsi="Times New Roman"/>
          <w:sz w:val="24"/>
          <w:szCs w:val="24"/>
        </w:rPr>
        <w:t xml:space="preserve"> </w:t>
      </w:r>
      <w:r w:rsidRPr="00982171">
        <w:rPr>
          <w:rFonts w:ascii="Times New Roman" w:hAnsi="Times New Roman" w:hint="eastAsia"/>
          <w:sz w:val="24"/>
          <w:szCs w:val="24"/>
        </w:rPr>
        <w:t xml:space="preserve">also </w:t>
      </w:r>
      <w:r w:rsidRPr="00982171">
        <w:rPr>
          <w:rFonts w:ascii="Times New Roman" w:hAnsi="Times New Roman"/>
          <w:sz w:val="24"/>
          <w:szCs w:val="24"/>
        </w:rPr>
        <w:t>perform</w:t>
      </w:r>
      <w:r w:rsidRPr="00982171">
        <w:rPr>
          <w:rFonts w:ascii="Times New Roman" w:hAnsi="Times New Roman" w:hint="eastAsia"/>
          <w:sz w:val="24"/>
          <w:szCs w:val="24"/>
        </w:rPr>
        <w:t>s</w:t>
      </w:r>
      <w:r w:rsidRPr="00982171">
        <w:rPr>
          <w:rFonts w:ascii="Times New Roman" w:hAnsi="Times New Roman"/>
          <w:sz w:val="24"/>
          <w:szCs w:val="24"/>
        </w:rPr>
        <w:t xml:space="preserve"> well when there are many</w:t>
      </w:r>
      <w:r w:rsidRPr="00982171">
        <w:rPr>
          <w:rFonts w:ascii="Times New Roman" w:hAnsi="Times New Roman" w:hint="eastAsia"/>
          <w:sz w:val="24"/>
          <w:szCs w:val="24"/>
        </w:rPr>
        <w:t xml:space="preserve"> </w:t>
      </w:r>
      <w:r w:rsidRPr="00982171">
        <w:rPr>
          <w:rFonts w:ascii="Times New Roman" w:hAnsi="Times New Roman"/>
          <w:sz w:val="24"/>
          <w:szCs w:val="24"/>
        </w:rPr>
        <w:t>input variables and few observations.</w:t>
      </w:r>
      <w:r w:rsidRPr="00982171" w:rsidDel="00710ED8">
        <w:rPr>
          <w:rFonts w:ascii="Times New Roman" w:hAnsi="Times New Roman"/>
          <w:sz w:val="24"/>
          <w:szCs w:val="24"/>
        </w:rPr>
        <w:t xml:space="preserve"> </w:t>
      </w:r>
    </w:p>
    <w:p w14:paraId="03822101" w14:textId="77777777" w:rsidR="0030239C" w:rsidRPr="00982171" w:rsidRDefault="001106D5" w:rsidP="008C71C3">
      <w:pPr>
        <w:spacing w:line="480" w:lineRule="auto"/>
        <w:rPr>
          <w:rFonts w:ascii="Times New Roman" w:hAnsi="Times New Roman"/>
          <w:b/>
          <w:sz w:val="24"/>
          <w:szCs w:val="24"/>
        </w:rPr>
      </w:pPr>
      <w:r>
        <w:rPr>
          <w:rFonts w:ascii="Times New Roman" w:hAnsi="Times New Roman" w:hint="eastAsia"/>
          <w:b/>
          <w:sz w:val="24"/>
          <w:szCs w:val="24"/>
        </w:rPr>
        <w:t>4</w:t>
      </w:r>
      <w:r w:rsidR="0030239C">
        <w:rPr>
          <w:rFonts w:ascii="Times New Roman" w:hAnsi="Times New Roman" w:hint="eastAsia"/>
          <w:b/>
          <w:sz w:val="24"/>
          <w:szCs w:val="24"/>
        </w:rPr>
        <w:t xml:space="preserve">.6 </w:t>
      </w:r>
      <w:r w:rsidR="0030239C" w:rsidRPr="00982171">
        <w:rPr>
          <w:rFonts w:ascii="Times New Roman" w:hAnsi="Times New Roman"/>
          <w:b/>
          <w:sz w:val="24"/>
          <w:szCs w:val="24"/>
        </w:rPr>
        <w:t xml:space="preserve">Support </w:t>
      </w:r>
      <w:r w:rsidR="0030239C">
        <w:rPr>
          <w:rFonts w:ascii="Times New Roman" w:hAnsi="Times New Roman"/>
          <w:b/>
          <w:sz w:val="24"/>
          <w:szCs w:val="24"/>
        </w:rPr>
        <w:t>v</w:t>
      </w:r>
      <w:r w:rsidR="0030239C" w:rsidRPr="00982171">
        <w:rPr>
          <w:rFonts w:ascii="Times New Roman" w:hAnsi="Times New Roman"/>
          <w:b/>
          <w:sz w:val="24"/>
          <w:szCs w:val="24"/>
        </w:rPr>
        <w:t xml:space="preserve">ector </w:t>
      </w:r>
      <w:r w:rsidR="0030239C">
        <w:rPr>
          <w:rFonts w:ascii="Times New Roman" w:hAnsi="Times New Roman"/>
          <w:b/>
          <w:sz w:val="24"/>
          <w:szCs w:val="24"/>
        </w:rPr>
        <w:t>m</w:t>
      </w:r>
      <w:r w:rsidR="0030239C" w:rsidRPr="00982171">
        <w:rPr>
          <w:rFonts w:ascii="Times New Roman" w:hAnsi="Times New Roman"/>
          <w:b/>
          <w:sz w:val="24"/>
          <w:szCs w:val="24"/>
        </w:rPr>
        <w:t>achine (SVM)</w:t>
      </w:r>
    </w:p>
    <w:p w14:paraId="3238C528" w14:textId="77777777" w:rsidR="0030239C" w:rsidRPr="00982171" w:rsidRDefault="0030239C" w:rsidP="00122C79">
      <w:pPr>
        <w:spacing w:line="480" w:lineRule="auto"/>
        <w:rPr>
          <w:rFonts w:ascii="Times New Roman" w:hAnsi="Times New Roman"/>
          <w:sz w:val="24"/>
          <w:szCs w:val="24"/>
        </w:rPr>
      </w:pPr>
      <w:r w:rsidRPr="00982171">
        <w:rPr>
          <w:rFonts w:ascii="Times New Roman" w:hAnsi="Times New Roman" w:hint="eastAsia"/>
          <w:sz w:val="24"/>
          <w:szCs w:val="24"/>
        </w:rPr>
        <w:t>S</w:t>
      </w:r>
      <w:r>
        <w:rPr>
          <w:rFonts w:ascii="Times New Roman" w:hAnsi="Times New Roman"/>
          <w:sz w:val="24"/>
          <w:szCs w:val="24"/>
        </w:rPr>
        <w:t>VMs</w:t>
      </w:r>
      <w:r w:rsidRPr="00982171">
        <w:rPr>
          <w:rFonts w:ascii="Times New Roman" w:hAnsi="Times New Roman"/>
          <w:sz w:val="24"/>
          <w:szCs w:val="24"/>
        </w:rPr>
        <w:t xml:space="preserve"> are supervised learning models with associated learning algorithms that analyze data used for classification and regression analysis. </w:t>
      </w:r>
      <w:r w:rsidR="00F02BE8">
        <w:rPr>
          <w:rFonts w:ascii="Times New Roman" w:hAnsi="Times New Roman" w:hint="eastAsia"/>
          <w:sz w:val="24"/>
          <w:szCs w:val="24"/>
        </w:rPr>
        <w:t>It</w:t>
      </w:r>
      <w:r w:rsidR="00F02BE8" w:rsidRPr="00F02BE8">
        <w:rPr>
          <w:rFonts w:ascii="Times New Roman" w:hAnsi="Times New Roman"/>
          <w:sz w:val="24"/>
          <w:szCs w:val="24"/>
        </w:rPr>
        <w:t xml:space="preserve"> constructs an (N-1)-dimensional hyperplane</w:t>
      </w:r>
      <w:r w:rsidR="00F02BE8">
        <w:rPr>
          <w:rFonts w:ascii="Times New Roman" w:hAnsi="Times New Roman" w:hint="eastAsia"/>
          <w:sz w:val="24"/>
          <w:szCs w:val="24"/>
        </w:rPr>
        <w:t xml:space="preserve"> </w:t>
      </w:r>
      <w:r w:rsidR="00F02BE8" w:rsidRPr="00F02BE8">
        <w:rPr>
          <w:rFonts w:ascii="Times New Roman" w:hAnsi="Times New Roman"/>
          <w:sz w:val="24"/>
          <w:szCs w:val="24"/>
        </w:rPr>
        <w:t>that classifies the data into two categories where N represents the number of input</w:t>
      </w:r>
      <w:r w:rsidR="00F02BE8">
        <w:rPr>
          <w:rFonts w:ascii="Times New Roman" w:hAnsi="Times New Roman" w:hint="eastAsia"/>
          <w:sz w:val="24"/>
          <w:szCs w:val="24"/>
        </w:rPr>
        <w:t xml:space="preserve"> </w:t>
      </w:r>
      <w:r w:rsidR="00F02BE8" w:rsidRPr="00F02BE8">
        <w:rPr>
          <w:rFonts w:ascii="Times New Roman" w:hAnsi="Times New Roman"/>
          <w:sz w:val="24"/>
          <w:szCs w:val="24"/>
        </w:rPr>
        <w:t>features. The hyperplane acts as a decision surface separating two classes with a</w:t>
      </w:r>
      <w:r w:rsidR="00F02BE8">
        <w:rPr>
          <w:rFonts w:ascii="Times New Roman" w:hAnsi="Times New Roman" w:hint="eastAsia"/>
          <w:sz w:val="24"/>
          <w:szCs w:val="24"/>
        </w:rPr>
        <w:t xml:space="preserve"> </w:t>
      </w:r>
      <w:r w:rsidR="00F02BE8" w:rsidRPr="00F02BE8">
        <w:rPr>
          <w:rFonts w:ascii="Times New Roman" w:hAnsi="Times New Roman"/>
          <w:sz w:val="24"/>
          <w:szCs w:val="24"/>
        </w:rPr>
        <w:t>maximum margin.</w:t>
      </w:r>
      <w:r w:rsidR="00122C79" w:rsidRPr="00122C79">
        <w:rPr>
          <w:rFonts w:ascii="Times New Roman" w:hAnsi="Times New Roman"/>
          <w:sz w:val="24"/>
          <w:szCs w:val="24"/>
        </w:rPr>
        <w:t xml:space="preserve"> Both</w:t>
      </w:r>
      <w:r w:rsidR="00122C79">
        <w:rPr>
          <w:rFonts w:ascii="Times New Roman" w:hAnsi="Times New Roman" w:hint="eastAsia"/>
          <w:sz w:val="24"/>
          <w:szCs w:val="24"/>
        </w:rPr>
        <w:t xml:space="preserve"> </w:t>
      </w:r>
      <w:r w:rsidR="00122C79" w:rsidRPr="00122C79">
        <w:rPr>
          <w:rFonts w:ascii="Times New Roman" w:hAnsi="Times New Roman"/>
          <w:sz w:val="24"/>
          <w:szCs w:val="24"/>
        </w:rPr>
        <w:t>steps of feature selection were encapsulated with the classifier within each training fold in</w:t>
      </w:r>
      <w:r w:rsidR="00122C79">
        <w:rPr>
          <w:rFonts w:ascii="Times New Roman" w:hAnsi="Times New Roman" w:hint="eastAsia"/>
          <w:sz w:val="24"/>
          <w:szCs w:val="24"/>
        </w:rPr>
        <w:t xml:space="preserve"> </w:t>
      </w:r>
      <w:r w:rsidR="00122C79" w:rsidRPr="00122C79">
        <w:rPr>
          <w:rFonts w:ascii="Times New Roman" w:hAnsi="Times New Roman"/>
          <w:sz w:val="24"/>
          <w:szCs w:val="24"/>
        </w:rPr>
        <w:t>order to avoid feature selection bias and overfitting</w:t>
      </w:r>
      <w:r w:rsidR="00122C79">
        <w:rPr>
          <w:rFonts w:ascii="Times New Roman" w:hAnsi="Times New Roman" w:hint="eastAsia"/>
          <w:sz w:val="24"/>
          <w:szCs w:val="24"/>
        </w:rPr>
        <w:t>.</w:t>
      </w:r>
      <w:r w:rsidR="00F02BE8" w:rsidRPr="00F02BE8">
        <w:rPr>
          <w:rFonts w:ascii="Times New Roman" w:hAnsi="Times New Roman"/>
          <w:sz w:val="24"/>
          <w:szCs w:val="24"/>
        </w:rPr>
        <w:t xml:space="preserve"> The generated SVM model maps the</w:t>
      </w:r>
      <w:r w:rsidR="00F02BE8">
        <w:rPr>
          <w:rFonts w:ascii="Times New Roman" w:hAnsi="Times New Roman" w:hint="eastAsia"/>
          <w:sz w:val="24"/>
          <w:szCs w:val="24"/>
        </w:rPr>
        <w:t xml:space="preserve"> </w:t>
      </w:r>
      <w:r w:rsidR="00F02BE8" w:rsidRPr="00F02BE8">
        <w:rPr>
          <w:rFonts w:ascii="Times New Roman" w:hAnsi="Times New Roman"/>
          <w:sz w:val="24"/>
          <w:szCs w:val="24"/>
        </w:rPr>
        <w:t>features of a test data on the same space as that of training data features and predicts</w:t>
      </w:r>
      <w:r w:rsidR="00F02BE8">
        <w:rPr>
          <w:rFonts w:ascii="Times New Roman" w:hAnsi="Times New Roman" w:hint="eastAsia"/>
          <w:sz w:val="24"/>
          <w:szCs w:val="24"/>
        </w:rPr>
        <w:t xml:space="preserve"> </w:t>
      </w:r>
      <w:r w:rsidR="00F02BE8" w:rsidRPr="00F02BE8">
        <w:rPr>
          <w:rFonts w:ascii="Times New Roman" w:hAnsi="Times New Roman"/>
          <w:sz w:val="24"/>
          <w:szCs w:val="24"/>
        </w:rPr>
        <w:t>the class of a test data</w:t>
      </w:r>
      <w:r w:rsidR="00F02BE8">
        <w:rPr>
          <w:rFonts w:ascii="Times New Roman" w:hAnsi="Times New Roman" w:hint="eastAsia"/>
          <w:sz w:val="24"/>
          <w:szCs w:val="24"/>
        </w:rPr>
        <w:t>.</w:t>
      </w:r>
      <w:r w:rsidR="00122C79" w:rsidRPr="00122C79">
        <w:t xml:space="preserve"> </w:t>
      </w:r>
      <w:r w:rsidRPr="00982171">
        <w:rPr>
          <w:rFonts w:ascii="Times New Roman" w:hAnsi="Times New Roman"/>
          <w:sz w:val="24"/>
          <w:szCs w:val="24"/>
        </w:rPr>
        <w:t>S</w:t>
      </w:r>
      <w:r>
        <w:rPr>
          <w:rFonts w:ascii="Times New Roman" w:hAnsi="Times New Roman"/>
          <w:sz w:val="24"/>
          <w:szCs w:val="24"/>
        </w:rPr>
        <w:t>VMs</w:t>
      </w:r>
      <w:r w:rsidRPr="00982171">
        <w:rPr>
          <w:rFonts w:ascii="Times New Roman" w:hAnsi="Times New Roman"/>
          <w:sz w:val="24"/>
          <w:szCs w:val="24"/>
        </w:rPr>
        <w:t xml:space="preserve"> have been found to perform well on problems</w:t>
      </w:r>
      <w:r w:rsidRPr="00982171">
        <w:rPr>
          <w:rFonts w:ascii="Times New Roman" w:hAnsi="Times New Roman" w:hint="eastAsia"/>
          <w:sz w:val="24"/>
          <w:szCs w:val="24"/>
        </w:rPr>
        <w:t xml:space="preserve"> </w:t>
      </w:r>
      <w:r w:rsidRPr="00982171">
        <w:rPr>
          <w:rFonts w:ascii="Times New Roman" w:hAnsi="Times New Roman"/>
          <w:sz w:val="24"/>
          <w:szCs w:val="24"/>
        </w:rPr>
        <w:t>that are nonlinear, sparse, and highly dimensional.</w:t>
      </w:r>
      <w:r w:rsidRPr="00982171">
        <w:t xml:space="preserve"> </w:t>
      </w:r>
      <w:r w:rsidRPr="00982171">
        <w:rPr>
          <w:rFonts w:ascii="Times New Roman" w:hAnsi="Times New Roman" w:hint="eastAsia"/>
          <w:sz w:val="24"/>
          <w:szCs w:val="24"/>
        </w:rPr>
        <w:t>T</w:t>
      </w:r>
      <w:r w:rsidRPr="00982171">
        <w:rPr>
          <w:rFonts w:ascii="Times New Roman" w:hAnsi="Times New Roman"/>
          <w:sz w:val="24"/>
          <w:szCs w:val="24"/>
        </w:rPr>
        <w:t>he modeling only</w:t>
      </w:r>
      <w:r>
        <w:rPr>
          <w:rFonts w:ascii="Times New Roman" w:hAnsi="Times New Roman"/>
          <w:sz w:val="24"/>
          <w:szCs w:val="24"/>
        </w:rPr>
        <w:t xml:space="preserve"> addresses</w:t>
      </w:r>
      <w:r w:rsidRPr="00982171">
        <w:rPr>
          <w:rFonts w:ascii="Times New Roman" w:hAnsi="Times New Roman" w:hint="eastAsia"/>
          <w:sz w:val="24"/>
          <w:szCs w:val="24"/>
        </w:rPr>
        <w:t xml:space="preserve"> </w:t>
      </w:r>
      <w:r w:rsidRPr="00982171">
        <w:rPr>
          <w:rFonts w:ascii="Times New Roman" w:hAnsi="Times New Roman"/>
          <w:sz w:val="24"/>
          <w:szCs w:val="24"/>
        </w:rPr>
        <w:t>support vectors rather than the whole training dataset, and thus the</w:t>
      </w:r>
      <w:r w:rsidRPr="00982171">
        <w:rPr>
          <w:rFonts w:ascii="Times New Roman" w:hAnsi="Times New Roman" w:hint="eastAsia"/>
          <w:sz w:val="24"/>
          <w:szCs w:val="24"/>
        </w:rPr>
        <w:t xml:space="preserve"> </w:t>
      </w:r>
      <w:r w:rsidRPr="00982171">
        <w:rPr>
          <w:rFonts w:ascii="Times New Roman" w:hAnsi="Times New Roman"/>
          <w:sz w:val="24"/>
          <w:szCs w:val="24"/>
        </w:rPr>
        <w:t>size of the training set is not usually an issue</w:t>
      </w:r>
      <w:r w:rsidRPr="00982171">
        <w:rPr>
          <w:rFonts w:ascii="Times New Roman" w:hAnsi="Times New Roman" w:hint="eastAsia"/>
          <w:sz w:val="24"/>
          <w:szCs w:val="24"/>
        </w:rPr>
        <w:t>.</w:t>
      </w:r>
      <w:r w:rsidRPr="00982171">
        <w:rPr>
          <w:rFonts w:ascii="Times New Roman" w:hAnsi="Times New Roman"/>
          <w:sz w:val="24"/>
          <w:szCs w:val="24"/>
        </w:rPr>
        <w:t xml:space="preserve"> In addition</w:t>
      </w:r>
      <w:r w:rsidRPr="00982171">
        <w:rPr>
          <w:rFonts w:ascii="Times New Roman" w:hAnsi="Times New Roman" w:hint="eastAsia"/>
          <w:sz w:val="24"/>
          <w:szCs w:val="24"/>
        </w:rPr>
        <w:t>,</w:t>
      </w:r>
      <w:r w:rsidRPr="00982171">
        <w:rPr>
          <w:rFonts w:ascii="Times New Roman" w:hAnsi="Times New Roman"/>
          <w:sz w:val="24"/>
          <w:szCs w:val="24"/>
        </w:rPr>
        <w:t xml:space="preserve"> the model is less a</w:t>
      </w:r>
      <w:r w:rsidRPr="00982171">
        <w:rPr>
          <w:rFonts w:ascii="Times New Roman" w:hAnsi="Times New Roman" w:hint="eastAsia"/>
          <w:sz w:val="24"/>
          <w:szCs w:val="24"/>
        </w:rPr>
        <w:t>ff</w:t>
      </w:r>
      <w:r w:rsidRPr="00982171">
        <w:rPr>
          <w:rFonts w:ascii="Times New Roman" w:hAnsi="Times New Roman"/>
          <w:sz w:val="24"/>
          <w:szCs w:val="24"/>
        </w:rPr>
        <w:t>ected</w:t>
      </w:r>
      <w:r w:rsidRPr="00982171">
        <w:rPr>
          <w:rFonts w:ascii="Times New Roman" w:hAnsi="Times New Roman" w:hint="eastAsia"/>
          <w:sz w:val="24"/>
          <w:szCs w:val="24"/>
        </w:rPr>
        <w:t xml:space="preserve"> </w:t>
      </w:r>
      <w:r w:rsidRPr="00982171">
        <w:rPr>
          <w:rFonts w:ascii="Times New Roman" w:hAnsi="Times New Roman"/>
          <w:sz w:val="24"/>
          <w:szCs w:val="24"/>
        </w:rPr>
        <w:t>by outliers.</w:t>
      </w:r>
      <w:r w:rsidR="00F02BE8" w:rsidRPr="00F02BE8">
        <w:t xml:space="preserve"> </w:t>
      </w:r>
    </w:p>
    <w:p w14:paraId="46F0664C" w14:textId="77777777" w:rsidR="00B54E51" w:rsidRDefault="00B54E51" w:rsidP="008C71C3">
      <w:pPr>
        <w:spacing w:line="480" w:lineRule="auto"/>
        <w:rPr>
          <w:rFonts w:ascii="Times New Roman" w:hAnsi="Times New Roman"/>
          <w:b/>
          <w:sz w:val="24"/>
          <w:szCs w:val="24"/>
        </w:rPr>
      </w:pPr>
    </w:p>
    <w:p w14:paraId="0F91587D" w14:textId="77777777" w:rsidR="00B14688" w:rsidRDefault="001106D5" w:rsidP="008C71C3">
      <w:pPr>
        <w:spacing w:line="480" w:lineRule="auto"/>
        <w:rPr>
          <w:rFonts w:ascii="Times New Roman" w:hAnsi="Times New Roman"/>
          <w:b/>
          <w:sz w:val="24"/>
          <w:szCs w:val="24"/>
        </w:rPr>
      </w:pPr>
      <w:r>
        <w:rPr>
          <w:rFonts w:ascii="Times New Roman" w:hAnsi="Times New Roman" w:hint="eastAsia"/>
          <w:b/>
          <w:sz w:val="24"/>
          <w:szCs w:val="24"/>
        </w:rPr>
        <w:t>5</w:t>
      </w:r>
      <w:r w:rsidR="00B14688">
        <w:rPr>
          <w:rFonts w:ascii="Times New Roman" w:hAnsi="Times New Roman" w:hint="eastAsia"/>
          <w:b/>
          <w:sz w:val="24"/>
          <w:szCs w:val="24"/>
        </w:rPr>
        <w:t>. Selected features in the model</w:t>
      </w:r>
    </w:p>
    <w:p w14:paraId="55FC75F2" w14:textId="77777777" w:rsidR="00882EC2" w:rsidRDefault="001106D5" w:rsidP="001F3EBA">
      <w:pPr>
        <w:spacing w:line="480" w:lineRule="auto"/>
        <w:rPr>
          <w:rFonts w:ascii="Times New Roman" w:hAnsi="Times New Roman"/>
          <w:sz w:val="24"/>
          <w:szCs w:val="24"/>
        </w:rPr>
      </w:pPr>
      <w:r>
        <w:rPr>
          <w:rFonts w:ascii="Times New Roman" w:hAnsi="Times New Roman" w:hint="eastAsia"/>
          <w:sz w:val="24"/>
          <w:szCs w:val="24"/>
        </w:rPr>
        <w:t>5</w:t>
      </w:r>
      <w:r w:rsidR="00ED722A">
        <w:rPr>
          <w:rFonts w:ascii="Times New Roman" w:hAnsi="Times New Roman" w:hint="eastAsia"/>
          <w:sz w:val="24"/>
          <w:szCs w:val="24"/>
        </w:rPr>
        <w:t>.1</w:t>
      </w:r>
      <w:r w:rsidR="00882EC2">
        <w:rPr>
          <w:rFonts w:ascii="Times New Roman" w:hAnsi="Times New Roman" w:hint="eastAsia"/>
          <w:sz w:val="24"/>
          <w:szCs w:val="24"/>
        </w:rPr>
        <w:t xml:space="preserve"> Conventional </w:t>
      </w:r>
      <w:proofErr w:type="spellStart"/>
      <w:r w:rsidR="00882EC2">
        <w:rPr>
          <w:rFonts w:ascii="Times New Roman" w:hAnsi="Times New Roman" w:hint="eastAsia"/>
          <w:sz w:val="24"/>
          <w:szCs w:val="24"/>
        </w:rPr>
        <w:t>radiomics</w:t>
      </w:r>
      <w:proofErr w:type="spellEnd"/>
      <w:r w:rsidR="00882EC2">
        <w:rPr>
          <w:rFonts w:ascii="Times New Roman" w:hAnsi="Times New Roman" w:hint="eastAsia"/>
          <w:sz w:val="24"/>
          <w:szCs w:val="24"/>
        </w:rPr>
        <w:t xml:space="preserve"> features: </w:t>
      </w:r>
    </w:p>
    <w:tbl>
      <w:tblPr>
        <w:tblStyle w:val="TableGrid"/>
        <w:tblW w:w="849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28"/>
        <w:gridCol w:w="3031"/>
        <w:gridCol w:w="3134"/>
      </w:tblGrid>
      <w:tr w:rsidR="00E525C1" w:rsidRPr="00062C74" w14:paraId="3C808ECA" w14:textId="77777777" w:rsidTr="001106D5">
        <w:trPr>
          <w:jc w:val="center"/>
        </w:trPr>
        <w:tc>
          <w:tcPr>
            <w:tcW w:w="2328" w:type="dxa"/>
            <w:vMerge w:val="restart"/>
          </w:tcPr>
          <w:p w14:paraId="5145AA24" w14:textId="77777777" w:rsidR="00E525C1" w:rsidRPr="00982171" w:rsidRDefault="00E525C1" w:rsidP="00062C74">
            <w:pPr>
              <w:spacing w:line="276" w:lineRule="auto"/>
              <w:jc w:val="left"/>
              <w:rPr>
                <w:rFonts w:ascii="Times New Roman" w:hAnsi="Times New Roman"/>
                <w:sz w:val="24"/>
                <w:szCs w:val="24"/>
              </w:rPr>
            </w:pPr>
            <w:r w:rsidRPr="00E96E85">
              <w:rPr>
                <w:rFonts w:ascii="Times New Roman" w:hAnsi="Times New Roman" w:hint="eastAsia"/>
                <w:sz w:val="24"/>
                <w:szCs w:val="24"/>
              </w:rPr>
              <w:t>S</w:t>
            </w:r>
            <w:r w:rsidRPr="00E96E85">
              <w:rPr>
                <w:rFonts w:ascii="Times New Roman" w:hAnsi="Times New Roman"/>
                <w:sz w:val="24"/>
                <w:szCs w:val="24"/>
              </w:rPr>
              <w:t>tatistics features</w:t>
            </w:r>
          </w:p>
        </w:tc>
        <w:tc>
          <w:tcPr>
            <w:tcW w:w="6165" w:type="dxa"/>
            <w:gridSpan w:val="2"/>
          </w:tcPr>
          <w:p w14:paraId="789D1020" w14:textId="77777777" w:rsidR="00E525C1" w:rsidRPr="00982171" w:rsidRDefault="00E525C1" w:rsidP="001106D5">
            <w:pPr>
              <w:spacing w:line="276" w:lineRule="auto"/>
              <w:jc w:val="center"/>
              <w:rPr>
                <w:rFonts w:ascii="Times New Roman" w:hAnsi="Times New Roman"/>
                <w:sz w:val="24"/>
                <w:szCs w:val="24"/>
              </w:rPr>
            </w:pPr>
            <w:r w:rsidRPr="00E96E85">
              <w:rPr>
                <w:rFonts w:ascii="Times New Roman" w:hAnsi="Times New Roman"/>
                <w:sz w:val="24"/>
                <w:szCs w:val="24"/>
              </w:rPr>
              <w:t>Textural features</w:t>
            </w:r>
          </w:p>
        </w:tc>
      </w:tr>
      <w:tr w:rsidR="00E525C1" w:rsidRPr="00062C74" w14:paraId="0A7FC0C7" w14:textId="77777777" w:rsidTr="001106D5">
        <w:trPr>
          <w:jc w:val="center"/>
        </w:trPr>
        <w:tc>
          <w:tcPr>
            <w:tcW w:w="2328" w:type="dxa"/>
            <w:vMerge/>
          </w:tcPr>
          <w:p w14:paraId="2AF2BC44" w14:textId="77777777" w:rsidR="00E525C1" w:rsidRPr="00982171" w:rsidRDefault="00E525C1" w:rsidP="00062C74">
            <w:pPr>
              <w:spacing w:line="276" w:lineRule="auto"/>
              <w:jc w:val="left"/>
              <w:rPr>
                <w:rFonts w:ascii="Times New Roman" w:hAnsi="Times New Roman"/>
                <w:sz w:val="24"/>
                <w:szCs w:val="24"/>
              </w:rPr>
            </w:pPr>
          </w:p>
        </w:tc>
        <w:tc>
          <w:tcPr>
            <w:tcW w:w="3031" w:type="dxa"/>
          </w:tcPr>
          <w:p w14:paraId="3D2D5139" w14:textId="77777777" w:rsidR="00E525C1" w:rsidRPr="001106D5" w:rsidRDefault="00E525C1" w:rsidP="001106D5">
            <w:pPr>
              <w:spacing w:line="276" w:lineRule="auto"/>
              <w:jc w:val="left"/>
              <w:rPr>
                <w:rFonts w:ascii="Times New Roman" w:hAnsi="Times New Roman"/>
                <w:szCs w:val="21"/>
              </w:rPr>
            </w:pPr>
            <w:r w:rsidRPr="00982171">
              <w:rPr>
                <w:rFonts w:ascii="Times New Roman" w:hAnsi="Times New Roman"/>
                <w:sz w:val="24"/>
                <w:szCs w:val="24"/>
              </w:rPr>
              <w:t xml:space="preserve">long run low gray level </w:t>
            </w:r>
            <w:r w:rsidRPr="00982171">
              <w:rPr>
                <w:rFonts w:ascii="Times New Roman" w:hAnsi="Times New Roman"/>
                <w:sz w:val="24"/>
                <w:szCs w:val="24"/>
              </w:rPr>
              <w:lastRenderedPageBreak/>
              <w:t>emphasis</w:t>
            </w:r>
            <w:r w:rsidRPr="00062C74">
              <w:rPr>
                <w:rFonts w:ascii="Times New Roman" w:hAnsi="Times New Roman"/>
                <w:szCs w:val="21"/>
              </w:rPr>
              <w:t xml:space="preserve"> </w:t>
            </w:r>
            <w:r>
              <w:rPr>
                <w:rFonts w:ascii="Times New Roman" w:hAnsi="Times New Roman" w:hint="eastAsia"/>
                <w:szCs w:val="21"/>
              </w:rPr>
              <w:t>(</w:t>
            </w:r>
            <w:r w:rsidRPr="001106D5">
              <w:rPr>
                <w:rFonts w:ascii="Times New Roman" w:hAnsi="Times New Roman"/>
                <w:szCs w:val="21"/>
              </w:rPr>
              <w:t>LRLGLE</w:t>
            </w:r>
            <w:r>
              <w:rPr>
                <w:rFonts w:ascii="Times New Roman" w:hAnsi="Times New Roman" w:hint="eastAsia"/>
                <w:szCs w:val="21"/>
              </w:rPr>
              <w:t>)</w:t>
            </w:r>
          </w:p>
        </w:tc>
        <w:tc>
          <w:tcPr>
            <w:tcW w:w="3134" w:type="dxa"/>
          </w:tcPr>
          <w:p w14:paraId="0E91CD5A" w14:textId="77777777" w:rsidR="00E525C1" w:rsidRPr="001106D5" w:rsidRDefault="00E525C1" w:rsidP="001106D5">
            <w:pPr>
              <w:spacing w:line="276" w:lineRule="auto"/>
              <w:jc w:val="left"/>
              <w:rPr>
                <w:rFonts w:ascii="Times New Roman" w:hAnsi="Times New Roman"/>
                <w:szCs w:val="21"/>
              </w:rPr>
            </w:pPr>
            <w:r w:rsidRPr="00982171">
              <w:rPr>
                <w:rFonts w:ascii="Times New Roman" w:hAnsi="Times New Roman"/>
                <w:sz w:val="24"/>
                <w:szCs w:val="24"/>
              </w:rPr>
              <w:lastRenderedPageBreak/>
              <w:t xml:space="preserve">the gray level co-occurrence </w:t>
            </w:r>
            <w:r w:rsidRPr="00982171">
              <w:rPr>
                <w:rFonts w:ascii="Times New Roman" w:hAnsi="Times New Roman"/>
                <w:sz w:val="24"/>
                <w:szCs w:val="24"/>
              </w:rPr>
              <w:lastRenderedPageBreak/>
              <w:t>matrix</w:t>
            </w:r>
            <w:r w:rsidRPr="00062C74">
              <w:rPr>
                <w:rFonts w:ascii="Times New Roman" w:hAnsi="Times New Roman"/>
                <w:szCs w:val="21"/>
              </w:rPr>
              <w:t xml:space="preserve"> </w:t>
            </w:r>
            <w:r>
              <w:rPr>
                <w:rFonts w:ascii="Times New Roman" w:hAnsi="Times New Roman" w:hint="eastAsia"/>
                <w:szCs w:val="21"/>
              </w:rPr>
              <w:t>(</w:t>
            </w:r>
            <w:r w:rsidRPr="001106D5">
              <w:rPr>
                <w:rFonts w:ascii="Times New Roman" w:hAnsi="Times New Roman"/>
                <w:szCs w:val="21"/>
              </w:rPr>
              <w:t>GLCM</w:t>
            </w:r>
            <w:r>
              <w:rPr>
                <w:rFonts w:ascii="Times New Roman" w:hAnsi="Times New Roman" w:hint="eastAsia"/>
                <w:szCs w:val="21"/>
              </w:rPr>
              <w:t>)</w:t>
            </w:r>
          </w:p>
        </w:tc>
      </w:tr>
      <w:tr w:rsidR="00E525C1" w:rsidRPr="00062C74" w14:paraId="130720DB" w14:textId="77777777" w:rsidTr="001106D5">
        <w:trPr>
          <w:jc w:val="center"/>
        </w:trPr>
        <w:tc>
          <w:tcPr>
            <w:tcW w:w="2328" w:type="dxa"/>
          </w:tcPr>
          <w:p w14:paraId="621345EB" w14:textId="77777777" w:rsidR="00E525C1" w:rsidRPr="00062C74" w:rsidRDefault="00E525C1" w:rsidP="001106D5">
            <w:pPr>
              <w:spacing w:line="276" w:lineRule="auto"/>
              <w:jc w:val="left"/>
              <w:rPr>
                <w:rFonts w:ascii="Times New Roman" w:hAnsi="Times New Roman"/>
                <w:szCs w:val="21"/>
              </w:rPr>
            </w:pPr>
            <w:r w:rsidRPr="00E96E85">
              <w:rPr>
                <w:rFonts w:ascii="Times New Roman" w:hAnsi="Times New Roman"/>
                <w:sz w:val="24"/>
                <w:szCs w:val="24"/>
              </w:rPr>
              <w:lastRenderedPageBreak/>
              <w:t xml:space="preserve">standard deviation skewness </w:t>
            </w:r>
            <w:proofErr w:type="spellStart"/>
            <w:r w:rsidRPr="00E96E85">
              <w:rPr>
                <w:rFonts w:ascii="Times New Roman" w:hAnsi="Times New Roman"/>
                <w:sz w:val="24"/>
                <w:szCs w:val="24"/>
              </w:rPr>
              <w:t>histogramEntropy</w:t>
            </w:r>
            <w:proofErr w:type="spellEnd"/>
            <w:r w:rsidRPr="00E96E85">
              <w:rPr>
                <w:rFonts w:ascii="Times New Roman" w:hAnsi="Times New Roman"/>
                <w:sz w:val="24"/>
                <w:szCs w:val="24"/>
              </w:rPr>
              <w:t xml:space="preserve"> </w:t>
            </w:r>
            <w:proofErr w:type="spellStart"/>
            <w:r w:rsidRPr="00E96E85">
              <w:rPr>
                <w:rFonts w:ascii="Times New Roman" w:hAnsi="Times New Roman"/>
                <w:sz w:val="24"/>
                <w:szCs w:val="24"/>
              </w:rPr>
              <w:t>sumEntropy</w:t>
            </w:r>
            <w:proofErr w:type="spellEnd"/>
          </w:p>
        </w:tc>
        <w:tc>
          <w:tcPr>
            <w:tcW w:w="3031" w:type="dxa"/>
          </w:tcPr>
          <w:p w14:paraId="186E27FB" w14:textId="77777777" w:rsidR="00E525C1" w:rsidRPr="001106D5" w:rsidRDefault="00E525C1" w:rsidP="001106D5">
            <w:pPr>
              <w:spacing w:line="276" w:lineRule="auto"/>
              <w:rPr>
                <w:rFonts w:ascii="Times New Roman" w:hAnsi="Times New Roman"/>
                <w:szCs w:val="21"/>
              </w:rPr>
            </w:pPr>
            <w:r w:rsidRPr="001106D5">
              <w:rPr>
                <w:rFonts w:ascii="Times New Roman" w:hAnsi="Times New Roman"/>
                <w:szCs w:val="21"/>
              </w:rPr>
              <w:t>LRLGLE_AD_O1_SD</w:t>
            </w:r>
          </w:p>
        </w:tc>
        <w:tc>
          <w:tcPr>
            <w:tcW w:w="3134" w:type="dxa"/>
          </w:tcPr>
          <w:p w14:paraId="55009954" w14:textId="77777777" w:rsidR="00E525C1" w:rsidRPr="001106D5" w:rsidRDefault="00E525C1" w:rsidP="001106D5">
            <w:pPr>
              <w:spacing w:line="276" w:lineRule="auto"/>
              <w:rPr>
                <w:rFonts w:ascii="Times New Roman" w:hAnsi="Times New Roman"/>
                <w:szCs w:val="21"/>
              </w:rPr>
            </w:pPr>
            <w:r w:rsidRPr="001106D5">
              <w:rPr>
                <w:rFonts w:ascii="Times New Roman" w:hAnsi="Times New Roman"/>
                <w:szCs w:val="21"/>
              </w:rPr>
              <w:t xml:space="preserve">GLCMEnergy_AD_O1 GLCMEnergy_AD_O1_SD GLCMEnergy_An0_O1 GLCMEntropy_An45_O1 ClusterShade_An135_O1 ClusterShade_AD_O4_SD GLCMEnergy_An0_O4 ClusterShade_An90_O4 ClusterShade_AD_O7_SD ClusterShade_An0_O7 ClusterShade_An45_O7 </w:t>
            </w:r>
            <w:r>
              <w:rPr>
                <w:rFonts w:ascii="Times New Roman" w:hAnsi="Times New Roman"/>
                <w:szCs w:val="21"/>
              </w:rPr>
              <w:t>ClusterShade_An90_O7</w:t>
            </w:r>
          </w:p>
        </w:tc>
      </w:tr>
    </w:tbl>
    <w:p w14:paraId="13843645" w14:textId="77777777" w:rsidR="000323FD" w:rsidRDefault="000323FD" w:rsidP="001F3EBA">
      <w:pPr>
        <w:spacing w:line="480" w:lineRule="auto"/>
        <w:rPr>
          <w:rFonts w:ascii="Times New Roman" w:hAnsi="Times New Roman"/>
          <w:b/>
          <w:sz w:val="24"/>
          <w:szCs w:val="24"/>
        </w:rPr>
      </w:pPr>
    </w:p>
    <w:p w14:paraId="5222BE32" w14:textId="77777777" w:rsidR="00062C74" w:rsidRPr="001106D5" w:rsidRDefault="001106D5" w:rsidP="001F3EBA">
      <w:pPr>
        <w:spacing w:line="480" w:lineRule="auto"/>
        <w:rPr>
          <w:rFonts w:ascii="Times New Roman" w:hAnsi="Times New Roman"/>
          <w:sz w:val="24"/>
          <w:szCs w:val="24"/>
        </w:rPr>
      </w:pPr>
      <w:r>
        <w:rPr>
          <w:rFonts w:ascii="Times New Roman" w:hAnsi="Times New Roman" w:hint="eastAsia"/>
          <w:sz w:val="24"/>
          <w:szCs w:val="24"/>
        </w:rPr>
        <w:t>5</w:t>
      </w:r>
      <w:r w:rsidR="00ED722A">
        <w:rPr>
          <w:rFonts w:ascii="Times New Roman" w:hAnsi="Times New Roman" w:hint="eastAsia"/>
          <w:sz w:val="24"/>
          <w:szCs w:val="24"/>
        </w:rPr>
        <w:t>.2</w:t>
      </w:r>
      <w:r w:rsidR="00825822" w:rsidRPr="001106D5">
        <w:rPr>
          <w:rFonts w:ascii="Times New Roman" w:hAnsi="Times New Roman"/>
          <w:sz w:val="24"/>
          <w:szCs w:val="24"/>
        </w:rPr>
        <w:t xml:space="preserve"> Original signal features</w:t>
      </w:r>
    </w:p>
    <w:tbl>
      <w:tblPr>
        <w:tblStyle w:val="TableGrid"/>
        <w:tblW w:w="8222"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2268"/>
        <w:gridCol w:w="3402"/>
      </w:tblGrid>
      <w:tr w:rsidR="00C373B9" w14:paraId="7AE2F6D1" w14:textId="77777777" w:rsidTr="001106D5">
        <w:tc>
          <w:tcPr>
            <w:tcW w:w="2552" w:type="dxa"/>
          </w:tcPr>
          <w:p w14:paraId="19E768CC" w14:textId="77777777" w:rsidR="00197B1C" w:rsidRDefault="00197B1C" w:rsidP="001106D5">
            <w:pPr>
              <w:spacing w:line="276" w:lineRule="auto"/>
              <w:jc w:val="left"/>
              <w:rPr>
                <w:rFonts w:ascii="Times New Roman" w:hAnsi="Times New Roman"/>
                <w:b/>
                <w:sz w:val="24"/>
                <w:szCs w:val="24"/>
              </w:rPr>
            </w:pPr>
            <w:r>
              <w:rPr>
                <w:rFonts w:ascii="Times New Roman" w:hAnsi="Times New Roman"/>
                <w:sz w:val="24"/>
                <w:szCs w:val="24"/>
              </w:rPr>
              <w:t>F</w:t>
            </w:r>
            <w:r>
              <w:rPr>
                <w:rFonts w:ascii="Times New Roman" w:hAnsi="Times New Roman" w:hint="eastAsia"/>
                <w:sz w:val="24"/>
                <w:szCs w:val="24"/>
              </w:rPr>
              <w:t>ull line</w:t>
            </w:r>
          </w:p>
        </w:tc>
        <w:tc>
          <w:tcPr>
            <w:tcW w:w="2268" w:type="dxa"/>
          </w:tcPr>
          <w:p w14:paraId="5DAC0B69" w14:textId="77777777" w:rsidR="00197B1C" w:rsidRDefault="00197B1C" w:rsidP="001106D5">
            <w:pPr>
              <w:spacing w:line="276" w:lineRule="auto"/>
              <w:jc w:val="left"/>
              <w:rPr>
                <w:rFonts w:ascii="Times New Roman" w:hAnsi="Times New Roman"/>
                <w:b/>
                <w:sz w:val="24"/>
                <w:szCs w:val="24"/>
              </w:rPr>
            </w:pPr>
            <w:r>
              <w:rPr>
                <w:rFonts w:ascii="Times New Roman" w:hAnsi="Times New Roman"/>
                <w:sz w:val="24"/>
                <w:szCs w:val="24"/>
              </w:rPr>
              <w:t>D</w:t>
            </w:r>
            <w:r>
              <w:rPr>
                <w:rFonts w:ascii="Times New Roman" w:hAnsi="Times New Roman" w:hint="eastAsia"/>
                <w:sz w:val="24"/>
                <w:szCs w:val="24"/>
              </w:rPr>
              <w:t>otted line</w:t>
            </w:r>
          </w:p>
        </w:tc>
        <w:tc>
          <w:tcPr>
            <w:tcW w:w="3402" w:type="dxa"/>
          </w:tcPr>
          <w:p w14:paraId="2C3EA8EA" w14:textId="77777777" w:rsidR="00197B1C" w:rsidRDefault="00197B1C" w:rsidP="001106D5">
            <w:pPr>
              <w:spacing w:line="276" w:lineRule="auto"/>
              <w:jc w:val="left"/>
              <w:rPr>
                <w:rFonts w:ascii="Times New Roman" w:hAnsi="Times New Roman"/>
                <w:b/>
                <w:sz w:val="24"/>
                <w:szCs w:val="24"/>
              </w:rPr>
            </w:pPr>
            <w:r w:rsidRPr="00E96E85">
              <w:rPr>
                <w:rFonts w:ascii="Times New Roman" w:hAnsi="Times New Roman"/>
                <w:sz w:val="24"/>
                <w:szCs w:val="24"/>
              </w:rPr>
              <w:t>Total</w:t>
            </w:r>
            <w:r>
              <w:rPr>
                <w:rFonts w:ascii="Times New Roman" w:hAnsi="Times New Roman" w:hint="eastAsia"/>
                <w:sz w:val="24"/>
                <w:szCs w:val="24"/>
              </w:rPr>
              <w:t xml:space="preserve"> </w:t>
            </w:r>
            <w:r w:rsidRPr="00E96E85">
              <w:rPr>
                <w:rFonts w:ascii="Times New Roman" w:hAnsi="Times New Roman"/>
                <w:sz w:val="24"/>
                <w:szCs w:val="24"/>
              </w:rPr>
              <w:t>Mode</w:t>
            </w:r>
          </w:p>
        </w:tc>
      </w:tr>
      <w:tr w:rsidR="00C373B9" w14:paraId="39630E2B" w14:textId="77777777" w:rsidTr="001106D5">
        <w:tc>
          <w:tcPr>
            <w:tcW w:w="2552" w:type="dxa"/>
          </w:tcPr>
          <w:p w14:paraId="702399A6" w14:textId="77777777" w:rsidR="00C373B9" w:rsidRDefault="00197B1C" w:rsidP="001106D5">
            <w:pPr>
              <w:spacing w:line="276" w:lineRule="auto"/>
              <w:jc w:val="left"/>
              <w:rPr>
                <w:rFonts w:ascii="Times New Roman" w:hAnsi="Times New Roman"/>
                <w:sz w:val="24"/>
                <w:szCs w:val="24"/>
              </w:rPr>
            </w:pPr>
            <w:r w:rsidRPr="00E96E85">
              <w:rPr>
                <w:rFonts w:ascii="Times New Roman" w:hAnsi="Times New Roman"/>
                <w:sz w:val="24"/>
                <w:szCs w:val="24"/>
              </w:rPr>
              <w:t>SD</w:t>
            </w:r>
          </w:p>
          <w:p w14:paraId="20CA5A89" w14:textId="77777777" w:rsidR="00C373B9" w:rsidRDefault="00197B1C" w:rsidP="001106D5">
            <w:pPr>
              <w:spacing w:line="276" w:lineRule="auto"/>
              <w:jc w:val="left"/>
              <w:rPr>
                <w:rFonts w:ascii="Times New Roman" w:hAnsi="Times New Roman"/>
                <w:sz w:val="24"/>
                <w:szCs w:val="24"/>
              </w:rPr>
            </w:pPr>
            <w:proofErr w:type="spellStart"/>
            <w:r w:rsidRPr="00E96E85">
              <w:rPr>
                <w:rFonts w:ascii="Times New Roman" w:hAnsi="Times New Roman"/>
                <w:sz w:val="24"/>
                <w:szCs w:val="24"/>
              </w:rPr>
              <w:t>SD</w:t>
            </w:r>
            <w:r>
              <w:rPr>
                <w:rFonts w:ascii="Times New Roman" w:hAnsi="Times New Roman" w:hint="eastAsia"/>
                <w:sz w:val="24"/>
                <w:szCs w:val="24"/>
              </w:rPr>
              <w:t>_</w:t>
            </w:r>
            <w:r w:rsidRPr="00E96E85">
              <w:rPr>
                <w:rFonts w:ascii="Times New Roman" w:hAnsi="Times New Roman"/>
                <w:sz w:val="24"/>
                <w:szCs w:val="24"/>
              </w:rPr>
              <w:t>max</w:t>
            </w:r>
            <w:proofErr w:type="spellEnd"/>
          </w:p>
          <w:p w14:paraId="0DFFFC89" w14:textId="77777777" w:rsidR="00C373B9" w:rsidRDefault="00197B1C" w:rsidP="001106D5">
            <w:pPr>
              <w:spacing w:line="276" w:lineRule="auto"/>
              <w:jc w:val="left"/>
              <w:rPr>
                <w:rFonts w:ascii="Times New Roman" w:hAnsi="Times New Roman"/>
                <w:sz w:val="24"/>
                <w:szCs w:val="24"/>
              </w:rPr>
            </w:pPr>
            <w:proofErr w:type="spellStart"/>
            <w:r>
              <w:rPr>
                <w:rFonts w:ascii="Times New Roman" w:hAnsi="Times New Roman"/>
                <w:sz w:val="24"/>
                <w:szCs w:val="24"/>
              </w:rPr>
              <w:t>SD</w:t>
            </w:r>
            <w:r>
              <w:rPr>
                <w:rFonts w:ascii="Times New Roman" w:hAnsi="Times New Roman" w:hint="eastAsia"/>
                <w:sz w:val="24"/>
                <w:szCs w:val="24"/>
              </w:rPr>
              <w:t>_</w:t>
            </w:r>
            <w:r w:rsidRPr="00E96E85">
              <w:rPr>
                <w:rFonts w:ascii="Times New Roman" w:hAnsi="Times New Roman"/>
                <w:sz w:val="24"/>
                <w:szCs w:val="24"/>
              </w:rPr>
              <w:t>min</w:t>
            </w:r>
            <w:proofErr w:type="spellEnd"/>
            <w:r w:rsidRPr="00E96E85">
              <w:rPr>
                <w:rFonts w:ascii="Times New Roman" w:hAnsi="Times New Roman"/>
                <w:sz w:val="24"/>
                <w:szCs w:val="24"/>
              </w:rPr>
              <w:t xml:space="preserve"> </w:t>
            </w:r>
          </w:p>
          <w:p w14:paraId="3087C12D" w14:textId="77777777" w:rsidR="00C373B9" w:rsidRDefault="00197B1C" w:rsidP="001106D5">
            <w:pPr>
              <w:spacing w:line="276" w:lineRule="auto"/>
              <w:jc w:val="left"/>
              <w:rPr>
                <w:rFonts w:ascii="Times New Roman" w:hAnsi="Times New Roman"/>
                <w:sz w:val="24"/>
                <w:szCs w:val="24"/>
              </w:rPr>
            </w:pPr>
            <w:proofErr w:type="spellStart"/>
            <w:r w:rsidRPr="00E96E85">
              <w:rPr>
                <w:rFonts w:ascii="Times New Roman" w:hAnsi="Times New Roman"/>
                <w:sz w:val="24"/>
                <w:szCs w:val="24"/>
              </w:rPr>
              <w:t>SD</w:t>
            </w:r>
            <w:r>
              <w:rPr>
                <w:rFonts w:ascii="Times New Roman" w:hAnsi="Times New Roman" w:hint="eastAsia"/>
                <w:sz w:val="24"/>
                <w:szCs w:val="24"/>
              </w:rPr>
              <w:t>_</w:t>
            </w:r>
            <w:r w:rsidRPr="00E96E85">
              <w:rPr>
                <w:rFonts w:ascii="Times New Roman" w:hAnsi="Times New Roman"/>
                <w:sz w:val="24"/>
                <w:szCs w:val="24"/>
              </w:rPr>
              <w:t>max</w:t>
            </w:r>
            <w:proofErr w:type="spellEnd"/>
            <w:r>
              <w:rPr>
                <w:rFonts w:ascii="Times New Roman" w:hAnsi="Times New Roman" w:hint="eastAsia"/>
                <w:sz w:val="24"/>
                <w:szCs w:val="24"/>
              </w:rPr>
              <w:t>/</w:t>
            </w:r>
            <w:r>
              <w:rPr>
                <w:rFonts w:ascii="Times New Roman" w:hAnsi="Times New Roman"/>
                <w:sz w:val="24"/>
                <w:szCs w:val="24"/>
              </w:rPr>
              <w:t xml:space="preserve"> </w:t>
            </w:r>
            <w:proofErr w:type="spellStart"/>
            <w:r>
              <w:rPr>
                <w:rFonts w:ascii="Times New Roman" w:hAnsi="Times New Roman"/>
                <w:sz w:val="24"/>
                <w:szCs w:val="24"/>
              </w:rPr>
              <w:t>SD</w:t>
            </w:r>
            <w:r>
              <w:rPr>
                <w:rFonts w:ascii="Times New Roman" w:hAnsi="Times New Roman" w:hint="eastAsia"/>
                <w:sz w:val="24"/>
                <w:szCs w:val="24"/>
              </w:rPr>
              <w:t>_</w:t>
            </w:r>
            <w:r w:rsidRPr="00E96E85">
              <w:rPr>
                <w:rFonts w:ascii="Times New Roman" w:hAnsi="Times New Roman"/>
                <w:sz w:val="24"/>
                <w:szCs w:val="24"/>
              </w:rPr>
              <w:t>min</w:t>
            </w:r>
            <w:proofErr w:type="spellEnd"/>
            <w:r>
              <w:rPr>
                <w:rFonts w:ascii="Times New Roman" w:hAnsi="Times New Roman" w:hint="eastAsia"/>
                <w:sz w:val="24"/>
                <w:szCs w:val="24"/>
              </w:rPr>
              <w:t xml:space="preserve">    </w:t>
            </w:r>
          </w:p>
          <w:p w14:paraId="630AB808" w14:textId="77777777" w:rsidR="00197B1C" w:rsidRPr="001106D5" w:rsidRDefault="00197B1C" w:rsidP="001106D5">
            <w:pPr>
              <w:spacing w:line="276" w:lineRule="auto"/>
              <w:jc w:val="left"/>
              <w:rPr>
                <w:rFonts w:ascii="Times New Roman" w:hAnsi="Times New Roman"/>
                <w:sz w:val="24"/>
                <w:szCs w:val="24"/>
              </w:rPr>
            </w:pPr>
            <w:r w:rsidRPr="00E96E85">
              <w:rPr>
                <w:rFonts w:ascii="Times New Roman" w:hAnsi="Times New Roman"/>
                <w:sz w:val="24"/>
                <w:szCs w:val="24"/>
              </w:rPr>
              <w:t>Min</w:t>
            </w:r>
            <w:r>
              <w:rPr>
                <w:rFonts w:ascii="Times New Roman" w:hAnsi="Times New Roman" w:hint="eastAsia"/>
                <w:sz w:val="24"/>
                <w:szCs w:val="24"/>
              </w:rPr>
              <w:t xml:space="preserve">  </w:t>
            </w:r>
            <w:proofErr w:type="spellStart"/>
            <w:r>
              <w:rPr>
                <w:rFonts w:ascii="Times New Roman" w:hAnsi="Times New Roman" w:hint="eastAsia"/>
                <w:sz w:val="24"/>
                <w:szCs w:val="24"/>
              </w:rPr>
              <w:t>A</w:t>
            </w:r>
            <w:r w:rsidRPr="00E96E85">
              <w:rPr>
                <w:rFonts w:ascii="Times New Roman" w:hAnsi="Times New Roman"/>
                <w:sz w:val="24"/>
                <w:szCs w:val="24"/>
              </w:rPr>
              <w:t>v</w:t>
            </w:r>
            <w:r>
              <w:rPr>
                <w:rFonts w:ascii="Times New Roman" w:hAnsi="Times New Roman" w:hint="eastAsia"/>
                <w:sz w:val="24"/>
                <w:szCs w:val="24"/>
              </w:rPr>
              <w:t>e</w:t>
            </w:r>
            <w:r w:rsidRPr="00E96E85">
              <w:rPr>
                <w:rFonts w:ascii="Times New Roman" w:hAnsi="Times New Roman"/>
                <w:sz w:val="24"/>
                <w:szCs w:val="24"/>
              </w:rPr>
              <w:t>rage.w.o.max.min</w:t>
            </w:r>
            <w:proofErr w:type="spellEnd"/>
          </w:p>
        </w:tc>
        <w:tc>
          <w:tcPr>
            <w:tcW w:w="2268" w:type="dxa"/>
          </w:tcPr>
          <w:p w14:paraId="2D42FF32" w14:textId="77777777" w:rsidR="00C373B9" w:rsidRDefault="00C373B9" w:rsidP="001106D5">
            <w:pPr>
              <w:spacing w:line="276" w:lineRule="auto"/>
              <w:jc w:val="left"/>
              <w:rPr>
                <w:rFonts w:ascii="Times New Roman" w:hAnsi="Times New Roman"/>
                <w:sz w:val="24"/>
                <w:szCs w:val="24"/>
              </w:rPr>
            </w:pPr>
            <w:r w:rsidRPr="00E96E85">
              <w:rPr>
                <w:rFonts w:ascii="Times New Roman" w:hAnsi="Times New Roman"/>
                <w:sz w:val="24"/>
                <w:szCs w:val="24"/>
              </w:rPr>
              <w:t>M</w:t>
            </w:r>
            <w:r w:rsidR="00197B1C" w:rsidRPr="00E96E85">
              <w:rPr>
                <w:rFonts w:ascii="Times New Roman" w:hAnsi="Times New Roman"/>
                <w:sz w:val="24"/>
                <w:szCs w:val="24"/>
              </w:rPr>
              <w:t>edian</w:t>
            </w:r>
          </w:p>
          <w:p w14:paraId="7E44F767" w14:textId="77777777" w:rsidR="00C373B9" w:rsidRDefault="00197B1C" w:rsidP="001106D5">
            <w:pPr>
              <w:spacing w:line="276" w:lineRule="auto"/>
              <w:jc w:val="left"/>
              <w:rPr>
                <w:rFonts w:ascii="Times New Roman" w:hAnsi="Times New Roman"/>
                <w:sz w:val="24"/>
                <w:szCs w:val="24"/>
              </w:rPr>
            </w:pPr>
            <w:r w:rsidRPr="00E96E85">
              <w:rPr>
                <w:rFonts w:ascii="Times New Roman" w:hAnsi="Times New Roman"/>
                <w:sz w:val="24"/>
                <w:szCs w:val="24"/>
              </w:rPr>
              <w:t xml:space="preserve">max </w:t>
            </w:r>
          </w:p>
          <w:p w14:paraId="36D42D3E" w14:textId="77777777" w:rsidR="00C373B9" w:rsidRDefault="00197B1C" w:rsidP="001106D5">
            <w:pPr>
              <w:spacing w:line="276" w:lineRule="auto"/>
              <w:jc w:val="left"/>
              <w:rPr>
                <w:rFonts w:ascii="Times New Roman" w:hAnsi="Times New Roman"/>
                <w:sz w:val="24"/>
                <w:szCs w:val="24"/>
              </w:rPr>
            </w:pPr>
            <w:proofErr w:type="spellStart"/>
            <w:r w:rsidRPr="00E96E85">
              <w:rPr>
                <w:rFonts w:ascii="Times New Roman" w:hAnsi="Times New Roman"/>
                <w:sz w:val="24"/>
                <w:szCs w:val="24"/>
              </w:rPr>
              <w:t>Average</w:t>
            </w:r>
            <w:r>
              <w:rPr>
                <w:rFonts w:ascii="Times New Roman" w:hAnsi="Times New Roman" w:hint="eastAsia"/>
                <w:sz w:val="24"/>
                <w:szCs w:val="24"/>
              </w:rPr>
              <w:t>_</w:t>
            </w:r>
            <w:r w:rsidRPr="00E96E85">
              <w:rPr>
                <w:rFonts w:ascii="Times New Roman" w:hAnsi="Times New Roman"/>
                <w:sz w:val="24"/>
                <w:szCs w:val="24"/>
              </w:rPr>
              <w:t>median</w:t>
            </w:r>
            <w:proofErr w:type="spellEnd"/>
            <w:r w:rsidRPr="00E96E85">
              <w:rPr>
                <w:rFonts w:ascii="Times New Roman" w:hAnsi="Times New Roman"/>
                <w:sz w:val="24"/>
                <w:szCs w:val="24"/>
              </w:rPr>
              <w:t xml:space="preserve"> </w:t>
            </w:r>
            <w:proofErr w:type="spellStart"/>
            <w:r w:rsidRPr="00E96E85">
              <w:rPr>
                <w:rFonts w:ascii="Times New Roman" w:hAnsi="Times New Roman"/>
                <w:sz w:val="24"/>
                <w:szCs w:val="24"/>
              </w:rPr>
              <w:t>Average</w:t>
            </w:r>
            <w:r>
              <w:rPr>
                <w:rFonts w:ascii="Times New Roman" w:hAnsi="Times New Roman" w:hint="eastAsia"/>
                <w:sz w:val="24"/>
                <w:szCs w:val="24"/>
              </w:rPr>
              <w:t>_</w:t>
            </w:r>
            <w:r w:rsidRPr="00E96E85">
              <w:rPr>
                <w:rFonts w:ascii="Times New Roman" w:hAnsi="Times New Roman"/>
                <w:sz w:val="24"/>
                <w:szCs w:val="24"/>
              </w:rPr>
              <w:t>max</w:t>
            </w:r>
            <w:proofErr w:type="spellEnd"/>
            <w:r>
              <w:rPr>
                <w:rFonts w:ascii="Times New Roman" w:hAnsi="Times New Roman" w:hint="eastAsia"/>
                <w:sz w:val="24"/>
                <w:szCs w:val="24"/>
              </w:rPr>
              <w:t xml:space="preserve"> </w:t>
            </w:r>
            <w:r w:rsidRPr="00E96E85">
              <w:rPr>
                <w:rFonts w:ascii="Times New Roman" w:hAnsi="Times New Roman"/>
                <w:sz w:val="24"/>
                <w:szCs w:val="24"/>
              </w:rPr>
              <w:t xml:space="preserve"> </w:t>
            </w:r>
            <w:proofErr w:type="spellStart"/>
            <w:r w:rsidRPr="00E96E85">
              <w:rPr>
                <w:rFonts w:ascii="Times New Roman" w:hAnsi="Times New Roman"/>
                <w:sz w:val="24"/>
                <w:szCs w:val="24"/>
              </w:rPr>
              <w:t>SD</w:t>
            </w:r>
            <w:r>
              <w:rPr>
                <w:rFonts w:ascii="Times New Roman" w:hAnsi="Times New Roman" w:hint="eastAsia"/>
                <w:sz w:val="24"/>
                <w:szCs w:val="24"/>
              </w:rPr>
              <w:t>_</w:t>
            </w:r>
            <w:r w:rsidRPr="00E96E85">
              <w:rPr>
                <w:rFonts w:ascii="Times New Roman" w:hAnsi="Times New Roman"/>
                <w:sz w:val="24"/>
                <w:szCs w:val="24"/>
              </w:rPr>
              <w:t>average</w:t>
            </w:r>
            <w:proofErr w:type="spellEnd"/>
          </w:p>
          <w:p w14:paraId="04D88310" w14:textId="77777777" w:rsidR="00197B1C" w:rsidRDefault="00197B1C" w:rsidP="001106D5">
            <w:pPr>
              <w:spacing w:line="276" w:lineRule="auto"/>
              <w:jc w:val="left"/>
              <w:rPr>
                <w:rFonts w:ascii="Times New Roman" w:hAnsi="Times New Roman"/>
                <w:b/>
                <w:sz w:val="24"/>
                <w:szCs w:val="24"/>
              </w:rPr>
            </w:pPr>
            <w:proofErr w:type="spellStart"/>
            <w:r w:rsidRPr="00E96E85">
              <w:rPr>
                <w:rFonts w:ascii="Times New Roman" w:hAnsi="Times New Roman"/>
                <w:sz w:val="24"/>
                <w:szCs w:val="24"/>
              </w:rPr>
              <w:t>SD</w:t>
            </w:r>
            <w:r>
              <w:rPr>
                <w:rFonts w:ascii="Times New Roman" w:hAnsi="Times New Roman" w:hint="eastAsia"/>
                <w:sz w:val="24"/>
                <w:szCs w:val="24"/>
              </w:rPr>
              <w:t>_</w:t>
            </w:r>
            <w:r w:rsidRPr="00E96E85">
              <w:rPr>
                <w:rFonts w:ascii="Times New Roman" w:hAnsi="Times New Roman"/>
                <w:sz w:val="24"/>
                <w:szCs w:val="24"/>
              </w:rPr>
              <w:t>min</w:t>
            </w:r>
            <w:proofErr w:type="spellEnd"/>
          </w:p>
        </w:tc>
        <w:tc>
          <w:tcPr>
            <w:tcW w:w="3402" w:type="dxa"/>
          </w:tcPr>
          <w:p w14:paraId="0128A0A2" w14:textId="77777777" w:rsidR="00197B1C" w:rsidRDefault="00197B1C" w:rsidP="001106D5">
            <w:pPr>
              <w:spacing w:line="276" w:lineRule="auto"/>
              <w:jc w:val="left"/>
              <w:rPr>
                <w:rFonts w:ascii="Times New Roman" w:hAnsi="Times New Roman"/>
                <w:sz w:val="24"/>
                <w:szCs w:val="24"/>
              </w:rPr>
            </w:pPr>
            <w:r w:rsidRPr="00E96E85">
              <w:rPr>
                <w:rFonts w:ascii="Times New Roman" w:hAnsi="Times New Roman"/>
                <w:sz w:val="24"/>
                <w:szCs w:val="24"/>
              </w:rPr>
              <w:t>SD</w:t>
            </w:r>
          </w:p>
          <w:p w14:paraId="0EA71396" w14:textId="77777777" w:rsidR="00197B1C" w:rsidRDefault="00197B1C" w:rsidP="001106D5">
            <w:pPr>
              <w:spacing w:line="276" w:lineRule="auto"/>
              <w:jc w:val="left"/>
              <w:rPr>
                <w:rFonts w:ascii="Times New Roman" w:hAnsi="Times New Roman"/>
                <w:sz w:val="24"/>
                <w:szCs w:val="24"/>
              </w:rPr>
            </w:pPr>
            <w:r w:rsidRPr="00E96E85">
              <w:rPr>
                <w:rFonts w:ascii="Times New Roman" w:hAnsi="Times New Roman"/>
                <w:sz w:val="24"/>
                <w:szCs w:val="24"/>
              </w:rPr>
              <w:t>FD</w:t>
            </w:r>
            <w:r>
              <w:rPr>
                <w:rFonts w:ascii="Times New Roman" w:hAnsi="Times New Roman" w:hint="eastAsia"/>
                <w:sz w:val="24"/>
                <w:szCs w:val="24"/>
              </w:rPr>
              <w:t xml:space="preserve"> </w:t>
            </w:r>
            <w:proofErr w:type="spellStart"/>
            <w:r w:rsidRPr="00E96E85">
              <w:rPr>
                <w:rFonts w:ascii="Times New Roman" w:hAnsi="Times New Roman"/>
                <w:sz w:val="24"/>
                <w:szCs w:val="24"/>
              </w:rPr>
              <w:t>ratio</w:t>
            </w:r>
            <w:r>
              <w:rPr>
                <w:rFonts w:ascii="Times New Roman" w:hAnsi="Times New Roman" w:hint="eastAsia"/>
                <w:sz w:val="24"/>
                <w:szCs w:val="24"/>
              </w:rPr>
              <w:t>_</w:t>
            </w:r>
            <w:r w:rsidRPr="00E96E85">
              <w:rPr>
                <w:rFonts w:ascii="Times New Roman" w:hAnsi="Times New Roman"/>
                <w:sz w:val="24"/>
                <w:szCs w:val="24"/>
              </w:rPr>
              <w:t>max</w:t>
            </w:r>
            <w:proofErr w:type="spellEnd"/>
          </w:p>
          <w:p w14:paraId="3AA725D4" w14:textId="77777777" w:rsidR="00197B1C" w:rsidRDefault="00197B1C" w:rsidP="001106D5">
            <w:pPr>
              <w:spacing w:line="276" w:lineRule="auto"/>
              <w:jc w:val="left"/>
              <w:rPr>
                <w:rFonts w:ascii="Times New Roman" w:hAnsi="Times New Roman"/>
                <w:b/>
                <w:sz w:val="24"/>
                <w:szCs w:val="24"/>
              </w:rPr>
            </w:pPr>
            <w:r w:rsidRPr="00E96E85">
              <w:rPr>
                <w:rFonts w:ascii="Times New Roman" w:hAnsi="Times New Roman"/>
                <w:sz w:val="24"/>
                <w:szCs w:val="24"/>
              </w:rPr>
              <w:t>FD</w:t>
            </w:r>
            <w:r>
              <w:rPr>
                <w:rFonts w:ascii="Times New Roman" w:hAnsi="Times New Roman" w:hint="eastAsia"/>
                <w:sz w:val="24"/>
                <w:szCs w:val="24"/>
              </w:rPr>
              <w:t xml:space="preserve"> </w:t>
            </w:r>
            <w:proofErr w:type="spellStart"/>
            <w:r w:rsidRPr="00E96E85">
              <w:rPr>
                <w:rFonts w:ascii="Times New Roman" w:hAnsi="Times New Roman"/>
                <w:sz w:val="24"/>
                <w:szCs w:val="24"/>
              </w:rPr>
              <w:t>ratio</w:t>
            </w:r>
            <w:r>
              <w:rPr>
                <w:rFonts w:ascii="Times New Roman" w:hAnsi="Times New Roman" w:hint="eastAsia"/>
                <w:sz w:val="24"/>
                <w:szCs w:val="24"/>
              </w:rPr>
              <w:t>_</w:t>
            </w:r>
            <w:r w:rsidRPr="00E96E85">
              <w:rPr>
                <w:rFonts w:ascii="Times New Roman" w:hAnsi="Times New Roman"/>
                <w:sz w:val="24"/>
                <w:szCs w:val="24"/>
              </w:rPr>
              <w:t>Avrage</w:t>
            </w:r>
            <w:r>
              <w:rPr>
                <w:rFonts w:ascii="Times New Roman" w:hAnsi="Times New Roman" w:hint="eastAsia"/>
                <w:sz w:val="24"/>
                <w:szCs w:val="24"/>
              </w:rPr>
              <w:t>_</w:t>
            </w:r>
            <w:r w:rsidRPr="00E96E85">
              <w:rPr>
                <w:rFonts w:ascii="Times New Roman" w:hAnsi="Times New Roman"/>
                <w:sz w:val="24"/>
                <w:szCs w:val="24"/>
              </w:rPr>
              <w:t>w.o</w:t>
            </w:r>
            <w:r>
              <w:rPr>
                <w:rFonts w:ascii="Times New Roman" w:hAnsi="Times New Roman" w:hint="eastAsia"/>
                <w:sz w:val="24"/>
                <w:szCs w:val="24"/>
              </w:rPr>
              <w:t>_</w:t>
            </w:r>
            <w:r w:rsidRPr="00E96E85">
              <w:rPr>
                <w:rFonts w:ascii="Times New Roman" w:hAnsi="Times New Roman"/>
                <w:sz w:val="24"/>
                <w:szCs w:val="24"/>
              </w:rPr>
              <w:t>max.min</w:t>
            </w:r>
            <w:proofErr w:type="spellEnd"/>
          </w:p>
        </w:tc>
      </w:tr>
    </w:tbl>
    <w:p w14:paraId="2823692E" w14:textId="77777777" w:rsidR="00197B1C" w:rsidRDefault="00197B1C" w:rsidP="001F3EBA">
      <w:pPr>
        <w:spacing w:line="480" w:lineRule="auto"/>
        <w:rPr>
          <w:rFonts w:ascii="Times New Roman" w:hAnsi="Times New Roman"/>
          <w:b/>
          <w:sz w:val="24"/>
          <w:szCs w:val="24"/>
        </w:rPr>
      </w:pPr>
    </w:p>
    <w:p w14:paraId="7186D037" w14:textId="77777777" w:rsidR="00825822" w:rsidRPr="001106D5" w:rsidRDefault="001106D5">
      <w:pPr>
        <w:spacing w:line="480" w:lineRule="auto"/>
        <w:rPr>
          <w:rFonts w:ascii="Times New Roman" w:hAnsi="Times New Roman"/>
          <w:sz w:val="24"/>
          <w:szCs w:val="24"/>
        </w:rPr>
      </w:pPr>
      <w:r>
        <w:rPr>
          <w:rFonts w:ascii="Times New Roman" w:hAnsi="Times New Roman" w:hint="eastAsia"/>
          <w:sz w:val="24"/>
          <w:szCs w:val="24"/>
        </w:rPr>
        <w:t>5</w:t>
      </w:r>
      <w:r w:rsidR="00ED722A">
        <w:rPr>
          <w:rFonts w:ascii="Times New Roman" w:hAnsi="Times New Roman" w:hint="eastAsia"/>
          <w:sz w:val="24"/>
          <w:szCs w:val="24"/>
        </w:rPr>
        <w:t xml:space="preserve">.3 </w:t>
      </w:r>
      <w:r w:rsidR="00825822" w:rsidRPr="001106D5">
        <w:rPr>
          <w:rFonts w:ascii="Times New Roman" w:hAnsi="Times New Roman"/>
          <w:sz w:val="24"/>
          <w:szCs w:val="24"/>
        </w:rPr>
        <w:t xml:space="preserve">Dynamic </w:t>
      </w:r>
      <w:r w:rsidR="00C07014">
        <w:rPr>
          <w:rFonts w:ascii="Times New Roman" w:hAnsi="Times New Roman" w:hint="eastAsia"/>
          <w:sz w:val="24"/>
          <w:szCs w:val="24"/>
        </w:rPr>
        <w:t>CE</w:t>
      </w:r>
      <w:r w:rsidR="00825822" w:rsidRPr="001106D5">
        <w:rPr>
          <w:rFonts w:ascii="Times New Roman" w:hAnsi="Times New Roman"/>
          <w:sz w:val="24"/>
          <w:szCs w:val="24"/>
        </w:rPr>
        <w:t>MF</w:t>
      </w:r>
      <w:r w:rsidR="00825822" w:rsidRPr="001106D5" w:rsidDel="000B3A51">
        <w:rPr>
          <w:rFonts w:ascii="Times New Roman" w:hAnsi="Times New Roman"/>
          <w:sz w:val="24"/>
          <w:szCs w:val="24"/>
        </w:rPr>
        <w:t xml:space="preserve"> </w:t>
      </w:r>
      <w:r w:rsidR="00825822" w:rsidRPr="001106D5">
        <w:rPr>
          <w:rFonts w:ascii="Times New Roman" w:hAnsi="Times New Roman"/>
          <w:sz w:val="24"/>
          <w:szCs w:val="24"/>
        </w:rPr>
        <w:t>features</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227"/>
        <w:gridCol w:w="2268"/>
        <w:gridCol w:w="2410"/>
      </w:tblGrid>
      <w:tr w:rsidR="00825822" w14:paraId="5708C2C2" w14:textId="77777777" w:rsidTr="001106D5">
        <w:tc>
          <w:tcPr>
            <w:tcW w:w="3227" w:type="dxa"/>
          </w:tcPr>
          <w:p w14:paraId="5BEECB42" w14:textId="77777777" w:rsidR="00825822" w:rsidRDefault="00825822" w:rsidP="001106D5">
            <w:pPr>
              <w:spacing w:line="276" w:lineRule="auto"/>
              <w:rPr>
                <w:rFonts w:ascii="Times New Roman" w:hAnsi="Times New Roman"/>
                <w:b/>
                <w:sz w:val="24"/>
                <w:szCs w:val="24"/>
              </w:rPr>
            </w:pPr>
            <w:r>
              <w:rPr>
                <w:rFonts w:ascii="Times New Roman" w:hAnsi="Times New Roman"/>
                <w:sz w:val="24"/>
                <w:szCs w:val="24"/>
              </w:rPr>
              <w:t>t</w:t>
            </w:r>
            <w:r w:rsidRPr="00982171">
              <w:rPr>
                <w:rFonts w:ascii="Times New Roman" w:hAnsi="Times New Roman"/>
                <w:sz w:val="24"/>
                <w:szCs w:val="24"/>
              </w:rPr>
              <w:t>ime parameters</w:t>
            </w:r>
          </w:p>
        </w:tc>
        <w:tc>
          <w:tcPr>
            <w:tcW w:w="2268" w:type="dxa"/>
          </w:tcPr>
          <w:p w14:paraId="72F897C9" w14:textId="77777777" w:rsidR="00825822" w:rsidRDefault="00825822" w:rsidP="001106D5">
            <w:pPr>
              <w:spacing w:line="276" w:lineRule="auto"/>
              <w:rPr>
                <w:rFonts w:ascii="Times New Roman" w:hAnsi="Times New Roman"/>
                <w:b/>
                <w:sz w:val="24"/>
                <w:szCs w:val="24"/>
              </w:rPr>
            </w:pPr>
            <w:r>
              <w:rPr>
                <w:rFonts w:ascii="Times New Roman" w:hAnsi="Times New Roman"/>
                <w:sz w:val="24"/>
                <w:szCs w:val="24"/>
              </w:rPr>
              <w:t>a</w:t>
            </w:r>
            <w:r w:rsidRPr="00982171">
              <w:rPr>
                <w:rFonts w:ascii="Times New Roman" w:hAnsi="Times New Roman"/>
                <w:sz w:val="24"/>
                <w:szCs w:val="24"/>
              </w:rPr>
              <w:t>rea parameters</w:t>
            </w:r>
          </w:p>
        </w:tc>
        <w:tc>
          <w:tcPr>
            <w:tcW w:w="2410" w:type="dxa"/>
          </w:tcPr>
          <w:p w14:paraId="45E4010A" w14:textId="77777777" w:rsidR="00825822" w:rsidRDefault="00825822" w:rsidP="001106D5">
            <w:pPr>
              <w:spacing w:line="276" w:lineRule="auto"/>
              <w:rPr>
                <w:rFonts w:ascii="Times New Roman" w:hAnsi="Times New Roman"/>
                <w:b/>
                <w:sz w:val="24"/>
                <w:szCs w:val="24"/>
              </w:rPr>
            </w:pPr>
            <w:r>
              <w:rPr>
                <w:rFonts w:ascii="Times New Roman" w:hAnsi="Times New Roman"/>
                <w:sz w:val="24"/>
                <w:szCs w:val="24"/>
              </w:rPr>
              <w:t>s</w:t>
            </w:r>
            <w:r w:rsidRPr="00982171">
              <w:rPr>
                <w:rFonts w:ascii="Times New Roman" w:hAnsi="Times New Roman"/>
                <w:sz w:val="24"/>
                <w:szCs w:val="24"/>
              </w:rPr>
              <w:t>lope parameters</w:t>
            </w:r>
          </w:p>
        </w:tc>
      </w:tr>
      <w:tr w:rsidR="00825822" w14:paraId="772E9BAD" w14:textId="77777777" w:rsidTr="001106D5">
        <w:tc>
          <w:tcPr>
            <w:tcW w:w="3227" w:type="dxa"/>
          </w:tcPr>
          <w:p w14:paraId="06247C6C" w14:textId="77777777" w:rsidR="00825822" w:rsidRDefault="00825822" w:rsidP="001106D5">
            <w:pPr>
              <w:spacing w:line="276" w:lineRule="auto"/>
              <w:rPr>
                <w:rFonts w:ascii="Times New Roman" w:hAnsi="Times New Roman"/>
                <w:sz w:val="24"/>
                <w:szCs w:val="24"/>
              </w:rPr>
            </w:pPr>
            <w:proofErr w:type="spellStart"/>
            <w:r w:rsidRPr="00E96E85">
              <w:rPr>
                <w:rFonts w:ascii="Times New Roman" w:hAnsi="Times New Roman"/>
                <w:sz w:val="24"/>
                <w:szCs w:val="24"/>
              </w:rPr>
              <w:t>Time.Hepatic_average</w:t>
            </w:r>
            <w:proofErr w:type="spellEnd"/>
            <w:r w:rsidRPr="00E96E85">
              <w:rPr>
                <w:rFonts w:ascii="Times New Roman" w:hAnsi="Times New Roman"/>
                <w:sz w:val="24"/>
                <w:szCs w:val="24"/>
              </w:rPr>
              <w:t xml:space="preserve"> </w:t>
            </w:r>
            <w:r>
              <w:rPr>
                <w:rFonts w:ascii="Times New Roman" w:hAnsi="Times New Roman" w:hint="eastAsia"/>
                <w:sz w:val="24"/>
                <w:szCs w:val="24"/>
              </w:rPr>
              <w:t xml:space="preserve"> </w:t>
            </w:r>
            <w:r w:rsidRPr="00E96E85">
              <w:rPr>
                <w:rFonts w:ascii="Times New Roman" w:hAnsi="Times New Roman"/>
                <w:sz w:val="24"/>
                <w:szCs w:val="24"/>
              </w:rPr>
              <w:t>Time.hepatic_5</w:t>
            </w:r>
          </w:p>
          <w:p w14:paraId="40C5FCF2" w14:textId="77777777" w:rsidR="00825822" w:rsidRDefault="00825822" w:rsidP="001106D5">
            <w:pPr>
              <w:spacing w:line="276" w:lineRule="auto"/>
              <w:rPr>
                <w:rFonts w:ascii="Times New Roman" w:hAnsi="Times New Roman"/>
                <w:b/>
                <w:sz w:val="24"/>
                <w:szCs w:val="24"/>
              </w:rPr>
            </w:pPr>
            <w:r w:rsidRPr="00E96E85">
              <w:rPr>
                <w:rFonts w:ascii="Times New Roman" w:hAnsi="Times New Roman"/>
                <w:sz w:val="24"/>
                <w:szCs w:val="24"/>
              </w:rPr>
              <w:t>Time.hepatic_50</w:t>
            </w:r>
            <w:r>
              <w:rPr>
                <w:rFonts w:ascii="Times New Roman" w:hAnsi="Times New Roman" w:hint="eastAsia"/>
                <w:sz w:val="24"/>
                <w:szCs w:val="24"/>
              </w:rPr>
              <w:t xml:space="preserve"> </w:t>
            </w:r>
            <w:r w:rsidRPr="00E96E85">
              <w:rPr>
                <w:rFonts w:ascii="Times New Roman" w:hAnsi="Times New Roman"/>
                <w:sz w:val="24"/>
                <w:szCs w:val="24"/>
              </w:rPr>
              <w:t>Time.hepatic_90</w:t>
            </w:r>
            <w:r>
              <w:rPr>
                <w:rFonts w:ascii="Times New Roman" w:hAnsi="Times New Roman" w:hint="eastAsia"/>
                <w:sz w:val="24"/>
                <w:szCs w:val="24"/>
              </w:rPr>
              <w:t xml:space="preserve"> </w:t>
            </w:r>
            <w:r w:rsidRPr="00E96E85">
              <w:rPr>
                <w:rFonts w:ascii="Times New Roman" w:hAnsi="Times New Roman"/>
                <w:sz w:val="24"/>
                <w:szCs w:val="24"/>
              </w:rPr>
              <w:t>Time.hepatic_95</w:t>
            </w:r>
            <w:r>
              <w:rPr>
                <w:rFonts w:ascii="Times New Roman" w:hAnsi="Times New Roman" w:hint="eastAsia"/>
                <w:sz w:val="24"/>
                <w:szCs w:val="24"/>
              </w:rPr>
              <w:t xml:space="preserve"> </w:t>
            </w:r>
            <w:proofErr w:type="spellStart"/>
            <w:r w:rsidRPr="00E96E85">
              <w:rPr>
                <w:rFonts w:ascii="Times New Roman" w:hAnsi="Times New Roman"/>
                <w:sz w:val="24"/>
                <w:szCs w:val="24"/>
              </w:rPr>
              <w:t>Time.hepatic_end</w:t>
            </w:r>
            <w:proofErr w:type="spellEnd"/>
            <w:r>
              <w:rPr>
                <w:rFonts w:ascii="Times New Roman" w:hAnsi="Times New Roman" w:hint="eastAsia"/>
                <w:sz w:val="24"/>
                <w:szCs w:val="24"/>
              </w:rPr>
              <w:t xml:space="preserve"> </w:t>
            </w:r>
            <w:proofErr w:type="spellStart"/>
            <w:r w:rsidRPr="00E96E85">
              <w:rPr>
                <w:rFonts w:ascii="Times New Roman" w:hAnsi="Times New Roman"/>
                <w:sz w:val="24"/>
                <w:szCs w:val="24"/>
              </w:rPr>
              <w:t>Time.hepatic_End.Modulation</w:t>
            </w:r>
            <w:proofErr w:type="spellEnd"/>
          </w:p>
        </w:tc>
        <w:tc>
          <w:tcPr>
            <w:tcW w:w="2268" w:type="dxa"/>
          </w:tcPr>
          <w:p w14:paraId="0685B539" w14:textId="77777777" w:rsidR="00825822" w:rsidRDefault="00825822" w:rsidP="001106D5">
            <w:pPr>
              <w:spacing w:line="276" w:lineRule="auto"/>
              <w:rPr>
                <w:rFonts w:ascii="Times New Roman" w:hAnsi="Times New Roman"/>
                <w:b/>
                <w:sz w:val="24"/>
                <w:szCs w:val="24"/>
              </w:rPr>
            </w:pPr>
            <w:proofErr w:type="spellStart"/>
            <w:r>
              <w:rPr>
                <w:rFonts w:ascii="Times New Roman" w:hAnsi="Times New Roman"/>
                <w:sz w:val="24"/>
                <w:szCs w:val="24"/>
              </w:rPr>
              <w:t>Area_Hepatic.Artery</w:t>
            </w:r>
            <w:proofErr w:type="spellEnd"/>
          </w:p>
        </w:tc>
        <w:tc>
          <w:tcPr>
            <w:tcW w:w="2410" w:type="dxa"/>
          </w:tcPr>
          <w:p w14:paraId="5285EEFF" w14:textId="77777777" w:rsidR="00825822" w:rsidRDefault="00825822" w:rsidP="001106D5">
            <w:pPr>
              <w:spacing w:line="276" w:lineRule="auto"/>
              <w:rPr>
                <w:rFonts w:ascii="Times New Roman" w:hAnsi="Times New Roman"/>
                <w:b/>
                <w:sz w:val="24"/>
                <w:szCs w:val="24"/>
              </w:rPr>
            </w:pPr>
            <w:proofErr w:type="spellStart"/>
            <w:r w:rsidRPr="00E96E85">
              <w:rPr>
                <w:rFonts w:ascii="Times New Roman" w:hAnsi="Times New Roman"/>
                <w:sz w:val="24"/>
                <w:szCs w:val="24"/>
              </w:rPr>
              <w:t>Slope_Renal</w:t>
            </w:r>
            <w:proofErr w:type="spellEnd"/>
          </w:p>
        </w:tc>
      </w:tr>
    </w:tbl>
    <w:p w14:paraId="52174364" w14:textId="77777777" w:rsidR="00825822" w:rsidRDefault="00825822" w:rsidP="001F3EBA">
      <w:pPr>
        <w:spacing w:line="480" w:lineRule="auto"/>
        <w:rPr>
          <w:rFonts w:ascii="Times New Roman" w:hAnsi="Times New Roman"/>
          <w:b/>
          <w:sz w:val="24"/>
          <w:szCs w:val="24"/>
        </w:rPr>
      </w:pPr>
    </w:p>
    <w:p w14:paraId="618143CB" w14:textId="77777777" w:rsidR="00DD4068" w:rsidRPr="00825822" w:rsidRDefault="00DD4068" w:rsidP="001F3EBA">
      <w:pPr>
        <w:spacing w:line="480" w:lineRule="auto"/>
        <w:rPr>
          <w:rFonts w:ascii="Times New Roman" w:hAnsi="Times New Roman"/>
          <w:b/>
          <w:sz w:val="24"/>
          <w:szCs w:val="24"/>
        </w:rPr>
      </w:pPr>
    </w:p>
    <w:p w14:paraId="3712B53D" w14:textId="77777777" w:rsidR="00375B7E" w:rsidRDefault="001106D5" w:rsidP="00375B7E">
      <w:pPr>
        <w:spacing w:line="480" w:lineRule="auto"/>
        <w:rPr>
          <w:rFonts w:ascii="Times New Roman" w:hAnsi="Times New Roman"/>
          <w:b/>
          <w:sz w:val="24"/>
          <w:szCs w:val="24"/>
        </w:rPr>
      </w:pPr>
      <w:r>
        <w:rPr>
          <w:rFonts w:ascii="Times New Roman" w:hAnsi="Times New Roman" w:cs="Times New Roman" w:hint="eastAsia"/>
          <w:b/>
          <w:sz w:val="24"/>
          <w:szCs w:val="24"/>
        </w:rPr>
        <w:lastRenderedPageBreak/>
        <w:t>6</w:t>
      </w:r>
      <w:r w:rsidR="00375B7E">
        <w:rPr>
          <w:rFonts w:ascii="Times New Roman" w:hAnsi="Times New Roman" w:cs="Times New Roman" w:hint="eastAsia"/>
          <w:b/>
          <w:sz w:val="24"/>
          <w:szCs w:val="24"/>
        </w:rPr>
        <w:t xml:space="preserve">. </w:t>
      </w:r>
      <w:r w:rsidR="00DD4068">
        <w:rPr>
          <w:rFonts w:ascii="Times New Roman" w:hAnsi="Times New Roman" w:hint="eastAsia"/>
          <w:b/>
          <w:sz w:val="24"/>
          <w:szCs w:val="24"/>
        </w:rPr>
        <w:t>Supplementary Figures</w:t>
      </w:r>
      <w:bookmarkStart w:id="8" w:name="_GoBack"/>
      <w:bookmarkEnd w:id="8"/>
    </w:p>
    <w:p w14:paraId="63BFAD9D" w14:textId="77777777" w:rsidR="00375B7E" w:rsidRPr="001106D5" w:rsidRDefault="00DD4068" w:rsidP="00375B7E">
      <w:pPr>
        <w:spacing w:line="480" w:lineRule="auto"/>
        <w:rPr>
          <w:rFonts w:ascii="Times New Roman" w:hAnsi="Times New Roman"/>
          <w:b/>
          <w:sz w:val="24"/>
        </w:rPr>
      </w:pPr>
      <w:r>
        <w:rPr>
          <w:rFonts w:ascii="Times New Roman" w:hAnsi="Times New Roman"/>
          <w:b/>
          <w:noProof/>
          <w:sz w:val="24"/>
          <w:szCs w:val="24"/>
          <w:lang w:eastAsia="en-US"/>
        </w:rPr>
        <w:drawing>
          <wp:inline distT="0" distB="0" distL="0" distR="0" wp14:anchorId="4535B032" wp14:editId="37B53978">
            <wp:extent cx="5646819" cy="4410856"/>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1 Heatmap (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52043" cy="4414937"/>
                    </a:xfrm>
                    <a:prstGeom prst="rect">
                      <a:avLst/>
                    </a:prstGeom>
                  </pic:spPr>
                </pic:pic>
              </a:graphicData>
            </a:graphic>
          </wp:inline>
        </w:drawing>
      </w:r>
      <w:r w:rsidR="00375B7E" w:rsidRPr="00982171">
        <w:rPr>
          <w:rFonts w:ascii="Times New Roman" w:hAnsi="Times New Roman"/>
          <w:b/>
          <w:sz w:val="24"/>
          <w:szCs w:val="24"/>
        </w:rPr>
        <w:t>Fig</w:t>
      </w:r>
      <w:r w:rsidR="00375B7E">
        <w:rPr>
          <w:rFonts w:ascii="Times New Roman" w:hAnsi="Times New Roman" w:hint="eastAsia"/>
          <w:b/>
          <w:sz w:val="24"/>
          <w:szCs w:val="24"/>
        </w:rPr>
        <w:t>ure</w:t>
      </w:r>
      <w:r w:rsidR="00375B7E" w:rsidRPr="00982171">
        <w:rPr>
          <w:rFonts w:ascii="Times New Roman" w:hAnsi="Times New Roman"/>
          <w:b/>
          <w:sz w:val="24"/>
          <w:szCs w:val="24"/>
        </w:rPr>
        <w:t xml:space="preserve"> </w:t>
      </w:r>
      <w:r w:rsidR="00375B7E" w:rsidRPr="00982171">
        <w:rPr>
          <w:rFonts w:ascii="Times New Roman" w:hAnsi="Times New Roman" w:hint="eastAsia"/>
          <w:b/>
          <w:sz w:val="24"/>
          <w:szCs w:val="24"/>
        </w:rPr>
        <w:t>S1</w:t>
      </w:r>
      <w:r w:rsidR="00375B7E" w:rsidRPr="001106D5">
        <w:rPr>
          <w:rFonts w:ascii="Times New Roman" w:hAnsi="Times New Roman"/>
          <w:b/>
          <w:sz w:val="24"/>
        </w:rPr>
        <w:t>:</w:t>
      </w:r>
    </w:p>
    <w:p w14:paraId="4B7452AD" w14:textId="77777777" w:rsidR="004747C5" w:rsidRDefault="004747C5" w:rsidP="004747C5">
      <w:pPr>
        <w:spacing w:line="480" w:lineRule="auto"/>
        <w:rPr>
          <w:rFonts w:ascii="Times New Roman" w:hAnsi="Times New Roman"/>
          <w:sz w:val="24"/>
          <w:szCs w:val="24"/>
        </w:rPr>
      </w:pPr>
      <w:bookmarkStart w:id="9" w:name="OLE_LINK50"/>
      <w:r w:rsidRPr="00982171">
        <w:rPr>
          <w:rFonts w:ascii="Times New Roman" w:hAnsi="Times New Roman" w:hint="eastAsia"/>
          <w:sz w:val="24"/>
          <w:szCs w:val="24"/>
        </w:rPr>
        <w:t>H</w:t>
      </w:r>
      <w:r w:rsidRPr="00982171">
        <w:rPr>
          <w:rFonts w:ascii="Times New Roman" w:hAnsi="Times New Roman"/>
          <w:sz w:val="24"/>
          <w:szCs w:val="24"/>
        </w:rPr>
        <w:t>ierarchical clustering</w:t>
      </w:r>
      <w:bookmarkEnd w:id="9"/>
      <w:r w:rsidRPr="00982171">
        <w:rPr>
          <w:rFonts w:ascii="Times New Roman" w:hAnsi="Times New Roman"/>
          <w:sz w:val="24"/>
          <w:szCs w:val="24"/>
        </w:rPr>
        <w:t xml:space="preserve"> </w:t>
      </w:r>
      <w:r w:rsidRPr="00982171">
        <w:rPr>
          <w:rFonts w:ascii="Times New Roman" w:hAnsi="Times New Roman" w:hint="eastAsia"/>
          <w:sz w:val="24"/>
          <w:szCs w:val="24"/>
        </w:rPr>
        <w:t>of</w:t>
      </w:r>
      <w:r w:rsidRPr="00982171">
        <w:rPr>
          <w:rFonts w:ascii="Times New Roman" w:hAnsi="Times New Roman"/>
          <w:sz w:val="24"/>
          <w:szCs w:val="24"/>
        </w:rPr>
        <w:t xml:space="preserve"> </w:t>
      </w:r>
      <w:proofErr w:type="spellStart"/>
      <w:r w:rsidRPr="00982171">
        <w:rPr>
          <w:rFonts w:ascii="Times New Roman" w:hAnsi="Times New Roman"/>
          <w:sz w:val="24"/>
          <w:szCs w:val="24"/>
        </w:rPr>
        <w:t>ultrasomics</w:t>
      </w:r>
      <w:proofErr w:type="spellEnd"/>
      <w:r w:rsidRPr="00982171">
        <w:rPr>
          <w:rFonts w:ascii="Times New Roman" w:hAnsi="Times New Roman" w:hint="eastAsia"/>
          <w:sz w:val="24"/>
          <w:szCs w:val="24"/>
        </w:rPr>
        <w:t xml:space="preserve"> features</w:t>
      </w:r>
      <w:r w:rsidRPr="00982171">
        <w:rPr>
          <w:rFonts w:ascii="Times New Roman" w:hAnsi="Times New Roman"/>
          <w:sz w:val="24"/>
          <w:szCs w:val="24"/>
        </w:rPr>
        <w:t xml:space="preserve"> </w:t>
      </w:r>
      <w:r w:rsidRPr="00982171">
        <w:rPr>
          <w:rFonts w:ascii="Times New Roman" w:hAnsi="Times New Roman" w:hint="eastAsia"/>
          <w:sz w:val="24"/>
          <w:szCs w:val="24"/>
        </w:rPr>
        <w:t>with</w:t>
      </w:r>
      <w:r w:rsidRPr="00982171">
        <w:rPr>
          <w:rFonts w:ascii="Times New Roman" w:hAnsi="Times New Roman"/>
          <w:sz w:val="24"/>
          <w:szCs w:val="24"/>
        </w:rPr>
        <w:t xml:space="preserve"> </w:t>
      </w:r>
      <w:r w:rsidRPr="00982171">
        <w:rPr>
          <w:rFonts w:ascii="Times New Roman" w:hAnsi="Times New Roman" w:hint="eastAsia"/>
          <w:sz w:val="24"/>
          <w:szCs w:val="24"/>
        </w:rPr>
        <w:t xml:space="preserve">liver fibrosis, activity and steatosis stages. </w:t>
      </w:r>
      <w:r w:rsidRPr="00982171">
        <w:rPr>
          <w:rFonts w:ascii="Times New Roman" w:hAnsi="Times New Roman"/>
          <w:sz w:val="24"/>
          <w:szCs w:val="24"/>
        </w:rPr>
        <w:t>Heat map depicting Z-scores of</w:t>
      </w:r>
      <w:r w:rsidRPr="00982171">
        <w:rPr>
          <w:rFonts w:ascii="Times New Roman" w:hAnsi="Times New Roman" w:hint="eastAsia"/>
          <w:sz w:val="24"/>
          <w:szCs w:val="24"/>
        </w:rPr>
        <w:t xml:space="preserve"> 472</w:t>
      </w:r>
      <w:r w:rsidRPr="00982171">
        <w:rPr>
          <w:rFonts w:ascii="Times New Roman" w:hAnsi="Times New Roman"/>
          <w:sz w:val="24"/>
          <w:szCs w:val="24"/>
        </w:rPr>
        <w:t xml:space="preserve"> </w:t>
      </w:r>
      <w:proofErr w:type="spellStart"/>
      <w:r w:rsidRPr="00982171">
        <w:rPr>
          <w:rFonts w:ascii="Times New Roman" w:hAnsi="Times New Roman"/>
          <w:sz w:val="24"/>
          <w:szCs w:val="24"/>
        </w:rPr>
        <w:t>ultrasomics</w:t>
      </w:r>
      <w:proofErr w:type="spellEnd"/>
      <w:r w:rsidRPr="00982171">
        <w:rPr>
          <w:rFonts w:ascii="Times New Roman" w:hAnsi="Times New Roman"/>
          <w:sz w:val="24"/>
          <w:szCs w:val="24"/>
        </w:rPr>
        <w:t xml:space="preserve"> features for 1</w:t>
      </w:r>
      <w:r w:rsidRPr="00982171">
        <w:rPr>
          <w:rFonts w:ascii="Times New Roman" w:hAnsi="Times New Roman" w:hint="eastAsia"/>
          <w:sz w:val="24"/>
          <w:szCs w:val="24"/>
        </w:rPr>
        <w:t>44 patients</w:t>
      </w:r>
      <w:r w:rsidRPr="00982171">
        <w:rPr>
          <w:rFonts w:ascii="Times New Roman" w:hAnsi="Times New Roman"/>
          <w:sz w:val="24"/>
          <w:szCs w:val="24"/>
        </w:rPr>
        <w:t>, with cluster trees obtained from</w:t>
      </w:r>
      <w:r w:rsidRPr="00982171">
        <w:rPr>
          <w:rFonts w:ascii="Times New Roman" w:hAnsi="Times New Roman" w:hint="eastAsia"/>
          <w:sz w:val="24"/>
          <w:szCs w:val="24"/>
        </w:rPr>
        <w:t xml:space="preserve"> </w:t>
      </w:r>
      <w:r w:rsidRPr="00982171">
        <w:rPr>
          <w:rFonts w:ascii="Times New Roman" w:hAnsi="Times New Roman"/>
          <w:sz w:val="24"/>
          <w:szCs w:val="24"/>
        </w:rPr>
        <w:t xml:space="preserve">hierarchical clustering. The rows are </w:t>
      </w:r>
      <w:proofErr w:type="spellStart"/>
      <w:r>
        <w:rPr>
          <w:rFonts w:ascii="Times New Roman" w:hAnsi="Times New Roman" w:hint="eastAsia"/>
          <w:sz w:val="24"/>
          <w:szCs w:val="24"/>
        </w:rPr>
        <w:t>ultrasomics</w:t>
      </w:r>
      <w:proofErr w:type="spellEnd"/>
      <w:r>
        <w:rPr>
          <w:rFonts w:ascii="Times New Roman" w:hAnsi="Times New Roman" w:hint="eastAsia"/>
          <w:sz w:val="24"/>
          <w:szCs w:val="24"/>
        </w:rPr>
        <w:t xml:space="preserve"> features and </w:t>
      </w:r>
      <w:r w:rsidRPr="00982171">
        <w:rPr>
          <w:rFonts w:ascii="Times New Roman" w:hAnsi="Times New Roman"/>
          <w:sz w:val="24"/>
          <w:szCs w:val="24"/>
        </w:rPr>
        <w:t>the columns</w:t>
      </w:r>
      <w:r>
        <w:rPr>
          <w:rFonts w:ascii="Times New Roman" w:hAnsi="Times New Roman" w:hint="eastAsia"/>
          <w:sz w:val="24"/>
          <w:szCs w:val="24"/>
        </w:rPr>
        <w:t xml:space="preserve"> are three sub-groups of fibrosis, activity and steatosis </w:t>
      </w:r>
      <w:r w:rsidRPr="00982171">
        <w:rPr>
          <w:rFonts w:ascii="Times New Roman" w:hAnsi="Times New Roman" w:hint="eastAsia"/>
          <w:sz w:val="24"/>
          <w:szCs w:val="24"/>
        </w:rPr>
        <w:t>stages</w:t>
      </w:r>
      <w:r w:rsidRPr="00982171">
        <w:rPr>
          <w:rFonts w:ascii="Times New Roman" w:hAnsi="Times New Roman"/>
          <w:sz w:val="24"/>
          <w:szCs w:val="24"/>
        </w:rPr>
        <w:t>.</w:t>
      </w:r>
    </w:p>
    <w:p w14:paraId="48948D3D" w14:textId="77777777" w:rsidR="00015849" w:rsidRDefault="00DD4068" w:rsidP="00375B7E">
      <w:pPr>
        <w:spacing w:line="480" w:lineRule="auto"/>
        <w:rPr>
          <w:rFonts w:ascii="Times New Roman" w:hAnsi="Times New Roman"/>
          <w:sz w:val="24"/>
          <w:szCs w:val="24"/>
        </w:rPr>
      </w:pPr>
      <w:r>
        <w:rPr>
          <w:rFonts w:ascii="Times New Roman" w:hAnsi="Times New Roman"/>
          <w:noProof/>
          <w:sz w:val="24"/>
          <w:szCs w:val="24"/>
          <w:lang w:eastAsia="en-US"/>
        </w:rPr>
        <w:lastRenderedPageBreak/>
        <w:drawing>
          <wp:inline distT="0" distB="0" distL="0" distR="0" wp14:anchorId="3E6A7920" wp14:editId="15B593E0">
            <wp:extent cx="3589419" cy="2871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2 ORF (1).tif"/>
                    <pic:cNvPicPr/>
                  </pic:nvPicPr>
                  <pic:blipFill>
                    <a:blip r:embed="rId10">
                      <a:extLst>
                        <a:ext uri="{28A0092B-C50C-407E-A947-70E740481C1C}">
                          <a14:useLocalDpi xmlns:a14="http://schemas.microsoft.com/office/drawing/2010/main" val="0"/>
                        </a:ext>
                      </a:extLst>
                    </a:blip>
                    <a:stretch>
                      <a:fillRect/>
                    </a:stretch>
                  </pic:blipFill>
                  <pic:spPr>
                    <a:xfrm>
                      <a:off x="0" y="0"/>
                      <a:ext cx="3599137" cy="2879309"/>
                    </a:xfrm>
                    <a:prstGeom prst="rect">
                      <a:avLst/>
                    </a:prstGeom>
                  </pic:spPr>
                </pic:pic>
              </a:graphicData>
            </a:graphic>
          </wp:inline>
        </w:drawing>
      </w:r>
    </w:p>
    <w:p w14:paraId="05FB4790" w14:textId="77777777" w:rsidR="00823C45" w:rsidRPr="001F08FC" w:rsidRDefault="00375B7E" w:rsidP="00823C45">
      <w:pPr>
        <w:spacing w:line="480" w:lineRule="auto"/>
        <w:rPr>
          <w:rFonts w:ascii="Times New Roman" w:hAnsi="Times New Roman"/>
          <w:b/>
          <w:sz w:val="24"/>
          <w:szCs w:val="24"/>
        </w:rPr>
      </w:pPr>
      <w:r>
        <w:rPr>
          <w:rFonts w:ascii="Times New Roman" w:hAnsi="Times New Roman" w:cs="Times New Roman" w:hint="eastAsia"/>
          <w:b/>
          <w:sz w:val="24"/>
          <w:szCs w:val="24"/>
        </w:rPr>
        <w:t>Figure S2:</w:t>
      </w:r>
      <w:r w:rsidR="00823C45" w:rsidRPr="00823C45">
        <w:rPr>
          <w:rFonts w:ascii="Times New Roman" w:hAnsi="Times New Roman"/>
          <w:b/>
          <w:sz w:val="24"/>
          <w:szCs w:val="24"/>
        </w:rPr>
        <w:t xml:space="preserve"> </w:t>
      </w:r>
    </w:p>
    <w:p w14:paraId="13F51018" w14:textId="77777777" w:rsidR="00823C45" w:rsidRDefault="00823C45" w:rsidP="00823C45">
      <w:pPr>
        <w:spacing w:line="480" w:lineRule="auto"/>
        <w:rPr>
          <w:rFonts w:ascii="Times New Roman" w:hAnsi="Times New Roman"/>
          <w:sz w:val="24"/>
          <w:szCs w:val="24"/>
        </w:rPr>
      </w:pPr>
      <w:r w:rsidRPr="00B4762C">
        <w:rPr>
          <w:rFonts w:ascii="Times New Roman" w:hAnsi="Times New Roman"/>
          <w:sz w:val="24"/>
          <w:szCs w:val="24"/>
        </w:rPr>
        <w:t>Original radiofrequency</w:t>
      </w:r>
      <w:r w:rsidRPr="00C609FC">
        <w:rPr>
          <w:rFonts w:ascii="Times New Roman" w:hAnsi="Times New Roman"/>
          <w:sz w:val="24"/>
          <w:szCs w:val="24"/>
        </w:rPr>
        <w:t xml:space="preserve"> </w:t>
      </w:r>
      <w:r>
        <w:rPr>
          <w:rFonts w:ascii="Times New Roman" w:hAnsi="Times New Roman" w:hint="eastAsia"/>
          <w:sz w:val="24"/>
          <w:szCs w:val="24"/>
        </w:rPr>
        <w:t xml:space="preserve">image </w:t>
      </w:r>
      <w:r w:rsidRPr="00C609FC">
        <w:rPr>
          <w:rFonts w:ascii="Times New Roman" w:hAnsi="Times New Roman"/>
          <w:sz w:val="24"/>
          <w:szCs w:val="24"/>
        </w:rPr>
        <w:t xml:space="preserve">analysis. </w:t>
      </w:r>
      <w:r>
        <w:rPr>
          <w:rFonts w:ascii="Times New Roman" w:hAnsi="Times New Roman" w:hint="eastAsia"/>
          <w:sz w:val="24"/>
          <w:szCs w:val="24"/>
        </w:rPr>
        <w:t>T</w:t>
      </w:r>
      <w:r w:rsidRPr="00EC3739">
        <w:rPr>
          <w:rFonts w:ascii="Times New Roman" w:hAnsi="Times New Roman"/>
          <w:sz w:val="24"/>
          <w:szCs w:val="24"/>
        </w:rPr>
        <w:t>he difference between the theoretical</w:t>
      </w:r>
      <w:r>
        <w:rPr>
          <w:rFonts w:ascii="Times New Roman" w:hAnsi="Times New Roman" w:hint="eastAsia"/>
          <w:sz w:val="24"/>
          <w:szCs w:val="24"/>
        </w:rPr>
        <w:t xml:space="preserve"> (dotted</w:t>
      </w:r>
      <w:r w:rsidRPr="00EC3739">
        <w:rPr>
          <w:rFonts w:ascii="Times New Roman" w:hAnsi="Times New Roman"/>
          <w:sz w:val="24"/>
          <w:szCs w:val="24"/>
        </w:rPr>
        <w:t xml:space="preserve"> line</w:t>
      </w:r>
      <w:r>
        <w:rPr>
          <w:rFonts w:ascii="Times New Roman" w:hAnsi="Times New Roman" w:hint="eastAsia"/>
          <w:sz w:val="24"/>
          <w:szCs w:val="24"/>
        </w:rPr>
        <w:t>)</w:t>
      </w:r>
      <w:r w:rsidRPr="00EC3739">
        <w:rPr>
          <w:rFonts w:ascii="Times New Roman" w:hAnsi="Times New Roman"/>
          <w:sz w:val="24"/>
          <w:szCs w:val="24"/>
        </w:rPr>
        <w:t xml:space="preserve"> and observed distributions</w:t>
      </w:r>
      <w:r w:rsidRPr="006A6780">
        <w:rPr>
          <w:rFonts w:ascii="Times New Roman" w:hAnsi="Times New Roman" w:hint="eastAsia"/>
          <w:sz w:val="24"/>
          <w:szCs w:val="24"/>
        </w:rPr>
        <w:t xml:space="preserve"> </w:t>
      </w:r>
      <w:r>
        <w:rPr>
          <w:rFonts w:ascii="Times New Roman" w:hAnsi="Times New Roman" w:hint="eastAsia"/>
          <w:sz w:val="24"/>
          <w:szCs w:val="24"/>
        </w:rPr>
        <w:t>(full line)</w:t>
      </w:r>
      <w:r w:rsidRPr="00EC3739">
        <w:rPr>
          <w:rFonts w:ascii="Times New Roman" w:hAnsi="Times New Roman"/>
          <w:sz w:val="24"/>
          <w:szCs w:val="24"/>
        </w:rPr>
        <w:t xml:space="preserve"> of echo amplitude</w:t>
      </w:r>
      <w:r>
        <w:rPr>
          <w:rFonts w:ascii="Times New Roman" w:hAnsi="Times New Roman"/>
          <w:sz w:val="24"/>
          <w:szCs w:val="24"/>
        </w:rPr>
        <w:t xml:space="preserve"> is presented as </w:t>
      </w:r>
      <w:r>
        <w:rPr>
          <w:rFonts w:ascii="Times New Roman" w:hAnsi="Times New Roman" w:hint="eastAsia"/>
          <w:sz w:val="24"/>
          <w:szCs w:val="24"/>
        </w:rPr>
        <w:t xml:space="preserve">an </w:t>
      </w:r>
      <w:r>
        <w:rPr>
          <w:rFonts w:ascii="Times New Roman" w:hAnsi="Times New Roman"/>
          <w:sz w:val="24"/>
          <w:szCs w:val="24"/>
        </w:rPr>
        <w:t>occurrence histogram</w:t>
      </w:r>
      <w:r>
        <w:rPr>
          <w:rFonts w:ascii="Times New Roman" w:hAnsi="Times New Roman" w:hint="eastAsia"/>
          <w:sz w:val="24"/>
          <w:szCs w:val="24"/>
        </w:rPr>
        <w:t xml:space="preserve">. </w:t>
      </w:r>
    </w:p>
    <w:p w14:paraId="3B7725B6" w14:textId="77777777" w:rsidR="00375B7E" w:rsidRPr="00F61B79" w:rsidRDefault="00375B7E" w:rsidP="008C71C3">
      <w:pPr>
        <w:spacing w:line="480" w:lineRule="auto"/>
        <w:rPr>
          <w:rFonts w:ascii="Times New Roman" w:hAnsi="Times New Roman" w:cs="Times New Roman"/>
          <w:b/>
          <w:sz w:val="24"/>
          <w:szCs w:val="24"/>
        </w:rPr>
      </w:pPr>
    </w:p>
    <w:p w14:paraId="64EE8B69" w14:textId="77777777" w:rsidR="0030239C" w:rsidRPr="00BB4506" w:rsidRDefault="001106D5" w:rsidP="008C71C3">
      <w:pPr>
        <w:spacing w:line="480" w:lineRule="auto"/>
        <w:rPr>
          <w:rFonts w:ascii="Times New Roman" w:hAnsi="Times New Roman" w:cs="Times New Roman"/>
          <w:b/>
          <w:sz w:val="24"/>
          <w:szCs w:val="24"/>
        </w:rPr>
      </w:pPr>
      <w:r>
        <w:rPr>
          <w:rFonts w:ascii="Times New Roman" w:hAnsi="Times New Roman" w:cs="Times New Roman" w:hint="eastAsia"/>
          <w:b/>
          <w:sz w:val="24"/>
          <w:szCs w:val="24"/>
        </w:rPr>
        <w:t>7</w:t>
      </w:r>
      <w:r w:rsidR="0030239C">
        <w:rPr>
          <w:rFonts w:ascii="Times New Roman" w:hAnsi="Times New Roman" w:cs="Times New Roman" w:hint="eastAsia"/>
          <w:b/>
          <w:sz w:val="24"/>
          <w:szCs w:val="24"/>
        </w:rPr>
        <w:t>. Supplementary material r</w:t>
      </w:r>
      <w:r w:rsidR="0030239C" w:rsidRPr="00BB4506">
        <w:rPr>
          <w:rFonts w:ascii="Times New Roman" w:hAnsi="Times New Roman" w:cs="Times New Roman"/>
          <w:b/>
          <w:sz w:val="24"/>
          <w:szCs w:val="24"/>
        </w:rPr>
        <w:t>eference</w:t>
      </w:r>
    </w:p>
    <w:p w14:paraId="2E67223F" w14:textId="77777777" w:rsidR="0030239C" w:rsidRPr="00BB4506" w:rsidRDefault="0030239C" w:rsidP="008C71C3">
      <w:pPr>
        <w:pStyle w:val="EndNoteBibliography"/>
        <w:spacing w:line="480" w:lineRule="auto"/>
        <w:rPr>
          <w:rFonts w:ascii="Times New Roman" w:hAnsi="Times New Roman" w:cs="Times New Roman"/>
          <w:sz w:val="24"/>
          <w:szCs w:val="24"/>
        </w:rPr>
      </w:pPr>
      <w:bookmarkStart w:id="10" w:name="_ENREF_1"/>
      <w:r w:rsidRPr="00BB4506">
        <w:rPr>
          <w:rFonts w:ascii="Times New Roman" w:hAnsi="Times New Roman" w:cs="Times New Roman"/>
          <w:sz w:val="24"/>
          <w:szCs w:val="24"/>
        </w:rPr>
        <w:t>1.</w:t>
      </w:r>
      <w:r w:rsidRPr="00BB4506">
        <w:rPr>
          <w:rFonts w:ascii="Times New Roman" w:hAnsi="Times New Roman" w:cs="Times New Roman"/>
          <w:sz w:val="24"/>
          <w:szCs w:val="24"/>
        </w:rPr>
        <w:tab/>
        <w:t>Lebensztejn DM, Skiba E, Sobaniec-Lotowska M, Kaczmarski M</w:t>
      </w:r>
      <w:r w:rsidR="003F00E6">
        <w:rPr>
          <w:rFonts w:ascii="Times New Roman" w:hAnsi="Times New Roman" w:cs="Times New Roman" w:hint="eastAsia"/>
          <w:sz w:val="24"/>
          <w:szCs w:val="24"/>
        </w:rPr>
        <w:t xml:space="preserve"> (</w:t>
      </w:r>
      <w:r w:rsidR="003F00E6" w:rsidRPr="00BB4506">
        <w:rPr>
          <w:rFonts w:ascii="Times New Roman" w:hAnsi="Times New Roman" w:cs="Times New Roman"/>
          <w:sz w:val="24"/>
          <w:szCs w:val="24"/>
        </w:rPr>
        <w:t>2005</w:t>
      </w:r>
      <w:r w:rsidR="003F00E6">
        <w:rPr>
          <w:rFonts w:ascii="Times New Roman" w:hAnsi="Times New Roman" w:cs="Times New Roman" w:hint="eastAsia"/>
          <w:sz w:val="24"/>
          <w:szCs w:val="24"/>
        </w:rPr>
        <w:t>)</w:t>
      </w:r>
      <w:r w:rsidRPr="00BB4506">
        <w:rPr>
          <w:rFonts w:ascii="Times New Roman" w:hAnsi="Times New Roman" w:cs="Times New Roman"/>
          <w:sz w:val="24"/>
          <w:szCs w:val="24"/>
        </w:rPr>
        <w:t xml:space="preserve"> A simple noninvasive index (APRI) predicts advanced liver fibrosis in children with chronic hepatitis B. Hepatology</w:t>
      </w:r>
      <w:r w:rsidR="003F00E6">
        <w:rPr>
          <w:rFonts w:ascii="Times New Roman" w:hAnsi="Times New Roman" w:cs="Times New Roman" w:hint="eastAsia"/>
          <w:sz w:val="24"/>
          <w:szCs w:val="24"/>
        </w:rPr>
        <w:t xml:space="preserve"> </w:t>
      </w:r>
      <w:r w:rsidRPr="00BB4506">
        <w:rPr>
          <w:rFonts w:ascii="Times New Roman" w:hAnsi="Times New Roman" w:cs="Times New Roman"/>
          <w:sz w:val="24"/>
          <w:szCs w:val="24"/>
        </w:rPr>
        <w:t>41:1434-</w:t>
      </w:r>
      <w:r w:rsidR="003F00E6" w:rsidRPr="00BB4506">
        <w:rPr>
          <w:rFonts w:ascii="Times New Roman" w:hAnsi="Times New Roman" w:cs="Times New Roman"/>
          <w:sz w:val="24"/>
          <w:szCs w:val="24"/>
        </w:rPr>
        <w:t>14</w:t>
      </w:r>
      <w:r w:rsidR="003F00E6">
        <w:rPr>
          <w:rFonts w:ascii="Times New Roman" w:hAnsi="Times New Roman" w:cs="Times New Roman" w:hint="eastAsia"/>
          <w:sz w:val="24"/>
          <w:szCs w:val="24"/>
        </w:rPr>
        <w:t>4</w:t>
      </w:r>
      <w:r w:rsidRPr="00BB4506">
        <w:rPr>
          <w:rFonts w:ascii="Times New Roman" w:hAnsi="Times New Roman" w:cs="Times New Roman"/>
          <w:sz w:val="24"/>
          <w:szCs w:val="24"/>
        </w:rPr>
        <w:t>5</w:t>
      </w:r>
      <w:bookmarkEnd w:id="10"/>
    </w:p>
    <w:p w14:paraId="4599A254" w14:textId="77777777" w:rsidR="0030239C" w:rsidRPr="00BB4506" w:rsidRDefault="0030239C" w:rsidP="008C71C3">
      <w:pPr>
        <w:pStyle w:val="EndNoteBibliography"/>
        <w:spacing w:line="480" w:lineRule="auto"/>
        <w:rPr>
          <w:rFonts w:ascii="Times New Roman" w:hAnsi="Times New Roman" w:cs="Times New Roman"/>
          <w:sz w:val="24"/>
          <w:szCs w:val="24"/>
        </w:rPr>
      </w:pPr>
      <w:bookmarkStart w:id="11" w:name="_ENREF_2"/>
      <w:r w:rsidRPr="00BB4506">
        <w:rPr>
          <w:rFonts w:ascii="Times New Roman" w:hAnsi="Times New Roman" w:cs="Times New Roman"/>
          <w:sz w:val="24"/>
          <w:szCs w:val="24"/>
        </w:rPr>
        <w:t>2.</w:t>
      </w:r>
      <w:r w:rsidRPr="00BB4506">
        <w:rPr>
          <w:rFonts w:ascii="Times New Roman" w:hAnsi="Times New Roman" w:cs="Times New Roman"/>
          <w:sz w:val="24"/>
          <w:szCs w:val="24"/>
        </w:rPr>
        <w:tab/>
        <w:t>Vallet-Pichard A, Mallet V, Nalpas B et al</w:t>
      </w:r>
      <w:r w:rsidR="003F00E6" w:rsidRPr="00BB4506">
        <w:rPr>
          <w:rFonts w:ascii="Times New Roman" w:hAnsi="Times New Roman" w:cs="Times New Roman"/>
          <w:sz w:val="24"/>
          <w:szCs w:val="24"/>
        </w:rPr>
        <w:t xml:space="preserve"> </w:t>
      </w:r>
      <w:r w:rsidR="003F00E6">
        <w:rPr>
          <w:rFonts w:ascii="Times New Roman" w:hAnsi="Times New Roman" w:cs="Times New Roman" w:hint="eastAsia"/>
          <w:sz w:val="24"/>
          <w:szCs w:val="24"/>
        </w:rPr>
        <w:t>(</w:t>
      </w:r>
      <w:r w:rsidR="003F00E6" w:rsidRPr="00BB4506">
        <w:rPr>
          <w:rFonts w:ascii="Times New Roman" w:hAnsi="Times New Roman" w:cs="Times New Roman"/>
          <w:sz w:val="24"/>
          <w:szCs w:val="24"/>
        </w:rPr>
        <w:t>2007</w:t>
      </w:r>
      <w:r w:rsidR="003F00E6">
        <w:rPr>
          <w:rFonts w:ascii="Times New Roman" w:hAnsi="Times New Roman" w:cs="Times New Roman" w:hint="eastAsia"/>
          <w:sz w:val="24"/>
          <w:szCs w:val="24"/>
        </w:rPr>
        <w:t>)</w:t>
      </w:r>
      <w:r w:rsidRPr="00BB4506">
        <w:rPr>
          <w:rFonts w:ascii="Times New Roman" w:hAnsi="Times New Roman" w:cs="Times New Roman"/>
          <w:sz w:val="24"/>
          <w:szCs w:val="24"/>
        </w:rPr>
        <w:t xml:space="preserve"> FIB-4: an inexpensive and accurate marker of fibrosis in HCV infection. comparison with liver biopsy and fibrotest. Hepatology</w:t>
      </w:r>
      <w:r w:rsidR="003F00E6">
        <w:rPr>
          <w:rFonts w:ascii="Times New Roman" w:hAnsi="Times New Roman" w:cs="Times New Roman" w:hint="eastAsia"/>
          <w:sz w:val="24"/>
          <w:szCs w:val="24"/>
        </w:rPr>
        <w:t xml:space="preserve"> </w:t>
      </w:r>
      <w:r w:rsidRPr="00BB4506">
        <w:rPr>
          <w:rFonts w:ascii="Times New Roman" w:hAnsi="Times New Roman" w:cs="Times New Roman"/>
          <w:sz w:val="24"/>
          <w:szCs w:val="24"/>
        </w:rPr>
        <w:t>46:32-</w:t>
      </w:r>
      <w:r w:rsidR="003F00E6">
        <w:rPr>
          <w:rFonts w:ascii="Times New Roman" w:hAnsi="Times New Roman" w:cs="Times New Roman" w:hint="eastAsia"/>
          <w:sz w:val="24"/>
          <w:szCs w:val="24"/>
        </w:rPr>
        <w:t>4</w:t>
      </w:r>
      <w:r w:rsidRPr="00BB4506">
        <w:rPr>
          <w:rFonts w:ascii="Times New Roman" w:hAnsi="Times New Roman" w:cs="Times New Roman"/>
          <w:sz w:val="24"/>
          <w:szCs w:val="24"/>
        </w:rPr>
        <w:t>6</w:t>
      </w:r>
      <w:bookmarkEnd w:id="11"/>
    </w:p>
    <w:p w14:paraId="31F54962" w14:textId="77777777" w:rsidR="0030239C" w:rsidRPr="00BB4506" w:rsidRDefault="0030239C" w:rsidP="008C71C3">
      <w:pPr>
        <w:pStyle w:val="EndNoteBibliography"/>
        <w:spacing w:line="480" w:lineRule="auto"/>
        <w:rPr>
          <w:rFonts w:ascii="Times New Roman" w:hAnsi="Times New Roman" w:cs="Times New Roman"/>
          <w:sz w:val="24"/>
          <w:szCs w:val="24"/>
        </w:rPr>
      </w:pPr>
      <w:bookmarkStart w:id="12" w:name="_ENREF_3"/>
      <w:r w:rsidRPr="00BB4506">
        <w:rPr>
          <w:rFonts w:ascii="Times New Roman" w:hAnsi="Times New Roman" w:cs="Times New Roman"/>
          <w:sz w:val="24"/>
          <w:szCs w:val="24"/>
        </w:rPr>
        <w:t>3.</w:t>
      </w:r>
      <w:r w:rsidRPr="00BB4506">
        <w:rPr>
          <w:rFonts w:ascii="Times New Roman" w:hAnsi="Times New Roman" w:cs="Times New Roman"/>
          <w:sz w:val="24"/>
          <w:szCs w:val="24"/>
        </w:rPr>
        <w:tab/>
        <w:t>Toyoda H, Kumada T, Kamiyama N et al</w:t>
      </w:r>
      <w:r w:rsidR="003F00E6">
        <w:rPr>
          <w:rFonts w:ascii="Times New Roman" w:hAnsi="Times New Roman" w:cs="Times New Roman" w:hint="eastAsia"/>
          <w:sz w:val="24"/>
          <w:szCs w:val="24"/>
        </w:rPr>
        <w:t xml:space="preserve"> (</w:t>
      </w:r>
      <w:r w:rsidR="003F00E6" w:rsidRPr="00BB4506">
        <w:rPr>
          <w:rFonts w:ascii="Times New Roman" w:hAnsi="Times New Roman" w:cs="Times New Roman"/>
          <w:sz w:val="24"/>
          <w:szCs w:val="24"/>
        </w:rPr>
        <w:t>2009</w:t>
      </w:r>
      <w:r w:rsidR="003F00E6">
        <w:rPr>
          <w:rFonts w:ascii="Times New Roman" w:hAnsi="Times New Roman" w:cs="Times New Roman" w:hint="eastAsia"/>
          <w:sz w:val="24"/>
          <w:szCs w:val="24"/>
        </w:rPr>
        <w:t>)</w:t>
      </w:r>
      <w:r w:rsidRPr="00BB4506">
        <w:rPr>
          <w:rFonts w:ascii="Times New Roman" w:hAnsi="Times New Roman" w:cs="Times New Roman"/>
          <w:sz w:val="24"/>
          <w:szCs w:val="24"/>
        </w:rPr>
        <w:t xml:space="preserve"> B-mode ultrasound with algorithm based on statistical analysis of signals: evaluation of liver fibrosis in patients with chronic hepatitis C. AJR Am J Roentgenol</w:t>
      </w:r>
      <w:r w:rsidR="003F00E6">
        <w:rPr>
          <w:rFonts w:ascii="Times New Roman" w:hAnsi="Times New Roman" w:cs="Times New Roman" w:hint="eastAsia"/>
          <w:sz w:val="24"/>
          <w:szCs w:val="24"/>
        </w:rPr>
        <w:t xml:space="preserve"> </w:t>
      </w:r>
      <w:r w:rsidRPr="00BB4506">
        <w:rPr>
          <w:rFonts w:ascii="Times New Roman" w:hAnsi="Times New Roman" w:cs="Times New Roman"/>
          <w:sz w:val="24"/>
          <w:szCs w:val="24"/>
        </w:rPr>
        <w:t>193:1037-</w:t>
      </w:r>
      <w:r w:rsidR="003F00E6">
        <w:rPr>
          <w:rFonts w:ascii="Times New Roman" w:hAnsi="Times New Roman" w:cs="Times New Roman" w:hint="eastAsia"/>
          <w:sz w:val="24"/>
          <w:szCs w:val="24"/>
        </w:rPr>
        <w:t>10</w:t>
      </w:r>
      <w:r w:rsidRPr="00BB4506">
        <w:rPr>
          <w:rFonts w:ascii="Times New Roman" w:hAnsi="Times New Roman" w:cs="Times New Roman"/>
          <w:sz w:val="24"/>
          <w:szCs w:val="24"/>
        </w:rPr>
        <w:t>43</w:t>
      </w:r>
      <w:bookmarkEnd w:id="12"/>
    </w:p>
    <w:p w14:paraId="2A0CF86A" w14:textId="77777777" w:rsidR="00920284" w:rsidRDefault="0030239C" w:rsidP="003C1E79">
      <w:pPr>
        <w:pStyle w:val="EndNoteBibliography"/>
        <w:spacing w:line="480" w:lineRule="auto"/>
      </w:pPr>
      <w:bookmarkStart w:id="13" w:name="_ENREF_4"/>
      <w:r w:rsidRPr="00BB4506">
        <w:rPr>
          <w:rFonts w:ascii="Times New Roman" w:hAnsi="Times New Roman" w:cs="Times New Roman"/>
          <w:sz w:val="24"/>
          <w:szCs w:val="24"/>
        </w:rPr>
        <w:lastRenderedPageBreak/>
        <w:t>4.</w:t>
      </w:r>
      <w:r w:rsidRPr="00BB4506">
        <w:rPr>
          <w:rFonts w:ascii="Times New Roman" w:hAnsi="Times New Roman" w:cs="Times New Roman"/>
          <w:sz w:val="24"/>
          <w:szCs w:val="24"/>
        </w:rPr>
        <w:tab/>
        <w:t>Tuthill TA, Sperry RH, Parker KJ</w:t>
      </w:r>
      <w:r w:rsidR="003F00E6">
        <w:rPr>
          <w:rFonts w:ascii="Times New Roman" w:hAnsi="Times New Roman" w:cs="Times New Roman" w:hint="eastAsia"/>
          <w:sz w:val="24"/>
          <w:szCs w:val="24"/>
        </w:rPr>
        <w:t xml:space="preserve"> (</w:t>
      </w:r>
      <w:r w:rsidR="003F00E6" w:rsidRPr="00BB4506">
        <w:rPr>
          <w:rFonts w:ascii="Times New Roman" w:hAnsi="Times New Roman" w:cs="Times New Roman"/>
          <w:sz w:val="24"/>
          <w:szCs w:val="24"/>
        </w:rPr>
        <w:t>1988</w:t>
      </w:r>
      <w:r w:rsidR="003F00E6">
        <w:rPr>
          <w:rFonts w:ascii="Times New Roman" w:hAnsi="Times New Roman" w:cs="Times New Roman" w:hint="eastAsia"/>
          <w:sz w:val="24"/>
          <w:szCs w:val="24"/>
        </w:rPr>
        <w:t>)</w:t>
      </w:r>
      <w:r w:rsidRPr="00BB4506">
        <w:rPr>
          <w:rFonts w:ascii="Times New Roman" w:hAnsi="Times New Roman" w:cs="Times New Roman"/>
          <w:sz w:val="24"/>
          <w:szCs w:val="24"/>
        </w:rPr>
        <w:t xml:space="preserve"> Deviations from Rayleigh statistics in ultrasonic speckle. Ultrasonic imaging</w:t>
      </w:r>
      <w:r w:rsidR="003F00E6">
        <w:rPr>
          <w:rFonts w:ascii="Times New Roman" w:hAnsi="Times New Roman" w:cs="Times New Roman" w:hint="eastAsia"/>
          <w:sz w:val="24"/>
          <w:szCs w:val="24"/>
        </w:rPr>
        <w:t xml:space="preserve"> </w:t>
      </w:r>
      <w:r w:rsidRPr="00BB4506">
        <w:rPr>
          <w:rFonts w:ascii="Times New Roman" w:hAnsi="Times New Roman" w:cs="Times New Roman"/>
          <w:sz w:val="24"/>
          <w:szCs w:val="24"/>
        </w:rPr>
        <w:t>10:81-</w:t>
      </w:r>
      <w:r w:rsidR="003F00E6">
        <w:rPr>
          <w:rFonts w:ascii="Times New Roman" w:hAnsi="Times New Roman" w:cs="Times New Roman" w:hint="eastAsia"/>
          <w:sz w:val="24"/>
          <w:szCs w:val="24"/>
        </w:rPr>
        <w:t>8</w:t>
      </w:r>
      <w:r w:rsidRPr="00BB4506">
        <w:rPr>
          <w:rFonts w:ascii="Times New Roman" w:hAnsi="Times New Roman" w:cs="Times New Roman"/>
          <w:sz w:val="24"/>
          <w:szCs w:val="24"/>
        </w:rPr>
        <w:t>9</w:t>
      </w:r>
      <w:bookmarkEnd w:id="13"/>
    </w:p>
    <w:sectPr w:rsidR="00920284" w:rsidSect="008C71C3">
      <w:headerReference w:type="default"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07F4C" w14:textId="77777777" w:rsidR="009D2D8B" w:rsidRDefault="009D2D8B">
      <w:r>
        <w:separator/>
      </w:r>
    </w:p>
  </w:endnote>
  <w:endnote w:type="continuationSeparator" w:id="0">
    <w:p w14:paraId="406D341B" w14:textId="77777777" w:rsidR="009D2D8B" w:rsidRDefault="009D2D8B">
      <w:r>
        <w:continuationSeparator/>
      </w:r>
    </w:p>
  </w:endnote>
  <w:endnote w:type="continuationNotice" w:id="1">
    <w:p w14:paraId="706379C3" w14:textId="77777777" w:rsidR="009D2D8B" w:rsidRDefault="009D2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BE05C" w14:textId="77777777" w:rsidR="00DD4068" w:rsidRPr="00DD4068" w:rsidRDefault="00DD4068" w:rsidP="00DD4068">
    <w:pPr>
      <w:pStyle w:val="Footer"/>
      <w:ind w:right="360"/>
      <w:rPr>
        <w:rFonts w:ascii="Times New Roman" w:hAnsi="Times New Roman" w:cs="Times New Roman"/>
        <w:sz w:val="22"/>
      </w:rPr>
    </w:pPr>
    <w:proofErr w:type="spellStart"/>
    <w:r w:rsidRPr="00AF51AC">
      <w:rPr>
        <w:rFonts w:ascii="Times New Roman" w:hAnsi="Times New Roman" w:cs="Times New Roman"/>
        <w:sz w:val="22"/>
      </w:rPr>
      <w:t>Eur</w:t>
    </w:r>
    <w:proofErr w:type="spellEnd"/>
    <w:r w:rsidRPr="00AF51AC">
      <w:rPr>
        <w:rFonts w:ascii="Times New Roman" w:hAnsi="Times New Roman" w:cs="Times New Roman"/>
        <w:sz w:val="22"/>
      </w:rPr>
      <w:t xml:space="preserve"> </w:t>
    </w:r>
    <w:proofErr w:type="spellStart"/>
    <w:r w:rsidRPr="00AF51AC">
      <w:rPr>
        <w:rFonts w:ascii="Times New Roman" w:hAnsi="Times New Roman" w:cs="Times New Roman"/>
        <w:sz w:val="22"/>
      </w:rPr>
      <w:t>Radiol</w:t>
    </w:r>
    <w:proofErr w:type="spellEnd"/>
    <w:r w:rsidRPr="00AF51AC">
      <w:rPr>
        <w:rFonts w:ascii="Times New Roman" w:hAnsi="Times New Roman" w:cs="Times New Roman"/>
        <w:sz w:val="22"/>
      </w:rPr>
      <w:t xml:space="preserve"> (2018) Li W, Huang Y, Zhuang BW et al</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AD010" w14:textId="77777777" w:rsidR="009D2D8B" w:rsidRDefault="009D2D8B">
      <w:r>
        <w:separator/>
      </w:r>
    </w:p>
  </w:footnote>
  <w:footnote w:type="continuationSeparator" w:id="0">
    <w:p w14:paraId="6AAF4987" w14:textId="77777777" w:rsidR="009D2D8B" w:rsidRDefault="009D2D8B">
      <w:r>
        <w:continuationSeparator/>
      </w:r>
    </w:p>
  </w:footnote>
  <w:footnote w:type="continuationNotice" w:id="1">
    <w:p w14:paraId="057924B4" w14:textId="77777777" w:rsidR="009D2D8B" w:rsidRDefault="009D2D8B"/>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64425" w14:textId="77777777" w:rsidR="008C71C3" w:rsidRPr="006C7DCF" w:rsidRDefault="008C71C3" w:rsidP="008C71C3">
    <w:pPr>
      <w:pStyle w:val="Header"/>
      <w:jc w:val="right"/>
      <w:rPr>
        <w:color w:val="FFFFFF" w:themeColor="background1"/>
      </w:rPr>
    </w:pPr>
    <w:r w:rsidRPr="006C7DCF">
      <w:rPr>
        <w:color w:val="FFFFFF" w:themeColor="background1"/>
      </w:rPr>
      <w:t>For Review</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203CA5"/>
    <w:multiLevelType w:val="hybridMultilevel"/>
    <w:tmpl w:val="7B0273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2402D28"/>
    <w:multiLevelType w:val="hybridMultilevel"/>
    <w:tmpl w:val="F874198E"/>
    <w:lvl w:ilvl="0" w:tplc="9EEC36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0239C"/>
    <w:rsid w:val="00003371"/>
    <w:rsid w:val="00015849"/>
    <w:rsid w:val="0002492E"/>
    <w:rsid w:val="000323FD"/>
    <w:rsid w:val="0006048B"/>
    <w:rsid w:val="00062C74"/>
    <w:rsid w:val="000B47B4"/>
    <w:rsid w:val="000C77DD"/>
    <w:rsid w:val="000E154E"/>
    <w:rsid w:val="000E24E6"/>
    <w:rsid w:val="000F0506"/>
    <w:rsid w:val="00106371"/>
    <w:rsid w:val="001106D5"/>
    <w:rsid w:val="00122C79"/>
    <w:rsid w:val="00136144"/>
    <w:rsid w:val="00197B1C"/>
    <w:rsid w:val="001F3EBA"/>
    <w:rsid w:val="00201F50"/>
    <w:rsid w:val="002233F1"/>
    <w:rsid w:val="0025499F"/>
    <w:rsid w:val="0027729C"/>
    <w:rsid w:val="002850BC"/>
    <w:rsid w:val="002A5C6C"/>
    <w:rsid w:val="002D73FC"/>
    <w:rsid w:val="002E0827"/>
    <w:rsid w:val="0030239C"/>
    <w:rsid w:val="00307598"/>
    <w:rsid w:val="00375B7E"/>
    <w:rsid w:val="003B2155"/>
    <w:rsid w:val="003C1E79"/>
    <w:rsid w:val="003F00E6"/>
    <w:rsid w:val="003F5141"/>
    <w:rsid w:val="004471B3"/>
    <w:rsid w:val="004655F9"/>
    <w:rsid w:val="004747C5"/>
    <w:rsid w:val="004A2747"/>
    <w:rsid w:val="004B123B"/>
    <w:rsid w:val="0050744C"/>
    <w:rsid w:val="00521C8F"/>
    <w:rsid w:val="00590157"/>
    <w:rsid w:val="005B03C6"/>
    <w:rsid w:val="005B384F"/>
    <w:rsid w:val="005C20E8"/>
    <w:rsid w:val="005E2527"/>
    <w:rsid w:val="00626FEB"/>
    <w:rsid w:val="00673791"/>
    <w:rsid w:val="00682C53"/>
    <w:rsid w:val="0068578D"/>
    <w:rsid w:val="00690208"/>
    <w:rsid w:val="00691564"/>
    <w:rsid w:val="006B71F6"/>
    <w:rsid w:val="00716057"/>
    <w:rsid w:val="0072627E"/>
    <w:rsid w:val="007661FC"/>
    <w:rsid w:val="0077035C"/>
    <w:rsid w:val="007937E4"/>
    <w:rsid w:val="007F30B7"/>
    <w:rsid w:val="00823C45"/>
    <w:rsid w:val="00825822"/>
    <w:rsid w:val="0083329A"/>
    <w:rsid w:val="00882EC2"/>
    <w:rsid w:val="008B5E76"/>
    <w:rsid w:val="008C71C3"/>
    <w:rsid w:val="00920284"/>
    <w:rsid w:val="0092289C"/>
    <w:rsid w:val="00933675"/>
    <w:rsid w:val="00933A95"/>
    <w:rsid w:val="00941EA4"/>
    <w:rsid w:val="00953917"/>
    <w:rsid w:val="0097268B"/>
    <w:rsid w:val="00987047"/>
    <w:rsid w:val="009C1CC7"/>
    <w:rsid w:val="009D2D8B"/>
    <w:rsid w:val="00A4106F"/>
    <w:rsid w:val="00A47327"/>
    <w:rsid w:val="00A758A4"/>
    <w:rsid w:val="00A77CFA"/>
    <w:rsid w:val="00B14688"/>
    <w:rsid w:val="00B31AFC"/>
    <w:rsid w:val="00B54E51"/>
    <w:rsid w:val="00BA282F"/>
    <w:rsid w:val="00C0621C"/>
    <w:rsid w:val="00C07014"/>
    <w:rsid w:val="00C31332"/>
    <w:rsid w:val="00C313C8"/>
    <w:rsid w:val="00C373B9"/>
    <w:rsid w:val="00CB786D"/>
    <w:rsid w:val="00CE234A"/>
    <w:rsid w:val="00D2051F"/>
    <w:rsid w:val="00D558E3"/>
    <w:rsid w:val="00D73E27"/>
    <w:rsid w:val="00DB4D4E"/>
    <w:rsid w:val="00DD4068"/>
    <w:rsid w:val="00DE0656"/>
    <w:rsid w:val="00DE677C"/>
    <w:rsid w:val="00E10649"/>
    <w:rsid w:val="00E42ED5"/>
    <w:rsid w:val="00E525C1"/>
    <w:rsid w:val="00E72444"/>
    <w:rsid w:val="00EB63C9"/>
    <w:rsid w:val="00EC0E2A"/>
    <w:rsid w:val="00ED722A"/>
    <w:rsid w:val="00F0011E"/>
    <w:rsid w:val="00F02BE8"/>
    <w:rsid w:val="00F354DB"/>
    <w:rsid w:val="00F61B79"/>
    <w:rsid w:val="00F71E13"/>
    <w:rsid w:val="00F938BD"/>
    <w:rsid w:val="00FD0D7A"/>
    <w:rsid w:val="00FD4B95"/>
    <w:rsid w:val="00FE5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354F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0239C"/>
    <w:pPr>
      <w:widowControl w:val="0"/>
      <w:jc w:val="both"/>
    </w:pPr>
  </w:style>
  <w:style w:type="paragraph" w:styleId="Heading1">
    <w:name w:val="heading 1"/>
    <w:basedOn w:val="Normal"/>
    <w:next w:val="Normal"/>
    <w:link w:val="Heading1Char"/>
    <w:uiPriority w:val="9"/>
    <w:qFormat/>
    <w:rsid w:val="0030239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39C"/>
    <w:rPr>
      <w:rFonts w:asciiTheme="majorHAnsi" w:eastAsiaTheme="majorEastAsia" w:hAnsiTheme="majorHAnsi" w:cstheme="majorBidi"/>
      <w:color w:val="365F91" w:themeColor="accent1" w:themeShade="BF"/>
      <w:sz w:val="32"/>
      <w:szCs w:val="32"/>
    </w:rPr>
  </w:style>
  <w:style w:type="paragraph" w:customStyle="1" w:styleId="EndNoteBibliography">
    <w:name w:val="EndNote Bibliography"/>
    <w:basedOn w:val="Normal"/>
    <w:link w:val="EndNoteBibliographyChar"/>
    <w:rsid w:val="0030239C"/>
    <w:rPr>
      <w:rFonts w:ascii="Calibri" w:hAnsi="Calibri"/>
      <w:noProof/>
      <w:sz w:val="20"/>
    </w:rPr>
  </w:style>
  <w:style w:type="character" w:customStyle="1" w:styleId="EndNoteBibliographyChar">
    <w:name w:val="EndNote Bibliography Char"/>
    <w:basedOn w:val="DefaultParagraphFont"/>
    <w:link w:val="EndNoteBibliography"/>
    <w:rsid w:val="0030239C"/>
    <w:rPr>
      <w:rFonts w:ascii="Calibri" w:hAnsi="Calibri"/>
      <w:noProof/>
      <w:sz w:val="20"/>
    </w:rPr>
  </w:style>
  <w:style w:type="character" w:styleId="CommentReference">
    <w:name w:val="annotation reference"/>
    <w:basedOn w:val="DefaultParagraphFont"/>
    <w:uiPriority w:val="99"/>
    <w:semiHidden/>
    <w:unhideWhenUsed/>
    <w:rsid w:val="0030239C"/>
    <w:rPr>
      <w:sz w:val="21"/>
      <w:szCs w:val="21"/>
    </w:rPr>
  </w:style>
  <w:style w:type="paragraph" w:styleId="CommentText">
    <w:name w:val="annotation text"/>
    <w:basedOn w:val="Normal"/>
    <w:link w:val="CommentTextChar"/>
    <w:uiPriority w:val="99"/>
    <w:semiHidden/>
    <w:unhideWhenUsed/>
    <w:rsid w:val="0030239C"/>
    <w:pPr>
      <w:jc w:val="left"/>
    </w:pPr>
    <w:rPr>
      <w:rFonts w:ascii="Tahoma" w:hAnsi="Tahoma" w:cs="Tahoma"/>
      <w:sz w:val="16"/>
    </w:rPr>
  </w:style>
  <w:style w:type="character" w:customStyle="1" w:styleId="CommentTextChar">
    <w:name w:val="Comment Text Char"/>
    <w:basedOn w:val="DefaultParagraphFont"/>
    <w:link w:val="CommentText"/>
    <w:uiPriority w:val="99"/>
    <w:semiHidden/>
    <w:rsid w:val="0030239C"/>
    <w:rPr>
      <w:rFonts w:ascii="Tahoma" w:hAnsi="Tahoma" w:cs="Tahoma"/>
      <w:sz w:val="16"/>
    </w:rPr>
  </w:style>
  <w:style w:type="paragraph" w:styleId="CommentSubject">
    <w:name w:val="annotation subject"/>
    <w:basedOn w:val="CommentText"/>
    <w:next w:val="CommentText"/>
    <w:link w:val="CommentSubjectChar"/>
    <w:uiPriority w:val="99"/>
    <w:semiHidden/>
    <w:unhideWhenUsed/>
    <w:rsid w:val="0030239C"/>
    <w:rPr>
      <w:b/>
      <w:bCs/>
    </w:rPr>
  </w:style>
  <w:style w:type="character" w:customStyle="1" w:styleId="CommentSubjectChar">
    <w:name w:val="Comment Subject Char"/>
    <w:basedOn w:val="CommentTextChar"/>
    <w:link w:val="CommentSubject"/>
    <w:uiPriority w:val="99"/>
    <w:semiHidden/>
    <w:rsid w:val="0030239C"/>
    <w:rPr>
      <w:rFonts w:ascii="Tahoma" w:hAnsi="Tahoma" w:cs="Tahoma"/>
      <w:b/>
      <w:bCs/>
      <w:sz w:val="16"/>
    </w:rPr>
  </w:style>
  <w:style w:type="paragraph" w:styleId="BalloonText">
    <w:name w:val="Balloon Text"/>
    <w:basedOn w:val="Normal"/>
    <w:link w:val="BalloonTextChar"/>
    <w:uiPriority w:val="99"/>
    <w:semiHidden/>
    <w:unhideWhenUsed/>
    <w:rsid w:val="0030239C"/>
    <w:pPr>
      <w:jc w:val="left"/>
    </w:pPr>
    <w:rPr>
      <w:rFonts w:ascii="Tahoma" w:hAnsi="Tahoma" w:cs="Tahoma"/>
      <w:sz w:val="16"/>
      <w:szCs w:val="18"/>
    </w:rPr>
  </w:style>
  <w:style w:type="character" w:customStyle="1" w:styleId="BalloonTextChar">
    <w:name w:val="Balloon Text Char"/>
    <w:basedOn w:val="DefaultParagraphFont"/>
    <w:link w:val="BalloonText"/>
    <w:uiPriority w:val="99"/>
    <w:semiHidden/>
    <w:rsid w:val="0030239C"/>
    <w:rPr>
      <w:rFonts w:ascii="Tahoma" w:hAnsi="Tahoma" w:cs="Tahoma"/>
      <w:sz w:val="16"/>
      <w:szCs w:val="18"/>
    </w:rPr>
  </w:style>
  <w:style w:type="character" w:styleId="Hyperlink">
    <w:name w:val="Hyperlink"/>
    <w:basedOn w:val="DefaultParagraphFont"/>
    <w:uiPriority w:val="99"/>
    <w:unhideWhenUsed/>
    <w:rsid w:val="0030239C"/>
    <w:rPr>
      <w:color w:val="0000FF" w:themeColor="hyperlink"/>
      <w:u w:val="single"/>
    </w:rPr>
  </w:style>
  <w:style w:type="character" w:styleId="FollowedHyperlink">
    <w:name w:val="FollowedHyperlink"/>
    <w:basedOn w:val="DefaultParagraphFont"/>
    <w:uiPriority w:val="99"/>
    <w:semiHidden/>
    <w:unhideWhenUsed/>
    <w:rsid w:val="0030239C"/>
    <w:rPr>
      <w:color w:val="800080" w:themeColor="followedHyperlink"/>
      <w:u w:val="single"/>
    </w:rPr>
  </w:style>
  <w:style w:type="paragraph" w:styleId="ListParagraph">
    <w:name w:val="List Paragraph"/>
    <w:basedOn w:val="Normal"/>
    <w:uiPriority w:val="34"/>
    <w:qFormat/>
    <w:rsid w:val="0030239C"/>
    <w:pPr>
      <w:ind w:left="720"/>
      <w:contextualSpacing/>
    </w:pPr>
  </w:style>
  <w:style w:type="paragraph" w:styleId="NormalWeb">
    <w:name w:val="Normal (Web)"/>
    <w:basedOn w:val="Normal"/>
    <w:uiPriority w:val="99"/>
    <w:semiHidden/>
    <w:unhideWhenUsed/>
    <w:rsid w:val="0030239C"/>
    <w:pPr>
      <w:widowControl/>
      <w:spacing w:before="100" w:beforeAutospacing="1" w:after="100" w:afterAutospacing="1"/>
      <w:jc w:val="left"/>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30239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0239C"/>
    <w:rPr>
      <w:sz w:val="18"/>
      <w:szCs w:val="18"/>
    </w:rPr>
  </w:style>
  <w:style w:type="paragraph" w:styleId="Footer">
    <w:name w:val="footer"/>
    <w:basedOn w:val="Normal"/>
    <w:link w:val="FooterChar"/>
    <w:uiPriority w:val="99"/>
    <w:unhideWhenUsed/>
    <w:rsid w:val="0030239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0239C"/>
    <w:rPr>
      <w:sz w:val="18"/>
      <w:szCs w:val="18"/>
    </w:rPr>
  </w:style>
  <w:style w:type="paragraph" w:customStyle="1" w:styleId="EndNoteBibliographyTitle">
    <w:name w:val="EndNote Bibliography Title"/>
    <w:basedOn w:val="Normal"/>
    <w:link w:val="EndNoteBibliographyTitleChar"/>
    <w:rsid w:val="0030239C"/>
    <w:pPr>
      <w:jc w:val="center"/>
    </w:pPr>
    <w:rPr>
      <w:rFonts w:ascii="Calibri" w:hAnsi="Calibri"/>
      <w:noProof/>
      <w:sz w:val="20"/>
    </w:rPr>
  </w:style>
  <w:style w:type="character" w:customStyle="1" w:styleId="EndNoteBibliographyTitleChar">
    <w:name w:val="EndNote Bibliography Title Char"/>
    <w:basedOn w:val="DefaultParagraphFont"/>
    <w:link w:val="EndNoteBibliographyTitle"/>
    <w:rsid w:val="0030239C"/>
    <w:rPr>
      <w:rFonts w:ascii="Calibri" w:hAnsi="Calibri"/>
      <w:noProof/>
      <w:sz w:val="20"/>
    </w:rPr>
  </w:style>
  <w:style w:type="paragraph" w:styleId="NoSpacing">
    <w:name w:val="No Spacing"/>
    <w:uiPriority w:val="1"/>
    <w:qFormat/>
    <w:rsid w:val="0030239C"/>
    <w:pPr>
      <w:widowControl w:val="0"/>
      <w:jc w:val="both"/>
    </w:pPr>
    <w:rPr>
      <w:rFonts w:ascii="Calibri" w:eastAsia="宋体" w:hAnsi="Calibri" w:cs="Times New Roman"/>
    </w:rPr>
  </w:style>
  <w:style w:type="character" w:customStyle="1" w:styleId="high-light-bg">
    <w:name w:val="high-light-bg"/>
    <w:basedOn w:val="DefaultParagraphFont"/>
    <w:rsid w:val="0030239C"/>
  </w:style>
  <w:style w:type="paragraph" w:styleId="Revision">
    <w:name w:val="Revision"/>
    <w:hidden/>
    <w:uiPriority w:val="99"/>
    <w:semiHidden/>
    <w:rsid w:val="0030239C"/>
  </w:style>
  <w:style w:type="table" w:styleId="TableGrid">
    <w:name w:val="Table Grid"/>
    <w:basedOn w:val="TableNormal"/>
    <w:uiPriority w:val="59"/>
    <w:rsid w:val="00062C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35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tif"/><Relationship Id="rId10" Type="http://schemas.openxmlformats.org/officeDocument/2006/relationships/image" Target="media/image3.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A6F5C-F674-1242-8EED-AB1D43AD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2760</Words>
  <Characters>15732</Characters>
  <Application>Microsoft Macintosh Word</Application>
  <DocSecurity>0</DocSecurity>
  <Lines>131</Lines>
  <Paragraphs>36</Paragraphs>
  <ScaleCrop>false</ScaleCrop>
  <Company>china</Company>
  <LinksUpToDate>false</LinksUpToDate>
  <CharactersWithSpaces>18456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dc:creator>
  <cp:lastModifiedBy>Gr4fix s.r.o</cp:lastModifiedBy>
  <cp:revision>2</cp:revision>
  <dcterms:created xsi:type="dcterms:W3CDTF">2018-07-24T07:53:00Z</dcterms:created>
  <dcterms:modified xsi:type="dcterms:W3CDTF">2018-07-24T07:53:00Z</dcterms:modified>
</cp:coreProperties>
</file>