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F8196" w14:textId="77777777" w:rsidR="007749B4" w:rsidRPr="00224B77" w:rsidRDefault="007749B4" w:rsidP="007749B4">
      <w:pPr>
        <w:pStyle w:val="Heading1"/>
        <w:jc w:val="center"/>
        <w:rPr>
          <w:sz w:val="24"/>
          <w:szCs w:val="24"/>
        </w:rPr>
      </w:pPr>
      <w:r w:rsidRPr="00224B77">
        <w:rPr>
          <w:sz w:val="24"/>
          <w:szCs w:val="24"/>
        </w:rPr>
        <w:t>Supplemental Material</w:t>
      </w:r>
    </w:p>
    <w:tbl>
      <w:tblPr>
        <w:tblW w:w="14209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067"/>
        <w:gridCol w:w="124"/>
        <w:gridCol w:w="1177"/>
        <w:gridCol w:w="1027"/>
        <w:gridCol w:w="1297"/>
        <w:gridCol w:w="770"/>
        <w:gridCol w:w="1174"/>
        <w:gridCol w:w="1175"/>
        <w:gridCol w:w="1572"/>
        <w:gridCol w:w="425"/>
        <w:gridCol w:w="1276"/>
        <w:gridCol w:w="993"/>
        <w:gridCol w:w="1132"/>
      </w:tblGrid>
      <w:tr w:rsidR="007749B4" w:rsidRPr="00E8722A" w14:paraId="56C98C92" w14:textId="77777777" w:rsidTr="007108C7">
        <w:trPr>
          <w:trHeight w:val="493"/>
        </w:trPr>
        <w:tc>
          <w:tcPr>
            <w:tcW w:w="2191" w:type="dxa"/>
            <w:gridSpan w:val="2"/>
            <w:tcBorders>
              <w:bottom w:val="single" w:sz="4" w:space="0" w:color="auto"/>
            </w:tcBorders>
            <w:shd w:val="clear" w:color="auto" w:fill="FFFFFF"/>
            <w:noWrap/>
            <w:hideMark/>
          </w:tcPr>
          <w:p w14:paraId="33BB3348" w14:textId="77777777" w:rsidR="007749B4" w:rsidRPr="00E8722A" w:rsidRDefault="007749B4" w:rsidP="007108C7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</w:rPr>
            </w:pPr>
            <w:r w:rsidRPr="00E8722A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FFFFFF"/>
            <w:noWrap/>
            <w:hideMark/>
          </w:tcPr>
          <w:p w14:paraId="2FAB1831" w14:textId="77777777" w:rsidR="007749B4" w:rsidRPr="00E8722A" w:rsidRDefault="007749B4" w:rsidP="007108C7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</w:rPr>
            </w:pPr>
            <w:r w:rsidRPr="00E8722A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auto" w:fill="FFFFFF"/>
          </w:tcPr>
          <w:p w14:paraId="51CBCAC5" w14:textId="77777777" w:rsidR="007749B4" w:rsidRPr="00E8722A" w:rsidRDefault="007749B4" w:rsidP="007108C7">
            <w:pPr>
              <w:tabs>
                <w:tab w:val="left" w:pos="1391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2067" w:type="dxa"/>
            <w:gridSpan w:val="2"/>
            <w:tcBorders>
              <w:bottom w:val="single" w:sz="4" w:space="0" w:color="auto"/>
            </w:tcBorders>
            <w:shd w:val="clear" w:color="auto" w:fill="FFFFFF"/>
            <w:noWrap/>
            <w:hideMark/>
          </w:tcPr>
          <w:p w14:paraId="122EBF89" w14:textId="77777777" w:rsidR="007749B4" w:rsidRPr="00E8722A" w:rsidRDefault="007749B4" w:rsidP="007108C7">
            <w:pPr>
              <w:tabs>
                <w:tab w:val="left" w:pos="1391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 w:rsidRPr="00E8722A">
              <w:rPr>
                <w:rFonts w:ascii="Arial" w:hAnsi="Arial"/>
                <w:b/>
                <w:bCs/>
                <w:color w:val="000000"/>
                <w:sz w:val="20"/>
              </w:rPr>
              <w:t>CBF_fixed</w:t>
            </w:r>
          </w:p>
          <w:p w14:paraId="2676A7B0" w14:textId="77777777" w:rsidR="007749B4" w:rsidRPr="00E8722A" w:rsidRDefault="007749B4" w:rsidP="007108C7">
            <w:pPr>
              <w:tabs>
                <w:tab w:val="left" w:pos="1391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 w:rsidRPr="00E8722A">
              <w:rPr>
                <w:rFonts w:ascii="Arial" w:hAnsi="Arial"/>
                <w:b/>
                <w:bCs/>
                <w:color w:val="000000"/>
                <w:sz w:val="20"/>
              </w:rPr>
              <w:t>(mL/100g/min)</w:t>
            </w:r>
          </w:p>
        </w:tc>
        <w:tc>
          <w:tcPr>
            <w:tcW w:w="2349" w:type="dxa"/>
            <w:gridSpan w:val="2"/>
            <w:tcBorders>
              <w:bottom w:val="single" w:sz="4" w:space="0" w:color="auto"/>
            </w:tcBorders>
            <w:shd w:val="clear" w:color="auto" w:fill="FFFFFF"/>
            <w:noWrap/>
            <w:hideMark/>
          </w:tcPr>
          <w:p w14:paraId="310BD844" w14:textId="77777777" w:rsidR="007749B4" w:rsidRPr="00E8722A" w:rsidRDefault="007749B4" w:rsidP="007108C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 w:rsidRPr="00E8722A">
              <w:rPr>
                <w:rFonts w:ascii="Arial" w:hAnsi="Arial"/>
                <w:b/>
                <w:bCs/>
                <w:color w:val="000000"/>
                <w:sz w:val="20"/>
              </w:rPr>
              <w:t>CBF_Hct</w:t>
            </w:r>
          </w:p>
          <w:p w14:paraId="2E746D90" w14:textId="77777777" w:rsidR="007749B4" w:rsidRPr="00E8722A" w:rsidRDefault="007749B4" w:rsidP="007108C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 w:rsidRPr="00E8722A">
              <w:rPr>
                <w:rFonts w:ascii="Arial" w:hAnsi="Arial"/>
                <w:b/>
                <w:bCs/>
                <w:color w:val="000000"/>
                <w:sz w:val="20"/>
              </w:rPr>
              <w:t>(mL/100g/min)</w:t>
            </w:r>
          </w:p>
        </w:tc>
        <w:tc>
          <w:tcPr>
            <w:tcW w:w="1572" w:type="dxa"/>
            <w:tcBorders>
              <w:bottom w:val="single" w:sz="4" w:space="0" w:color="auto"/>
            </w:tcBorders>
            <w:shd w:val="clear" w:color="auto" w:fill="FFFFFF"/>
            <w:noWrap/>
            <w:hideMark/>
          </w:tcPr>
          <w:p w14:paraId="439C0461" w14:textId="77777777" w:rsidR="007749B4" w:rsidRPr="00E8722A" w:rsidRDefault="007749B4" w:rsidP="007108C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 w:rsidRPr="00E8722A">
              <w:rPr>
                <w:rFonts w:ascii="Arial" w:hAnsi="Arial"/>
                <w:b/>
                <w:bCs/>
                <w:color w:val="000000"/>
                <w:sz w:val="20"/>
              </w:rPr>
              <w:t>Difference (mL/100g/min)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  <w:noWrap/>
            <w:hideMark/>
          </w:tcPr>
          <w:p w14:paraId="5360D9A0" w14:textId="77777777" w:rsidR="007749B4" w:rsidRPr="00E8722A" w:rsidRDefault="007749B4" w:rsidP="007108C7">
            <w:pPr>
              <w:tabs>
                <w:tab w:val="left" w:pos="475"/>
              </w:tabs>
              <w:spacing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4589A78A" w14:textId="77777777" w:rsidR="007749B4" w:rsidRPr="00E8722A" w:rsidRDefault="007749B4" w:rsidP="007108C7">
            <w:pPr>
              <w:tabs>
                <w:tab w:val="left" w:pos="47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 w:rsidRPr="00E8722A">
              <w:rPr>
                <w:rFonts w:ascii="Arial" w:hAnsi="Arial"/>
                <w:b/>
                <w:bCs/>
                <w:color w:val="000000"/>
                <w:sz w:val="20"/>
              </w:rPr>
              <w:t>Mean Difference (%)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</w:tcPr>
          <w:p w14:paraId="4CED3FDC" w14:textId="77777777" w:rsidR="007749B4" w:rsidRPr="00E8722A" w:rsidRDefault="007749B4" w:rsidP="007108C7">
            <w:pPr>
              <w:tabs>
                <w:tab w:val="left" w:pos="475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eastAsia="en-GB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eastAsia="en-GB"/>
              </w:rPr>
              <w:t>-</w:t>
            </w:r>
            <w:r w:rsidRPr="00E872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value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FFFFFF"/>
          </w:tcPr>
          <w:p w14:paraId="44B7B5E3" w14:textId="77777777" w:rsidR="007749B4" w:rsidRPr="00E8722A" w:rsidRDefault="007749B4" w:rsidP="007108C7">
            <w:pPr>
              <w:tabs>
                <w:tab w:val="left" w:pos="47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872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Effect Size</w:t>
            </w:r>
          </w:p>
        </w:tc>
      </w:tr>
      <w:tr w:rsidR="007749B4" w:rsidRPr="00E8722A" w14:paraId="315E0F62" w14:textId="77777777" w:rsidTr="007108C7">
        <w:trPr>
          <w:trHeight w:val="340"/>
        </w:trPr>
        <w:tc>
          <w:tcPr>
            <w:tcW w:w="2191" w:type="dxa"/>
            <w:gridSpan w:val="2"/>
            <w:tcBorders>
              <w:top w:val="single" w:sz="4" w:space="0" w:color="auto"/>
            </w:tcBorders>
            <w:shd w:val="clear" w:color="auto" w:fill="FFFFFF"/>
            <w:noWrap/>
          </w:tcPr>
          <w:p w14:paraId="0D22A558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177" w:type="dxa"/>
            <w:tcBorders>
              <w:top w:val="single" w:sz="4" w:space="0" w:color="auto"/>
            </w:tcBorders>
            <w:shd w:val="clear" w:color="auto" w:fill="FFFFFF"/>
            <w:noWrap/>
          </w:tcPr>
          <w:p w14:paraId="052DCE74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27" w:type="dxa"/>
            <w:tcBorders>
              <w:top w:val="single" w:sz="4" w:space="0" w:color="auto"/>
            </w:tcBorders>
            <w:shd w:val="clear" w:color="auto" w:fill="FFFFFF"/>
          </w:tcPr>
          <w:p w14:paraId="4955F56F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297" w:type="dxa"/>
            <w:tcBorders>
              <w:top w:val="single" w:sz="4" w:space="0" w:color="auto"/>
            </w:tcBorders>
            <w:shd w:val="clear" w:color="auto" w:fill="FFFFFF"/>
            <w:noWrap/>
          </w:tcPr>
          <w:p w14:paraId="01B56D22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E8722A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770" w:type="dxa"/>
            <w:tcBorders>
              <w:top w:val="single" w:sz="4" w:space="0" w:color="auto"/>
            </w:tcBorders>
            <w:shd w:val="clear" w:color="auto" w:fill="FFFFFF"/>
            <w:noWrap/>
          </w:tcPr>
          <w:p w14:paraId="2828619B" w14:textId="77777777" w:rsidR="007749B4" w:rsidRPr="00E8722A" w:rsidRDefault="007749B4" w:rsidP="007108C7">
            <w:pPr>
              <w:spacing w:after="0" w:line="48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E8722A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shd w:val="clear" w:color="auto" w:fill="FFFFFF"/>
            <w:noWrap/>
          </w:tcPr>
          <w:p w14:paraId="30355041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E8722A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shd w:val="clear" w:color="auto" w:fill="FFFFFF"/>
            <w:noWrap/>
          </w:tcPr>
          <w:p w14:paraId="08548909" w14:textId="77777777" w:rsidR="007749B4" w:rsidRPr="00E8722A" w:rsidRDefault="007749B4" w:rsidP="007108C7">
            <w:pPr>
              <w:spacing w:after="0" w:line="48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E8722A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</w:tcBorders>
            <w:shd w:val="clear" w:color="auto" w:fill="FFFFFF"/>
            <w:noWrap/>
          </w:tcPr>
          <w:p w14:paraId="2E19D352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E8722A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mean (95% CI)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14:paraId="2FCCBB58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E8722A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/>
          </w:tcPr>
          <w:p w14:paraId="5C3BEE8B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FFFFFF"/>
          </w:tcPr>
          <w:p w14:paraId="023B2098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</w:pPr>
            <w:r w:rsidRPr="00E8722A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GB"/>
              </w:rPr>
              <w:t>d</w:t>
            </w:r>
          </w:p>
        </w:tc>
      </w:tr>
      <w:tr w:rsidR="007749B4" w:rsidRPr="00E8722A" w14:paraId="503A6C5E" w14:textId="77777777" w:rsidTr="007108C7">
        <w:trPr>
          <w:trHeight w:hRule="exact" w:val="604"/>
        </w:trPr>
        <w:tc>
          <w:tcPr>
            <w:tcW w:w="2191" w:type="dxa"/>
            <w:gridSpan w:val="2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0080E3DF" w14:textId="77777777" w:rsidR="007749B4" w:rsidRPr="00E8722A" w:rsidRDefault="007749B4" w:rsidP="007108C7">
            <w:pPr>
              <w:spacing w:before="240" w:after="0" w:line="240" w:lineRule="auto"/>
              <w:jc w:val="left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6BB28E24" w14:textId="77777777" w:rsidR="007749B4" w:rsidRPr="00E8722A" w:rsidRDefault="007749B4" w:rsidP="007108C7">
            <w:pPr>
              <w:spacing w:before="240" w:after="0" w:line="24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hAnsi="Arial"/>
                <w:color w:val="000000"/>
                <w:sz w:val="20"/>
              </w:rPr>
              <w:t>All</w:t>
            </w:r>
          </w:p>
        </w:tc>
        <w:tc>
          <w:tcPr>
            <w:tcW w:w="1027" w:type="dxa"/>
            <w:tcBorders>
              <w:top w:val="single" w:sz="4" w:space="0" w:color="auto"/>
            </w:tcBorders>
            <w:shd w:val="clear" w:color="auto" w:fill="FFFFFF"/>
          </w:tcPr>
          <w:p w14:paraId="3C03FAC2" w14:textId="77777777" w:rsidR="007749B4" w:rsidRPr="00E8722A" w:rsidRDefault="007749B4" w:rsidP="007108C7">
            <w:pPr>
              <w:spacing w:before="24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493</w:t>
            </w:r>
          </w:p>
        </w:tc>
        <w:tc>
          <w:tcPr>
            <w:tcW w:w="1297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7FB7B745" w14:textId="77777777" w:rsidR="007749B4" w:rsidRPr="00E8722A" w:rsidRDefault="007749B4" w:rsidP="007108C7">
            <w:pPr>
              <w:spacing w:before="240" w:after="0" w:line="24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37.8</w:t>
            </w:r>
          </w:p>
        </w:tc>
        <w:tc>
          <w:tcPr>
            <w:tcW w:w="770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45FEC741" w14:textId="77777777" w:rsidR="007749B4" w:rsidRPr="00E8722A" w:rsidRDefault="007749B4" w:rsidP="007108C7">
            <w:pPr>
              <w:spacing w:before="240" w:after="0" w:line="240" w:lineRule="auto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±</w:t>
            </w: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7.0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5A2EE5BF" w14:textId="77777777" w:rsidR="007749B4" w:rsidRPr="00E8722A" w:rsidRDefault="007749B4" w:rsidP="007108C7">
            <w:pPr>
              <w:spacing w:before="240" w:after="0" w:line="24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36.6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5430C81F" w14:textId="77777777" w:rsidR="007749B4" w:rsidRPr="00E8722A" w:rsidRDefault="007749B4" w:rsidP="007108C7">
            <w:pPr>
              <w:spacing w:before="240" w:after="0" w:line="240" w:lineRule="auto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±</w:t>
            </w: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6.3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6E7A3123" w14:textId="77777777" w:rsidR="007749B4" w:rsidRPr="00E8722A" w:rsidRDefault="007749B4" w:rsidP="007108C7">
            <w:pPr>
              <w:spacing w:before="240" w:after="0" w:line="240" w:lineRule="auto"/>
              <w:jc w:val="lef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-1.2 (-1.4, -1.0)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14:paraId="60BC10C9" w14:textId="77777777" w:rsidR="007749B4" w:rsidRPr="00E8722A" w:rsidRDefault="007749B4" w:rsidP="007108C7">
            <w:pPr>
              <w:spacing w:before="240" w:after="0" w:line="240" w:lineRule="auto"/>
              <w:jc w:val="center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-3.2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/>
          </w:tcPr>
          <w:p w14:paraId="29DCDFA3" w14:textId="77777777" w:rsidR="007749B4" w:rsidRPr="00E8722A" w:rsidRDefault="007749B4" w:rsidP="007108C7">
            <w:pPr>
              <w:spacing w:before="240" w:after="0" w:line="24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FFFFFF"/>
          </w:tcPr>
          <w:p w14:paraId="197C4A48" w14:textId="77777777" w:rsidR="007749B4" w:rsidRPr="00E8722A" w:rsidRDefault="007749B4" w:rsidP="007108C7">
            <w:pPr>
              <w:spacing w:before="240" w:after="0" w:line="240" w:lineRule="auto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0.17</w:t>
            </w:r>
          </w:p>
        </w:tc>
      </w:tr>
      <w:tr w:rsidR="007749B4" w:rsidRPr="00E8722A" w14:paraId="734E43BC" w14:textId="77777777" w:rsidTr="007108C7">
        <w:trPr>
          <w:trHeight w:hRule="exact" w:val="284"/>
        </w:trPr>
        <w:tc>
          <w:tcPr>
            <w:tcW w:w="2191" w:type="dxa"/>
            <w:gridSpan w:val="2"/>
            <w:shd w:val="clear" w:color="auto" w:fill="FFFFFF"/>
            <w:noWrap/>
            <w:hideMark/>
          </w:tcPr>
          <w:p w14:paraId="6C5C4589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77" w:type="dxa"/>
            <w:shd w:val="clear" w:color="auto" w:fill="FFFFFF"/>
            <w:noWrap/>
            <w:hideMark/>
          </w:tcPr>
          <w:p w14:paraId="2AE48E7C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hAnsi="Arial"/>
                <w:color w:val="000000"/>
                <w:sz w:val="20"/>
              </w:rPr>
              <w:t>Men</w:t>
            </w:r>
          </w:p>
        </w:tc>
        <w:tc>
          <w:tcPr>
            <w:tcW w:w="1027" w:type="dxa"/>
            <w:shd w:val="clear" w:color="auto" w:fill="FFFFFF"/>
          </w:tcPr>
          <w:p w14:paraId="1D3AEC50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297</w:t>
            </w:r>
          </w:p>
        </w:tc>
        <w:tc>
          <w:tcPr>
            <w:tcW w:w="1297" w:type="dxa"/>
            <w:shd w:val="clear" w:color="auto" w:fill="FFFFFF"/>
            <w:noWrap/>
            <w:hideMark/>
          </w:tcPr>
          <w:p w14:paraId="7888748D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36.9</w:t>
            </w:r>
          </w:p>
        </w:tc>
        <w:tc>
          <w:tcPr>
            <w:tcW w:w="770" w:type="dxa"/>
            <w:shd w:val="clear" w:color="auto" w:fill="FFFFFF"/>
            <w:noWrap/>
            <w:hideMark/>
          </w:tcPr>
          <w:p w14:paraId="25EC4DF8" w14:textId="77777777" w:rsidR="007749B4" w:rsidRPr="00E8722A" w:rsidRDefault="007749B4" w:rsidP="007108C7">
            <w:pPr>
              <w:spacing w:after="0" w:line="480" w:lineRule="auto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±</w:t>
            </w: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7.3</w:t>
            </w:r>
          </w:p>
        </w:tc>
        <w:tc>
          <w:tcPr>
            <w:tcW w:w="1174" w:type="dxa"/>
            <w:shd w:val="clear" w:color="auto" w:fill="FFFFFF"/>
            <w:noWrap/>
            <w:hideMark/>
          </w:tcPr>
          <w:p w14:paraId="7577E999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36.5</w:t>
            </w:r>
          </w:p>
        </w:tc>
        <w:tc>
          <w:tcPr>
            <w:tcW w:w="1175" w:type="dxa"/>
            <w:shd w:val="clear" w:color="auto" w:fill="FFFFFF"/>
            <w:noWrap/>
            <w:hideMark/>
          </w:tcPr>
          <w:p w14:paraId="14498FDD" w14:textId="77777777" w:rsidR="007749B4" w:rsidRPr="00E8722A" w:rsidRDefault="007749B4" w:rsidP="007108C7">
            <w:pPr>
              <w:spacing w:after="0" w:line="480" w:lineRule="auto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±</w:t>
            </w: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6.7</w:t>
            </w:r>
          </w:p>
        </w:tc>
        <w:tc>
          <w:tcPr>
            <w:tcW w:w="1997" w:type="dxa"/>
            <w:gridSpan w:val="2"/>
            <w:shd w:val="clear" w:color="auto" w:fill="FFFFFF"/>
            <w:noWrap/>
            <w:hideMark/>
          </w:tcPr>
          <w:p w14:paraId="6520DFBC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-0.4 (-0.6, -0.1)</w:t>
            </w:r>
          </w:p>
        </w:tc>
        <w:tc>
          <w:tcPr>
            <w:tcW w:w="1276" w:type="dxa"/>
            <w:shd w:val="clear" w:color="auto" w:fill="FFFFFF"/>
          </w:tcPr>
          <w:p w14:paraId="39340FF5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-1.1</w:t>
            </w:r>
          </w:p>
        </w:tc>
        <w:tc>
          <w:tcPr>
            <w:tcW w:w="993" w:type="dxa"/>
            <w:shd w:val="clear" w:color="auto" w:fill="FFFFFF"/>
          </w:tcPr>
          <w:p w14:paraId="1D54E99F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0.004</w:t>
            </w:r>
          </w:p>
        </w:tc>
        <w:tc>
          <w:tcPr>
            <w:tcW w:w="1132" w:type="dxa"/>
            <w:shd w:val="clear" w:color="auto" w:fill="FFFFFF"/>
          </w:tcPr>
          <w:p w14:paraId="5D933467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0.05</w:t>
            </w:r>
          </w:p>
        </w:tc>
      </w:tr>
      <w:tr w:rsidR="007749B4" w:rsidRPr="00E8722A" w14:paraId="68FD3DB6" w14:textId="77777777" w:rsidTr="007108C7">
        <w:trPr>
          <w:trHeight w:hRule="exact" w:val="284"/>
        </w:trPr>
        <w:tc>
          <w:tcPr>
            <w:tcW w:w="2191" w:type="dxa"/>
            <w:gridSpan w:val="2"/>
            <w:shd w:val="clear" w:color="auto" w:fill="FFFFFF"/>
            <w:noWrap/>
            <w:hideMark/>
          </w:tcPr>
          <w:p w14:paraId="1C8967DA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1177" w:type="dxa"/>
            <w:shd w:val="clear" w:color="auto" w:fill="FFFFFF"/>
            <w:noWrap/>
            <w:hideMark/>
          </w:tcPr>
          <w:p w14:paraId="5E61E70B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hAnsi="Arial"/>
                <w:color w:val="000000"/>
                <w:sz w:val="20"/>
              </w:rPr>
              <w:t>Women</w:t>
            </w:r>
          </w:p>
        </w:tc>
        <w:tc>
          <w:tcPr>
            <w:tcW w:w="1027" w:type="dxa"/>
            <w:shd w:val="clear" w:color="auto" w:fill="FFFFFF"/>
          </w:tcPr>
          <w:p w14:paraId="6CE96A75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196</w:t>
            </w:r>
          </w:p>
        </w:tc>
        <w:tc>
          <w:tcPr>
            <w:tcW w:w="1297" w:type="dxa"/>
            <w:shd w:val="clear" w:color="auto" w:fill="FFFFFF"/>
            <w:noWrap/>
            <w:hideMark/>
          </w:tcPr>
          <w:p w14:paraId="51A6060F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39.1</w:t>
            </w:r>
          </w:p>
        </w:tc>
        <w:tc>
          <w:tcPr>
            <w:tcW w:w="770" w:type="dxa"/>
            <w:shd w:val="clear" w:color="auto" w:fill="FFFFFF"/>
            <w:noWrap/>
            <w:hideMark/>
          </w:tcPr>
          <w:p w14:paraId="69435B84" w14:textId="77777777" w:rsidR="007749B4" w:rsidRPr="00E8722A" w:rsidRDefault="007749B4" w:rsidP="007108C7">
            <w:pPr>
              <w:spacing w:after="0" w:line="480" w:lineRule="auto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±</w:t>
            </w: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6.3</w:t>
            </w:r>
          </w:p>
        </w:tc>
        <w:tc>
          <w:tcPr>
            <w:tcW w:w="1174" w:type="dxa"/>
            <w:shd w:val="clear" w:color="auto" w:fill="FFFFFF"/>
            <w:noWrap/>
            <w:hideMark/>
          </w:tcPr>
          <w:p w14:paraId="581AD0A3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36.7</w:t>
            </w:r>
          </w:p>
        </w:tc>
        <w:tc>
          <w:tcPr>
            <w:tcW w:w="1175" w:type="dxa"/>
            <w:shd w:val="clear" w:color="auto" w:fill="FFFFFF"/>
            <w:noWrap/>
            <w:hideMark/>
          </w:tcPr>
          <w:p w14:paraId="17C2D675" w14:textId="77777777" w:rsidR="007749B4" w:rsidRPr="00E8722A" w:rsidRDefault="007749B4" w:rsidP="007108C7">
            <w:pPr>
              <w:spacing w:after="0" w:line="480" w:lineRule="auto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±</w:t>
            </w: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5.8</w:t>
            </w:r>
          </w:p>
        </w:tc>
        <w:tc>
          <w:tcPr>
            <w:tcW w:w="1997" w:type="dxa"/>
            <w:gridSpan w:val="2"/>
            <w:shd w:val="clear" w:color="auto" w:fill="FFFFFF"/>
            <w:noWrap/>
            <w:hideMark/>
          </w:tcPr>
          <w:p w14:paraId="28AA06CB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-2.4 (-2.6, -2.1)</w:t>
            </w:r>
          </w:p>
        </w:tc>
        <w:tc>
          <w:tcPr>
            <w:tcW w:w="1276" w:type="dxa"/>
            <w:shd w:val="clear" w:color="auto" w:fill="FFFFFF"/>
          </w:tcPr>
          <w:p w14:paraId="1DD36DBE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-6.1</w:t>
            </w:r>
          </w:p>
        </w:tc>
        <w:tc>
          <w:tcPr>
            <w:tcW w:w="993" w:type="dxa"/>
            <w:shd w:val="clear" w:color="auto" w:fill="FFFFFF"/>
          </w:tcPr>
          <w:p w14:paraId="5325DD40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1132" w:type="dxa"/>
            <w:shd w:val="clear" w:color="auto" w:fill="FFFFFF"/>
          </w:tcPr>
          <w:p w14:paraId="6EA5C82C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0.39</w:t>
            </w:r>
          </w:p>
        </w:tc>
      </w:tr>
      <w:tr w:rsidR="007749B4" w:rsidRPr="00E8722A" w14:paraId="05C5E31E" w14:textId="77777777" w:rsidTr="007108C7">
        <w:trPr>
          <w:trHeight w:hRule="exact" w:val="284"/>
        </w:trPr>
        <w:tc>
          <w:tcPr>
            <w:tcW w:w="2067" w:type="dxa"/>
            <w:shd w:val="clear" w:color="auto" w:fill="FFFFFF"/>
          </w:tcPr>
          <w:p w14:paraId="56356787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1010" w:type="dxa"/>
            <w:gridSpan w:val="11"/>
            <w:shd w:val="clear" w:color="auto" w:fill="FFFFFF"/>
            <w:noWrap/>
          </w:tcPr>
          <w:p w14:paraId="59D17BE9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132" w:type="dxa"/>
            <w:shd w:val="clear" w:color="auto" w:fill="FFFFFF"/>
          </w:tcPr>
          <w:p w14:paraId="548B79A0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b/>
                <w:color w:val="000000"/>
                <w:sz w:val="20"/>
              </w:rPr>
            </w:pPr>
          </w:p>
        </w:tc>
      </w:tr>
      <w:tr w:rsidR="007749B4" w:rsidRPr="00E8722A" w14:paraId="7DF73A01" w14:textId="77777777" w:rsidTr="007108C7">
        <w:trPr>
          <w:trHeight w:hRule="exact" w:val="284"/>
        </w:trPr>
        <w:tc>
          <w:tcPr>
            <w:tcW w:w="2191" w:type="dxa"/>
            <w:gridSpan w:val="2"/>
            <w:shd w:val="clear" w:color="auto" w:fill="FFFFFF"/>
            <w:noWrap/>
            <w:hideMark/>
          </w:tcPr>
          <w:p w14:paraId="13A6B045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bCs/>
                <w:color w:val="000000"/>
                <w:sz w:val="20"/>
              </w:rPr>
            </w:pPr>
            <w:r w:rsidRPr="00E8722A">
              <w:rPr>
                <w:rFonts w:ascii="Arial" w:hAnsi="Arial"/>
                <w:bCs/>
                <w:color w:val="000000"/>
                <w:sz w:val="20"/>
              </w:rPr>
              <w:t>White European</w:t>
            </w:r>
          </w:p>
        </w:tc>
        <w:tc>
          <w:tcPr>
            <w:tcW w:w="1177" w:type="dxa"/>
            <w:shd w:val="clear" w:color="auto" w:fill="FFFFFF"/>
            <w:noWrap/>
            <w:hideMark/>
          </w:tcPr>
          <w:p w14:paraId="7CC50DA5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hAnsi="Arial"/>
                <w:color w:val="000000"/>
                <w:sz w:val="20"/>
              </w:rPr>
              <w:t>All</w:t>
            </w:r>
          </w:p>
        </w:tc>
        <w:tc>
          <w:tcPr>
            <w:tcW w:w="1027" w:type="dxa"/>
            <w:shd w:val="clear" w:color="auto" w:fill="FFFFFF"/>
          </w:tcPr>
          <w:p w14:paraId="2EA97731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226</w:t>
            </w:r>
          </w:p>
        </w:tc>
        <w:tc>
          <w:tcPr>
            <w:tcW w:w="1297" w:type="dxa"/>
            <w:shd w:val="clear" w:color="auto" w:fill="FFFFFF"/>
            <w:noWrap/>
            <w:hideMark/>
          </w:tcPr>
          <w:p w14:paraId="364E5D35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38.7</w:t>
            </w:r>
          </w:p>
        </w:tc>
        <w:tc>
          <w:tcPr>
            <w:tcW w:w="770" w:type="dxa"/>
            <w:shd w:val="clear" w:color="auto" w:fill="FFFFFF"/>
            <w:noWrap/>
            <w:hideMark/>
          </w:tcPr>
          <w:p w14:paraId="775A7BE3" w14:textId="77777777" w:rsidR="007749B4" w:rsidRPr="00E8722A" w:rsidRDefault="007749B4" w:rsidP="007108C7">
            <w:pPr>
              <w:spacing w:after="0" w:line="480" w:lineRule="auto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±</w:t>
            </w: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7.5</w:t>
            </w:r>
          </w:p>
        </w:tc>
        <w:tc>
          <w:tcPr>
            <w:tcW w:w="1174" w:type="dxa"/>
            <w:shd w:val="clear" w:color="auto" w:fill="FFFFFF"/>
            <w:noWrap/>
            <w:hideMark/>
          </w:tcPr>
          <w:p w14:paraId="654FB829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38.0</w:t>
            </w:r>
          </w:p>
        </w:tc>
        <w:tc>
          <w:tcPr>
            <w:tcW w:w="1175" w:type="dxa"/>
            <w:shd w:val="clear" w:color="auto" w:fill="FFFFFF"/>
            <w:noWrap/>
            <w:hideMark/>
          </w:tcPr>
          <w:p w14:paraId="3E58F11C" w14:textId="77777777" w:rsidR="007749B4" w:rsidRPr="00E8722A" w:rsidRDefault="007749B4" w:rsidP="007108C7">
            <w:pPr>
              <w:spacing w:after="0" w:line="480" w:lineRule="auto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±</w:t>
            </w: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6.7</w:t>
            </w:r>
          </w:p>
        </w:tc>
        <w:tc>
          <w:tcPr>
            <w:tcW w:w="1997" w:type="dxa"/>
            <w:gridSpan w:val="2"/>
            <w:shd w:val="clear" w:color="auto" w:fill="FFFFFF"/>
            <w:noWrap/>
            <w:hideMark/>
          </w:tcPr>
          <w:p w14:paraId="75268E71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-0.7 (-1.0, -0.4)</w:t>
            </w:r>
          </w:p>
        </w:tc>
        <w:tc>
          <w:tcPr>
            <w:tcW w:w="1276" w:type="dxa"/>
            <w:shd w:val="clear" w:color="auto" w:fill="FFFFFF"/>
          </w:tcPr>
          <w:p w14:paraId="63338BFF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-1.8</w:t>
            </w:r>
          </w:p>
        </w:tc>
        <w:tc>
          <w:tcPr>
            <w:tcW w:w="993" w:type="dxa"/>
            <w:shd w:val="clear" w:color="auto" w:fill="FFFFFF"/>
          </w:tcPr>
          <w:p w14:paraId="4B8E94B8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1132" w:type="dxa"/>
            <w:shd w:val="clear" w:color="auto" w:fill="FFFFFF"/>
          </w:tcPr>
          <w:p w14:paraId="37EC43F1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0.09</w:t>
            </w:r>
          </w:p>
        </w:tc>
      </w:tr>
      <w:tr w:rsidR="007749B4" w:rsidRPr="00E8722A" w14:paraId="72AAF60E" w14:textId="77777777" w:rsidTr="007108C7">
        <w:trPr>
          <w:trHeight w:hRule="exact" w:val="284"/>
        </w:trPr>
        <w:tc>
          <w:tcPr>
            <w:tcW w:w="2191" w:type="dxa"/>
            <w:gridSpan w:val="2"/>
            <w:shd w:val="clear" w:color="auto" w:fill="FFFFFF"/>
            <w:noWrap/>
            <w:hideMark/>
          </w:tcPr>
          <w:p w14:paraId="1079472E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bCs/>
                <w:color w:val="000000"/>
                <w:sz w:val="20"/>
              </w:rPr>
            </w:pPr>
            <w:r w:rsidRPr="00E8722A">
              <w:rPr>
                <w:rFonts w:ascii="Arial" w:hAnsi="Arial"/>
                <w:bCs/>
                <w:color w:val="000000"/>
                <w:sz w:val="20"/>
              </w:rPr>
              <w:t> </w:t>
            </w:r>
          </w:p>
        </w:tc>
        <w:tc>
          <w:tcPr>
            <w:tcW w:w="1177" w:type="dxa"/>
            <w:shd w:val="clear" w:color="auto" w:fill="FFFFFF"/>
            <w:noWrap/>
            <w:hideMark/>
          </w:tcPr>
          <w:p w14:paraId="17AC6B48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hAnsi="Arial"/>
                <w:color w:val="000000"/>
                <w:sz w:val="20"/>
              </w:rPr>
              <w:t>Men</w:t>
            </w:r>
          </w:p>
        </w:tc>
        <w:tc>
          <w:tcPr>
            <w:tcW w:w="1027" w:type="dxa"/>
            <w:shd w:val="clear" w:color="auto" w:fill="FFFFFF"/>
          </w:tcPr>
          <w:p w14:paraId="4C9C6C24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148</w:t>
            </w:r>
          </w:p>
        </w:tc>
        <w:tc>
          <w:tcPr>
            <w:tcW w:w="1297" w:type="dxa"/>
            <w:shd w:val="clear" w:color="auto" w:fill="FFFFFF"/>
            <w:noWrap/>
            <w:hideMark/>
          </w:tcPr>
          <w:p w14:paraId="27ED89C1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37.5</w:t>
            </w:r>
          </w:p>
        </w:tc>
        <w:tc>
          <w:tcPr>
            <w:tcW w:w="770" w:type="dxa"/>
            <w:shd w:val="clear" w:color="auto" w:fill="FFFFFF"/>
            <w:noWrap/>
            <w:hideMark/>
          </w:tcPr>
          <w:p w14:paraId="5ECA816F" w14:textId="77777777" w:rsidR="007749B4" w:rsidRPr="00E8722A" w:rsidRDefault="007749B4" w:rsidP="007108C7">
            <w:pPr>
              <w:spacing w:after="0" w:line="480" w:lineRule="auto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±</w:t>
            </w: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7.7</w:t>
            </w:r>
          </w:p>
        </w:tc>
        <w:tc>
          <w:tcPr>
            <w:tcW w:w="1174" w:type="dxa"/>
            <w:shd w:val="clear" w:color="auto" w:fill="FFFFFF"/>
            <w:noWrap/>
            <w:hideMark/>
          </w:tcPr>
          <w:p w14:paraId="19D474BD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37.5</w:t>
            </w:r>
          </w:p>
        </w:tc>
        <w:tc>
          <w:tcPr>
            <w:tcW w:w="1175" w:type="dxa"/>
            <w:shd w:val="clear" w:color="auto" w:fill="FFFFFF"/>
            <w:noWrap/>
            <w:hideMark/>
          </w:tcPr>
          <w:p w14:paraId="068F4257" w14:textId="77777777" w:rsidR="007749B4" w:rsidRPr="00E8722A" w:rsidRDefault="007749B4" w:rsidP="007108C7">
            <w:pPr>
              <w:spacing w:after="0" w:line="480" w:lineRule="auto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±</w:t>
            </w: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7.0</w:t>
            </w:r>
          </w:p>
        </w:tc>
        <w:tc>
          <w:tcPr>
            <w:tcW w:w="1997" w:type="dxa"/>
            <w:gridSpan w:val="2"/>
            <w:shd w:val="clear" w:color="auto" w:fill="FFFFFF"/>
            <w:noWrap/>
            <w:hideMark/>
          </w:tcPr>
          <w:p w14:paraId="40F0C89D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0.0 (-0.3, 0.3)</w:t>
            </w:r>
          </w:p>
        </w:tc>
        <w:tc>
          <w:tcPr>
            <w:tcW w:w="1276" w:type="dxa"/>
            <w:shd w:val="clear" w:color="auto" w:fill="FFFFFF"/>
          </w:tcPr>
          <w:p w14:paraId="704D1409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993" w:type="dxa"/>
            <w:shd w:val="clear" w:color="auto" w:fill="FFFFFF"/>
          </w:tcPr>
          <w:p w14:paraId="580697C7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0.922</w:t>
            </w:r>
          </w:p>
        </w:tc>
        <w:tc>
          <w:tcPr>
            <w:tcW w:w="1132" w:type="dxa"/>
            <w:shd w:val="clear" w:color="auto" w:fill="FFFFFF"/>
          </w:tcPr>
          <w:p w14:paraId="0FF98689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 w:rsidR="007749B4" w:rsidRPr="00E8722A" w14:paraId="35C79D60" w14:textId="77777777" w:rsidTr="007108C7">
        <w:trPr>
          <w:trHeight w:hRule="exact" w:val="284"/>
        </w:trPr>
        <w:tc>
          <w:tcPr>
            <w:tcW w:w="2191" w:type="dxa"/>
            <w:gridSpan w:val="2"/>
            <w:shd w:val="clear" w:color="auto" w:fill="FFFFFF"/>
            <w:noWrap/>
            <w:hideMark/>
          </w:tcPr>
          <w:p w14:paraId="23AE7172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1177" w:type="dxa"/>
            <w:shd w:val="clear" w:color="auto" w:fill="FFFFFF"/>
            <w:noWrap/>
            <w:hideMark/>
          </w:tcPr>
          <w:p w14:paraId="7642EDB7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hAnsi="Arial"/>
                <w:color w:val="000000"/>
                <w:sz w:val="20"/>
              </w:rPr>
              <w:t>Women</w:t>
            </w:r>
          </w:p>
        </w:tc>
        <w:tc>
          <w:tcPr>
            <w:tcW w:w="1027" w:type="dxa"/>
            <w:shd w:val="clear" w:color="auto" w:fill="FFFFFF"/>
          </w:tcPr>
          <w:p w14:paraId="00A67461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78</w:t>
            </w:r>
          </w:p>
        </w:tc>
        <w:tc>
          <w:tcPr>
            <w:tcW w:w="1297" w:type="dxa"/>
            <w:shd w:val="clear" w:color="auto" w:fill="FFFFFF"/>
            <w:noWrap/>
            <w:hideMark/>
          </w:tcPr>
          <w:p w14:paraId="0CCB5A20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40.9</w:t>
            </w:r>
          </w:p>
        </w:tc>
        <w:tc>
          <w:tcPr>
            <w:tcW w:w="770" w:type="dxa"/>
            <w:shd w:val="clear" w:color="auto" w:fill="FFFFFF"/>
            <w:noWrap/>
            <w:hideMark/>
          </w:tcPr>
          <w:p w14:paraId="704D2988" w14:textId="77777777" w:rsidR="007749B4" w:rsidRPr="00E8722A" w:rsidRDefault="007749B4" w:rsidP="007108C7">
            <w:pPr>
              <w:spacing w:after="0" w:line="480" w:lineRule="auto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±</w:t>
            </w: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6.8</w:t>
            </w:r>
          </w:p>
        </w:tc>
        <w:tc>
          <w:tcPr>
            <w:tcW w:w="1174" w:type="dxa"/>
            <w:shd w:val="clear" w:color="auto" w:fill="FFFFFF"/>
            <w:noWrap/>
            <w:hideMark/>
          </w:tcPr>
          <w:p w14:paraId="5B3F3CAE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39.0</w:t>
            </w:r>
          </w:p>
        </w:tc>
        <w:tc>
          <w:tcPr>
            <w:tcW w:w="1175" w:type="dxa"/>
            <w:shd w:val="clear" w:color="auto" w:fill="FFFFFF"/>
            <w:noWrap/>
            <w:hideMark/>
          </w:tcPr>
          <w:p w14:paraId="2407C198" w14:textId="77777777" w:rsidR="007749B4" w:rsidRPr="00E8722A" w:rsidRDefault="007749B4" w:rsidP="007108C7">
            <w:pPr>
              <w:spacing w:after="0" w:line="480" w:lineRule="auto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±</w:t>
            </w: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6.0</w:t>
            </w:r>
          </w:p>
        </w:tc>
        <w:tc>
          <w:tcPr>
            <w:tcW w:w="1997" w:type="dxa"/>
            <w:gridSpan w:val="2"/>
            <w:shd w:val="clear" w:color="auto" w:fill="FFFFFF"/>
            <w:noWrap/>
            <w:hideMark/>
          </w:tcPr>
          <w:p w14:paraId="589AAAA6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-1.9 (-2.4, -1.5)</w:t>
            </w:r>
          </w:p>
        </w:tc>
        <w:tc>
          <w:tcPr>
            <w:tcW w:w="1276" w:type="dxa"/>
            <w:shd w:val="clear" w:color="auto" w:fill="FFFFFF"/>
          </w:tcPr>
          <w:p w14:paraId="4091989E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-4.7</w:t>
            </w:r>
          </w:p>
        </w:tc>
        <w:tc>
          <w:tcPr>
            <w:tcW w:w="993" w:type="dxa"/>
            <w:shd w:val="clear" w:color="auto" w:fill="FFFFFF"/>
          </w:tcPr>
          <w:p w14:paraId="2C98B7F9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1132" w:type="dxa"/>
            <w:shd w:val="clear" w:color="auto" w:fill="FFFFFF"/>
          </w:tcPr>
          <w:p w14:paraId="79D68560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0.30</w:t>
            </w:r>
          </w:p>
        </w:tc>
      </w:tr>
      <w:tr w:rsidR="007749B4" w:rsidRPr="00E8722A" w14:paraId="75F37638" w14:textId="77777777" w:rsidTr="007108C7">
        <w:trPr>
          <w:trHeight w:hRule="exact" w:val="340"/>
        </w:trPr>
        <w:tc>
          <w:tcPr>
            <w:tcW w:w="2067" w:type="dxa"/>
            <w:shd w:val="clear" w:color="auto" w:fill="FFFFFF"/>
          </w:tcPr>
          <w:p w14:paraId="45ED3C20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1010" w:type="dxa"/>
            <w:gridSpan w:val="11"/>
            <w:shd w:val="clear" w:color="auto" w:fill="FFFFFF"/>
            <w:noWrap/>
          </w:tcPr>
          <w:p w14:paraId="39285FB5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132" w:type="dxa"/>
            <w:shd w:val="clear" w:color="auto" w:fill="FFFFFF"/>
          </w:tcPr>
          <w:p w14:paraId="5CEC728D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b/>
                <w:color w:val="000000"/>
                <w:sz w:val="20"/>
              </w:rPr>
            </w:pPr>
          </w:p>
        </w:tc>
      </w:tr>
      <w:tr w:rsidR="007749B4" w:rsidRPr="00E8722A" w14:paraId="5EABB9CD" w14:textId="77777777" w:rsidTr="007108C7">
        <w:trPr>
          <w:trHeight w:hRule="exact" w:val="284"/>
        </w:trPr>
        <w:tc>
          <w:tcPr>
            <w:tcW w:w="2191" w:type="dxa"/>
            <w:gridSpan w:val="2"/>
            <w:shd w:val="clear" w:color="auto" w:fill="FFFFFF"/>
            <w:noWrap/>
            <w:hideMark/>
          </w:tcPr>
          <w:p w14:paraId="180B2ADF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bCs/>
                <w:color w:val="000000"/>
                <w:sz w:val="20"/>
              </w:rPr>
            </w:pPr>
            <w:r w:rsidRPr="00E8722A">
              <w:rPr>
                <w:rFonts w:ascii="Arial" w:hAnsi="Arial"/>
                <w:bCs/>
                <w:color w:val="000000"/>
                <w:sz w:val="20"/>
              </w:rPr>
              <w:t>South Asian</w:t>
            </w:r>
          </w:p>
        </w:tc>
        <w:tc>
          <w:tcPr>
            <w:tcW w:w="1177" w:type="dxa"/>
            <w:shd w:val="clear" w:color="auto" w:fill="FFFFFF"/>
            <w:noWrap/>
            <w:hideMark/>
          </w:tcPr>
          <w:p w14:paraId="7F786F78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hAnsi="Arial"/>
                <w:color w:val="000000"/>
                <w:sz w:val="20"/>
              </w:rPr>
              <w:t>All</w:t>
            </w:r>
          </w:p>
        </w:tc>
        <w:tc>
          <w:tcPr>
            <w:tcW w:w="1027" w:type="dxa"/>
            <w:shd w:val="clear" w:color="auto" w:fill="FFFFFF"/>
          </w:tcPr>
          <w:p w14:paraId="4A595337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175</w:t>
            </w:r>
          </w:p>
        </w:tc>
        <w:tc>
          <w:tcPr>
            <w:tcW w:w="1297" w:type="dxa"/>
            <w:shd w:val="clear" w:color="auto" w:fill="FFFFFF"/>
            <w:noWrap/>
            <w:hideMark/>
          </w:tcPr>
          <w:p w14:paraId="5FDA524D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36.9</w:t>
            </w:r>
          </w:p>
        </w:tc>
        <w:tc>
          <w:tcPr>
            <w:tcW w:w="770" w:type="dxa"/>
            <w:shd w:val="clear" w:color="auto" w:fill="FFFFFF"/>
            <w:noWrap/>
            <w:hideMark/>
          </w:tcPr>
          <w:p w14:paraId="55942E56" w14:textId="77777777" w:rsidR="007749B4" w:rsidRPr="00E8722A" w:rsidRDefault="007749B4" w:rsidP="007108C7">
            <w:pPr>
              <w:spacing w:after="0" w:line="480" w:lineRule="auto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±</w:t>
            </w: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6.3</w:t>
            </w:r>
          </w:p>
        </w:tc>
        <w:tc>
          <w:tcPr>
            <w:tcW w:w="1174" w:type="dxa"/>
            <w:shd w:val="clear" w:color="auto" w:fill="FFFFFF"/>
            <w:noWrap/>
            <w:hideMark/>
          </w:tcPr>
          <w:p w14:paraId="30C27555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35.3</w:t>
            </w:r>
          </w:p>
        </w:tc>
        <w:tc>
          <w:tcPr>
            <w:tcW w:w="1175" w:type="dxa"/>
            <w:shd w:val="clear" w:color="auto" w:fill="FFFFFF"/>
            <w:noWrap/>
            <w:hideMark/>
          </w:tcPr>
          <w:p w14:paraId="2F1BFA6C" w14:textId="77777777" w:rsidR="007749B4" w:rsidRPr="00E8722A" w:rsidRDefault="007749B4" w:rsidP="007108C7">
            <w:pPr>
              <w:spacing w:after="0" w:line="480" w:lineRule="auto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±</w:t>
            </w: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5.7</w:t>
            </w:r>
          </w:p>
        </w:tc>
        <w:tc>
          <w:tcPr>
            <w:tcW w:w="1997" w:type="dxa"/>
            <w:gridSpan w:val="2"/>
            <w:shd w:val="clear" w:color="auto" w:fill="FFFFFF"/>
            <w:noWrap/>
            <w:hideMark/>
          </w:tcPr>
          <w:p w14:paraId="5F62D215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-1.6 (-1.9, -1.2)</w:t>
            </w:r>
          </w:p>
        </w:tc>
        <w:tc>
          <w:tcPr>
            <w:tcW w:w="1276" w:type="dxa"/>
            <w:shd w:val="clear" w:color="auto" w:fill="FFFFFF"/>
          </w:tcPr>
          <w:p w14:paraId="6D224917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-4.3</w:t>
            </w:r>
          </w:p>
        </w:tc>
        <w:tc>
          <w:tcPr>
            <w:tcW w:w="993" w:type="dxa"/>
            <w:shd w:val="clear" w:color="auto" w:fill="FFFFFF"/>
          </w:tcPr>
          <w:p w14:paraId="575AF2E9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1132" w:type="dxa"/>
            <w:shd w:val="clear" w:color="auto" w:fill="FFFFFF"/>
          </w:tcPr>
          <w:p w14:paraId="5725C2B7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0.26</w:t>
            </w:r>
          </w:p>
        </w:tc>
      </w:tr>
      <w:tr w:rsidR="007749B4" w:rsidRPr="00E8722A" w14:paraId="6AFE11A8" w14:textId="77777777" w:rsidTr="007108C7">
        <w:trPr>
          <w:trHeight w:hRule="exact" w:val="284"/>
        </w:trPr>
        <w:tc>
          <w:tcPr>
            <w:tcW w:w="2191" w:type="dxa"/>
            <w:gridSpan w:val="2"/>
            <w:shd w:val="clear" w:color="auto" w:fill="FFFFFF"/>
            <w:noWrap/>
            <w:hideMark/>
          </w:tcPr>
          <w:p w14:paraId="7D03C6B5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1177" w:type="dxa"/>
            <w:shd w:val="clear" w:color="auto" w:fill="FFFFFF"/>
            <w:noWrap/>
            <w:hideMark/>
          </w:tcPr>
          <w:p w14:paraId="14EB1AC6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hAnsi="Arial"/>
                <w:color w:val="000000"/>
                <w:sz w:val="20"/>
              </w:rPr>
              <w:t>Men</w:t>
            </w:r>
          </w:p>
        </w:tc>
        <w:tc>
          <w:tcPr>
            <w:tcW w:w="1027" w:type="dxa"/>
            <w:shd w:val="clear" w:color="auto" w:fill="FFFFFF"/>
          </w:tcPr>
          <w:p w14:paraId="1A6ECBB7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1297" w:type="dxa"/>
            <w:shd w:val="clear" w:color="auto" w:fill="FFFFFF"/>
            <w:noWrap/>
            <w:hideMark/>
          </w:tcPr>
          <w:p w14:paraId="2789DE49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36.5</w:t>
            </w:r>
          </w:p>
        </w:tc>
        <w:tc>
          <w:tcPr>
            <w:tcW w:w="770" w:type="dxa"/>
            <w:shd w:val="clear" w:color="auto" w:fill="FFFFFF"/>
            <w:noWrap/>
            <w:hideMark/>
          </w:tcPr>
          <w:p w14:paraId="6F214FD6" w14:textId="77777777" w:rsidR="007749B4" w:rsidRPr="00E8722A" w:rsidRDefault="007749B4" w:rsidP="007108C7">
            <w:pPr>
              <w:spacing w:after="0" w:line="480" w:lineRule="auto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±</w:t>
            </w: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6.8</w:t>
            </w:r>
          </w:p>
        </w:tc>
        <w:tc>
          <w:tcPr>
            <w:tcW w:w="1174" w:type="dxa"/>
            <w:shd w:val="clear" w:color="auto" w:fill="FFFFFF"/>
            <w:noWrap/>
            <w:hideMark/>
          </w:tcPr>
          <w:p w14:paraId="6C00C338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35.5</w:t>
            </w:r>
          </w:p>
        </w:tc>
        <w:tc>
          <w:tcPr>
            <w:tcW w:w="1175" w:type="dxa"/>
            <w:shd w:val="clear" w:color="auto" w:fill="FFFFFF"/>
            <w:noWrap/>
            <w:hideMark/>
          </w:tcPr>
          <w:p w14:paraId="744E2C8F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±</w:t>
            </w: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6.2</w:t>
            </w:r>
          </w:p>
        </w:tc>
        <w:tc>
          <w:tcPr>
            <w:tcW w:w="1997" w:type="dxa"/>
            <w:gridSpan w:val="2"/>
            <w:shd w:val="clear" w:color="auto" w:fill="FFFFFF"/>
            <w:noWrap/>
            <w:hideMark/>
          </w:tcPr>
          <w:p w14:paraId="76105578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-0.9 (-1.3, -0.5)</w:t>
            </w:r>
          </w:p>
        </w:tc>
        <w:tc>
          <w:tcPr>
            <w:tcW w:w="1276" w:type="dxa"/>
            <w:shd w:val="clear" w:color="auto" w:fill="FFFFFF"/>
          </w:tcPr>
          <w:p w14:paraId="6BABCF9B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-2.7</w:t>
            </w:r>
          </w:p>
        </w:tc>
        <w:tc>
          <w:tcPr>
            <w:tcW w:w="993" w:type="dxa"/>
            <w:shd w:val="clear" w:color="auto" w:fill="FFFFFF"/>
          </w:tcPr>
          <w:p w14:paraId="3948669E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1132" w:type="dxa"/>
            <w:shd w:val="clear" w:color="auto" w:fill="FFFFFF"/>
          </w:tcPr>
          <w:p w14:paraId="2995983C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0.14</w:t>
            </w:r>
          </w:p>
        </w:tc>
      </w:tr>
      <w:tr w:rsidR="007749B4" w:rsidRPr="00E8722A" w14:paraId="539A3AE6" w14:textId="77777777" w:rsidTr="007108C7">
        <w:trPr>
          <w:trHeight w:hRule="exact" w:val="284"/>
        </w:trPr>
        <w:tc>
          <w:tcPr>
            <w:tcW w:w="2191" w:type="dxa"/>
            <w:gridSpan w:val="2"/>
            <w:shd w:val="clear" w:color="auto" w:fill="FFFFFF"/>
            <w:noWrap/>
            <w:hideMark/>
          </w:tcPr>
          <w:p w14:paraId="2FF84E65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bCs/>
                <w:color w:val="000000"/>
                <w:sz w:val="20"/>
              </w:rPr>
            </w:pPr>
            <w:r w:rsidRPr="00E8722A">
              <w:rPr>
                <w:rFonts w:ascii="Arial" w:hAnsi="Arial"/>
                <w:bCs/>
                <w:color w:val="000000"/>
                <w:sz w:val="20"/>
              </w:rPr>
              <w:t> </w:t>
            </w:r>
          </w:p>
        </w:tc>
        <w:tc>
          <w:tcPr>
            <w:tcW w:w="1177" w:type="dxa"/>
            <w:shd w:val="clear" w:color="auto" w:fill="FFFFFF"/>
            <w:noWrap/>
            <w:hideMark/>
          </w:tcPr>
          <w:p w14:paraId="63E455FA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hAnsi="Arial"/>
                <w:color w:val="000000"/>
                <w:sz w:val="20"/>
              </w:rPr>
              <w:t>Women</w:t>
            </w:r>
          </w:p>
        </w:tc>
        <w:tc>
          <w:tcPr>
            <w:tcW w:w="1027" w:type="dxa"/>
            <w:shd w:val="clear" w:color="auto" w:fill="FFFFFF"/>
          </w:tcPr>
          <w:p w14:paraId="49C33721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1297" w:type="dxa"/>
            <w:shd w:val="clear" w:color="auto" w:fill="FFFFFF"/>
            <w:noWrap/>
            <w:hideMark/>
          </w:tcPr>
          <w:p w14:paraId="6126C8A0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37.5</w:t>
            </w:r>
          </w:p>
        </w:tc>
        <w:tc>
          <w:tcPr>
            <w:tcW w:w="770" w:type="dxa"/>
            <w:shd w:val="clear" w:color="auto" w:fill="FFFFFF"/>
            <w:noWrap/>
            <w:hideMark/>
          </w:tcPr>
          <w:p w14:paraId="27EB8196" w14:textId="77777777" w:rsidR="007749B4" w:rsidRPr="00E8722A" w:rsidRDefault="007749B4" w:rsidP="007108C7">
            <w:pPr>
              <w:spacing w:after="0" w:line="480" w:lineRule="auto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±</w:t>
            </w: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5.3</w:t>
            </w:r>
          </w:p>
        </w:tc>
        <w:tc>
          <w:tcPr>
            <w:tcW w:w="1174" w:type="dxa"/>
            <w:shd w:val="clear" w:color="auto" w:fill="FFFFFF"/>
            <w:noWrap/>
            <w:hideMark/>
          </w:tcPr>
          <w:p w14:paraId="10D71AB5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34.9</w:t>
            </w:r>
          </w:p>
        </w:tc>
        <w:tc>
          <w:tcPr>
            <w:tcW w:w="1175" w:type="dxa"/>
            <w:shd w:val="clear" w:color="auto" w:fill="FFFFFF"/>
            <w:noWrap/>
            <w:hideMark/>
          </w:tcPr>
          <w:p w14:paraId="2728429C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±</w:t>
            </w: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4.8</w:t>
            </w:r>
          </w:p>
        </w:tc>
        <w:tc>
          <w:tcPr>
            <w:tcW w:w="1997" w:type="dxa"/>
            <w:gridSpan w:val="2"/>
            <w:shd w:val="clear" w:color="auto" w:fill="FFFFFF"/>
            <w:noWrap/>
            <w:hideMark/>
          </w:tcPr>
          <w:p w14:paraId="4E901EA2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-2.6 (-3.1, -2.2)</w:t>
            </w:r>
          </w:p>
        </w:tc>
        <w:tc>
          <w:tcPr>
            <w:tcW w:w="1276" w:type="dxa"/>
            <w:shd w:val="clear" w:color="auto" w:fill="FFFFFF"/>
          </w:tcPr>
          <w:p w14:paraId="09F3FD07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-6.9</w:t>
            </w:r>
          </w:p>
        </w:tc>
        <w:tc>
          <w:tcPr>
            <w:tcW w:w="993" w:type="dxa"/>
            <w:shd w:val="clear" w:color="auto" w:fill="FFFFFF"/>
          </w:tcPr>
          <w:p w14:paraId="703EB6A7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1132" w:type="dxa"/>
            <w:shd w:val="clear" w:color="auto" w:fill="FFFFFF"/>
          </w:tcPr>
          <w:p w14:paraId="30F21EF4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0.52</w:t>
            </w:r>
          </w:p>
        </w:tc>
      </w:tr>
      <w:tr w:rsidR="007749B4" w:rsidRPr="00E8722A" w14:paraId="579F35D8" w14:textId="77777777" w:rsidTr="007108C7">
        <w:trPr>
          <w:trHeight w:hRule="exact" w:val="219"/>
        </w:trPr>
        <w:tc>
          <w:tcPr>
            <w:tcW w:w="2067" w:type="dxa"/>
            <w:shd w:val="clear" w:color="auto" w:fill="FFFFFF"/>
          </w:tcPr>
          <w:p w14:paraId="5ED2759A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1010" w:type="dxa"/>
            <w:gridSpan w:val="11"/>
            <w:shd w:val="clear" w:color="auto" w:fill="FFFFFF"/>
            <w:noWrap/>
          </w:tcPr>
          <w:p w14:paraId="4AF66BF0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132" w:type="dxa"/>
            <w:shd w:val="clear" w:color="auto" w:fill="FFFFFF"/>
          </w:tcPr>
          <w:p w14:paraId="6A97AB9A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b/>
                <w:color w:val="000000"/>
                <w:sz w:val="20"/>
              </w:rPr>
            </w:pPr>
          </w:p>
        </w:tc>
      </w:tr>
      <w:tr w:rsidR="007749B4" w:rsidRPr="00E8722A" w14:paraId="69611779" w14:textId="77777777" w:rsidTr="007108C7">
        <w:trPr>
          <w:trHeight w:hRule="exact" w:val="284"/>
        </w:trPr>
        <w:tc>
          <w:tcPr>
            <w:tcW w:w="2191" w:type="dxa"/>
            <w:gridSpan w:val="2"/>
            <w:shd w:val="clear" w:color="auto" w:fill="FFFFFF"/>
            <w:noWrap/>
            <w:hideMark/>
          </w:tcPr>
          <w:p w14:paraId="11E185D3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bCs/>
                <w:color w:val="000000"/>
                <w:sz w:val="20"/>
              </w:rPr>
            </w:pPr>
            <w:r w:rsidRPr="00E8722A">
              <w:rPr>
                <w:rFonts w:ascii="Arial" w:hAnsi="Arial"/>
                <w:bCs/>
                <w:color w:val="000000"/>
                <w:sz w:val="20"/>
              </w:rPr>
              <w:t>African Caribbean</w:t>
            </w:r>
          </w:p>
        </w:tc>
        <w:tc>
          <w:tcPr>
            <w:tcW w:w="1177" w:type="dxa"/>
            <w:shd w:val="clear" w:color="auto" w:fill="FFFFFF"/>
            <w:noWrap/>
            <w:hideMark/>
          </w:tcPr>
          <w:p w14:paraId="13D7A7C7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hAnsi="Arial"/>
                <w:color w:val="000000"/>
                <w:sz w:val="20"/>
              </w:rPr>
              <w:t>All</w:t>
            </w:r>
          </w:p>
        </w:tc>
        <w:tc>
          <w:tcPr>
            <w:tcW w:w="1027" w:type="dxa"/>
            <w:shd w:val="clear" w:color="auto" w:fill="FFFFFF"/>
          </w:tcPr>
          <w:p w14:paraId="534C32A4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1297" w:type="dxa"/>
            <w:shd w:val="clear" w:color="auto" w:fill="FFFFFF"/>
            <w:noWrap/>
            <w:hideMark/>
          </w:tcPr>
          <w:p w14:paraId="2D3FA402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37.3</w:t>
            </w:r>
          </w:p>
        </w:tc>
        <w:tc>
          <w:tcPr>
            <w:tcW w:w="770" w:type="dxa"/>
            <w:shd w:val="clear" w:color="auto" w:fill="FFFFFF"/>
            <w:noWrap/>
            <w:hideMark/>
          </w:tcPr>
          <w:p w14:paraId="7D839FD0" w14:textId="77777777" w:rsidR="007749B4" w:rsidRPr="00E8722A" w:rsidRDefault="007749B4" w:rsidP="007108C7">
            <w:pPr>
              <w:spacing w:after="0" w:line="480" w:lineRule="auto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±</w:t>
            </w: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6.5</w:t>
            </w:r>
          </w:p>
        </w:tc>
        <w:tc>
          <w:tcPr>
            <w:tcW w:w="1174" w:type="dxa"/>
            <w:shd w:val="clear" w:color="auto" w:fill="FFFFFF"/>
            <w:noWrap/>
            <w:hideMark/>
          </w:tcPr>
          <w:p w14:paraId="3D96EC84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35.7</w:t>
            </w:r>
          </w:p>
        </w:tc>
        <w:tc>
          <w:tcPr>
            <w:tcW w:w="1175" w:type="dxa"/>
            <w:shd w:val="clear" w:color="auto" w:fill="FFFFFF"/>
            <w:noWrap/>
            <w:hideMark/>
          </w:tcPr>
          <w:p w14:paraId="61FC6AD4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±</w:t>
            </w: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5.8</w:t>
            </w:r>
          </w:p>
        </w:tc>
        <w:tc>
          <w:tcPr>
            <w:tcW w:w="1997" w:type="dxa"/>
            <w:gridSpan w:val="2"/>
            <w:shd w:val="clear" w:color="auto" w:fill="FFFFFF"/>
            <w:noWrap/>
            <w:hideMark/>
          </w:tcPr>
          <w:p w14:paraId="2B9B2FEB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-1.6 (-2.1, -1.2)</w:t>
            </w:r>
          </w:p>
        </w:tc>
        <w:tc>
          <w:tcPr>
            <w:tcW w:w="1276" w:type="dxa"/>
            <w:shd w:val="clear" w:color="auto" w:fill="FFFFFF"/>
          </w:tcPr>
          <w:p w14:paraId="7B8A093C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-4.3</w:t>
            </w:r>
          </w:p>
        </w:tc>
        <w:tc>
          <w:tcPr>
            <w:tcW w:w="993" w:type="dxa"/>
            <w:shd w:val="clear" w:color="auto" w:fill="FFFFFF"/>
          </w:tcPr>
          <w:p w14:paraId="79912BD8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1132" w:type="dxa"/>
            <w:shd w:val="clear" w:color="auto" w:fill="FFFFFF"/>
          </w:tcPr>
          <w:p w14:paraId="514BF0C8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0.27</w:t>
            </w:r>
          </w:p>
        </w:tc>
      </w:tr>
      <w:tr w:rsidR="007749B4" w:rsidRPr="00E8722A" w14:paraId="15317AA3" w14:textId="77777777" w:rsidTr="007108C7">
        <w:trPr>
          <w:trHeight w:hRule="exact" w:val="284"/>
        </w:trPr>
        <w:tc>
          <w:tcPr>
            <w:tcW w:w="2191" w:type="dxa"/>
            <w:gridSpan w:val="2"/>
            <w:shd w:val="clear" w:color="auto" w:fill="FFFFFF"/>
            <w:noWrap/>
            <w:hideMark/>
          </w:tcPr>
          <w:p w14:paraId="4CCE6F99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bCs/>
                <w:color w:val="000000"/>
                <w:sz w:val="20"/>
              </w:rPr>
            </w:pPr>
            <w:r w:rsidRPr="00E8722A">
              <w:rPr>
                <w:rFonts w:ascii="Arial" w:hAnsi="Arial"/>
                <w:bCs/>
                <w:color w:val="000000"/>
                <w:sz w:val="20"/>
              </w:rPr>
              <w:t> </w:t>
            </w:r>
          </w:p>
        </w:tc>
        <w:tc>
          <w:tcPr>
            <w:tcW w:w="1177" w:type="dxa"/>
            <w:shd w:val="clear" w:color="auto" w:fill="FFFFFF"/>
            <w:noWrap/>
            <w:hideMark/>
          </w:tcPr>
          <w:p w14:paraId="269C16FA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hAnsi="Arial"/>
                <w:color w:val="000000"/>
                <w:sz w:val="20"/>
              </w:rPr>
              <w:t>Men</w:t>
            </w:r>
          </w:p>
        </w:tc>
        <w:tc>
          <w:tcPr>
            <w:tcW w:w="1027" w:type="dxa"/>
            <w:shd w:val="clear" w:color="auto" w:fill="FFFFFF"/>
          </w:tcPr>
          <w:p w14:paraId="4D2A38DB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1297" w:type="dxa"/>
            <w:shd w:val="clear" w:color="auto" w:fill="FFFFFF"/>
            <w:noWrap/>
            <w:hideMark/>
          </w:tcPr>
          <w:p w14:paraId="67D400B3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35.8</w:t>
            </w:r>
          </w:p>
        </w:tc>
        <w:tc>
          <w:tcPr>
            <w:tcW w:w="770" w:type="dxa"/>
            <w:shd w:val="clear" w:color="auto" w:fill="FFFFFF"/>
            <w:noWrap/>
            <w:hideMark/>
          </w:tcPr>
          <w:p w14:paraId="4B2BB662" w14:textId="77777777" w:rsidR="007749B4" w:rsidRPr="00E8722A" w:rsidRDefault="007749B4" w:rsidP="007108C7">
            <w:pPr>
              <w:spacing w:after="0" w:line="480" w:lineRule="auto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±</w:t>
            </w: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6.8</w:t>
            </w:r>
          </w:p>
        </w:tc>
        <w:tc>
          <w:tcPr>
            <w:tcW w:w="1174" w:type="dxa"/>
            <w:shd w:val="clear" w:color="auto" w:fill="FFFFFF"/>
            <w:noWrap/>
            <w:hideMark/>
          </w:tcPr>
          <w:p w14:paraId="6700A1E5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35.5</w:t>
            </w:r>
          </w:p>
        </w:tc>
        <w:tc>
          <w:tcPr>
            <w:tcW w:w="1175" w:type="dxa"/>
            <w:shd w:val="clear" w:color="auto" w:fill="FFFFFF"/>
            <w:noWrap/>
            <w:hideMark/>
          </w:tcPr>
          <w:p w14:paraId="1E4FB54C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±</w:t>
            </w: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6.3</w:t>
            </w:r>
          </w:p>
        </w:tc>
        <w:tc>
          <w:tcPr>
            <w:tcW w:w="1997" w:type="dxa"/>
            <w:gridSpan w:val="2"/>
            <w:shd w:val="clear" w:color="auto" w:fill="FFFFFF"/>
            <w:noWrap/>
            <w:hideMark/>
          </w:tcPr>
          <w:p w14:paraId="72EAD5AF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-0.3 (-0.8,  0.3)</w:t>
            </w:r>
          </w:p>
        </w:tc>
        <w:tc>
          <w:tcPr>
            <w:tcW w:w="1276" w:type="dxa"/>
            <w:shd w:val="clear" w:color="auto" w:fill="FFFFFF"/>
          </w:tcPr>
          <w:p w14:paraId="361499CE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-0.8</w:t>
            </w:r>
          </w:p>
        </w:tc>
        <w:tc>
          <w:tcPr>
            <w:tcW w:w="993" w:type="dxa"/>
            <w:shd w:val="clear" w:color="auto" w:fill="FFFFFF"/>
          </w:tcPr>
          <w:p w14:paraId="4F5D37CC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0.315</w:t>
            </w:r>
          </w:p>
        </w:tc>
        <w:tc>
          <w:tcPr>
            <w:tcW w:w="1132" w:type="dxa"/>
            <w:shd w:val="clear" w:color="auto" w:fill="FFFFFF"/>
          </w:tcPr>
          <w:p w14:paraId="46325D48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0.04</w:t>
            </w:r>
          </w:p>
        </w:tc>
      </w:tr>
      <w:tr w:rsidR="007749B4" w:rsidRPr="00E8722A" w14:paraId="239FEF33" w14:textId="77777777" w:rsidTr="007108C7">
        <w:trPr>
          <w:trHeight w:hRule="exact" w:val="284"/>
        </w:trPr>
        <w:tc>
          <w:tcPr>
            <w:tcW w:w="2191" w:type="dxa"/>
            <w:gridSpan w:val="2"/>
            <w:shd w:val="clear" w:color="auto" w:fill="FFFFFF"/>
            <w:noWrap/>
            <w:hideMark/>
          </w:tcPr>
          <w:p w14:paraId="263A6CC6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1177" w:type="dxa"/>
            <w:shd w:val="clear" w:color="auto" w:fill="FFFFFF"/>
            <w:noWrap/>
            <w:hideMark/>
          </w:tcPr>
          <w:p w14:paraId="2A6BAC31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hAnsi="Arial"/>
                <w:color w:val="000000"/>
                <w:sz w:val="20"/>
              </w:rPr>
              <w:t>Women</w:t>
            </w:r>
          </w:p>
        </w:tc>
        <w:tc>
          <w:tcPr>
            <w:tcW w:w="1027" w:type="dxa"/>
            <w:shd w:val="clear" w:color="auto" w:fill="FFFFFF"/>
          </w:tcPr>
          <w:p w14:paraId="7FB9997B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1297" w:type="dxa"/>
            <w:shd w:val="clear" w:color="auto" w:fill="FFFFFF"/>
            <w:noWrap/>
            <w:hideMark/>
          </w:tcPr>
          <w:p w14:paraId="0E42010B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38.5</w:t>
            </w:r>
          </w:p>
        </w:tc>
        <w:tc>
          <w:tcPr>
            <w:tcW w:w="770" w:type="dxa"/>
            <w:shd w:val="clear" w:color="auto" w:fill="FFFFFF"/>
            <w:noWrap/>
            <w:hideMark/>
          </w:tcPr>
          <w:p w14:paraId="152EB221" w14:textId="77777777" w:rsidR="007749B4" w:rsidRPr="00E8722A" w:rsidRDefault="007749B4" w:rsidP="007108C7">
            <w:pPr>
              <w:spacing w:after="0" w:line="480" w:lineRule="auto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±</w:t>
            </w: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6.1</w:t>
            </w:r>
          </w:p>
        </w:tc>
        <w:tc>
          <w:tcPr>
            <w:tcW w:w="1174" w:type="dxa"/>
            <w:shd w:val="clear" w:color="auto" w:fill="FFFFFF"/>
            <w:noWrap/>
            <w:hideMark/>
          </w:tcPr>
          <w:p w14:paraId="3B745921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35.8</w:t>
            </w:r>
          </w:p>
        </w:tc>
        <w:tc>
          <w:tcPr>
            <w:tcW w:w="1175" w:type="dxa"/>
            <w:shd w:val="clear" w:color="auto" w:fill="FFFFFF"/>
            <w:noWrap/>
            <w:hideMark/>
          </w:tcPr>
          <w:p w14:paraId="798C2937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±</w:t>
            </w: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5.5</w:t>
            </w:r>
          </w:p>
        </w:tc>
        <w:tc>
          <w:tcPr>
            <w:tcW w:w="1997" w:type="dxa"/>
            <w:gridSpan w:val="2"/>
            <w:shd w:val="clear" w:color="auto" w:fill="FFFFFF"/>
            <w:noWrap/>
            <w:hideMark/>
          </w:tcPr>
          <w:p w14:paraId="11162835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-2.7 (-3.2, -2.3))</w:t>
            </w:r>
          </w:p>
        </w:tc>
        <w:tc>
          <w:tcPr>
            <w:tcW w:w="1276" w:type="dxa"/>
            <w:shd w:val="clear" w:color="auto" w:fill="FFFFFF"/>
          </w:tcPr>
          <w:p w14:paraId="1A112B3C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-7.0</w:t>
            </w:r>
          </w:p>
        </w:tc>
        <w:tc>
          <w:tcPr>
            <w:tcW w:w="993" w:type="dxa"/>
            <w:shd w:val="clear" w:color="auto" w:fill="FFFFFF"/>
          </w:tcPr>
          <w:p w14:paraId="1FB45632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1132" w:type="dxa"/>
            <w:shd w:val="clear" w:color="auto" w:fill="FFFFFF"/>
          </w:tcPr>
          <w:p w14:paraId="645B74E2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0.47</w:t>
            </w:r>
          </w:p>
        </w:tc>
      </w:tr>
      <w:tr w:rsidR="007749B4" w:rsidRPr="00E8722A" w14:paraId="3D6D0B49" w14:textId="77777777" w:rsidTr="007108C7">
        <w:trPr>
          <w:trHeight w:hRule="exact" w:val="340"/>
        </w:trPr>
        <w:tc>
          <w:tcPr>
            <w:tcW w:w="2067" w:type="dxa"/>
            <w:shd w:val="clear" w:color="auto" w:fill="FFFFFF"/>
          </w:tcPr>
          <w:p w14:paraId="49A83CFC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1010" w:type="dxa"/>
            <w:gridSpan w:val="11"/>
            <w:shd w:val="clear" w:color="auto" w:fill="FFFFFF"/>
            <w:noWrap/>
          </w:tcPr>
          <w:p w14:paraId="563877FF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132" w:type="dxa"/>
            <w:shd w:val="clear" w:color="auto" w:fill="FFFFFF"/>
          </w:tcPr>
          <w:p w14:paraId="4F60536B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b/>
                <w:color w:val="000000"/>
                <w:sz w:val="20"/>
              </w:rPr>
            </w:pPr>
          </w:p>
        </w:tc>
      </w:tr>
      <w:tr w:rsidR="007749B4" w:rsidRPr="00E8722A" w14:paraId="276B0C4C" w14:textId="77777777" w:rsidTr="007108C7">
        <w:trPr>
          <w:trHeight w:hRule="exact" w:val="284"/>
        </w:trPr>
        <w:tc>
          <w:tcPr>
            <w:tcW w:w="2191" w:type="dxa"/>
            <w:gridSpan w:val="2"/>
            <w:shd w:val="clear" w:color="auto" w:fill="FFFFFF"/>
            <w:noWrap/>
            <w:hideMark/>
          </w:tcPr>
          <w:p w14:paraId="1B56BA13" w14:textId="77777777" w:rsidR="007749B4" w:rsidRPr="00DF5069" w:rsidRDefault="007749B4" w:rsidP="007108C7">
            <w:pPr>
              <w:spacing w:after="0" w:line="480" w:lineRule="auto"/>
              <w:jc w:val="left"/>
              <w:rPr>
                <w:rFonts w:ascii="Arial" w:hAnsi="Arial"/>
                <w:bCs/>
                <w:color w:val="000000"/>
                <w:sz w:val="20"/>
              </w:rPr>
            </w:pPr>
            <w:r w:rsidRPr="00DF506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Without diabetes</w:t>
            </w:r>
          </w:p>
        </w:tc>
        <w:tc>
          <w:tcPr>
            <w:tcW w:w="1177" w:type="dxa"/>
            <w:shd w:val="clear" w:color="auto" w:fill="FFFFFF"/>
          </w:tcPr>
          <w:p w14:paraId="692D3A79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27" w:type="dxa"/>
            <w:shd w:val="clear" w:color="auto" w:fill="FFFFFF"/>
          </w:tcPr>
          <w:p w14:paraId="0729306B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377</w:t>
            </w:r>
          </w:p>
        </w:tc>
        <w:tc>
          <w:tcPr>
            <w:tcW w:w="1297" w:type="dxa"/>
            <w:shd w:val="clear" w:color="auto" w:fill="FFFFFF"/>
            <w:noWrap/>
            <w:hideMark/>
          </w:tcPr>
          <w:p w14:paraId="52332108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38.2</w:t>
            </w:r>
          </w:p>
        </w:tc>
        <w:tc>
          <w:tcPr>
            <w:tcW w:w="770" w:type="dxa"/>
            <w:shd w:val="clear" w:color="auto" w:fill="FFFFFF"/>
            <w:noWrap/>
            <w:hideMark/>
          </w:tcPr>
          <w:p w14:paraId="0E871789" w14:textId="77777777" w:rsidR="007749B4" w:rsidRPr="00E8722A" w:rsidRDefault="007749B4" w:rsidP="007108C7">
            <w:pPr>
              <w:spacing w:after="0" w:line="480" w:lineRule="auto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±</w:t>
            </w: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6.8</w:t>
            </w:r>
          </w:p>
        </w:tc>
        <w:tc>
          <w:tcPr>
            <w:tcW w:w="1174" w:type="dxa"/>
            <w:shd w:val="clear" w:color="auto" w:fill="FFFFFF"/>
            <w:noWrap/>
            <w:hideMark/>
          </w:tcPr>
          <w:p w14:paraId="6F9E9E43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37.2</w:t>
            </w:r>
          </w:p>
        </w:tc>
        <w:tc>
          <w:tcPr>
            <w:tcW w:w="1175" w:type="dxa"/>
            <w:shd w:val="clear" w:color="auto" w:fill="FFFFFF"/>
            <w:noWrap/>
            <w:hideMark/>
          </w:tcPr>
          <w:p w14:paraId="332A52B9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±</w:t>
            </w: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6.2</w:t>
            </w:r>
          </w:p>
        </w:tc>
        <w:tc>
          <w:tcPr>
            <w:tcW w:w="1997" w:type="dxa"/>
            <w:gridSpan w:val="2"/>
            <w:shd w:val="clear" w:color="auto" w:fill="FFFFFF"/>
            <w:noWrap/>
            <w:hideMark/>
          </w:tcPr>
          <w:p w14:paraId="79B449B6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-1.0 (-1.2, -0.8)</w:t>
            </w:r>
          </w:p>
        </w:tc>
        <w:tc>
          <w:tcPr>
            <w:tcW w:w="1276" w:type="dxa"/>
            <w:shd w:val="clear" w:color="auto" w:fill="FFFFFF"/>
          </w:tcPr>
          <w:p w14:paraId="147CC866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-2.6</w:t>
            </w:r>
          </w:p>
        </w:tc>
        <w:tc>
          <w:tcPr>
            <w:tcW w:w="993" w:type="dxa"/>
            <w:shd w:val="clear" w:color="auto" w:fill="FFFFFF"/>
          </w:tcPr>
          <w:p w14:paraId="1220BF82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1132" w:type="dxa"/>
            <w:shd w:val="clear" w:color="auto" w:fill="FFFFFF"/>
          </w:tcPr>
          <w:p w14:paraId="0D5F9886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0.15</w:t>
            </w:r>
          </w:p>
        </w:tc>
      </w:tr>
      <w:tr w:rsidR="007749B4" w:rsidRPr="00E8722A" w14:paraId="7A7062B4" w14:textId="77777777" w:rsidTr="007108C7">
        <w:trPr>
          <w:trHeight w:hRule="exact" w:val="284"/>
        </w:trPr>
        <w:tc>
          <w:tcPr>
            <w:tcW w:w="2191" w:type="dxa"/>
            <w:gridSpan w:val="2"/>
            <w:shd w:val="clear" w:color="auto" w:fill="FFFFFF"/>
            <w:noWrap/>
            <w:hideMark/>
          </w:tcPr>
          <w:p w14:paraId="50C37B40" w14:textId="77777777" w:rsidR="007749B4" w:rsidRPr="00DF5069" w:rsidRDefault="007749B4" w:rsidP="007108C7">
            <w:pPr>
              <w:spacing w:after="0" w:line="480" w:lineRule="auto"/>
              <w:jc w:val="left"/>
              <w:rPr>
                <w:rFonts w:ascii="Arial" w:hAnsi="Arial"/>
                <w:bCs/>
                <w:color w:val="000000"/>
                <w:sz w:val="20"/>
              </w:rPr>
            </w:pPr>
            <w:r w:rsidRPr="00DF506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With diabetes</w:t>
            </w:r>
          </w:p>
        </w:tc>
        <w:tc>
          <w:tcPr>
            <w:tcW w:w="1177" w:type="dxa"/>
            <w:shd w:val="clear" w:color="auto" w:fill="FFFFFF"/>
            <w:noWrap/>
            <w:hideMark/>
          </w:tcPr>
          <w:p w14:paraId="765C3691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hAnsi="Arial"/>
                <w:color w:val="000000"/>
                <w:sz w:val="20"/>
              </w:rPr>
              <w:t> </w:t>
            </w:r>
          </w:p>
        </w:tc>
        <w:tc>
          <w:tcPr>
            <w:tcW w:w="1027" w:type="dxa"/>
            <w:shd w:val="clear" w:color="auto" w:fill="FFFFFF"/>
          </w:tcPr>
          <w:p w14:paraId="4AA63D3B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1297" w:type="dxa"/>
            <w:shd w:val="clear" w:color="auto" w:fill="FFFFFF"/>
            <w:noWrap/>
            <w:hideMark/>
          </w:tcPr>
          <w:p w14:paraId="6687D147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36.7</w:t>
            </w:r>
          </w:p>
        </w:tc>
        <w:tc>
          <w:tcPr>
            <w:tcW w:w="770" w:type="dxa"/>
            <w:shd w:val="clear" w:color="auto" w:fill="FFFFFF"/>
            <w:noWrap/>
            <w:hideMark/>
          </w:tcPr>
          <w:p w14:paraId="037490A0" w14:textId="77777777" w:rsidR="007749B4" w:rsidRPr="00E8722A" w:rsidRDefault="007749B4" w:rsidP="007108C7">
            <w:pPr>
              <w:spacing w:after="0" w:line="480" w:lineRule="auto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±</w:t>
            </w: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7.5</w:t>
            </w:r>
          </w:p>
        </w:tc>
        <w:tc>
          <w:tcPr>
            <w:tcW w:w="1174" w:type="dxa"/>
            <w:shd w:val="clear" w:color="auto" w:fill="FFFFFF"/>
            <w:noWrap/>
            <w:hideMark/>
          </w:tcPr>
          <w:p w14:paraId="29DCF8F5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35.1</w:t>
            </w:r>
          </w:p>
        </w:tc>
        <w:tc>
          <w:tcPr>
            <w:tcW w:w="1175" w:type="dxa"/>
            <w:shd w:val="clear" w:color="auto" w:fill="FFFFFF"/>
            <w:noWrap/>
            <w:hideMark/>
          </w:tcPr>
          <w:p w14:paraId="1D4796A3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±</w:t>
            </w: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6.6</w:t>
            </w:r>
          </w:p>
        </w:tc>
        <w:tc>
          <w:tcPr>
            <w:tcW w:w="1997" w:type="dxa"/>
            <w:gridSpan w:val="2"/>
            <w:shd w:val="clear" w:color="auto" w:fill="FFFFFF"/>
            <w:noWrap/>
            <w:hideMark/>
          </w:tcPr>
          <w:p w14:paraId="5E6AB791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-1.7 (-2.1, -1.2)</w:t>
            </w:r>
          </w:p>
        </w:tc>
        <w:tc>
          <w:tcPr>
            <w:tcW w:w="1276" w:type="dxa"/>
            <w:shd w:val="clear" w:color="auto" w:fill="FFFFFF"/>
          </w:tcPr>
          <w:p w14:paraId="3F111309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-4.4</w:t>
            </w:r>
          </w:p>
        </w:tc>
        <w:tc>
          <w:tcPr>
            <w:tcW w:w="993" w:type="dxa"/>
            <w:shd w:val="clear" w:color="auto" w:fill="FFFFFF"/>
          </w:tcPr>
          <w:p w14:paraId="0D14268D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  <w:r w:rsidRPr="00E8722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1132" w:type="dxa"/>
            <w:shd w:val="clear" w:color="auto" w:fill="FFFFFF"/>
          </w:tcPr>
          <w:p w14:paraId="5917A060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0.24</w:t>
            </w:r>
          </w:p>
        </w:tc>
      </w:tr>
      <w:tr w:rsidR="007749B4" w:rsidRPr="00E8722A" w14:paraId="2A39D7C9" w14:textId="77777777" w:rsidTr="007108C7">
        <w:trPr>
          <w:trHeight w:hRule="exact" w:val="284"/>
        </w:trPr>
        <w:tc>
          <w:tcPr>
            <w:tcW w:w="2191" w:type="dxa"/>
            <w:gridSpan w:val="2"/>
            <w:shd w:val="clear" w:color="auto" w:fill="FFFFFF"/>
            <w:noWrap/>
          </w:tcPr>
          <w:p w14:paraId="44879FCE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7" w:type="dxa"/>
            <w:shd w:val="clear" w:color="auto" w:fill="FFFFFF"/>
            <w:noWrap/>
          </w:tcPr>
          <w:p w14:paraId="220A8AF6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027" w:type="dxa"/>
            <w:shd w:val="clear" w:color="auto" w:fill="FFFFFF"/>
          </w:tcPr>
          <w:p w14:paraId="0981D324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297" w:type="dxa"/>
            <w:shd w:val="clear" w:color="auto" w:fill="FFFFFF"/>
            <w:noWrap/>
          </w:tcPr>
          <w:p w14:paraId="548DC266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770" w:type="dxa"/>
            <w:shd w:val="clear" w:color="auto" w:fill="FFFFFF"/>
            <w:noWrap/>
          </w:tcPr>
          <w:p w14:paraId="5D67B758" w14:textId="77777777" w:rsidR="007749B4" w:rsidRPr="00E8722A" w:rsidRDefault="007749B4" w:rsidP="007108C7">
            <w:pPr>
              <w:spacing w:after="0" w:line="480" w:lineRule="auto"/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174" w:type="dxa"/>
            <w:shd w:val="clear" w:color="auto" w:fill="FFFFFF"/>
            <w:noWrap/>
          </w:tcPr>
          <w:p w14:paraId="6EF18135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175" w:type="dxa"/>
            <w:shd w:val="clear" w:color="auto" w:fill="FFFFFF"/>
            <w:noWrap/>
          </w:tcPr>
          <w:p w14:paraId="41F6D114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997" w:type="dxa"/>
            <w:gridSpan w:val="2"/>
            <w:shd w:val="clear" w:color="auto" w:fill="FFFFFF"/>
            <w:noWrap/>
          </w:tcPr>
          <w:p w14:paraId="34BFCBCD" w14:textId="77777777" w:rsidR="007749B4" w:rsidRPr="00E8722A" w:rsidRDefault="007749B4" w:rsidP="007108C7">
            <w:pPr>
              <w:spacing w:after="0" w:line="48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FFFFFF"/>
          </w:tcPr>
          <w:p w14:paraId="3CFA41A7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67B576C3" w14:textId="77777777" w:rsidR="007749B4" w:rsidRPr="00E8722A" w:rsidRDefault="007749B4" w:rsidP="007108C7">
            <w:pPr>
              <w:spacing w:after="0" w:line="480" w:lineRule="auto"/>
              <w:jc w:val="right"/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132" w:type="dxa"/>
            <w:shd w:val="clear" w:color="auto" w:fill="FFFFFF"/>
          </w:tcPr>
          <w:p w14:paraId="379A018A" w14:textId="77777777" w:rsidR="007749B4" w:rsidRPr="00E8722A" w:rsidRDefault="007749B4" w:rsidP="007108C7">
            <w:pPr>
              <w:spacing w:after="0" w:line="480" w:lineRule="auto"/>
              <w:jc w:val="center"/>
              <w:rPr>
                <w:rFonts w:ascii="Arial" w:hAnsi="Arial"/>
                <w:color w:val="000000"/>
                <w:sz w:val="20"/>
              </w:rPr>
            </w:pPr>
          </w:p>
        </w:tc>
      </w:tr>
    </w:tbl>
    <w:p w14:paraId="08180CE5" w14:textId="77777777" w:rsidR="007749B4" w:rsidRDefault="007749B4" w:rsidP="007749B4">
      <w:pPr>
        <w:pStyle w:val="figures"/>
        <w:spacing w:before="0" w:after="0"/>
        <w:rPr>
          <w:i/>
          <w:szCs w:val="20"/>
        </w:rPr>
      </w:pPr>
      <w:r w:rsidRPr="00C20012">
        <w:rPr>
          <w:szCs w:val="20"/>
        </w:rPr>
        <w:t xml:space="preserve">Data are mean </w:t>
      </w:r>
      <w:r w:rsidRPr="00C20012">
        <w:rPr>
          <w:rFonts w:ascii="Calibri" w:hAnsi="Calibri" w:cs="Calibri"/>
          <w:szCs w:val="20"/>
        </w:rPr>
        <w:t>±</w:t>
      </w:r>
      <w:r w:rsidRPr="00C20012">
        <w:rPr>
          <w:szCs w:val="20"/>
        </w:rPr>
        <w:t xml:space="preserve">standard deviation, except </w:t>
      </w:r>
      <w:r>
        <w:rPr>
          <w:szCs w:val="20"/>
        </w:rPr>
        <w:t xml:space="preserve">difference </w:t>
      </w:r>
      <w:r w:rsidRPr="00C20012">
        <w:rPr>
          <w:szCs w:val="20"/>
        </w:rPr>
        <w:t>(95% confidence interval</w:t>
      </w:r>
      <w:r>
        <w:rPr>
          <w:szCs w:val="20"/>
        </w:rPr>
        <w:t xml:space="preserve"> CI), </w:t>
      </w:r>
      <w:r w:rsidRPr="00C20012">
        <w:rPr>
          <w:szCs w:val="20"/>
        </w:rPr>
        <w:t xml:space="preserve">mean difference </w:t>
      </w:r>
      <w:r>
        <w:rPr>
          <w:szCs w:val="20"/>
        </w:rPr>
        <w:t xml:space="preserve">(%). </w:t>
      </w:r>
      <w:r w:rsidRPr="00C20012">
        <w:rPr>
          <w:szCs w:val="20"/>
        </w:rPr>
        <w:t xml:space="preserve"> </w:t>
      </w:r>
      <w:r w:rsidRPr="00943DEF">
        <w:rPr>
          <w:i/>
          <w:szCs w:val="20"/>
        </w:rPr>
        <w:t>P</w:t>
      </w:r>
      <w:r>
        <w:rPr>
          <w:szCs w:val="20"/>
        </w:rPr>
        <w:t xml:space="preserve"> values were calculated using a Student’s t-test. Effect size is Cohen’s </w:t>
      </w:r>
      <w:r w:rsidRPr="00943DEF">
        <w:rPr>
          <w:i/>
          <w:szCs w:val="20"/>
        </w:rPr>
        <w:t>d</w:t>
      </w:r>
    </w:p>
    <w:p w14:paraId="1DB35CA0" w14:textId="77777777" w:rsidR="007749B4" w:rsidRDefault="007749B4" w:rsidP="007749B4">
      <w:pPr>
        <w:pStyle w:val="figures"/>
        <w:spacing w:before="0" w:after="0"/>
        <w:rPr>
          <w:i/>
          <w:szCs w:val="20"/>
        </w:rPr>
      </w:pPr>
    </w:p>
    <w:p w14:paraId="04F518C8" w14:textId="77777777" w:rsidR="007749B4" w:rsidRPr="00C20012" w:rsidRDefault="003A6D4F" w:rsidP="007749B4">
      <w:pPr>
        <w:pStyle w:val="figures"/>
        <w:spacing w:before="0" w:after="0"/>
        <w:ind w:left="1440" w:hanging="1440"/>
        <w:rPr>
          <w:szCs w:val="20"/>
        </w:rPr>
      </w:pPr>
      <w:r w:rsidRPr="003A6D4F">
        <w:rPr>
          <w:b/>
        </w:rPr>
        <w:t>Supp Table 1</w:t>
      </w:r>
      <w:r w:rsidR="007749B4" w:rsidRPr="003A6D4F">
        <w:rPr>
          <w:b/>
        </w:rPr>
        <w:t>;</w:t>
      </w:r>
      <w:r w:rsidR="007749B4">
        <w:rPr>
          <w:b/>
          <w:i/>
        </w:rPr>
        <w:tab/>
      </w:r>
      <w:r w:rsidR="007749B4" w:rsidRPr="00D05BDA">
        <w:rPr>
          <w:b/>
          <w:i/>
        </w:rPr>
        <w:t xml:space="preserve"> </w:t>
      </w:r>
      <w:r w:rsidR="007749B4" w:rsidRPr="00D05BDA">
        <w:rPr>
          <w:b/>
        </w:rPr>
        <w:t>Comparison of CBF without correction for individual hematocrit (CBF</w:t>
      </w:r>
      <w:r w:rsidR="007749B4" w:rsidRPr="00D05BDA">
        <w:rPr>
          <w:b/>
          <w:vertAlign w:val="subscript"/>
        </w:rPr>
        <w:t>fixed</w:t>
      </w:r>
      <w:r w:rsidR="007749B4" w:rsidRPr="00D05BDA">
        <w:rPr>
          <w:b/>
        </w:rPr>
        <w:t>) and CBF with correction for individual hematocrit (CBF</w:t>
      </w:r>
      <w:r w:rsidR="007749B4" w:rsidRPr="00D05BDA">
        <w:rPr>
          <w:b/>
          <w:vertAlign w:val="subscript"/>
        </w:rPr>
        <w:t>Hct</w:t>
      </w:r>
      <w:r w:rsidR="007749B4" w:rsidRPr="00D05BDA">
        <w:rPr>
          <w:b/>
        </w:rPr>
        <w:t xml:space="preserve"> ) by sex, ethnicity and diabetes diagnosis</w:t>
      </w:r>
      <w:r w:rsidR="007749B4" w:rsidRPr="00D05BDA">
        <w:rPr>
          <w:b/>
          <w:i/>
        </w:rPr>
        <w:t xml:space="preserve">: </w:t>
      </w:r>
      <w:r w:rsidR="007749B4" w:rsidRPr="00D05BDA">
        <w:rPr>
          <w:b/>
        </w:rPr>
        <w:t>not partial volume corrected.</w:t>
      </w:r>
      <w:r w:rsidR="007749B4" w:rsidRPr="00943DEF">
        <w:rPr>
          <w:i/>
          <w:szCs w:val="20"/>
        </w:rPr>
        <w:t>.</w:t>
      </w:r>
    </w:p>
    <w:p w14:paraId="49C45C0A" w14:textId="77777777" w:rsidR="007749B4" w:rsidRPr="00D05BDA" w:rsidRDefault="007749B4" w:rsidP="007749B4">
      <w:pPr>
        <w:pStyle w:val="figures"/>
        <w:rPr>
          <w:b/>
        </w:rPr>
      </w:pPr>
    </w:p>
    <w:p w14:paraId="0D0BCBFE" w14:textId="77777777" w:rsidR="007749B4" w:rsidRDefault="007749B4" w:rsidP="007749B4">
      <w:pPr>
        <w:spacing w:after="160" w:line="259" w:lineRule="auto"/>
        <w:jc w:val="left"/>
        <w:rPr>
          <w:rFonts w:ascii="Arial" w:hAnsi="Arial" w:cs="Arial"/>
          <w:sz w:val="18"/>
          <w:szCs w:val="18"/>
        </w:rPr>
        <w:sectPr w:rsidR="007749B4" w:rsidSect="00C123BC">
          <w:footerReference w:type="even" r:id="rId6"/>
          <w:footerReference w:type="default" r:id="rId7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2127"/>
        <w:gridCol w:w="2526"/>
        <w:gridCol w:w="1017"/>
        <w:gridCol w:w="2693"/>
        <w:gridCol w:w="993"/>
      </w:tblGrid>
      <w:tr w:rsidR="007749B4" w:rsidRPr="00E8722A" w14:paraId="489C5864" w14:textId="77777777" w:rsidTr="00EE193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D9961" w14:textId="77777777" w:rsidR="007749B4" w:rsidRPr="007D46F7" w:rsidRDefault="007749B4" w:rsidP="007108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11EA5D" w14:textId="77777777" w:rsidR="007749B4" w:rsidRPr="00C20012" w:rsidRDefault="007749B4" w:rsidP="007108C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2"/>
                <w:lang w:eastAsia="en-GB"/>
              </w:rPr>
            </w:pPr>
            <w:r w:rsidRPr="00C20012">
              <w:rPr>
                <w:rFonts w:eastAsia="Times New Roman" w:cs="Calibri"/>
                <w:b/>
                <w:color w:val="000000"/>
                <w:sz w:val="22"/>
                <w:lang w:eastAsia="en-GB"/>
              </w:rPr>
              <w:t>Model 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8E09A" w14:textId="77777777" w:rsidR="007749B4" w:rsidRPr="009533EC" w:rsidRDefault="007749B4" w:rsidP="007108C7">
            <w:pPr>
              <w:spacing w:after="0" w:line="240" w:lineRule="auto"/>
              <w:jc w:val="left"/>
              <w:rPr>
                <w:rFonts w:eastAsia="Times New Roman" w:cs="Calibri"/>
                <w:b/>
                <w:i/>
                <w:color w:val="000000"/>
                <w:sz w:val="22"/>
                <w:lang w:eastAsia="en-GB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AD66AA" w14:textId="77777777" w:rsidR="007749B4" w:rsidRPr="00C20012" w:rsidRDefault="007749B4" w:rsidP="007108C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2"/>
                <w:lang w:eastAsia="en-GB"/>
              </w:rPr>
            </w:pPr>
            <w:r w:rsidRPr="00C20012">
              <w:rPr>
                <w:rFonts w:eastAsia="Times New Roman" w:cs="Calibri"/>
                <w:b/>
                <w:color w:val="000000"/>
                <w:sz w:val="22"/>
                <w:lang w:eastAsia="en-GB"/>
              </w:rPr>
              <w:t>Model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83EC2" w14:textId="77777777" w:rsidR="007749B4" w:rsidRPr="00C20012" w:rsidRDefault="007749B4" w:rsidP="007108C7">
            <w:pPr>
              <w:spacing w:after="0" w:line="240" w:lineRule="auto"/>
              <w:jc w:val="left"/>
              <w:rPr>
                <w:rFonts w:eastAsia="Times New Roman" w:cs="Calibri"/>
                <w:b/>
                <w:color w:val="000000"/>
                <w:sz w:val="22"/>
                <w:lang w:eastAsia="en-GB"/>
              </w:rPr>
            </w:pPr>
          </w:p>
        </w:tc>
      </w:tr>
      <w:tr w:rsidR="007749B4" w:rsidRPr="00E8722A" w14:paraId="76054CB6" w14:textId="77777777" w:rsidTr="00EE193C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0F7CBD8" w14:textId="77777777" w:rsidR="007749B4" w:rsidRDefault="007749B4" w:rsidP="007108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>Observations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53FD4E" w14:textId="77777777" w:rsidR="007749B4" w:rsidRDefault="007749B4" w:rsidP="0097022B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>493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A295907" w14:textId="77777777" w:rsidR="007749B4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F492427" w14:textId="77777777" w:rsidR="007749B4" w:rsidRDefault="007749B4" w:rsidP="0097022B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>466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3FCD85D" w14:textId="77777777" w:rsidR="007749B4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</w:tr>
      <w:tr w:rsidR="007749B4" w:rsidRPr="00E8722A" w14:paraId="45093678" w14:textId="77777777" w:rsidTr="00EE193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45CD5A8" w14:textId="77777777" w:rsidR="007749B4" w:rsidRDefault="007749B4" w:rsidP="007108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>R-squared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7D6B78" w14:textId="77777777" w:rsidR="007749B4" w:rsidRDefault="007749B4" w:rsidP="0097022B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>0.26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90A17A" w14:textId="77777777" w:rsidR="007749B4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D8F98B7" w14:textId="77777777" w:rsidR="007749B4" w:rsidRDefault="007749B4" w:rsidP="0097022B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>0.28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E284B1" w14:textId="77777777" w:rsidR="007749B4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</w:tr>
      <w:tr w:rsidR="007749B4" w:rsidRPr="00E8722A" w14:paraId="00B442C0" w14:textId="77777777" w:rsidTr="00EE193C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B6DF7" w14:textId="77777777" w:rsidR="007749B4" w:rsidRPr="00C20012" w:rsidRDefault="007749B4" w:rsidP="007108C7">
            <w:pPr>
              <w:spacing w:after="0" w:line="240" w:lineRule="auto"/>
              <w:jc w:val="left"/>
              <w:rPr>
                <w:rFonts w:eastAsia="Times New Roman" w:cs="Calibri"/>
                <w:b/>
                <w:color w:val="000000"/>
                <w:sz w:val="22"/>
                <w:lang w:eastAsia="en-GB"/>
              </w:rPr>
            </w:pPr>
            <w:r w:rsidRPr="00C20012">
              <w:rPr>
                <w:rFonts w:eastAsia="Times New Roman" w:cs="Calibri"/>
                <w:b/>
                <w:color w:val="000000"/>
                <w:sz w:val="22"/>
                <w:lang w:eastAsia="en-GB"/>
              </w:rPr>
              <w:t>Cov</w:t>
            </w:r>
            <w:r w:rsidRPr="00E8722A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ariables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366470" w14:textId="77777777" w:rsidR="007749B4" w:rsidRPr="00C20012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22"/>
                <w:lang w:eastAsia="en-GB"/>
              </w:rPr>
            </w:pPr>
            <w:r>
              <w:rPr>
                <w:rFonts w:eastAsia="Times New Roman" w:cs="Calibri"/>
                <w:b/>
                <w:color w:val="000000"/>
                <w:sz w:val="22"/>
                <w:lang w:eastAsia="en-GB"/>
              </w:rPr>
              <w:t>β</w:t>
            </w:r>
            <w:r w:rsidRPr="00C20012">
              <w:rPr>
                <w:rFonts w:eastAsia="Times New Roman" w:cs="Calibri"/>
                <w:b/>
                <w:color w:val="000000"/>
                <w:sz w:val="22"/>
                <w:lang w:eastAsia="en-GB"/>
              </w:rPr>
              <w:t xml:space="preserve"> coefficient (95% CI)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B7F001" w14:textId="77777777" w:rsidR="007749B4" w:rsidRPr="00C20012" w:rsidRDefault="00EE193C" w:rsidP="007108C7">
            <w:pPr>
              <w:spacing w:after="0" w:line="240" w:lineRule="auto"/>
              <w:jc w:val="left"/>
              <w:rPr>
                <w:rFonts w:eastAsia="Times New Roman" w:cs="Calibri"/>
                <w:b/>
                <w:color w:val="000000"/>
                <w:sz w:val="22"/>
                <w:lang w:eastAsia="en-GB"/>
              </w:rPr>
            </w:pPr>
            <w:r w:rsidRPr="009533EC">
              <w:rPr>
                <w:rFonts w:eastAsia="Times New Roman" w:cs="Calibri"/>
                <w:b/>
                <w:i/>
                <w:color w:val="000000"/>
                <w:sz w:val="22"/>
                <w:lang w:eastAsia="en-GB"/>
              </w:rPr>
              <w:t>P</w:t>
            </w:r>
            <w:r>
              <w:rPr>
                <w:rFonts w:eastAsia="Times New Roman" w:cs="Calibri"/>
                <w:b/>
                <w:i/>
                <w:color w:val="000000"/>
                <w:sz w:val="22"/>
                <w:lang w:eastAsia="en-GB"/>
              </w:rPr>
              <w:t xml:space="preserve"> </w:t>
            </w:r>
            <w:r w:rsidRPr="009533EC">
              <w:rPr>
                <w:rFonts w:eastAsia="Times New Roman" w:cs="Calibri"/>
                <w:b/>
                <w:color w:val="000000"/>
                <w:sz w:val="22"/>
                <w:lang w:eastAsia="en-GB"/>
              </w:rPr>
              <w:t>value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37F55F7" w14:textId="77777777" w:rsidR="007749B4" w:rsidRPr="00C20012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b/>
                <w:color w:val="000000"/>
                <w:sz w:val="22"/>
                <w:lang w:eastAsia="en-GB"/>
              </w:rPr>
            </w:pPr>
            <w:r>
              <w:rPr>
                <w:rFonts w:eastAsia="Times New Roman" w:cs="Calibri"/>
                <w:b/>
                <w:color w:val="000000"/>
                <w:sz w:val="22"/>
                <w:lang w:eastAsia="en-GB"/>
              </w:rPr>
              <w:t>β</w:t>
            </w:r>
            <w:r w:rsidRPr="00C20012">
              <w:rPr>
                <w:rFonts w:eastAsia="Times New Roman" w:cs="Calibri"/>
                <w:b/>
                <w:color w:val="000000"/>
                <w:sz w:val="22"/>
                <w:lang w:eastAsia="en-GB"/>
              </w:rPr>
              <w:t xml:space="preserve"> coefficient (95% CI)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1CB61" w14:textId="77777777" w:rsidR="007749B4" w:rsidRPr="00C20012" w:rsidRDefault="00EE193C" w:rsidP="007108C7">
            <w:pPr>
              <w:spacing w:after="0" w:line="240" w:lineRule="auto"/>
              <w:jc w:val="left"/>
              <w:rPr>
                <w:rFonts w:eastAsia="Times New Roman" w:cs="Calibri"/>
                <w:b/>
                <w:color w:val="000000"/>
                <w:sz w:val="22"/>
                <w:lang w:eastAsia="en-GB"/>
              </w:rPr>
            </w:pPr>
            <w:r w:rsidRPr="009533EC">
              <w:rPr>
                <w:rFonts w:eastAsia="Times New Roman" w:cs="Calibri"/>
                <w:b/>
                <w:i/>
                <w:color w:val="000000"/>
                <w:sz w:val="22"/>
                <w:lang w:eastAsia="en-GB"/>
              </w:rPr>
              <w:t>P</w:t>
            </w:r>
            <w:r>
              <w:rPr>
                <w:rFonts w:eastAsia="Times New Roman" w:cs="Calibri"/>
                <w:b/>
                <w:i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eastAsia="Times New Roman" w:cs="Calibri"/>
                <w:b/>
                <w:color w:val="000000"/>
                <w:sz w:val="22"/>
                <w:lang w:eastAsia="en-GB"/>
              </w:rPr>
              <w:t>value</w:t>
            </w:r>
          </w:p>
        </w:tc>
      </w:tr>
      <w:tr w:rsidR="007749B4" w:rsidRPr="00E8722A" w14:paraId="613775B8" w14:textId="77777777" w:rsidTr="00EE193C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7172A1" w14:textId="77777777" w:rsidR="007749B4" w:rsidRPr="007D46F7" w:rsidRDefault="007749B4" w:rsidP="007108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Age (years)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474AC8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>-0.055 (-0.10</w:t>
            </w:r>
            <w:r>
              <w:rPr>
                <w:rFonts w:eastAsia="Times New Roman" w:cs="Calibri"/>
                <w:color w:val="000000"/>
                <w:sz w:val="22"/>
                <w:lang w:eastAsia="en-GB"/>
              </w:rPr>
              <w:t>,</w:t>
            </w: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 -0.01)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70C93CA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>0.017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88E8643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-0.042 (-0.09 </w:t>
            </w:r>
            <w:r>
              <w:rPr>
                <w:rFonts w:eastAsia="Times New Roman" w:cs="Calibri"/>
                <w:color w:val="000000"/>
                <w:sz w:val="22"/>
                <w:lang w:eastAsia="en-GB"/>
              </w:rPr>
              <w:t>,</w:t>
            </w: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 0.00)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EC185D0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>0.076</w:t>
            </w:r>
          </w:p>
        </w:tc>
      </w:tr>
      <w:tr w:rsidR="007749B4" w:rsidRPr="00E8722A" w14:paraId="58392BC6" w14:textId="77777777" w:rsidTr="00EE193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AC091C" w14:textId="77777777" w:rsidR="007749B4" w:rsidRPr="007D46F7" w:rsidRDefault="007749B4" w:rsidP="007108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>Sex</w:t>
            </w:r>
            <w:r w:rsidR="003242CE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 (female)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E634EB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-3.604 (-4.19 </w:t>
            </w:r>
            <w:r>
              <w:rPr>
                <w:rFonts w:eastAsia="Times New Roman" w:cs="Calibri"/>
                <w:color w:val="000000"/>
                <w:sz w:val="22"/>
                <w:lang w:eastAsia="en-GB"/>
              </w:rPr>
              <w:t>,</w:t>
            </w: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 -3.02)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88C242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>
              <w:rPr>
                <w:rFonts w:eastAsia="Times New Roman" w:cs="Calibri"/>
                <w:color w:val="000000"/>
                <w:sz w:val="22"/>
                <w:lang w:eastAsia="en-GB"/>
              </w:rPr>
              <w:t>&lt;0.001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091423B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-3.693 (-4.34 </w:t>
            </w:r>
            <w:r>
              <w:rPr>
                <w:rFonts w:eastAsia="Times New Roman" w:cs="Calibri"/>
                <w:color w:val="000000"/>
                <w:sz w:val="22"/>
                <w:lang w:eastAsia="en-GB"/>
              </w:rPr>
              <w:t>,</w:t>
            </w: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 -3.05)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A6ACA0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>
              <w:rPr>
                <w:rFonts w:eastAsia="Times New Roman" w:cs="Calibri"/>
                <w:color w:val="000000"/>
                <w:sz w:val="22"/>
                <w:lang w:eastAsia="en-GB"/>
              </w:rPr>
              <w:t>&lt;0.001</w:t>
            </w:r>
          </w:p>
        </w:tc>
      </w:tr>
      <w:tr w:rsidR="007749B4" w:rsidRPr="00E8722A" w14:paraId="0190FCC5" w14:textId="77777777" w:rsidTr="00EE193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5126DE" w14:textId="77777777" w:rsidR="007749B4" w:rsidRPr="007D46F7" w:rsidRDefault="007749B4" w:rsidP="007108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>South Asian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4CE79E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-1.799 (-2.45 </w:t>
            </w:r>
            <w:r>
              <w:rPr>
                <w:rFonts w:eastAsia="Times New Roman" w:cs="Calibri"/>
                <w:color w:val="000000"/>
                <w:sz w:val="22"/>
                <w:lang w:eastAsia="en-GB"/>
              </w:rPr>
              <w:t>,</w:t>
            </w: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 -1.14)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5E717E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>
              <w:rPr>
                <w:rFonts w:eastAsia="Times New Roman" w:cs="Calibri"/>
                <w:color w:val="000000"/>
                <w:sz w:val="22"/>
                <w:lang w:eastAsia="en-GB"/>
              </w:rPr>
              <w:t>&lt;0.001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734A120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-1.669 (-2.36 </w:t>
            </w:r>
            <w:r>
              <w:rPr>
                <w:rFonts w:eastAsia="Times New Roman" w:cs="Calibri"/>
                <w:color w:val="000000"/>
                <w:sz w:val="22"/>
                <w:lang w:eastAsia="en-GB"/>
              </w:rPr>
              <w:t>,</w:t>
            </w: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 -0.98)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1624DD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>
              <w:rPr>
                <w:rFonts w:eastAsia="Times New Roman" w:cs="Calibri"/>
                <w:color w:val="000000"/>
                <w:sz w:val="22"/>
                <w:lang w:eastAsia="en-GB"/>
              </w:rPr>
              <w:t>&lt;0.001</w:t>
            </w:r>
          </w:p>
        </w:tc>
      </w:tr>
      <w:tr w:rsidR="007749B4" w:rsidRPr="00E8722A" w14:paraId="241B6ED5" w14:textId="77777777" w:rsidTr="00EE193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3DB3CF" w14:textId="77777777" w:rsidR="007749B4" w:rsidRPr="007D46F7" w:rsidRDefault="007749B4" w:rsidP="007108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>African Caribbean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27E66B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-1.178 (-1.88 </w:t>
            </w:r>
            <w:r>
              <w:rPr>
                <w:rFonts w:eastAsia="Times New Roman" w:cs="Calibri"/>
                <w:color w:val="000000"/>
                <w:sz w:val="22"/>
                <w:lang w:eastAsia="en-GB"/>
              </w:rPr>
              <w:t>,</w:t>
            </w: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 -0.48)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BF4A2A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>
              <w:rPr>
                <w:rFonts w:eastAsia="Times New Roman" w:cs="Calibri"/>
                <w:color w:val="000000"/>
                <w:sz w:val="22"/>
                <w:lang w:eastAsia="en-GB"/>
              </w:rPr>
              <w:t>0.001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A8CDA55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-1.154 (-1.87 </w:t>
            </w:r>
            <w:r>
              <w:rPr>
                <w:rFonts w:eastAsia="Times New Roman" w:cs="Calibri"/>
                <w:color w:val="000000"/>
                <w:sz w:val="22"/>
                <w:lang w:eastAsia="en-GB"/>
              </w:rPr>
              <w:t>,</w:t>
            </w: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 -0.44)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A09906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>
              <w:rPr>
                <w:rFonts w:eastAsia="Times New Roman" w:cs="Calibri"/>
                <w:color w:val="000000"/>
                <w:sz w:val="22"/>
                <w:lang w:eastAsia="en-GB"/>
              </w:rPr>
              <w:t>0.002</w:t>
            </w:r>
          </w:p>
        </w:tc>
      </w:tr>
      <w:tr w:rsidR="007749B4" w:rsidRPr="00E8722A" w14:paraId="0C64D97F" w14:textId="77777777" w:rsidTr="00EE193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B77B5E6" w14:textId="77777777" w:rsidR="007749B4" w:rsidRPr="007D46F7" w:rsidRDefault="007749B4" w:rsidP="007108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>Diabetes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8A0E33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>
              <w:rPr>
                <w:rFonts w:eastAsia="Times New Roman" w:cs="Calibri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4F859B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EC5654C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-1.149 (-2.14 </w:t>
            </w:r>
            <w:r>
              <w:rPr>
                <w:rFonts w:eastAsia="Times New Roman" w:cs="Calibri"/>
                <w:color w:val="000000"/>
                <w:sz w:val="22"/>
                <w:lang w:eastAsia="en-GB"/>
              </w:rPr>
              <w:t>,</w:t>
            </w: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 -0.16)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CBF438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>
              <w:rPr>
                <w:rFonts w:eastAsia="Times New Roman" w:cs="Calibri"/>
                <w:color w:val="000000"/>
                <w:sz w:val="22"/>
                <w:lang w:eastAsia="en-GB"/>
              </w:rPr>
              <w:t>0.023</w:t>
            </w:r>
          </w:p>
        </w:tc>
      </w:tr>
      <w:tr w:rsidR="007749B4" w:rsidRPr="00E8722A" w14:paraId="0A773CEC" w14:textId="77777777" w:rsidTr="00EE193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F885C0" w14:textId="77777777" w:rsidR="007749B4" w:rsidRPr="007D46F7" w:rsidRDefault="007749B4" w:rsidP="007108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>LDL Cholesterol (mmol/L)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2FDB76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>
              <w:rPr>
                <w:rFonts w:eastAsia="Times New Roman" w:cs="Calibri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030700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A304945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0.44 (0.10 </w:t>
            </w:r>
            <w:r>
              <w:rPr>
                <w:rFonts w:eastAsia="Times New Roman" w:cs="Calibri"/>
                <w:color w:val="000000"/>
                <w:sz w:val="22"/>
                <w:lang w:eastAsia="en-GB"/>
              </w:rPr>
              <w:t>,</w:t>
            </w: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 0.78)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778D5E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>
              <w:rPr>
                <w:rFonts w:eastAsia="Times New Roman" w:cs="Calibri"/>
                <w:color w:val="000000"/>
                <w:sz w:val="22"/>
                <w:lang w:eastAsia="en-GB"/>
              </w:rPr>
              <w:t>0.012</w:t>
            </w:r>
          </w:p>
        </w:tc>
      </w:tr>
      <w:tr w:rsidR="007749B4" w:rsidRPr="00E8722A" w14:paraId="4DC4420A" w14:textId="77777777" w:rsidTr="00EE193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68E12F" w14:textId="77777777" w:rsidR="007749B4" w:rsidRPr="007D46F7" w:rsidRDefault="007749B4" w:rsidP="007108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>HDL Cholesterol (mmol/L)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938B70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>
              <w:rPr>
                <w:rFonts w:eastAsia="Times New Roman" w:cs="Calibri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59067A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65A5867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-0.068 (-0.77 </w:t>
            </w:r>
            <w:r>
              <w:rPr>
                <w:rFonts w:eastAsia="Times New Roman" w:cs="Calibri"/>
                <w:color w:val="000000"/>
                <w:sz w:val="22"/>
                <w:lang w:eastAsia="en-GB"/>
              </w:rPr>
              <w:t>,</w:t>
            </w: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 0.63)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FE3857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>0.8</w:t>
            </w:r>
            <w:r>
              <w:rPr>
                <w:rFonts w:eastAsia="Times New Roman" w:cs="Calibri"/>
                <w:color w:val="000000"/>
                <w:sz w:val="22"/>
                <w:lang w:eastAsia="en-GB"/>
              </w:rPr>
              <w:t>5</w:t>
            </w:r>
          </w:p>
        </w:tc>
      </w:tr>
      <w:tr w:rsidR="007749B4" w:rsidRPr="00E8722A" w14:paraId="40F1D42C" w14:textId="77777777" w:rsidTr="00EE193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264AB4" w14:textId="77777777" w:rsidR="007749B4" w:rsidRPr="007D46F7" w:rsidRDefault="007749B4" w:rsidP="007108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>Mean Arterial Pressure (central)(mmHg)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0CC9C3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>
              <w:rPr>
                <w:rFonts w:eastAsia="Times New Roman" w:cs="Calibri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A506BF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0009D1D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>-0.009 (-0.04</w:t>
            </w:r>
            <w:r>
              <w:rPr>
                <w:rFonts w:eastAsia="Times New Roman" w:cs="Calibri"/>
                <w:color w:val="000000"/>
                <w:sz w:val="22"/>
                <w:lang w:eastAsia="en-GB"/>
              </w:rPr>
              <w:t>,</w:t>
            </w: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 0.02)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981F34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>
              <w:rPr>
                <w:rFonts w:eastAsia="Times New Roman" w:cs="Calibri"/>
                <w:color w:val="000000"/>
                <w:sz w:val="22"/>
                <w:lang w:eastAsia="en-GB"/>
              </w:rPr>
              <w:t>0.54</w:t>
            </w:r>
          </w:p>
        </w:tc>
      </w:tr>
      <w:tr w:rsidR="007749B4" w:rsidRPr="00E8722A" w14:paraId="7BBF70EF" w14:textId="77777777" w:rsidTr="0057571C">
        <w:trPr>
          <w:trHeight w:val="300"/>
        </w:trPr>
        <w:tc>
          <w:tcPr>
            <w:tcW w:w="212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65845D" w14:textId="77777777" w:rsidR="007749B4" w:rsidRPr="007D46F7" w:rsidRDefault="007749B4" w:rsidP="007108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>HbA1c (mmo</w:t>
            </w:r>
            <w:r>
              <w:rPr>
                <w:rFonts w:eastAsia="Times New Roman" w:cs="Calibri"/>
                <w:color w:val="000000"/>
                <w:sz w:val="22"/>
                <w:lang w:eastAsia="en-GB"/>
              </w:rPr>
              <w:t>l</w:t>
            </w: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>/L)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right w:val="nil"/>
            </w:tcBorders>
          </w:tcPr>
          <w:p w14:paraId="0993983D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>
              <w:rPr>
                <w:rFonts w:eastAsia="Times New Roman" w:cs="Calibri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1017" w:type="dxa"/>
            <w:tcBorders>
              <w:top w:val="nil"/>
              <w:left w:val="nil"/>
              <w:right w:val="single" w:sz="4" w:space="0" w:color="auto"/>
            </w:tcBorders>
          </w:tcPr>
          <w:p w14:paraId="7E441554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32810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>0.033 (-0.01</w:t>
            </w:r>
            <w:r>
              <w:rPr>
                <w:rFonts w:eastAsia="Times New Roman" w:cs="Calibri"/>
                <w:color w:val="000000"/>
                <w:sz w:val="22"/>
                <w:lang w:eastAsia="en-GB"/>
              </w:rPr>
              <w:t>,</w:t>
            </w: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 0.08)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</w:tcPr>
          <w:p w14:paraId="4F549AB2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>
              <w:rPr>
                <w:rFonts w:eastAsia="Times New Roman" w:cs="Calibri"/>
                <w:color w:val="000000"/>
                <w:sz w:val="22"/>
                <w:lang w:eastAsia="en-GB"/>
              </w:rPr>
              <w:t>0.16</w:t>
            </w:r>
          </w:p>
        </w:tc>
      </w:tr>
      <w:tr w:rsidR="007749B4" w:rsidRPr="00E8722A" w14:paraId="3530F4D1" w14:textId="77777777" w:rsidTr="0057571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C6B98" w14:textId="77777777" w:rsidR="007749B4" w:rsidRPr="007D46F7" w:rsidRDefault="007749B4" w:rsidP="007108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>BMI (m/kg</w:t>
            </w:r>
            <w:r w:rsidRPr="00D6500D">
              <w:rPr>
                <w:rFonts w:eastAsia="Times New Roman" w:cs="Calibri"/>
                <w:color w:val="000000"/>
                <w:sz w:val="22"/>
                <w:vertAlign w:val="superscript"/>
                <w:lang w:eastAsia="en-GB"/>
              </w:rPr>
              <w:t>2</w:t>
            </w: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>)</w:t>
            </w:r>
          </w:p>
        </w:tc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698A047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>
              <w:rPr>
                <w:rFonts w:eastAsia="Times New Roman" w:cs="Calibri"/>
                <w:color w:val="000000"/>
                <w:sz w:val="22"/>
                <w:lang w:eastAsia="en-GB"/>
              </w:rPr>
              <w:t>-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499995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95E881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-0.018 (-0.09 </w:t>
            </w:r>
            <w:r>
              <w:rPr>
                <w:rFonts w:eastAsia="Times New Roman" w:cs="Calibri"/>
                <w:color w:val="000000"/>
                <w:sz w:val="22"/>
                <w:lang w:eastAsia="en-GB"/>
              </w:rPr>
              <w:t>,</w:t>
            </w: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 0.05)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0594FA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>
              <w:rPr>
                <w:rFonts w:eastAsia="Times New Roman" w:cs="Calibri"/>
                <w:color w:val="000000"/>
                <w:sz w:val="22"/>
                <w:lang w:eastAsia="en-GB"/>
              </w:rPr>
              <w:t>0.62</w:t>
            </w:r>
          </w:p>
        </w:tc>
      </w:tr>
      <w:tr w:rsidR="007749B4" w:rsidRPr="00E8722A" w14:paraId="3F07C4FF" w14:textId="77777777" w:rsidTr="0057571C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2CC008" w14:textId="77777777" w:rsidR="007749B4" w:rsidRPr="007D46F7" w:rsidRDefault="007749B4" w:rsidP="007108C7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>Constant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CFBF08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51.438 (47.88 </w:t>
            </w:r>
            <w:r>
              <w:rPr>
                <w:rFonts w:eastAsia="Times New Roman" w:cs="Calibri"/>
                <w:color w:val="000000"/>
                <w:sz w:val="22"/>
                <w:lang w:eastAsia="en-GB"/>
              </w:rPr>
              <w:t>,</w:t>
            </w: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 55.00)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1E084BA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>
              <w:rPr>
                <w:rFonts w:eastAsia="Times New Roman" w:cs="Calibri"/>
                <w:color w:val="000000"/>
                <w:sz w:val="22"/>
                <w:lang w:eastAsia="en-GB"/>
              </w:rPr>
              <w:t>&lt;0.001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D509FED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51.113 (45.69 </w:t>
            </w:r>
            <w:r>
              <w:rPr>
                <w:rFonts w:eastAsia="Times New Roman" w:cs="Calibri"/>
                <w:color w:val="000000"/>
                <w:sz w:val="22"/>
                <w:lang w:eastAsia="en-GB"/>
              </w:rPr>
              <w:t>,</w:t>
            </w:r>
            <w:r w:rsidRPr="007D46F7">
              <w:rPr>
                <w:rFonts w:eastAsia="Times New Roman" w:cs="Calibri"/>
                <w:color w:val="000000"/>
                <w:sz w:val="22"/>
                <w:lang w:eastAsia="en-GB"/>
              </w:rPr>
              <w:t xml:space="preserve"> 56.54)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13FE18" w14:textId="77777777" w:rsidR="007749B4" w:rsidRPr="007D46F7" w:rsidRDefault="007749B4" w:rsidP="007108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>
              <w:rPr>
                <w:rFonts w:eastAsia="Times New Roman" w:cs="Calibri"/>
                <w:color w:val="000000"/>
                <w:sz w:val="22"/>
                <w:lang w:eastAsia="en-GB"/>
              </w:rPr>
              <w:t>&lt;0.001</w:t>
            </w:r>
          </w:p>
        </w:tc>
      </w:tr>
    </w:tbl>
    <w:p w14:paraId="281D4228" w14:textId="77777777" w:rsidR="007749B4" w:rsidRDefault="007749B4" w:rsidP="007749B4">
      <w:pPr>
        <w:spacing w:after="160" w:line="480" w:lineRule="auto"/>
        <w:jc w:val="left"/>
        <w:rPr>
          <w:rFonts w:ascii="Arial" w:hAnsi="Arial" w:cs="Arial"/>
          <w:sz w:val="18"/>
          <w:szCs w:val="18"/>
        </w:rPr>
      </w:pPr>
    </w:p>
    <w:p w14:paraId="057FB201" w14:textId="77777777" w:rsidR="007749B4" w:rsidRPr="00330A72" w:rsidRDefault="003A6D4F" w:rsidP="007749B4">
      <w:pPr>
        <w:pStyle w:val="figures"/>
        <w:ind w:left="1440" w:hanging="1440"/>
        <w:rPr>
          <w:b/>
        </w:rPr>
      </w:pPr>
      <w:r>
        <w:rPr>
          <w:b/>
        </w:rPr>
        <w:t>Supp Table 2</w:t>
      </w:r>
      <w:r w:rsidR="007749B4" w:rsidRPr="00330A72">
        <w:rPr>
          <w:b/>
        </w:rPr>
        <w:t>:</w:t>
      </w:r>
      <w:r w:rsidR="007749B4" w:rsidRPr="00330A72">
        <w:rPr>
          <w:b/>
        </w:rPr>
        <w:tab/>
        <w:t>Multiple linear regression analyses of associations of demographic and cardiovascular risk factors.  Hematocrit is dependent variable, model 1 independent variables are age, sex and ethnicity, model 2 is model 1 + independent variables LDL Cholesterol, HDL Cholesterol, mean arterial pressure, HbA1c and BMI.</w:t>
      </w:r>
    </w:p>
    <w:p w14:paraId="0EDC900E" w14:textId="77777777" w:rsidR="007749B4" w:rsidRPr="00D05BDA" w:rsidRDefault="007749B4" w:rsidP="007749B4">
      <w:pPr>
        <w:pStyle w:val="figures"/>
        <w:rPr>
          <w:b/>
        </w:rPr>
      </w:pPr>
      <w:bookmarkStart w:id="0" w:name="_GoBack"/>
      <w:bookmarkEnd w:id="0"/>
    </w:p>
    <w:p w14:paraId="3E8F2BB3" w14:textId="77777777" w:rsidR="001123D1" w:rsidRDefault="004A1DAD"/>
    <w:sectPr w:rsidR="001123D1" w:rsidSect="00653AA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2BE76" w14:textId="77777777" w:rsidR="004A1DAD" w:rsidRDefault="004A1DAD" w:rsidP="00B51480">
      <w:pPr>
        <w:spacing w:after="0" w:line="240" w:lineRule="auto"/>
      </w:pPr>
      <w:r>
        <w:separator/>
      </w:r>
    </w:p>
  </w:endnote>
  <w:endnote w:type="continuationSeparator" w:id="0">
    <w:p w14:paraId="16FBEA04" w14:textId="77777777" w:rsidR="004A1DAD" w:rsidRDefault="004A1DAD" w:rsidP="00B5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93694482"/>
      <w:docPartObj>
        <w:docPartGallery w:val="Page Numbers (Bottom of Page)"/>
        <w:docPartUnique/>
      </w:docPartObj>
    </w:sdtPr>
    <w:sdtContent>
      <w:p w14:paraId="66EB03BB" w14:textId="1BBF2338" w:rsidR="00B51480" w:rsidRDefault="00B51480" w:rsidP="009373E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F75D7F6" w14:textId="77777777" w:rsidR="00B51480" w:rsidRDefault="00B51480" w:rsidP="00B5148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623187015"/>
      <w:docPartObj>
        <w:docPartGallery w:val="Page Numbers (Bottom of Page)"/>
        <w:docPartUnique/>
      </w:docPartObj>
    </w:sdtPr>
    <w:sdtContent>
      <w:p w14:paraId="5C303D3A" w14:textId="2ED40AE0" w:rsidR="00B51480" w:rsidRDefault="00B51480" w:rsidP="009373E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C0249DD" w14:textId="6999B3D0" w:rsidR="00B51480" w:rsidRDefault="00B51480" w:rsidP="00B51480">
    <w:pPr>
      <w:pStyle w:val="Footer"/>
      <w:ind w:right="360"/>
    </w:pPr>
    <w:proofErr w:type="spellStart"/>
    <w:r>
      <w:t>Eur</w:t>
    </w:r>
    <w:proofErr w:type="spellEnd"/>
    <w:r>
      <w:t xml:space="preserve"> </w:t>
    </w:r>
    <w:proofErr w:type="spellStart"/>
    <w:r>
      <w:t>Radiol</w:t>
    </w:r>
    <w:proofErr w:type="spellEnd"/>
    <w:r>
      <w:t xml:space="preserve"> (2019) </w:t>
    </w:r>
    <w:r>
      <w:t>Smith</w:t>
    </w:r>
    <w:r>
      <w:t xml:space="preserve"> LA, </w:t>
    </w:r>
    <w:r>
      <w:t>Melbourne</w:t>
    </w:r>
    <w:r>
      <w:t xml:space="preserve"> A, </w:t>
    </w:r>
    <w:r>
      <w:t>Owen</w:t>
    </w:r>
    <w:r>
      <w:t xml:space="preserve"> D et 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A4451" w14:textId="77777777" w:rsidR="004A1DAD" w:rsidRDefault="004A1DAD" w:rsidP="00B51480">
      <w:pPr>
        <w:spacing w:after="0" w:line="240" w:lineRule="auto"/>
      </w:pPr>
      <w:r>
        <w:separator/>
      </w:r>
    </w:p>
  </w:footnote>
  <w:footnote w:type="continuationSeparator" w:id="0">
    <w:p w14:paraId="5D485BCA" w14:textId="77777777" w:rsidR="004A1DAD" w:rsidRDefault="004A1DAD" w:rsidP="00B514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9B4"/>
    <w:rsid w:val="00085F59"/>
    <w:rsid w:val="00224B77"/>
    <w:rsid w:val="003242CE"/>
    <w:rsid w:val="003A6D4F"/>
    <w:rsid w:val="004A1DAD"/>
    <w:rsid w:val="0057571C"/>
    <w:rsid w:val="005C734F"/>
    <w:rsid w:val="007749B4"/>
    <w:rsid w:val="0097022B"/>
    <w:rsid w:val="00A24DAE"/>
    <w:rsid w:val="00B14669"/>
    <w:rsid w:val="00B51480"/>
    <w:rsid w:val="00D06274"/>
    <w:rsid w:val="00E41CA7"/>
    <w:rsid w:val="00EE193C"/>
    <w:rsid w:val="00FA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30935F"/>
  <w15:chartTrackingRefBased/>
  <w15:docId w15:val="{0EA90DDF-1B6F-4AD7-B63C-ED12A584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49B4"/>
    <w:pPr>
      <w:spacing w:after="240" w:line="360" w:lineRule="auto"/>
      <w:jc w:val="both"/>
    </w:pPr>
    <w:rPr>
      <w:rFonts w:ascii="Calibri" w:eastAsia="Calibri" w:hAnsi="Calibri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49B4"/>
    <w:pPr>
      <w:keepNext/>
      <w:keepLines/>
      <w:jc w:val="left"/>
      <w:outlineLvl w:val="0"/>
    </w:pPr>
    <w:rPr>
      <w:rFonts w:ascii="Arial" w:eastAsia="MS Gothic" w:hAnsi="Arial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9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9B4"/>
    <w:rPr>
      <w:rFonts w:ascii="Arial" w:eastAsia="MS Gothic" w:hAnsi="Arial" w:cs="Times New Roman"/>
      <w:b/>
      <w:sz w:val="28"/>
      <w:szCs w:val="32"/>
    </w:rPr>
  </w:style>
  <w:style w:type="paragraph" w:customStyle="1" w:styleId="figures">
    <w:name w:val="figures"/>
    <w:basedOn w:val="Heading3"/>
    <w:link w:val="figuresChar"/>
    <w:qFormat/>
    <w:rsid w:val="007749B4"/>
    <w:pPr>
      <w:spacing w:after="240" w:line="240" w:lineRule="auto"/>
      <w:jc w:val="left"/>
    </w:pPr>
    <w:rPr>
      <w:rFonts w:ascii="Arial" w:eastAsia="MS Gothic" w:hAnsi="Arial" w:cs="Times New Roman"/>
      <w:color w:val="auto"/>
      <w:sz w:val="20"/>
    </w:rPr>
  </w:style>
  <w:style w:type="character" w:customStyle="1" w:styleId="figuresChar">
    <w:name w:val="figures Char"/>
    <w:link w:val="figures"/>
    <w:rsid w:val="007749B4"/>
    <w:rPr>
      <w:rFonts w:ascii="Arial" w:eastAsia="MS Gothic" w:hAnsi="Arial" w:cs="Times New Roman"/>
      <w:sz w:val="20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49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5148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480"/>
    <w:rPr>
      <w:rFonts w:ascii="Calibri" w:eastAsia="Calibri" w:hAnsi="Calibri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5148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480"/>
    <w:rPr>
      <w:rFonts w:ascii="Calibri" w:eastAsia="Calibri" w:hAnsi="Calibri" w:cs="Times New Roman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B51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*BLINDED*</dc:creator>
  <cp:keywords/>
  <dc:description/>
  <cp:lastModifiedBy>Gr4fix s.r.o</cp:lastModifiedBy>
  <cp:revision>2</cp:revision>
  <dcterms:created xsi:type="dcterms:W3CDTF">2019-01-24T12:01:00Z</dcterms:created>
  <dcterms:modified xsi:type="dcterms:W3CDTF">2019-01-24T12:01:00Z</dcterms:modified>
  <cp:category/>
</cp:coreProperties>
</file>