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85A" w:rsidRPr="0047298D" w:rsidRDefault="0047298D">
      <w:pPr>
        <w:rPr>
          <w:rStyle w:val="texthighlight"/>
          <w:b/>
        </w:rPr>
      </w:pPr>
      <w:r w:rsidRPr="0047298D">
        <w:rPr>
          <w:rStyle w:val="texthighlight"/>
          <w:b/>
        </w:rPr>
        <w:t>Supplementary Materials</w:t>
      </w:r>
      <w:bookmarkStart w:id="0" w:name="_GoBack"/>
      <w:bookmarkEnd w:id="0"/>
    </w:p>
    <w:p w:rsidR="0047298D" w:rsidRDefault="0047298D">
      <w:pPr>
        <w:rPr>
          <w:rStyle w:val="texthighlight"/>
        </w:rPr>
      </w:pPr>
    </w:p>
    <w:p w:rsidR="0047298D" w:rsidRPr="0047298D" w:rsidRDefault="0047298D">
      <w:pPr>
        <w:rPr>
          <w:rStyle w:val="texthighlight"/>
          <w:b/>
        </w:rPr>
      </w:pPr>
      <w:r w:rsidRPr="0047298D">
        <w:rPr>
          <w:rStyle w:val="texthighlight"/>
          <w:b/>
        </w:rPr>
        <w:t>Supplementary Figure 1</w:t>
      </w:r>
    </w:p>
    <w:p w:rsidR="0047298D" w:rsidRDefault="0047298D">
      <w:pPr>
        <w:rPr>
          <w:rStyle w:val="texthighlight"/>
        </w:rPr>
      </w:pPr>
    </w:p>
    <w:p w:rsidR="0047298D" w:rsidRDefault="0047298D">
      <w:r>
        <w:rPr>
          <w:noProof/>
          <w:lang w:val="de-AT" w:eastAsia="de-AT"/>
        </w:rPr>
        <w:drawing>
          <wp:inline distT="0" distB="0" distL="0" distR="0" wp14:anchorId="1E27F213" wp14:editId="7BF70636">
            <wp:extent cx="5760720" cy="726793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67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98D" w:rsidRDefault="0047298D">
      <w:r>
        <w:br w:type="page"/>
      </w:r>
    </w:p>
    <w:p w:rsidR="0047298D" w:rsidRPr="0047298D" w:rsidRDefault="0047298D">
      <w:pPr>
        <w:rPr>
          <w:b/>
        </w:rPr>
      </w:pPr>
      <w:r w:rsidRPr="0047298D">
        <w:rPr>
          <w:b/>
        </w:rPr>
        <w:lastRenderedPageBreak/>
        <w:t>Supplementary Figure 2</w:t>
      </w:r>
    </w:p>
    <w:p w:rsidR="0047298D" w:rsidRDefault="0047298D">
      <w:r>
        <w:rPr>
          <w:noProof/>
          <w:lang w:val="de-AT" w:eastAsia="de-AT"/>
        </w:rPr>
        <w:drawing>
          <wp:inline distT="0" distB="0" distL="0" distR="0" wp14:anchorId="4C29A605" wp14:editId="0BD43329">
            <wp:extent cx="5760720" cy="423387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3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98D" w:rsidRDefault="0047298D">
      <w:r>
        <w:br w:type="page"/>
      </w:r>
    </w:p>
    <w:p w:rsidR="0047298D" w:rsidRPr="0047298D" w:rsidRDefault="0047298D">
      <w:pPr>
        <w:rPr>
          <w:b/>
        </w:rPr>
      </w:pPr>
      <w:r w:rsidRPr="0047298D">
        <w:rPr>
          <w:b/>
        </w:rPr>
        <w:lastRenderedPageBreak/>
        <w:t>Supplementary Figure 3</w:t>
      </w:r>
    </w:p>
    <w:p w:rsidR="0047298D" w:rsidRDefault="0047298D"/>
    <w:p w:rsidR="0047298D" w:rsidRDefault="0047298D">
      <w:r>
        <w:rPr>
          <w:noProof/>
          <w:lang w:val="de-AT" w:eastAsia="de-AT"/>
        </w:rPr>
        <w:drawing>
          <wp:inline distT="0" distB="0" distL="0" distR="0" wp14:anchorId="6869596E" wp14:editId="4BBE73ED">
            <wp:extent cx="5760720" cy="42185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298D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EE9" w:rsidRDefault="00321EE9" w:rsidP="0047298D">
      <w:pPr>
        <w:spacing w:after="0" w:line="240" w:lineRule="auto"/>
      </w:pPr>
      <w:r>
        <w:separator/>
      </w:r>
    </w:p>
  </w:endnote>
  <w:endnote w:type="continuationSeparator" w:id="0">
    <w:p w:rsidR="00321EE9" w:rsidRDefault="00321EE9" w:rsidP="00472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57173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298D" w:rsidRDefault="004729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298D" w:rsidRDefault="0047298D">
    <w:pPr>
      <w:pStyle w:val="Footer"/>
    </w:pPr>
    <w:r>
      <w:t>Eur Radiol (2020) Sodano C, Clauser P, Dietzel M, et 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EE9" w:rsidRDefault="00321EE9" w:rsidP="0047298D">
      <w:pPr>
        <w:spacing w:after="0" w:line="240" w:lineRule="auto"/>
      </w:pPr>
      <w:r>
        <w:separator/>
      </w:r>
    </w:p>
  </w:footnote>
  <w:footnote w:type="continuationSeparator" w:id="0">
    <w:p w:rsidR="00321EE9" w:rsidRDefault="00321EE9" w:rsidP="004729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98D"/>
    <w:rsid w:val="00321EE9"/>
    <w:rsid w:val="0047298D"/>
    <w:rsid w:val="00B7635A"/>
    <w:rsid w:val="00D4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highlight">
    <w:name w:val="texthighlight"/>
    <w:basedOn w:val="DefaultParagraphFont"/>
    <w:rsid w:val="0047298D"/>
  </w:style>
  <w:style w:type="paragraph" w:styleId="BalloonText">
    <w:name w:val="Balloon Text"/>
    <w:basedOn w:val="Normal"/>
    <w:link w:val="BalloonTextChar"/>
    <w:uiPriority w:val="99"/>
    <w:semiHidden/>
    <w:unhideWhenUsed/>
    <w:rsid w:val="00472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98D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72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98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72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98D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highlight">
    <w:name w:val="texthighlight"/>
    <w:basedOn w:val="DefaultParagraphFont"/>
    <w:rsid w:val="0047298D"/>
  </w:style>
  <w:style w:type="paragraph" w:styleId="BalloonText">
    <w:name w:val="Balloon Text"/>
    <w:basedOn w:val="Normal"/>
    <w:link w:val="BalloonTextChar"/>
    <w:uiPriority w:val="99"/>
    <w:semiHidden/>
    <w:unhideWhenUsed/>
    <w:rsid w:val="00472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98D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72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98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72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98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Vogel</dc:creator>
  <cp:lastModifiedBy>Alexander Vogel</cp:lastModifiedBy>
  <cp:revision>1</cp:revision>
  <dcterms:created xsi:type="dcterms:W3CDTF">2020-01-27T13:05:00Z</dcterms:created>
  <dcterms:modified xsi:type="dcterms:W3CDTF">2020-01-27T13:09:00Z</dcterms:modified>
</cp:coreProperties>
</file>