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F2172B" w14:textId="77777777" w:rsidR="00FA1B58" w:rsidRDefault="00D404BF" w:rsidP="00D404BF">
      <w:pPr>
        <w:pStyle w:val="Title"/>
        <w:rPr>
          <w:lang w:val="en-US"/>
        </w:rPr>
      </w:pPr>
      <w:r>
        <w:rPr>
          <w:lang w:val="en-US"/>
        </w:rPr>
        <w:t>Appendix</w:t>
      </w:r>
    </w:p>
    <w:p w14:paraId="596FB0B9" w14:textId="028AE61A" w:rsidR="00D404BF" w:rsidRDefault="00D404BF" w:rsidP="00D404BF">
      <w:pPr>
        <w:rPr>
          <w:lang w:val="en-US"/>
        </w:rPr>
      </w:pPr>
    </w:p>
    <w:p w14:paraId="25AA3490" w14:textId="60D87B71" w:rsidR="00D404BF" w:rsidRDefault="00D404BF" w:rsidP="00D404BF">
      <w:pPr>
        <w:pStyle w:val="Heading1"/>
        <w:rPr>
          <w:lang w:val="en-US"/>
        </w:rPr>
      </w:pPr>
      <w:r>
        <w:rPr>
          <w:lang w:val="en-US"/>
        </w:rPr>
        <w:t>Image parameters for training dataset</w:t>
      </w:r>
    </w:p>
    <w:p w14:paraId="6C04805B" w14:textId="1EA5D6DD" w:rsidR="00D404BF" w:rsidRDefault="00D404BF" w:rsidP="00D404BF">
      <w:pPr>
        <w:rPr>
          <w:lang w:val="en-US"/>
        </w:rPr>
      </w:pPr>
    </w:p>
    <w:p w14:paraId="4C667C69" w14:textId="77777777" w:rsidR="00D404BF" w:rsidRDefault="00D404BF" w:rsidP="00D404BF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  <w:u w:val="single"/>
        </w:rPr>
        <w:t>Contrast</w:t>
      </w:r>
    </w:p>
    <w:p w14:paraId="12BF9F37" w14:textId="77777777" w:rsidR="00D404BF" w:rsidRDefault="00D404BF" w:rsidP="00D404BF">
      <w:pPr>
        <w:rPr>
          <w:rFonts w:eastAsia="Times New Roman"/>
          <w:color w:val="000000"/>
          <w:sz w:val="24"/>
          <w:szCs w:val="24"/>
        </w:rPr>
      </w:pPr>
    </w:p>
    <w:tbl>
      <w:tblPr>
        <w:tblW w:w="0" w:type="dxa"/>
        <w:tblLook w:val="04A0" w:firstRow="1" w:lastRow="0" w:firstColumn="1" w:lastColumn="0" w:noHBand="0" w:noVBand="1"/>
      </w:tblPr>
      <w:tblGrid>
        <w:gridCol w:w="2340"/>
        <w:gridCol w:w="3315"/>
      </w:tblGrid>
      <w:tr w:rsidR="00D404BF" w14:paraId="4324AE05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4BB701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Has contrast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B879C7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Number of nodule images</w:t>
            </w:r>
          </w:p>
        </w:tc>
      </w:tr>
      <w:tr w:rsidR="00D404BF" w14:paraId="6212D437" w14:textId="77777777" w:rsidTr="00D404BF">
        <w:tc>
          <w:tcPr>
            <w:tcW w:w="234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34D0C7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No</w:t>
            </w:r>
          </w:p>
        </w:tc>
        <w:tc>
          <w:tcPr>
            <w:tcW w:w="331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3A4FC4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2640</w:t>
            </w:r>
          </w:p>
        </w:tc>
      </w:tr>
      <w:tr w:rsidR="00D404BF" w14:paraId="0139CF57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641CCC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Yes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B17748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680</w:t>
            </w:r>
          </w:p>
        </w:tc>
      </w:tr>
    </w:tbl>
    <w:p w14:paraId="21D3E957" w14:textId="77777777" w:rsidR="00D404BF" w:rsidRDefault="00D404BF" w:rsidP="00D404BF">
      <w:pPr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br/>
      </w:r>
      <w:r>
        <w:rPr>
          <w:rFonts w:eastAsia="Times New Roman"/>
          <w:b/>
          <w:bCs/>
          <w:color w:val="000000"/>
          <w:sz w:val="24"/>
          <w:szCs w:val="24"/>
          <w:u w:val="single"/>
        </w:rPr>
        <w:t>Slice Thickness</w:t>
      </w:r>
      <w:r>
        <w:rPr>
          <w:rFonts w:eastAsia="Times New Roman"/>
          <w:b/>
          <w:bCs/>
          <w:color w:val="000000"/>
          <w:sz w:val="24"/>
          <w:szCs w:val="24"/>
        </w:rPr>
        <w:t xml:space="preserve"> (</w:t>
      </w:r>
      <w:r>
        <w:rPr>
          <w:rFonts w:eastAsia="Times New Roman"/>
          <w:color w:val="000000"/>
          <w:sz w:val="24"/>
          <w:szCs w:val="24"/>
        </w:rPr>
        <w:t>top 5 + Other</w:t>
      </w:r>
      <w:r>
        <w:rPr>
          <w:rFonts w:eastAsia="Times New Roman"/>
          <w:b/>
          <w:bCs/>
          <w:color w:val="000000"/>
          <w:sz w:val="24"/>
          <w:szCs w:val="24"/>
        </w:rPr>
        <w:t>)</w:t>
      </w:r>
    </w:p>
    <w:p w14:paraId="59AB72F1" w14:textId="77777777" w:rsidR="00D404BF" w:rsidRDefault="00D404BF" w:rsidP="00D404BF">
      <w:pPr>
        <w:rPr>
          <w:rFonts w:eastAsia="Times New Roman"/>
          <w:color w:val="000000"/>
          <w:sz w:val="24"/>
          <w:szCs w:val="24"/>
        </w:rPr>
      </w:pPr>
    </w:p>
    <w:tbl>
      <w:tblPr>
        <w:tblW w:w="0" w:type="dxa"/>
        <w:tblLook w:val="04A0" w:firstRow="1" w:lastRow="0" w:firstColumn="1" w:lastColumn="0" w:noHBand="0" w:noVBand="1"/>
      </w:tblPr>
      <w:tblGrid>
        <w:gridCol w:w="2610"/>
        <w:gridCol w:w="3420"/>
      </w:tblGrid>
      <w:tr w:rsidR="00D404BF" w14:paraId="53C1F9C9" w14:textId="77777777" w:rsidTr="00D404BF">
        <w:tc>
          <w:tcPr>
            <w:tcW w:w="261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655FB5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Slice thickness (mm)</w:t>
            </w:r>
          </w:p>
        </w:tc>
        <w:tc>
          <w:tcPr>
            <w:tcW w:w="342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155DF2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Number of nodule images</w:t>
            </w:r>
          </w:p>
        </w:tc>
      </w:tr>
      <w:tr w:rsidR="00D404BF" w14:paraId="780818DF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986AEF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4B47A4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1768</w:t>
            </w:r>
          </w:p>
        </w:tc>
      </w:tr>
      <w:tr w:rsidR="00D404BF" w14:paraId="321DE832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AF08FD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0.625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F8B3FD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995</w:t>
            </w:r>
          </w:p>
        </w:tc>
      </w:tr>
      <w:tr w:rsidR="00D404BF" w14:paraId="438F510A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61A699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2.5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410CA7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374</w:t>
            </w:r>
          </w:p>
        </w:tc>
      </w:tr>
      <w:tr w:rsidR="00D404BF" w14:paraId="7C593B96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24B589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1.25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553EDB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130</w:t>
            </w:r>
          </w:p>
        </w:tc>
      </w:tr>
      <w:tr w:rsidR="00D404BF" w14:paraId="32253DE9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4FD624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D6E53D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23</w:t>
            </w:r>
          </w:p>
        </w:tc>
      </w:tr>
      <w:tr w:rsidR="00D404BF" w14:paraId="2AF17EF4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C4EAEF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Other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75C41D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30</w:t>
            </w:r>
          </w:p>
        </w:tc>
      </w:tr>
    </w:tbl>
    <w:p w14:paraId="0DA01835" w14:textId="77777777" w:rsidR="00D404BF" w:rsidRDefault="00D404BF" w:rsidP="00D404BF">
      <w:pPr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454DB1F8" w14:textId="77777777" w:rsidR="00D404BF" w:rsidRDefault="00D404BF">
      <w:pPr>
        <w:rPr>
          <w:rFonts w:eastAsia="Times New Roman"/>
          <w:b/>
          <w:bCs/>
          <w:color w:val="000000"/>
          <w:sz w:val="24"/>
          <w:szCs w:val="24"/>
          <w:u w:val="single"/>
        </w:rPr>
      </w:pPr>
      <w:r>
        <w:rPr>
          <w:rFonts w:eastAsia="Times New Roman"/>
          <w:b/>
          <w:bCs/>
          <w:color w:val="000000"/>
          <w:sz w:val="24"/>
          <w:szCs w:val="24"/>
          <w:u w:val="single"/>
        </w:rPr>
        <w:br w:type="page"/>
      </w:r>
    </w:p>
    <w:p w14:paraId="51CD5A42" w14:textId="5A81EC28" w:rsidR="00D404BF" w:rsidRDefault="00D404BF" w:rsidP="00D404BF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  <w:u w:val="single"/>
        </w:rPr>
        <w:lastRenderedPageBreak/>
        <w:t xml:space="preserve">Convolution Kernels </w:t>
      </w:r>
      <w:r>
        <w:rPr>
          <w:rFonts w:eastAsia="Times New Roman"/>
          <w:b/>
          <w:bCs/>
          <w:color w:val="000000"/>
          <w:sz w:val="24"/>
          <w:szCs w:val="24"/>
        </w:rPr>
        <w:t>(</w:t>
      </w:r>
      <w:r>
        <w:rPr>
          <w:rFonts w:eastAsia="Times New Roman"/>
          <w:color w:val="000000"/>
          <w:sz w:val="24"/>
          <w:szCs w:val="24"/>
        </w:rPr>
        <w:t>top 5 + Other</w:t>
      </w:r>
      <w:r>
        <w:rPr>
          <w:rFonts w:eastAsia="Times New Roman"/>
          <w:b/>
          <w:bCs/>
          <w:color w:val="000000"/>
          <w:sz w:val="24"/>
          <w:szCs w:val="24"/>
        </w:rPr>
        <w:t>)</w:t>
      </w:r>
    </w:p>
    <w:p w14:paraId="4E0C67DF" w14:textId="77777777" w:rsidR="00D404BF" w:rsidRDefault="00D404BF" w:rsidP="00D404BF">
      <w:pPr>
        <w:rPr>
          <w:rFonts w:eastAsia="Times New Roman"/>
          <w:color w:val="000000"/>
          <w:sz w:val="24"/>
          <w:szCs w:val="24"/>
        </w:rPr>
      </w:pPr>
    </w:p>
    <w:tbl>
      <w:tblPr>
        <w:tblW w:w="0" w:type="dxa"/>
        <w:tblLook w:val="04A0" w:firstRow="1" w:lastRow="0" w:firstColumn="1" w:lastColumn="0" w:noHBand="0" w:noVBand="1"/>
      </w:tblPr>
      <w:tblGrid>
        <w:gridCol w:w="2310"/>
        <w:gridCol w:w="3540"/>
      </w:tblGrid>
      <w:tr w:rsidR="00D404BF" w14:paraId="2B707D31" w14:textId="77777777" w:rsidTr="00D404BF">
        <w:tc>
          <w:tcPr>
            <w:tcW w:w="231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F9C44E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Convolution kernel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ECCC90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Number of nodule images</w:t>
            </w:r>
          </w:p>
        </w:tc>
      </w:tr>
      <w:tr w:rsidR="00D404BF" w14:paraId="12E13349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7F8237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B30f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B34169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1670</w:t>
            </w:r>
          </w:p>
        </w:tc>
      </w:tr>
      <w:tr w:rsidR="00D404BF" w14:paraId="074D5B56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793EB3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CHST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67484C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479</w:t>
            </w:r>
          </w:p>
        </w:tc>
      </w:tr>
      <w:tr w:rsidR="00D404BF" w14:paraId="367CC379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B5AFE9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SOFT</w:t>
            </w:r>
          </w:p>
        </w:tc>
        <w:tc>
          <w:tcPr>
            <w:tcW w:w="354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2A43EC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341</w:t>
            </w:r>
          </w:p>
        </w:tc>
      </w:tr>
      <w:tr w:rsidR="00D404BF" w14:paraId="23E37584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63D3D8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BONE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C2EBF8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235</w:t>
            </w:r>
          </w:p>
        </w:tc>
      </w:tr>
      <w:tr w:rsidR="00D404BF" w14:paraId="0E19FE73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201C7F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STANDARD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F22248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197</w:t>
            </w:r>
          </w:p>
        </w:tc>
      </w:tr>
      <w:tr w:rsidR="00D404BF" w14:paraId="4C154ACC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433089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Other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A9B86F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398</w:t>
            </w:r>
          </w:p>
        </w:tc>
      </w:tr>
    </w:tbl>
    <w:p w14:paraId="67E35118" w14:textId="77777777" w:rsidR="00D404BF" w:rsidRDefault="00D404BF" w:rsidP="00D404BF">
      <w:pPr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6AAEF85" w14:textId="77777777" w:rsidR="00D404BF" w:rsidRDefault="00D404BF" w:rsidP="00D404BF">
      <w:pPr>
        <w:rPr>
          <w:rFonts w:eastAsia="Times New Roman"/>
          <w:color w:val="000000"/>
          <w:sz w:val="24"/>
          <w:szCs w:val="24"/>
        </w:rPr>
      </w:pPr>
    </w:p>
    <w:p w14:paraId="36B38713" w14:textId="16CFDB91" w:rsidR="00D404BF" w:rsidRPr="00D404BF" w:rsidRDefault="00D404BF" w:rsidP="00D404BF">
      <w:pPr>
        <w:rPr>
          <w:rFonts w:eastAsia="Times New Roman"/>
          <w:color w:val="000000"/>
          <w:sz w:val="24"/>
          <w:szCs w:val="24"/>
          <w:lang w:val="en-US"/>
        </w:rPr>
      </w:pPr>
      <w:r w:rsidRPr="00D404BF">
        <w:rPr>
          <w:rFonts w:eastAsia="Times New Roman"/>
          <w:b/>
          <w:bCs/>
          <w:color w:val="000000"/>
          <w:sz w:val="24"/>
          <w:szCs w:val="24"/>
          <w:u w:val="single"/>
          <w:lang w:val="en-US"/>
        </w:rPr>
        <w:t>Scanners</w:t>
      </w:r>
      <w:r w:rsidRPr="00D404BF">
        <w:rPr>
          <w:rFonts w:eastAsia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D404BF">
        <w:rPr>
          <w:rFonts w:eastAsia="Times New Roman"/>
          <w:color w:val="000000"/>
          <w:sz w:val="24"/>
          <w:szCs w:val="24"/>
          <w:lang w:val="en-US"/>
        </w:rPr>
        <w:t>(Showing top 3 plus other per manufacturer and ex</w:t>
      </w:r>
      <w:r>
        <w:rPr>
          <w:rFonts w:eastAsia="Times New Roman"/>
          <w:color w:val="000000"/>
          <w:sz w:val="24"/>
          <w:szCs w:val="24"/>
          <w:lang w:val="en-US"/>
        </w:rPr>
        <w:t>cl</w:t>
      </w:r>
      <w:r w:rsidRPr="00D404BF">
        <w:rPr>
          <w:rFonts w:eastAsia="Times New Roman"/>
          <w:color w:val="000000"/>
          <w:sz w:val="24"/>
          <w:szCs w:val="24"/>
          <w:lang w:val="en-US"/>
        </w:rPr>
        <w:t>uding manufacturers with less than 3 nodule images)</w:t>
      </w:r>
    </w:p>
    <w:p w14:paraId="2051C1DD" w14:textId="77777777" w:rsidR="00D404BF" w:rsidRPr="00D404BF" w:rsidRDefault="00D404BF" w:rsidP="00D404BF">
      <w:pPr>
        <w:rPr>
          <w:rFonts w:eastAsia="Times New Roman"/>
          <w:color w:val="000000"/>
          <w:sz w:val="24"/>
          <w:szCs w:val="24"/>
          <w:lang w:val="en-US"/>
        </w:rPr>
      </w:pPr>
    </w:p>
    <w:tbl>
      <w:tblPr>
        <w:tblW w:w="0" w:type="dxa"/>
        <w:tblLook w:val="04A0" w:firstRow="1" w:lastRow="0" w:firstColumn="1" w:lastColumn="0" w:noHBand="0" w:noVBand="1"/>
      </w:tblPr>
      <w:tblGrid>
        <w:gridCol w:w="2775"/>
        <w:gridCol w:w="2865"/>
        <w:gridCol w:w="3390"/>
      </w:tblGrid>
      <w:tr w:rsidR="00D404BF" w14:paraId="39B5EE1C" w14:textId="77777777" w:rsidTr="00D404BF">
        <w:tc>
          <w:tcPr>
            <w:tcW w:w="277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870C94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Manufacturer</w:t>
            </w:r>
          </w:p>
        </w:tc>
        <w:tc>
          <w:tcPr>
            <w:tcW w:w="286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FA8D0B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Models</w:t>
            </w:r>
          </w:p>
        </w:tc>
        <w:tc>
          <w:tcPr>
            <w:tcW w:w="339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019B76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Number of Nodule Images</w:t>
            </w:r>
          </w:p>
        </w:tc>
      </w:tr>
      <w:tr w:rsidR="00D404BF" w14:paraId="6E8EC7CB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7C85C3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GE Medical Systems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24384C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LightSpeed VCT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9086C4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629</w:t>
            </w:r>
          </w:p>
        </w:tc>
      </w:tr>
      <w:tr w:rsidR="00D404BF" w14:paraId="731ED491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93B898" w14:textId="77777777" w:rsidR="00D404BF" w:rsidRDefault="00D404B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1D972E" w14:textId="77777777" w:rsidR="00D404BF" w:rsidRDefault="00D404BF">
            <w:pPr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</w:rPr>
              <w:t>Revolution HD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3D9235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320</w:t>
            </w:r>
          </w:p>
        </w:tc>
      </w:tr>
      <w:tr w:rsidR="00D404BF" w14:paraId="331D8124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CDAC4D" w14:textId="77777777" w:rsidR="00D404BF" w:rsidRDefault="00D404B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57AF8E" w14:textId="77777777" w:rsidR="00D404BF" w:rsidRDefault="00D404BF">
            <w:pPr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</w:rPr>
              <w:t>Revolution GSI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F6D385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122</w:t>
            </w:r>
          </w:p>
        </w:tc>
      </w:tr>
      <w:tr w:rsidR="00D404BF" w14:paraId="22DF0EEA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F0042B" w14:textId="77777777" w:rsidR="00D404BF" w:rsidRDefault="00D404B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DCA10A" w14:textId="77777777" w:rsidR="00D404BF" w:rsidRDefault="00D404BF">
            <w:pPr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</w:rPr>
              <w:t>Other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1AD80B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428</w:t>
            </w:r>
          </w:p>
        </w:tc>
      </w:tr>
      <w:tr w:rsidR="00D404BF" w14:paraId="3D56DC0F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4BF694" w14:textId="77777777" w:rsidR="00D404BF" w:rsidRDefault="00D404B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3F8839" w14:textId="77777777" w:rsidR="00D404BF" w:rsidRDefault="00D404BF">
            <w:pPr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59C13B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1499</w:t>
            </w:r>
          </w:p>
        </w:tc>
      </w:tr>
      <w:tr w:rsidR="00D404BF" w14:paraId="63D7FBF1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450D61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Siemens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1F2B97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Sensation 64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D8022A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957</w:t>
            </w:r>
          </w:p>
        </w:tc>
      </w:tr>
      <w:tr w:rsidR="00D404BF" w14:paraId="3DDE25EA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E941F6" w14:textId="77777777" w:rsidR="00D404BF" w:rsidRDefault="00D404B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946C68" w14:textId="77777777" w:rsidR="00D404BF" w:rsidRDefault="00D404BF">
            <w:pPr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</w:rPr>
              <w:t>Sensation 16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0FBD4D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689</w:t>
            </w:r>
          </w:p>
        </w:tc>
      </w:tr>
      <w:tr w:rsidR="00D404BF" w14:paraId="2ED6E988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614E10" w14:textId="77777777" w:rsidR="00D404BF" w:rsidRDefault="00D404B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FC7D4D" w14:textId="77777777" w:rsidR="00D404BF" w:rsidRDefault="00D404BF">
            <w:pPr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</w:rPr>
              <w:t>Definition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5FC360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</w:t>
            </w:r>
          </w:p>
        </w:tc>
      </w:tr>
      <w:tr w:rsidR="00D404BF" w14:paraId="0BF15FCB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C9CDF8" w14:textId="77777777" w:rsidR="00D404BF" w:rsidRDefault="00D404B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EF591E" w14:textId="77777777" w:rsidR="00D404BF" w:rsidRDefault="00D404BF">
            <w:pPr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</w:rPr>
              <w:t>Other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3AAC50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44</w:t>
            </w:r>
          </w:p>
        </w:tc>
      </w:tr>
      <w:tr w:rsidR="00D404BF" w14:paraId="6524A1C1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F4A359" w14:textId="77777777" w:rsidR="00D404BF" w:rsidRDefault="00D404B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2B5470" w14:textId="77777777" w:rsidR="00D404BF" w:rsidRDefault="00D404BF">
            <w:pPr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5334FC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1712</w:t>
            </w:r>
          </w:p>
        </w:tc>
      </w:tr>
      <w:tr w:rsidR="00D404BF" w14:paraId="3BC88522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5E4CD8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Toshiba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B6CB3E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Aquilion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9FDC06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95</w:t>
            </w:r>
          </w:p>
        </w:tc>
      </w:tr>
      <w:tr w:rsidR="00D404BF" w14:paraId="376A2146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A8309C" w14:textId="77777777" w:rsidR="00D404BF" w:rsidRDefault="00D404B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5DA08C" w14:textId="77777777" w:rsidR="00D404BF" w:rsidRDefault="00D404BF">
            <w:pPr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</w:rPr>
              <w:t>Aquilion ONE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E4E677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</w:t>
            </w:r>
          </w:p>
        </w:tc>
      </w:tr>
      <w:tr w:rsidR="00D404BF" w14:paraId="5CD00A3C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8B3D30" w14:textId="77777777" w:rsidR="00D404BF" w:rsidRDefault="00D404B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B75492" w14:textId="77777777" w:rsidR="00D404BF" w:rsidRDefault="00D404BF">
            <w:pPr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3441E0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106</w:t>
            </w:r>
          </w:p>
        </w:tc>
      </w:tr>
    </w:tbl>
    <w:p w14:paraId="310755FE" w14:textId="50B13F19" w:rsidR="00D404BF" w:rsidRDefault="00D404BF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  <w:lang w:val="en-US"/>
        </w:rPr>
      </w:pPr>
    </w:p>
    <w:p w14:paraId="060AC09D" w14:textId="59446C9B" w:rsidR="00D404BF" w:rsidRDefault="00D404BF" w:rsidP="00D404BF">
      <w:pPr>
        <w:pStyle w:val="Heading1"/>
        <w:rPr>
          <w:lang w:val="en-US"/>
        </w:rPr>
      </w:pPr>
      <w:r>
        <w:rPr>
          <w:lang w:val="en-US"/>
        </w:rPr>
        <w:lastRenderedPageBreak/>
        <w:t>Image parameters for reader study dataset</w:t>
      </w:r>
    </w:p>
    <w:p w14:paraId="76976615" w14:textId="77777777" w:rsidR="00D404BF" w:rsidRPr="00D404BF" w:rsidRDefault="00D404BF" w:rsidP="00D404BF">
      <w:pPr>
        <w:rPr>
          <w:lang w:val="en-US"/>
        </w:rPr>
      </w:pPr>
    </w:p>
    <w:p w14:paraId="417E1503" w14:textId="77777777" w:rsidR="00D404BF" w:rsidRDefault="00D404BF" w:rsidP="00D404BF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  <w:u w:val="single"/>
        </w:rPr>
        <w:t>Contrast</w:t>
      </w:r>
    </w:p>
    <w:p w14:paraId="1CF8DF2C" w14:textId="77777777" w:rsidR="00D404BF" w:rsidRDefault="00D404BF" w:rsidP="00D404BF">
      <w:pPr>
        <w:rPr>
          <w:rFonts w:eastAsia="Times New Roman"/>
          <w:color w:val="000000"/>
          <w:sz w:val="24"/>
          <w:szCs w:val="24"/>
        </w:rPr>
      </w:pPr>
    </w:p>
    <w:tbl>
      <w:tblPr>
        <w:tblW w:w="0" w:type="dxa"/>
        <w:tblLook w:val="04A0" w:firstRow="1" w:lastRow="0" w:firstColumn="1" w:lastColumn="0" w:noHBand="0" w:noVBand="1"/>
      </w:tblPr>
      <w:tblGrid>
        <w:gridCol w:w="2340"/>
        <w:gridCol w:w="3315"/>
      </w:tblGrid>
      <w:tr w:rsidR="00D404BF" w14:paraId="1A5C194E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964E9D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Has contrast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529648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Number of nodule images</w:t>
            </w:r>
          </w:p>
        </w:tc>
      </w:tr>
      <w:tr w:rsidR="00D404BF" w14:paraId="4F21C60F" w14:textId="77777777" w:rsidTr="00D404BF">
        <w:tc>
          <w:tcPr>
            <w:tcW w:w="234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43944F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No</w:t>
            </w:r>
          </w:p>
        </w:tc>
        <w:tc>
          <w:tcPr>
            <w:tcW w:w="331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9D85C5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157</w:t>
            </w:r>
          </w:p>
        </w:tc>
      </w:tr>
      <w:tr w:rsidR="00D404BF" w14:paraId="3285783B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B81214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Yes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9A60EE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39</w:t>
            </w:r>
          </w:p>
        </w:tc>
      </w:tr>
    </w:tbl>
    <w:p w14:paraId="45624D52" w14:textId="77777777" w:rsidR="00D404BF" w:rsidRDefault="00D404BF" w:rsidP="00D404BF">
      <w:pPr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u w:val="single"/>
        </w:rPr>
        <w:br/>
      </w:r>
      <w:r>
        <w:rPr>
          <w:rFonts w:eastAsia="Times New Roman"/>
          <w:b/>
          <w:bCs/>
          <w:color w:val="000000"/>
          <w:sz w:val="24"/>
          <w:szCs w:val="24"/>
          <w:u w:val="single"/>
        </w:rPr>
        <w:t>Slice Thickness</w:t>
      </w:r>
    </w:p>
    <w:p w14:paraId="673D0D1E" w14:textId="77777777" w:rsidR="00D404BF" w:rsidRDefault="00D404BF" w:rsidP="00D404BF">
      <w:pPr>
        <w:rPr>
          <w:rFonts w:eastAsia="Times New Roman"/>
          <w:color w:val="000000"/>
          <w:sz w:val="24"/>
          <w:szCs w:val="24"/>
        </w:rPr>
      </w:pPr>
    </w:p>
    <w:tbl>
      <w:tblPr>
        <w:tblW w:w="0" w:type="dxa"/>
        <w:tblLook w:val="04A0" w:firstRow="1" w:lastRow="0" w:firstColumn="1" w:lastColumn="0" w:noHBand="0" w:noVBand="1"/>
      </w:tblPr>
      <w:tblGrid>
        <w:gridCol w:w="2610"/>
        <w:gridCol w:w="3420"/>
      </w:tblGrid>
      <w:tr w:rsidR="00D404BF" w14:paraId="12BAB8C6" w14:textId="77777777" w:rsidTr="00D404BF">
        <w:tc>
          <w:tcPr>
            <w:tcW w:w="261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2D18EF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Slice thickness (mm)</w:t>
            </w:r>
          </w:p>
        </w:tc>
        <w:tc>
          <w:tcPr>
            <w:tcW w:w="342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2244EA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Number of nodule images</w:t>
            </w:r>
          </w:p>
        </w:tc>
      </w:tr>
      <w:tr w:rsidR="00D404BF" w14:paraId="0DEB4400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4F4FC2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B3986D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104</w:t>
            </w:r>
          </w:p>
        </w:tc>
      </w:tr>
      <w:tr w:rsidR="00D404BF" w14:paraId="6DE590E0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9C6289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0.625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7CCD87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61</w:t>
            </w:r>
          </w:p>
        </w:tc>
      </w:tr>
      <w:tr w:rsidR="00D404BF" w14:paraId="5FB9D8DD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F3E39A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1.25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6F5919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21</w:t>
            </w:r>
          </w:p>
        </w:tc>
      </w:tr>
      <w:tr w:rsidR="00D404BF" w14:paraId="016F383C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C18CBE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415BE5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</w:tr>
    </w:tbl>
    <w:p w14:paraId="22CD19AF" w14:textId="77777777" w:rsidR="00D404BF" w:rsidRDefault="00D404BF" w:rsidP="00D404BF">
      <w:pPr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15F17C8" w14:textId="77777777" w:rsidR="00D404BF" w:rsidRDefault="00D404BF" w:rsidP="00D404BF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  <w:u w:val="single"/>
        </w:rPr>
        <w:t>Convolution Kernels</w:t>
      </w:r>
      <w:r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(top 5 + Other)</w:t>
      </w:r>
    </w:p>
    <w:p w14:paraId="28202465" w14:textId="77777777" w:rsidR="00D404BF" w:rsidRDefault="00D404BF" w:rsidP="00D404BF">
      <w:pPr>
        <w:rPr>
          <w:rFonts w:eastAsia="Times New Roman"/>
          <w:color w:val="000000"/>
          <w:sz w:val="24"/>
          <w:szCs w:val="24"/>
        </w:rPr>
      </w:pPr>
    </w:p>
    <w:tbl>
      <w:tblPr>
        <w:tblW w:w="0" w:type="dxa"/>
        <w:tblLook w:val="04A0" w:firstRow="1" w:lastRow="0" w:firstColumn="1" w:lastColumn="0" w:noHBand="0" w:noVBand="1"/>
      </w:tblPr>
      <w:tblGrid>
        <w:gridCol w:w="2310"/>
        <w:gridCol w:w="3540"/>
      </w:tblGrid>
      <w:tr w:rsidR="00D404BF" w14:paraId="654E467B" w14:textId="77777777" w:rsidTr="00D404BF">
        <w:tc>
          <w:tcPr>
            <w:tcW w:w="231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20F285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Convolution kernel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04C6E0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Number of nodule images</w:t>
            </w:r>
          </w:p>
        </w:tc>
      </w:tr>
      <w:tr w:rsidR="00D404BF" w14:paraId="6A369EFB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F2C4FD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B30f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7BCB65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98</w:t>
            </w:r>
          </w:p>
        </w:tc>
      </w:tr>
      <w:tr w:rsidR="00D404BF" w14:paraId="3445C801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7DF35A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CHST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ED9A51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47</w:t>
            </w:r>
          </w:p>
        </w:tc>
      </w:tr>
      <w:tr w:rsidR="00D404BF" w14:paraId="234FDDC1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169924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SOFT</w:t>
            </w:r>
          </w:p>
        </w:tc>
        <w:tc>
          <w:tcPr>
            <w:tcW w:w="354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FDDE8F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25</w:t>
            </w:r>
          </w:p>
        </w:tc>
      </w:tr>
      <w:tr w:rsidR="00D404BF" w14:paraId="2C35A528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FB0BBB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BONEPLUS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FDDDE0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</w:tr>
      <w:tr w:rsidR="00D404BF" w14:paraId="2E6EBFEB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0DADA6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STANDARD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CB8309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</w:tr>
      <w:tr w:rsidR="00D404BF" w14:paraId="70C67291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C5776E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Other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83A7BA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</w:tr>
    </w:tbl>
    <w:p w14:paraId="08262961" w14:textId="77777777" w:rsidR="00D404BF" w:rsidRDefault="00D404BF" w:rsidP="00D404BF">
      <w:pPr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3B0E15BA" w14:textId="77777777" w:rsidR="00D404BF" w:rsidRDefault="00D404BF" w:rsidP="00D404BF">
      <w:pPr>
        <w:rPr>
          <w:rFonts w:eastAsia="Times New Roman"/>
          <w:color w:val="000000"/>
          <w:sz w:val="24"/>
          <w:szCs w:val="24"/>
        </w:rPr>
      </w:pPr>
    </w:p>
    <w:p w14:paraId="5E8CCC2E" w14:textId="77777777" w:rsidR="00D404BF" w:rsidRDefault="00D404BF">
      <w:pPr>
        <w:rPr>
          <w:rFonts w:eastAsia="Times New Roman"/>
          <w:b/>
          <w:bCs/>
          <w:color w:val="000000"/>
          <w:sz w:val="24"/>
          <w:szCs w:val="24"/>
          <w:u w:val="single"/>
          <w:lang w:val="en-US"/>
        </w:rPr>
      </w:pPr>
      <w:r>
        <w:rPr>
          <w:rFonts w:eastAsia="Times New Roman"/>
          <w:b/>
          <w:bCs/>
          <w:color w:val="000000"/>
          <w:sz w:val="24"/>
          <w:szCs w:val="24"/>
          <w:u w:val="single"/>
          <w:lang w:val="en-US"/>
        </w:rPr>
        <w:br w:type="page"/>
      </w:r>
    </w:p>
    <w:p w14:paraId="26644FD9" w14:textId="017AC965" w:rsidR="00D404BF" w:rsidRPr="00D404BF" w:rsidRDefault="00D404BF" w:rsidP="00D404BF">
      <w:pPr>
        <w:rPr>
          <w:rFonts w:eastAsia="Times New Roman"/>
          <w:color w:val="000000"/>
          <w:sz w:val="24"/>
          <w:szCs w:val="24"/>
          <w:lang w:val="en-US"/>
        </w:rPr>
      </w:pPr>
      <w:r w:rsidRPr="00D404BF">
        <w:rPr>
          <w:rFonts w:eastAsia="Times New Roman"/>
          <w:b/>
          <w:bCs/>
          <w:color w:val="000000"/>
          <w:sz w:val="24"/>
          <w:szCs w:val="24"/>
          <w:u w:val="single"/>
          <w:lang w:val="en-US"/>
        </w:rPr>
        <w:lastRenderedPageBreak/>
        <w:t>Scanners</w:t>
      </w:r>
      <w:r w:rsidRPr="00D404BF">
        <w:rPr>
          <w:rFonts w:eastAsia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D404BF">
        <w:rPr>
          <w:rFonts w:eastAsia="Times New Roman"/>
          <w:color w:val="000000"/>
          <w:sz w:val="24"/>
          <w:szCs w:val="24"/>
          <w:lang w:val="en-US"/>
        </w:rPr>
        <w:t>(top 3 + Other, per manufacturer)</w:t>
      </w:r>
    </w:p>
    <w:p w14:paraId="7157F20C" w14:textId="77777777" w:rsidR="00D404BF" w:rsidRPr="00D404BF" w:rsidRDefault="00D404BF" w:rsidP="00D404BF">
      <w:pPr>
        <w:rPr>
          <w:rFonts w:eastAsia="Times New Roman"/>
          <w:color w:val="000000"/>
          <w:sz w:val="24"/>
          <w:szCs w:val="24"/>
          <w:lang w:val="en-US"/>
        </w:rPr>
      </w:pPr>
    </w:p>
    <w:tbl>
      <w:tblPr>
        <w:tblW w:w="0" w:type="dxa"/>
        <w:tblLook w:val="04A0" w:firstRow="1" w:lastRow="0" w:firstColumn="1" w:lastColumn="0" w:noHBand="0" w:noVBand="1"/>
      </w:tblPr>
      <w:tblGrid>
        <w:gridCol w:w="2731"/>
        <w:gridCol w:w="3013"/>
        <w:gridCol w:w="3312"/>
      </w:tblGrid>
      <w:tr w:rsidR="00D404BF" w14:paraId="56B3EA67" w14:textId="77777777" w:rsidTr="00D404BF">
        <w:tc>
          <w:tcPr>
            <w:tcW w:w="277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EDBBBB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Manufacturer</w:t>
            </w:r>
          </w:p>
        </w:tc>
        <w:tc>
          <w:tcPr>
            <w:tcW w:w="3075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47DB10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Models</w:t>
            </w:r>
          </w:p>
        </w:tc>
        <w:tc>
          <w:tcPr>
            <w:tcW w:w="3390" w:type="dxa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ABBE65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Number of Nodule Images</w:t>
            </w:r>
          </w:p>
        </w:tc>
      </w:tr>
      <w:tr w:rsidR="00D404BF" w14:paraId="550032E9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3456B8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GE Medical Systems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EFC0DD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LightSpeed VCT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C6A6F6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71</w:t>
            </w:r>
          </w:p>
        </w:tc>
      </w:tr>
      <w:tr w:rsidR="00D404BF" w14:paraId="0F1E6143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AE051E" w14:textId="77777777" w:rsidR="00D404BF" w:rsidRDefault="00D404B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06F5AA" w14:textId="77777777" w:rsidR="00D404BF" w:rsidRDefault="00D404BF">
            <w:pPr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</w:rPr>
              <w:t>LightSpeed Pro 16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0B4337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</w:tr>
      <w:tr w:rsidR="00D404BF" w14:paraId="7A4B006D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85F75F" w14:textId="77777777" w:rsidR="00D404BF" w:rsidRDefault="00D404B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6FBB8B" w14:textId="77777777" w:rsidR="00D404BF" w:rsidRDefault="00D404BF">
            <w:pPr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</w:rPr>
              <w:t>Revolution GSI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7AC100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</w:p>
        </w:tc>
      </w:tr>
      <w:tr w:rsidR="00D404BF" w14:paraId="3C30D83D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5C573A" w14:textId="77777777" w:rsidR="00D404BF" w:rsidRDefault="00D404B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8B08D7" w14:textId="77777777" w:rsidR="00D404BF" w:rsidRDefault="00D404BF">
            <w:pPr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</w:rPr>
              <w:t>Other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DEDF7E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</w:tr>
      <w:tr w:rsidR="00D404BF" w14:paraId="191D2047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E4728E" w14:textId="77777777" w:rsidR="00D404BF" w:rsidRDefault="00D404B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0B759F" w14:textId="77777777" w:rsidR="00D404BF" w:rsidRDefault="00D404BF">
            <w:pPr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AC2BE7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92</w:t>
            </w:r>
          </w:p>
        </w:tc>
      </w:tr>
      <w:tr w:rsidR="00D404BF" w14:paraId="0846C8F3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6BF1BA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Siemens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252D50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Sensation 64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480725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97</w:t>
            </w:r>
          </w:p>
        </w:tc>
      </w:tr>
      <w:tr w:rsidR="00D404BF" w14:paraId="7C53DBEA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97BB3A" w14:textId="77777777" w:rsidR="00D404BF" w:rsidRDefault="00D404B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F670F5" w14:textId="77777777" w:rsidR="00D404BF" w:rsidRDefault="00D404BF">
            <w:pPr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</w:rPr>
              <w:t>Sensation 16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5830C6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 w:rsidR="00D404BF" w14:paraId="7B66631D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28A4DB" w14:textId="77777777" w:rsidR="00D404BF" w:rsidRDefault="00D404B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494159" w14:textId="77777777" w:rsidR="00D404BF" w:rsidRDefault="00D404BF">
            <w:pPr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</w:rPr>
              <w:t>SOMATON Definition Flash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5CBA5D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D404BF" w14:paraId="45237101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F54DDE" w14:textId="77777777" w:rsidR="00D404BF" w:rsidRDefault="00D404B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B8FAB7" w14:textId="77777777" w:rsidR="00D404BF" w:rsidRDefault="00D404BF">
            <w:pPr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7719BF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</w:tr>
      <w:tr w:rsidR="00D404BF" w14:paraId="1BCF8804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B30B2D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Toshiba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C0B90E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Aquilion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8823BA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</w:tr>
      <w:tr w:rsidR="00D404BF" w14:paraId="0C7254BC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A1B515" w14:textId="77777777" w:rsidR="00D404BF" w:rsidRDefault="00D404B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AC9FDF" w14:textId="77777777" w:rsidR="00D404BF" w:rsidRDefault="00D404BF">
            <w:pPr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</w:rPr>
              <w:t>Aquilion ONE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7E2587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D404BF" w14:paraId="3EC9A825" w14:textId="77777777" w:rsidTr="00D404BF"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29559D" w14:textId="77777777" w:rsidR="00D404BF" w:rsidRDefault="00D404BF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C62D0B" w14:textId="77777777" w:rsidR="00D404BF" w:rsidRDefault="00D404BF">
            <w:pPr>
              <w:rPr>
                <w:rFonts w:ascii="Calibri" w:eastAsia="Times New Roman" w:hAnsi="Calibri" w:cs="Calibri"/>
              </w:rPr>
            </w:pPr>
            <w:r>
              <w:rPr>
                <w:rFonts w:eastAsia="Times New Roman"/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single" w:sz="6" w:space="0" w:color="ABABAB"/>
              <w:left w:val="single" w:sz="6" w:space="0" w:color="ABABAB"/>
              <w:bottom w:val="single" w:sz="6" w:space="0" w:color="ABABAB"/>
              <w:right w:val="single" w:sz="6" w:space="0" w:color="ABABAB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BAE401" w14:textId="77777777" w:rsidR="00D404BF" w:rsidRDefault="00D404B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</w:tr>
    </w:tbl>
    <w:p w14:paraId="167195D7" w14:textId="1E8E0E15" w:rsidR="00D404BF" w:rsidRDefault="00D404BF" w:rsidP="00D404BF">
      <w:pPr>
        <w:rPr>
          <w:lang w:val="en-US"/>
        </w:rPr>
      </w:pPr>
    </w:p>
    <w:p w14:paraId="4ABEFF37" w14:textId="77777777" w:rsidR="00D404BF" w:rsidRPr="00D404BF" w:rsidRDefault="00D404BF" w:rsidP="00D404BF">
      <w:pPr>
        <w:rPr>
          <w:lang w:val="en-US"/>
        </w:rPr>
      </w:pPr>
    </w:p>
    <w:sectPr w:rsidR="00D404BF" w:rsidRPr="00D404B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DE65E4" w14:textId="77777777" w:rsidR="0020457D" w:rsidRDefault="0020457D" w:rsidP="0040346E">
      <w:pPr>
        <w:spacing w:after="0" w:line="240" w:lineRule="auto"/>
      </w:pPr>
      <w:r>
        <w:separator/>
      </w:r>
    </w:p>
  </w:endnote>
  <w:endnote w:type="continuationSeparator" w:id="0">
    <w:p w14:paraId="04E168B6" w14:textId="77777777" w:rsidR="0020457D" w:rsidRDefault="0020457D" w:rsidP="00403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75B662" w14:textId="35C593FF" w:rsidR="0040346E" w:rsidRDefault="0040346E">
    <w:pPr>
      <w:pStyle w:val="Footer"/>
    </w:pPr>
    <w:r>
      <w:t>Eur Radiol (2020) Han D, Heuvelmans M, Rook M et al</w:t>
    </w:r>
  </w:p>
  <w:p w14:paraId="623E65CD" w14:textId="77777777" w:rsidR="0040346E" w:rsidRDefault="004034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2B2FD" w14:textId="77777777" w:rsidR="0020457D" w:rsidRDefault="0020457D" w:rsidP="0040346E">
      <w:pPr>
        <w:spacing w:after="0" w:line="240" w:lineRule="auto"/>
      </w:pPr>
      <w:r>
        <w:separator/>
      </w:r>
    </w:p>
  </w:footnote>
  <w:footnote w:type="continuationSeparator" w:id="0">
    <w:p w14:paraId="4057760B" w14:textId="77777777" w:rsidR="0020457D" w:rsidRDefault="0020457D" w:rsidP="004034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4BF"/>
    <w:rsid w:val="0020457D"/>
    <w:rsid w:val="0040346E"/>
    <w:rsid w:val="005D6EAE"/>
    <w:rsid w:val="00916AEC"/>
    <w:rsid w:val="00D404BF"/>
    <w:rsid w:val="00E82C7E"/>
    <w:rsid w:val="00FA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594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04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404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0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404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4034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346E"/>
  </w:style>
  <w:style w:type="paragraph" w:styleId="Footer">
    <w:name w:val="footer"/>
    <w:basedOn w:val="Normal"/>
    <w:link w:val="FooterChar"/>
    <w:uiPriority w:val="99"/>
    <w:unhideWhenUsed/>
    <w:rsid w:val="004034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3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201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2020-11-11T14:30:00Z</dcterms:created>
  <dcterms:modified xsi:type="dcterms:W3CDTF">2020-11-11T14:30:00Z</dcterms:modified>
</cp:coreProperties>
</file>