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A3D2" w14:textId="77777777" w:rsidR="0054157B" w:rsidRPr="001332C9" w:rsidRDefault="0054157B" w:rsidP="0054157B">
      <w:pPr>
        <w:spacing w:line="20" w:lineRule="exact"/>
        <w:rPr>
          <w:rFonts w:ascii="Calibri" w:hAnsi="Calibri" w:cs="Calibri"/>
          <w:sz w:val="22"/>
        </w:rPr>
      </w:pPr>
    </w:p>
    <w:p w14:paraId="3088D3FC" w14:textId="2E11F314" w:rsidR="00174ABB" w:rsidRPr="001332C9" w:rsidRDefault="00174ABB" w:rsidP="005A7019">
      <w:pPr>
        <w:jc w:val="center"/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t>Supplementary Table1 Comparison of ultrasound lexicon of the four TIRADS</w:t>
      </w:r>
    </w:p>
    <w:tbl>
      <w:tblPr>
        <w:tblStyle w:val="TableGrid"/>
        <w:tblpPr w:leftFromText="180" w:rightFromText="180" w:horzAnchor="margin" w:tblpXSpec="center" w:tblpY="516"/>
        <w:tblW w:w="212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3402"/>
        <w:gridCol w:w="3118"/>
        <w:gridCol w:w="3691"/>
        <w:gridCol w:w="2977"/>
        <w:gridCol w:w="4394"/>
      </w:tblGrid>
      <w:tr w:rsidR="00206A1A" w:rsidRPr="001332C9" w14:paraId="52702D32" w14:textId="77777777" w:rsidTr="004166BD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FF524AB" w14:textId="04969E9E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Ultrasound Lexicon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8C80B3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B321EEF" w14:textId="74BF6D9B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ACR</w:t>
            </w:r>
            <w:r w:rsidR="00794993" w:rsidRPr="001332C9">
              <w:rPr>
                <w:rFonts w:ascii="Calibri" w:hAnsi="Calibri" w:cs="Calibri" w:hint="eastAsia"/>
                <w:sz w:val="22"/>
              </w:rPr>
              <w:t>-</w:t>
            </w:r>
            <w:r w:rsidRPr="001332C9">
              <w:rPr>
                <w:rFonts w:ascii="Calibri" w:hAnsi="Calibri" w:cs="Calibri"/>
                <w:sz w:val="22"/>
              </w:rPr>
              <w:t>TIRADS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CD96A61" w14:textId="261E979F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Kwak</w:t>
            </w:r>
            <w:r w:rsidR="00794993" w:rsidRPr="001332C9">
              <w:rPr>
                <w:rFonts w:ascii="Calibri" w:hAnsi="Calibri" w:cs="Calibri" w:hint="eastAsia"/>
                <w:sz w:val="22"/>
              </w:rPr>
              <w:t>-</w:t>
            </w:r>
            <w:r w:rsidRPr="001332C9">
              <w:rPr>
                <w:rFonts w:ascii="Calibri" w:hAnsi="Calibri" w:cs="Calibri"/>
                <w:sz w:val="22"/>
              </w:rPr>
              <w:t>TIRADS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</w:tcPr>
          <w:p w14:paraId="5BD2BD84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C-TIRADS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EBD4639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EU-TIRADS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E3BC74E" w14:textId="5B79C7DF" w:rsidR="00206A1A" w:rsidRPr="001332C9" w:rsidRDefault="00231728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Note</w:t>
            </w:r>
          </w:p>
        </w:tc>
      </w:tr>
      <w:tr w:rsidR="00206A1A" w:rsidRPr="001332C9" w14:paraId="5C01BE98" w14:textId="77777777" w:rsidTr="004166BD"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3842F559" w14:textId="78B7EDE3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Composition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BCB26AE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Classification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3B97C8C3" w14:textId="250EA475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Cystic or almost completely cystic, Spongiform,</w:t>
            </w:r>
            <w:r w:rsidR="00BE59B8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 xml:space="preserve">Mixed cystic and solid, </w:t>
            </w:r>
            <w:proofErr w:type="gramStart"/>
            <w:r w:rsidR="000F2ADA" w:rsidRPr="001332C9">
              <w:rPr>
                <w:rFonts w:ascii="Calibri" w:hAnsi="Calibri" w:cs="Calibri"/>
                <w:sz w:val="22"/>
              </w:rPr>
              <w:t>S</w:t>
            </w:r>
            <w:r w:rsidRPr="001332C9">
              <w:rPr>
                <w:rFonts w:ascii="Calibri" w:hAnsi="Calibri" w:cs="Calibri"/>
                <w:sz w:val="22"/>
              </w:rPr>
              <w:t>olid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or almost completely solid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8FDBBE1" w14:textId="3F401905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Mixed solid,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Cyst</w:t>
            </w:r>
          </w:p>
        </w:tc>
        <w:tc>
          <w:tcPr>
            <w:tcW w:w="3691" w:type="dxa"/>
            <w:tcBorders>
              <w:top w:val="single" w:sz="4" w:space="0" w:color="auto"/>
              <w:bottom w:val="nil"/>
            </w:tcBorders>
          </w:tcPr>
          <w:p w14:paraId="491D74D0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Solid,Predominately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solid,Predominately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cystic,Cystic,Spongiform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0A1733BF" w14:textId="24675BF3" w:rsidR="00206A1A" w:rsidRPr="001332C9" w:rsidRDefault="00206A1A" w:rsidP="005E482B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gramStart"/>
            <w:r w:rsidRPr="001332C9">
              <w:rPr>
                <w:rFonts w:ascii="Calibri" w:hAnsi="Calibri" w:cs="Calibri"/>
                <w:sz w:val="22"/>
              </w:rPr>
              <w:t>Mixed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predominantly solid,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Mixed predominantly cystic,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Cystic,</w:t>
            </w:r>
            <w:r w:rsidR="005E482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Spongiform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3728D43E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Accordant</w:t>
            </w:r>
          </w:p>
        </w:tc>
      </w:tr>
      <w:tr w:rsidR="00206A1A" w:rsidRPr="001332C9" w14:paraId="4AFCA4B3" w14:textId="77777777" w:rsidTr="004166BD">
        <w:tc>
          <w:tcPr>
            <w:tcW w:w="1413" w:type="dxa"/>
            <w:tcBorders>
              <w:top w:val="nil"/>
              <w:bottom w:val="nil"/>
            </w:tcBorders>
          </w:tcPr>
          <w:p w14:paraId="49F9A5B5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56FE74" w14:textId="0FA7EA89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 composition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96C589E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 or almost completely solid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C90933D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clear definition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14:paraId="516D964D" w14:textId="7E6DF27D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Entirely composed of solid tissue, without any cystic components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42BEDA6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Composed almost entirely of soft tissue with &lt;10% of liquid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346C16CF" w14:textId="5C0B5C1D" w:rsidR="00185889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Almost accordant except subtle difference between EU-TIRADS and C-TIRADS</w:t>
            </w:r>
          </w:p>
          <w:p w14:paraId="5448E5CD" w14:textId="0A4FDA08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The solid composition feature of nodules in our study cohort meets the definition of C-TIRADS</w:t>
            </w:r>
          </w:p>
        </w:tc>
      </w:tr>
      <w:tr w:rsidR="00206A1A" w:rsidRPr="001332C9" w14:paraId="37C25FF9" w14:textId="77777777" w:rsidTr="004166BD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594745CF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373ADF7" w14:textId="0169B8F1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Spongiform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77E59D51" w14:textId="1FDA3BE5" w:rsidR="00206A1A" w:rsidRPr="001332C9" w:rsidRDefault="00206A1A" w:rsidP="00BE59B8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Composed predominantly (&gt;50%) of small cystic spaces (regardless of echogenicity or other</w:t>
            </w:r>
            <w:r w:rsidR="0095241B" w:rsidRPr="001332C9">
              <w:rPr>
                <w:rFonts w:ascii="Calibri" w:hAnsi="Calibri" w:cs="Calibri"/>
                <w:sz w:val="22"/>
              </w:rPr>
              <w:t xml:space="preserve"> ultrasound</w:t>
            </w:r>
            <w:r w:rsidRPr="001332C9">
              <w:rPr>
                <w:rFonts w:ascii="Calibri" w:hAnsi="Calibri" w:cs="Calibri"/>
                <w:sz w:val="22"/>
              </w:rPr>
              <w:t xml:space="preserve"> features)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3ED11C4B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Not mentioned</w:t>
            </w:r>
          </w:p>
        </w:tc>
        <w:tc>
          <w:tcPr>
            <w:tcW w:w="3691" w:type="dxa"/>
            <w:tcBorders>
              <w:top w:val="nil"/>
              <w:bottom w:val="single" w:sz="4" w:space="0" w:color="auto"/>
            </w:tcBorders>
          </w:tcPr>
          <w:p w14:paraId="77374A6D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Multiple tiny cystic spaces occupy the entire nodules without aggregated solid tissues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1F2F27FE" w14:textId="116D99B7" w:rsidR="00206A1A" w:rsidRPr="001332C9" w:rsidRDefault="00206A1A" w:rsidP="005E482B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Tiny cystic spaces separated by thin septa (regardless of echogenicity or other</w:t>
            </w:r>
            <w:r w:rsidR="00B26310" w:rsidRPr="001332C9">
              <w:rPr>
                <w:rFonts w:ascii="Calibri" w:hAnsi="Calibri" w:cs="Calibri"/>
                <w:sz w:val="22"/>
              </w:rPr>
              <w:t xml:space="preserve"> ultrasound </w:t>
            </w:r>
            <w:r w:rsidRPr="001332C9">
              <w:rPr>
                <w:rFonts w:ascii="Calibri" w:hAnsi="Calibri" w:cs="Calibri"/>
                <w:sz w:val="22"/>
              </w:rPr>
              <w:t>features)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14:paraId="3103861D" w14:textId="5467DB7B" w:rsidR="00DC4E77" w:rsidRPr="001332C9" w:rsidRDefault="00206A1A" w:rsidP="00DC4E77">
            <w:pPr>
              <w:jc w:val="left"/>
              <w:rPr>
                <w:rFonts w:ascii="Calibri" w:eastAsiaTheme="minorHAns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Discordant</w:t>
            </w:r>
            <w:r w:rsidR="006A4F94" w:rsidRPr="001332C9">
              <w:rPr>
                <w:rFonts w:ascii="Calibri" w:hAnsi="Calibri" w:cs="Calibri"/>
                <w:sz w:val="22"/>
              </w:rPr>
              <w:t>,</w:t>
            </w:r>
            <w:r w:rsidR="00DC4E77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ACR</w:t>
            </w:r>
            <w:r w:rsidR="006A4F94" w:rsidRPr="001332C9">
              <w:rPr>
                <w:rFonts w:ascii="Calibri" w:hAnsi="Calibri" w:cs="Calibri"/>
                <w:sz w:val="22"/>
              </w:rPr>
              <w:t>-</w:t>
            </w:r>
            <w:r w:rsidRPr="001332C9">
              <w:rPr>
                <w:rFonts w:ascii="Calibri" w:hAnsi="Calibri" w:cs="Calibri"/>
                <w:sz w:val="22"/>
              </w:rPr>
              <w:t>TIRADS</w:t>
            </w:r>
            <w:r w:rsidRPr="001332C9">
              <w:rPr>
                <w:rFonts w:ascii="Calibri" w:eastAsiaTheme="minorHAnsi" w:hAnsi="Calibri" w:cs="Calibri"/>
                <w:sz w:val="22"/>
              </w:rPr>
              <w:t>≠</w:t>
            </w:r>
            <w:r w:rsidRPr="001332C9">
              <w:rPr>
                <w:rFonts w:ascii="Calibri" w:hAnsi="Calibri" w:cs="Calibri"/>
                <w:sz w:val="22"/>
              </w:rPr>
              <w:t>C-TIRADS</w:t>
            </w:r>
            <w:r w:rsidRPr="001332C9">
              <w:rPr>
                <w:rFonts w:ascii="Calibri" w:eastAsiaTheme="minorHAnsi" w:hAnsi="Calibri" w:cs="Calibri"/>
                <w:sz w:val="22"/>
              </w:rPr>
              <w:t>≠</w:t>
            </w:r>
          </w:p>
          <w:p w14:paraId="5E4701B2" w14:textId="609AE301" w:rsidR="00206A1A" w:rsidRPr="001332C9" w:rsidRDefault="00206A1A" w:rsidP="00DC4E77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eastAsiaTheme="minorHAnsi" w:hAnsi="Calibri" w:cs="Calibri"/>
                <w:sz w:val="22"/>
              </w:rPr>
              <w:t>EU-TIRAD</w:t>
            </w:r>
            <w:r w:rsidR="006A4F94" w:rsidRPr="001332C9">
              <w:rPr>
                <w:rFonts w:ascii="Calibri" w:eastAsiaTheme="minorHAnsi" w:hAnsi="Calibri" w:cs="Calibri"/>
                <w:sz w:val="22"/>
              </w:rPr>
              <w:t xml:space="preserve">; </w:t>
            </w:r>
            <w:r w:rsidRPr="001332C9">
              <w:rPr>
                <w:rFonts w:ascii="Calibri" w:hAnsi="Calibri" w:cs="Calibri"/>
                <w:sz w:val="22"/>
              </w:rPr>
              <w:t>treated as cystic in Kwak TIRADS</w:t>
            </w:r>
          </w:p>
          <w:p w14:paraId="6F1E006E" w14:textId="64797752" w:rsidR="00B82494" w:rsidRPr="001332C9" w:rsidRDefault="00B82494" w:rsidP="00DC4E77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According to definition of each TIRADS in our study</w:t>
            </w:r>
          </w:p>
        </w:tc>
      </w:tr>
      <w:tr w:rsidR="00206A1A" w:rsidRPr="001332C9" w14:paraId="02BC4724" w14:textId="77777777" w:rsidTr="004166BD"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19B548D4" w14:textId="3A031D00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Echogenicity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AB7BCE3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Classification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55D6426E" w14:textId="3FB36ABA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Very hypoechoic, Hypoechoic, Hyperechoic or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isoechoic,Anechoic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17BF5A5E" w14:textId="48A92717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Hyper/iso</w:t>
            </w:r>
            <w:r w:rsidR="001332C9">
              <w:rPr>
                <w:rFonts w:ascii="Calibri" w:hAnsi="Calibri" w:cs="Calibri" w:hint="eastAsia"/>
                <w:sz w:val="22"/>
              </w:rPr>
              <w:t>-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echogenicity,Hypo</w:t>
            </w:r>
            <w:proofErr w:type="spellEnd"/>
            <w:proofErr w:type="gramEnd"/>
            <w:r w:rsidR="001332C9">
              <w:rPr>
                <w:rFonts w:ascii="Calibri" w:hAnsi="Calibri" w:cs="Calibri" w:hint="eastAsia"/>
                <w:sz w:val="22"/>
              </w:rPr>
              <w:t>-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echogenicity,Marked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bottom w:val="nil"/>
            </w:tcBorders>
          </w:tcPr>
          <w:p w14:paraId="22FA8AE9" w14:textId="1B178203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Markedly hypoechoic, Hypoechoic,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Isoechoic,Hyperechoic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,Anechoic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00AFE06B" w14:textId="77777777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Markedly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hypoechoic,Mildly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hypoechoic,Isoechoic,Hyperechoic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76411F31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Accordant</w:t>
            </w:r>
          </w:p>
        </w:tc>
      </w:tr>
      <w:tr w:rsidR="00206A1A" w:rsidRPr="001332C9" w14:paraId="0D1DF3A8" w14:textId="77777777" w:rsidTr="004166BD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0C01E521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FBFED8B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Mixed echogenicity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108D410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Predominant echogenicity of the solid component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0ABC4DEC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Predominant echogenicity of the solid component</w:t>
            </w:r>
          </w:p>
        </w:tc>
        <w:tc>
          <w:tcPr>
            <w:tcW w:w="3691" w:type="dxa"/>
            <w:tcBorders>
              <w:top w:val="nil"/>
              <w:bottom w:val="single" w:sz="4" w:space="0" w:color="auto"/>
            </w:tcBorders>
          </w:tcPr>
          <w:p w14:paraId="7505FD9F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Predominant echogenicity of the solid component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01DFA105" w14:textId="3E7AE032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Exisitence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of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hypoechoicity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in solid nodule or the solid part of cystic nodule both indicate mildly hypoechoic nodule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14:paraId="545CE82C" w14:textId="263389C7" w:rsidR="00206A1A" w:rsidRPr="001332C9" w:rsidRDefault="00206A1A" w:rsidP="00F539F4">
            <w:pPr>
              <w:rPr>
                <w:rFonts w:ascii="Calibri" w:eastAsiaTheme="minorHAns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Discordant,</w:t>
            </w:r>
            <w:r w:rsidR="0080558F"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EU-TIRADS</w:t>
            </w:r>
            <w:r w:rsidRPr="001332C9">
              <w:rPr>
                <w:rFonts w:ascii="Calibri" w:eastAsiaTheme="minorHAnsi" w:hAnsi="Calibri" w:cs="Calibri"/>
                <w:sz w:val="22"/>
              </w:rPr>
              <w:t>≠other</w:t>
            </w:r>
            <w:proofErr w:type="spellEnd"/>
            <w:r w:rsidRPr="001332C9">
              <w:rPr>
                <w:rFonts w:ascii="Calibri" w:eastAsiaTheme="minorHAnsi" w:hAnsi="Calibri" w:cs="Calibri"/>
                <w:sz w:val="22"/>
              </w:rPr>
              <w:t xml:space="preserve"> three TIRADS</w:t>
            </w:r>
          </w:p>
          <w:p w14:paraId="7B30F1CA" w14:textId="4D08C4FA" w:rsidR="008C5ADE" w:rsidRPr="001332C9" w:rsidRDefault="008C5ADE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Specific definition for EU-TIRADS in our study</w:t>
            </w:r>
          </w:p>
        </w:tc>
      </w:tr>
      <w:tr w:rsidR="00206A1A" w:rsidRPr="001332C9" w14:paraId="5AE60A6F" w14:textId="77777777" w:rsidTr="004166BD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CAE83B1" w14:textId="419B5684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Margin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FF151D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Classification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DD9BE05" w14:textId="77777777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Smooth,Ill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-defined,Lobulated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or irregular, Extra-thyroidal extension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7181B57" w14:textId="77777777" w:rsidR="00CF20F6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Well-circumscribed,</w:t>
            </w:r>
          </w:p>
          <w:p w14:paraId="155BA068" w14:textId="77807BBE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Microlobulated,Irregular</w:t>
            </w:r>
            <w:proofErr w:type="spellEnd"/>
            <w:proofErr w:type="gramEnd"/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</w:tcPr>
          <w:p w14:paraId="77258068" w14:textId="745E34BD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Circumscribed,Irregular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margin, Ill-defined, Extrathyroidal extension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4BC12AF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Smooth,Ill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-defined,Irregular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margin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3F1162" w14:textId="508AB0E5" w:rsidR="00B6098B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Accordant</w:t>
            </w:r>
            <w:r w:rsidR="00B6098B" w:rsidRPr="001332C9">
              <w:rPr>
                <w:rFonts w:ascii="Calibri" w:hAnsi="Calibri" w:cs="Calibri"/>
                <w:sz w:val="22"/>
              </w:rPr>
              <w:t xml:space="preserve"> </w:t>
            </w:r>
          </w:p>
          <w:p w14:paraId="6E25BBFB" w14:textId="11259882" w:rsidR="00B6098B" w:rsidRPr="001332C9" w:rsidRDefault="00B6098B" w:rsidP="00F539F4">
            <w:pPr>
              <w:rPr>
                <w:rFonts w:ascii="Calibri" w:hAnsi="Calibri" w:cs="Calibri"/>
                <w:sz w:val="22"/>
              </w:rPr>
            </w:pPr>
          </w:p>
        </w:tc>
      </w:tr>
      <w:tr w:rsidR="00206A1A" w:rsidRPr="001332C9" w14:paraId="23D6813D" w14:textId="77777777" w:rsidTr="004166BD"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05A91B2C" w14:textId="1680C485" w:rsidR="00206A1A" w:rsidRPr="001332C9" w:rsidRDefault="00321A49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O</w:t>
            </w:r>
            <w:r w:rsidRPr="001332C9">
              <w:rPr>
                <w:rFonts w:ascii="Calibri" w:hAnsi="Calibri" w:cs="Calibri"/>
                <w:sz w:val="22"/>
              </w:rPr>
              <w:t>rientation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3841571" w14:textId="6A58625B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Classification 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3D375B34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Taller than wide, Wider than tall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0FB2BADA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Wider than tall, Taller than wide</w:t>
            </w:r>
          </w:p>
        </w:tc>
        <w:tc>
          <w:tcPr>
            <w:tcW w:w="3691" w:type="dxa"/>
            <w:tcBorders>
              <w:top w:val="single" w:sz="4" w:space="0" w:color="auto"/>
              <w:bottom w:val="nil"/>
            </w:tcBorders>
          </w:tcPr>
          <w:p w14:paraId="56B6F252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Taller than wide, Wider than tall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37B0550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Oval or round shape, Taller than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wide,Taller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than long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61879983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Almost accordant</w:t>
            </w:r>
          </w:p>
        </w:tc>
      </w:tr>
      <w:tr w:rsidR="00206A1A" w:rsidRPr="001332C9" w14:paraId="14F9D2E3" w14:textId="77777777" w:rsidTr="004166BD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7728D42D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460CC70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section to evaluate the nodule orientation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08FDBE6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Transverse section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69F3E017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Transverse section</w:t>
            </w:r>
          </w:p>
        </w:tc>
        <w:tc>
          <w:tcPr>
            <w:tcW w:w="3691" w:type="dxa"/>
            <w:tcBorders>
              <w:top w:val="nil"/>
              <w:bottom w:val="single" w:sz="4" w:space="0" w:color="auto"/>
            </w:tcBorders>
          </w:tcPr>
          <w:p w14:paraId="4BE8D4E1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Transverse or longitudinal section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3E3BA59D" w14:textId="77777777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Transverse or longitudinal section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14:paraId="33D9CAC9" w14:textId="77777777" w:rsidR="00CF20F6" w:rsidRPr="001332C9" w:rsidRDefault="00206A1A" w:rsidP="00CF20F6">
            <w:pPr>
              <w:jc w:val="left"/>
              <w:rPr>
                <w:rFonts w:ascii="Calibri" w:eastAsiaTheme="minorHAns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Discordant,ACR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and Kwak-TIRADS</w:t>
            </w:r>
            <w:r w:rsidRPr="001332C9">
              <w:rPr>
                <w:rFonts w:ascii="Calibri" w:eastAsiaTheme="minorHAnsi" w:hAnsi="Calibri" w:cs="Calibri"/>
                <w:sz w:val="22"/>
              </w:rPr>
              <w:t>≠</w:t>
            </w:r>
          </w:p>
          <w:p w14:paraId="7E7EE4E0" w14:textId="630437B3" w:rsidR="00206A1A" w:rsidRPr="001332C9" w:rsidRDefault="00206A1A" w:rsidP="00CF20F6">
            <w:pPr>
              <w:jc w:val="left"/>
              <w:rPr>
                <w:rFonts w:ascii="Calibri" w:eastAsiaTheme="minorHAnsi" w:hAnsi="Calibri" w:cs="Calibri"/>
                <w:sz w:val="22"/>
              </w:rPr>
            </w:pPr>
            <w:r w:rsidRPr="001332C9">
              <w:rPr>
                <w:rFonts w:ascii="Calibri" w:eastAsiaTheme="minorHAnsi" w:hAnsi="Calibri" w:cs="Calibri"/>
                <w:sz w:val="22"/>
              </w:rPr>
              <w:t>C</w:t>
            </w:r>
            <w:r w:rsidR="00CF20F6" w:rsidRPr="001332C9">
              <w:rPr>
                <w:rFonts w:ascii="Calibri" w:eastAsiaTheme="minorHAnsi" w:hAnsi="Calibri" w:cs="Calibri"/>
                <w:sz w:val="22"/>
              </w:rPr>
              <w:t>-</w:t>
            </w:r>
            <w:r w:rsidRPr="001332C9">
              <w:rPr>
                <w:rFonts w:ascii="Calibri" w:eastAsiaTheme="minorHAnsi" w:hAnsi="Calibri" w:cs="Calibri"/>
                <w:sz w:val="22"/>
              </w:rPr>
              <w:t>TIRADS and EU-TIRADS</w:t>
            </w:r>
          </w:p>
          <w:p w14:paraId="114D44C4" w14:textId="6FE5B7D0" w:rsidR="00B6098B" w:rsidRPr="001332C9" w:rsidRDefault="00B6098B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Transverse section was mostly used in our center</w:t>
            </w:r>
          </w:p>
        </w:tc>
      </w:tr>
      <w:tr w:rsidR="00206A1A" w:rsidRPr="001332C9" w14:paraId="21B7788B" w14:textId="77777777" w:rsidTr="004166BD">
        <w:tc>
          <w:tcPr>
            <w:tcW w:w="1413" w:type="dxa"/>
            <w:tcBorders>
              <w:top w:val="single" w:sz="4" w:space="0" w:color="auto"/>
            </w:tcBorders>
          </w:tcPr>
          <w:p w14:paraId="5AA43158" w14:textId="0A13B702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Calcification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05DD8D" w14:textId="5BC22090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Classification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411493B" w14:textId="4F9E295A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None or large comet-tail artifacts, Macrocalcifications,</w:t>
            </w:r>
            <w:r w:rsidR="0069453B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 xml:space="preserve">Peripheral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calcifications,Punctate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echogenic foci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633428F" w14:textId="77777777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Microcalcifications,Macrocalcifications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,Rim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calcifications,Comet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-tail artifact</w:t>
            </w:r>
          </w:p>
        </w:tc>
        <w:tc>
          <w:tcPr>
            <w:tcW w:w="3691" w:type="dxa"/>
            <w:tcBorders>
              <w:top w:val="single" w:sz="4" w:space="0" w:color="auto"/>
            </w:tcBorders>
          </w:tcPr>
          <w:p w14:paraId="26E1F1B2" w14:textId="45020857" w:rsidR="00CF20F6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Microcalcifications,Comet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>-tail</w:t>
            </w:r>
            <w:r w:rsidR="00CF20F6"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artifacts,Punctate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echogenic foci of undermined</w:t>
            </w:r>
            <w:r w:rsidR="00CF20F6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significance,</w:t>
            </w:r>
          </w:p>
          <w:p w14:paraId="578D57E4" w14:textId="42753E40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Macrocalcifications,Peripheral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calcifications,No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echogenic foci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471ADE7" w14:textId="442CC604" w:rsidR="00206A1A" w:rsidRPr="001332C9" w:rsidRDefault="00206A1A" w:rsidP="00CF20F6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Microcalcification,Macrocalcification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,Comet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tail, Egg shell calcification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699944B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Almost accordant</w:t>
            </w:r>
          </w:p>
          <w:p w14:paraId="78295C38" w14:textId="4EF02061" w:rsidR="00221905" w:rsidRPr="001332C9" w:rsidRDefault="00221905" w:rsidP="00F539F4">
            <w:pPr>
              <w:rPr>
                <w:rFonts w:ascii="Calibri" w:hAnsi="Calibri" w:cs="Calibri"/>
                <w:sz w:val="22"/>
              </w:rPr>
            </w:pPr>
          </w:p>
        </w:tc>
      </w:tr>
      <w:tr w:rsidR="00206A1A" w:rsidRPr="001332C9" w14:paraId="70916B68" w14:textId="77777777" w:rsidTr="004166BD">
        <w:tc>
          <w:tcPr>
            <w:tcW w:w="1413" w:type="dxa"/>
          </w:tcPr>
          <w:p w14:paraId="16982E49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</w:tcPr>
          <w:p w14:paraId="67346C6D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Comet tail artifacts</w:t>
            </w:r>
          </w:p>
        </w:tc>
        <w:tc>
          <w:tcPr>
            <w:tcW w:w="3402" w:type="dxa"/>
          </w:tcPr>
          <w:p w14:paraId="61307D7E" w14:textId="77777777" w:rsidR="00206A1A" w:rsidRPr="001332C9" w:rsidRDefault="00206A1A" w:rsidP="00A435C0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Echogenic foci with V-shaped echoes&gt;1mm deep to them</w:t>
            </w:r>
          </w:p>
        </w:tc>
        <w:tc>
          <w:tcPr>
            <w:tcW w:w="3118" w:type="dxa"/>
          </w:tcPr>
          <w:p w14:paraId="1C4B3A32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clear definition</w:t>
            </w:r>
          </w:p>
        </w:tc>
        <w:tc>
          <w:tcPr>
            <w:tcW w:w="3691" w:type="dxa"/>
          </w:tcPr>
          <w:p w14:paraId="0D044777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Punctate echogenic foci with a dense tapering trail of echoes in the rear</w:t>
            </w:r>
          </w:p>
        </w:tc>
        <w:tc>
          <w:tcPr>
            <w:tcW w:w="2977" w:type="dxa"/>
          </w:tcPr>
          <w:p w14:paraId="783655A7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Reverberation artifacts within the cystic component</w:t>
            </w:r>
          </w:p>
        </w:tc>
        <w:tc>
          <w:tcPr>
            <w:tcW w:w="4394" w:type="dxa"/>
          </w:tcPr>
          <w:p w14:paraId="5780D510" w14:textId="77777777" w:rsidR="00206A1A" w:rsidRPr="001332C9" w:rsidRDefault="00206A1A" w:rsidP="00F539F4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Accordant</w:t>
            </w:r>
          </w:p>
        </w:tc>
      </w:tr>
    </w:tbl>
    <w:p w14:paraId="30FC83C7" w14:textId="77777777" w:rsidR="00206A1A" w:rsidRPr="001332C9" w:rsidRDefault="00206A1A" w:rsidP="009D3B91">
      <w:pPr>
        <w:rPr>
          <w:rFonts w:ascii="Calibri" w:hAnsi="Calibri" w:cs="Calibri"/>
          <w:sz w:val="22"/>
        </w:rPr>
      </w:pPr>
    </w:p>
    <w:p w14:paraId="545941F8" w14:textId="2100A667" w:rsidR="004166BD" w:rsidRPr="001332C9" w:rsidRDefault="004166BD" w:rsidP="009D3B91">
      <w:pPr>
        <w:rPr>
          <w:rFonts w:ascii="Calibri" w:hAnsi="Calibri" w:cs="Calibri"/>
          <w:sz w:val="22"/>
        </w:rPr>
        <w:sectPr w:rsidR="004166BD" w:rsidRPr="001332C9" w:rsidSect="00AE0A79">
          <w:footerReference w:type="default" r:id="rId8"/>
          <w:pgSz w:w="23811" w:h="16838" w:orient="landscape" w:code="8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24BD43C" w14:textId="09A85416" w:rsidR="00690CAB" w:rsidRPr="001332C9" w:rsidRDefault="00463390" w:rsidP="00003EFD">
      <w:pPr>
        <w:jc w:val="center"/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lastRenderedPageBreak/>
        <w:t>Supplementary Table 2</w:t>
      </w:r>
      <w:r w:rsidR="006D2B39" w:rsidRPr="001332C9">
        <w:rPr>
          <w:rFonts w:ascii="Calibri" w:hAnsi="Calibri" w:cs="Calibri"/>
          <w:sz w:val="22"/>
        </w:rPr>
        <w:t xml:space="preserve"> </w:t>
      </w:r>
      <w:r w:rsidR="00DE4381" w:rsidRPr="001332C9">
        <w:rPr>
          <w:rFonts w:ascii="Calibri" w:hAnsi="Calibri" w:cs="Calibri"/>
          <w:sz w:val="22"/>
        </w:rPr>
        <w:t xml:space="preserve">Comparison of </w:t>
      </w:r>
      <w:r w:rsidR="00C32E51" w:rsidRPr="001332C9">
        <w:rPr>
          <w:rFonts w:ascii="Calibri" w:hAnsi="Calibri" w:cs="Calibri"/>
          <w:sz w:val="22"/>
        </w:rPr>
        <w:t xml:space="preserve">construction and </w:t>
      </w:r>
      <w:r w:rsidR="00DE4381" w:rsidRPr="001332C9">
        <w:rPr>
          <w:rFonts w:ascii="Calibri" w:hAnsi="Calibri" w:cs="Calibri"/>
          <w:sz w:val="22"/>
        </w:rPr>
        <w:t>categor</w:t>
      </w:r>
      <w:r w:rsidR="00C32E51" w:rsidRPr="001332C9">
        <w:rPr>
          <w:rFonts w:ascii="Calibri" w:hAnsi="Calibri" w:cs="Calibri"/>
          <w:sz w:val="22"/>
        </w:rPr>
        <w:t>ies</w:t>
      </w:r>
      <w:r w:rsidR="00DE4381" w:rsidRPr="001332C9">
        <w:rPr>
          <w:rFonts w:ascii="Calibri" w:hAnsi="Calibri" w:cs="Calibri"/>
          <w:sz w:val="22"/>
        </w:rPr>
        <w:t xml:space="preserve"> of the four TIRADS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1526"/>
        <w:gridCol w:w="3176"/>
        <w:gridCol w:w="2126"/>
        <w:gridCol w:w="1418"/>
        <w:gridCol w:w="4536"/>
        <w:gridCol w:w="1701"/>
      </w:tblGrid>
      <w:tr w:rsidR="001A08E3" w:rsidRPr="001332C9" w14:paraId="6479A5C6" w14:textId="77777777" w:rsidTr="003B59CB">
        <w:trPr>
          <w:jc w:val="center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A568161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</w:p>
          <w:p w14:paraId="303BF59A" w14:textId="2BD375AF" w:rsidR="004656A1" w:rsidRPr="001332C9" w:rsidRDefault="004656A1" w:rsidP="004165B8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0749D084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Model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</w:tcPr>
          <w:p w14:paraId="35D11AF1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Assessment of highly suspicious malignant features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0351DD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Assessment of highly negative feature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685B9C" w14:textId="1DCEC1B6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Classfication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6B994E0" w14:textId="77777777" w:rsidR="00834E6C" w:rsidRPr="001332C9" w:rsidRDefault="00834E6C" w:rsidP="004165B8">
            <w:pPr>
              <w:rPr>
                <w:rFonts w:ascii="Calibri" w:hAnsi="Calibri" w:cs="Calibri"/>
                <w:sz w:val="22"/>
              </w:rPr>
            </w:pPr>
          </w:p>
          <w:p w14:paraId="728F3EB8" w14:textId="2891385B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Assessment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660AE2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Estimated</w:t>
            </w:r>
          </w:p>
          <w:p w14:paraId="71BC6B9F" w14:textId="77777777" w:rsidR="00AE0A79" w:rsidRPr="001332C9" w:rsidRDefault="00AE0A79" w:rsidP="004165B8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malignancy risk</w:t>
            </w:r>
          </w:p>
        </w:tc>
      </w:tr>
      <w:tr w:rsidR="009D02A3" w:rsidRPr="001332C9" w14:paraId="79A56A44" w14:textId="77777777" w:rsidTr="003B59CB">
        <w:trPr>
          <w:jc w:val="center"/>
        </w:trPr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14:paraId="29D9963E" w14:textId="67C36566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ACR</w:t>
            </w:r>
            <w:r w:rsidR="007B0B5A" w:rsidRPr="001332C9">
              <w:rPr>
                <w:rFonts w:ascii="Calibri" w:hAnsi="Calibri" w:cs="Calibri"/>
                <w:sz w:val="22"/>
              </w:rPr>
              <w:t>-TIRADS</w:t>
            </w: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1B657EE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Score-based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bottom w:val="nil"/>
            </w:tcBorders>
          </w:tcPr>
          <w:p w14:paraId="1FC2F8A1" w14:textId="1E2A828E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Markedly hypoechoic, Taller than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wide,Microcalcifications</w:t>
            </w:r>
            <w:proofErr w:type="spellEnd"/>
            <w:proofErr w:type="gramEnd"/>
            <w:r w:rsidR="001A08E3" w:rsidRPr="001332C9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(Punctate echogenic foci)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5C90A9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CA8DF82" w14:textId="3EB27C8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14:paraId="55935A16" w14:textId="605F329C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 points, Benign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0F3F25C" w14:textId="3F256B0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≤2%</w:t>
            </w:r>
          </w:p>
        </w:tc>
      </w:tr>
      <w:tr w:rsidR="009D02A3" w:rsidRPr="001332C9" w14:paraId="6141B021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59EAB168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1BA4C29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1ACAE71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101FF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A732EE" w14:textId="1987DC03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TR2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7599306" w14:textId="0C102B3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2 points, </w:t>
            </w:r>
            <w:proofErr w:type="gramStart"/>
            <w:r w:rsidRPr="001332C9">
              <w:rPr>
                <w:rFonts w:ascii="Calibri" w:hAnsi="Calibri" w:cs="Calibri"/>
                <w:sz w:val="22"/>
              </w:rPr>
              <w:t>Not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suspicious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6A40B9" w14:textId="6356CBCC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≤2%</w:t>
            </w:r>
          </w:p>
        </w:tc>
      </w:tr>
      <w:tr w:rsidR="009D02A3" w:rsidRPr="001332C9" w14:paraId="1C97310E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300EC14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11A5C3F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2B51BC5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B3658A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4B5CB6" w14:textId="13D543C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TR3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0309C71" w14:textId="7794F324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3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points,Mildly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suspicious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EE6B4C" w14:textId="2840967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5%</w:t>
            </w:r>
          </w:p>
        </w:tc>
      </w:tr>
      <w:tr w:rsidR="009D02A3" w:rsidRPr="001332C9" w14:paraId="0E93B7C9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1C119D4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6ACAF44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070AE31A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B707A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AE70A2" w14:textId="50D99D76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TR4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623C932" w14:textId="477A9B3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4-6 points, </w:t>
            </w:r>
            <w:proofErr w:type="gramStart"/>
            <w:r w:rsidRPr="001332C9">
              <w:rPr>
                <w:rFonts w:ascii="Calibri" w:hAnsi="Calibri" w:cs="Calibri"/>
                <w:sz w:val="22"/>
              </w:rPr>
              <w:t>Moderately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suspicious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EA74E9" w14:textId="45A1AE00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5%-20%</w:t>
            </w:r>
          </w:p>
        </w:tc>
      </w:tr>
      <w:tr w:rsidR="009D02A3" w:rsidRPr="001332C9" w14:paraId="7B6A9CA3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single" w:sz="4" w:space="0" w:color="auto"/>
            </w:tcBorders>
          </w:tcPr>
          <w:p w14:paraId="4C533BC2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02867A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single" w:sz="4" w:space="0" w:color="auto"/>
            </w:tcBorders>
          </w:tcPr>
          <w:p w14:paraId="191E4EC3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AC04C6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E40FDA3" w14:textId="669D1D1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TR5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1E4F42B7" w14:textId="1C4D8595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7 or more points,</w:t>
            </w:r>
            <w:r w:rsidR="001332C9">
              <w:rPr>
                <w:rFonts w:ascii="Calibri" w:hAnsi="Calibri" w:cs="Calibri"/>
                <w:sz w:val="22"/>
              </w:rPr>
              <w:t xml:space="preserve"> </w:t>
            </w:r>
            <w:proofErr w:type="gramStart"/>
            <w:r w:rsidRPr="001332C9">
              <w:rPr>
                <w:rFonts w:ascii="Calibri" w:hAnsi="Calibri" w:cs="Calibri"/>
                <w:sz w:val="22"/>
              </w:rPr>
              <w:t>Highly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suspicious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1BF1A8E" w14:textId="1EEFEE55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＞</w:t>
            </w:r>
            <w:r w:rsidRPr="001332C9">
              <w:rPr>
                <w:rFonts w:ascii="Calibri" w:hAnsi="Calibri" w:cs="Calibri"/>
                <w:sz w:val="22"/>
              </w:rPr>
              <w:t>20%</w:t>
            </w:r>
          </w:p>
        </w:tc>
      </w:tr>
      <w:tr w:rsidR="009D02A3" w:rsidRPr="001332C9" w14:paraId="7B0CD4B3" w14:textId="77777777" w:rsidTr="003B59CB">
        <w:trPr>
          <w:jc w:val="center"/>
        </w:trPr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14:paraId="6F41B608" w14:textId="12150E3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Kwak</w:t>
            </w:r>
            <w:r w:rsidR="007B0B5A" w:rsidRPr="001332C9">
              <w:rPr>
                <w:rFonts w:ascii="Calibri" w:hAnsi="Calibri" w:cs="Calibri"/>
                <w:sz w:val="22"/>
              </w:rPr>
              <w:t>-TIRADS</w:t>
            </w: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46F149D7" w14:textId="1DE41680" w:rsidR="00E55ED1" w:rsidRPr="001332C9" w:rsidRDefault="003641A9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Counting</w:t>
            </w:r>
            <w:r w:rsidR="00E55ED1" w:rsidRPr="001332C9">
              <w:rPr>
                <w:rFonts w:ascii="Calibri" w:hAnsi="Calibri" w:cs="Calibri"/>
                <w:sz w:val="22"/>
              </w:rPr>
              <w:t>-based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bottom w:val="nil"/>
            </w:tcBorders>
          </w:tcPr>
          <w:p w14:paraId="31AA9D8A" w14:textId="5FB78307" w:rsidR="00E55ED1" w:rsidRPr="001332C9" w:rsidRDefault="00E55ED1" w:rsidP="00613DEF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Solid, Hypoechoic or Markedly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hypoechoic,Microlobulated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or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irregular,Microcalcifications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, Taller than wide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96A883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6F82144" w14:textId="547A9E6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14:paraId="7820D03E" w14:textId="7F1BF024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Negative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DE1D09D" w14:textId="6DD898A6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0%</w:t>
            </w:r>
          </w:p>
        </w:tc>
      </w:tr>
      <w:tr w:rsidR="009D02A3" w:rsidRPr="001332C9" w14:paraId="48033DA0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3648C3A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20878603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0A2CE37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71F969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E1CFF7" w14:textId="29651703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EF402C9" w14:textId="26308790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Benign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1B9A83" w14:textId="2ECD5F0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0%</w:t>
            </w:r>
          </w:p>
        </w:tc>
      </w:tr>
      <w:tr w:rsidR="009D02A3" w:rsidRPr="001332C9" w14:paraId="42439376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3F5FF92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5FE5C7FF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0D366D63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C0F2A1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CE4D87" w14:textId="17C26BF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1813572" w14:textId="18B51BA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Probably benign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EC2491" w14:textId="76F2BA9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2.0-2.8%</w:t>
            </w:r>
          </w:p>
        </w:tc>
      </w:tr>
      <w:tr w:rsidR="009D02A3" w:rsidRPr="001332C9" w14:paraId="73CC9874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58FAB6B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253FF9A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225827A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AF4D6F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E72077" w14:textId="58ED4CC2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4a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2A68BEA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Low suspicion for malignancy</w:t>
            </w:r>
          </w:p>
          <w:p w14:paraId="76D53631" w14:textId="6428DEB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(1 suspicious </w:t>
            </w:r>
            <w:r w:rsidR="00E715F4" w:rsidRPr="001332C9">
              <w:rPr>
                <w:rFonts w:ascii="Calibri" w:hAnsi="Calibri" w:cs="Calibri"/>
                <w:sz w:val="22"/>
              </w:rPr>
              <w:t>ultrasound</w:t>
            </w:r>
            <w:r w:rsidRPr="001332C9">
              <w:rPr>
                <w:rFonts w:ascii="Calibri" w:hAnsi="Calibri" w:cs="Calibri"/>
                <w:sz w:val="22"/>
              </w:rPr>
              <w:t xml:space="preserve"> feature)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8CE225" w14:textId="73DC3C3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3.6-12.7%</w:t>
            </w:r>
          </w:p>
        </w:tc>
      </w:tr>
      <w:tr w:rsidR="009D02A3" w:rsidRPr="001332C9" w14:paraId="454A24AB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05259A02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0E91ED0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0F3F2F7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0D914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89F8A0" w14:textId="62FF36E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4b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EA918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Intermediate suspicion for malignancy</w:t>
            </w:r>
          </w:p>
          <w:p w14:paraId="3513EAB1" w14:textId="4BA4FE50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(2 suspicious </w:t>
            </w:r>
            <w:r w:rsidR="00D61C41" w:rsidRPr="001332C9">
              <w:rPr>
                <w:rFonts w:ascii="Calibri" w:hAnsi="Calibri" w:cs="Calibri"/>
                <w:sz w:val="22"/>
              </w:rPr>
              <w:t>ultrasound</w:t>
            </w:r>
            <w:r w:rsidRPr="001332C9">
              <w:rPr>
                <w:rFonts w:ascii="Calibri" w:hAnsi="Calibri" w:cs="Calibri"/>
                <w:sz w:val="22"/>
              </w:rPr>
              <w:t xml:space="preserve"> features)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1F569A" w14:textId="4ED12FB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6.8-37.8%</w:t>
            </w:r>
          </w:p>
        </w:tc>
      </w:tr>
      <w:tr w:rsidR="009D02A3" w:rsidRPr="001332C9" w14:paraId="42CD2E1C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13251D88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11EAB6E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7477CD93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1684C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F184D1" w14:textId="4A20871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4c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CEBC171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Moderate concern but not classic for malignancy</w:t>
            </w:r>
          </w:p>
          <w:p w14:paraId="2980FF53" w14:textId="27FAD78D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(3 or 4 suspicious </w:t>
            </w:r>
            <w:r w:rsidR="00D61C41" w:rsidRPr="001332C9">
              <w:rPr>
                <w:rFonts w:ascii="Calibri" w:hAnsi="Calibri" w:cs="Calibri"/>
                <w:sz w:val="22"/>
              </w:rPr>
              <w:t>ultrasound</w:t>
            </w:r>
            <w:r w:rsidRPr="001332C9">
              <w:rPr>
                <w:rFonts w:ascii="Calibri" w:hAnsi="Calibri" w:cs="Calibri"/>
                <w:sz w:val="22"/>
              </w:rPr>
              <w:t xml:space="preserve"> features)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CFCBE0" w14:textId="6450761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21-91.9%</w:t>
            </w:r>
          </w:p>
        </w:tc>
      </w:tr>
      <w:tr w:rsidR="009D02A3" w:rsidRPr="001332C9" w14:paraId="2F3D75A7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single" w:sz="4" w:space="0" w:color="auto"/>
            </w:tcBorders>
          </w:tcPr>
          <w:p w14:paraId="4908B48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6E02009F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single" w:sz="4" w:space="0" w:color="auto"/>
            </w:tcBorders>
          </w:tcPr>
          <w:p w14:paraId="5DDEB75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42C6DE1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7803271" w14:textId="7DCF3F1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12B48DC2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Highly suggestive of malignancy</w:t>
            </w:r>
          </w:p>
          <w:p w14:paraId="0C1C13DD" w14:textId="7B88837C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(5 suspicious </w:t>
            </w:r>
            <w:r w:rsidR="00D61C41" w:rsidRPr="001332C9">
              <w:rPr>
                <w:rFonts w:ascii="Calibri" w:hAnsi="Calibri" w:cs="Calibri"/>
                <w:sz w:val="22"/>
              </w:rPr>
              <w:t>ultrasound</w:t>
            </w:r>
            <w:r w:rsidRPr="001332C9">
              <w:rPr>
                <w:rFonts w:ascii="Calibri" w:hAnsi="Calibri" w:cs="Calibri"/>
                <w:sz w:val="22"/>
              </w:rPr>
              <w:t xml:space="preserve"> features)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C32ADAC" w14:textId="5B946705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&gt;95%</w:t>
            </w:r>
          </w:p>
        </w:tc>
      </w:tr>
      <w:tr w:rsidR="009D02A3" w:rsidRPr="001332C9" w14:paraId="0B514267" w14:textId="77777777" w:rsidTr="003B59CB">
        <w:trPr>
          <w:jc w:val="center"/>
        </w:trPr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14:paraId="357CE5F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C-TIRADS</w:t>
            </w: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138F153E" w14:textId="6E399F8F" w:rsidR="00E55ED1" w:rsidRPr="001332C9" w:rsidRDefault="00981CEE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Counting</w:t>
            </w:r>
            <w:r w:rsidR="00E55ED1" w:rsidRPr="001332C9">
              <w:rPr>
                <w:rFonts w:ascii="Calibri" w:hAnsi="Calibri" w:cs="Calibri"/>
                <w:sz w:val="22"/>
              </w:rPr>
              <w:t>-based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bottom w:val="nil"/>
            </w:tcBorders>
          </w:tcPr>
          <w:p w14:paraId="12DAE347" w14:textId="77777777" w:rsidR="00260F43" w:rsidRPr="001332C9" w:rsidRDefault="00E55ED1" w:rsidP="0096254C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Taller than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wide,Solid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, Markedly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hypoechoic,Microcalcifications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,</w:t>
            </w:r>
          </w:p>
          <w:p w14:paraId="732E9D33" w14:textId="47A66868" w:rsidR="00E55ED1" w:rsidRPr="001332C9" w:rsidRDefault="00E55ED1" w:rsidP="0096254C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Ill-defined/irregular margin or extrathyroidal extension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E5197C6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Comet tail artifacts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B3876A5" w14:textId="02CE7432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CTR1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14:paraId="402C917A" w14:textId="454C4B73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nodules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8D5C0C7" w14:textId="1AF757D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0%</w:t>
            </w:r>
          </w:p>
        </w:tc>
      </w:tr>
      <w:tr w:rsidR="009D02A3" w:rsidRPr="001332C9" w14:paraId="6174E24E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476D0E0F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3DC12878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363A6753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9AABE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C27598" w14:textId="1DF1B484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CTR2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826219B" w14:textId="5CA6E486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-1 Point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E42BE6" w14:textId="0999C7D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0%</w:t>
            </w:r>
          </w:p>
        </w:tc>
      </w:tr>
      <w:tr w:rsidR="009D02A3" w:rsidRPr="001332C9" w14:paraId="4D4F69F4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5C1ABCA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08C519B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0C78EF7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870AC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B58C19" w14:textId="6B9450CE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CTR3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0CC7512" w14:textId="33ECD68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 Points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B41326" w14:textId="1FEF2E9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≤2%</w:t>
            </w:r>
          </w:p>
        </w:tc>
      </w:tr>
      <w:tr w:rsidR="009D02A3" w:rsidRPr="001332C9" w14:paraId="31091012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7AA0849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7B0C661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25B60961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92938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333C60" w14:textId="35DB5B7B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CTR4a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D9FF288" w14:textId="3B51447E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 Points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284C6E" w14:textId="37BD6233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2-10%</w:t>
            </w:r>
          </w:p>
        </w:tc>
      </w:tr>
      <w:tr w:rsidR="009D02A3" w:rsidRPr="001332C9" w14:paraId="719F3899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43BA62F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6073BB8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52EE186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2B635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8EC95D" w14:textId="776D22D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CTR4b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CFB693" w14:textId="30DF0DB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 Points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9BEB50" w14:textId="781DFD85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10-50%</w:t>
            </w:r>
          </w:p>
        </w:tc>
      </w:tr>
      <w:tr w:rsidR="009D02A3" w:rsidRPr="001332C9" w14:paraId="76F9FAD5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55BC30D6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2FAA7356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39176BC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8F953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5BBDC9" w14:textId="3193C19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CTR4c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8CB64F" w14:textId="0C75A10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3-4 Points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3B0349" w14:textId="17AF8314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50-90%</w:t>
            </w:r>
          </w:p>
        </w:tc>
      </w:tr>
      <w:tr w:rsidR="009D02A3" w:rsidRPr="001332C9" w14:paraId="24818836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nil"/>
            </w:tcBorders>
          </w:tcPr>
          <w:p w14:paraId="2897AB18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5D8B7E9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nil"/>
            </w:tcBorders>
          </w:tcPr>
          <w:p w14:paraId="4B84AD5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FAC2D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108818" w14:textId="43446192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CTR5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B41D516" w14:textId="315FE692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 Points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989B10" w14:textId="471D424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&gt;90%</w:t>
            </w:r>
          </w:p>
        </w:tc>
      </w:tr>
      <w:tr w:rsidR="009D02A3" w:rsidRPr="001332C9" w14:paraId="2E60F474" w14:textId="77777777" w:rsidTr="003B59CB">
        <w:trPr>
          <w:jc w:val="center"/>
        </w:trPr>
        <w:tc>
          <w:tcPr>
            <w:tcW w:w="1536" w:type="dxa"/>
            <w:tcBorders>
              <w:top w:val="nil"/>
              <w:bottom w:val="single" w:sz="4" w:space="0" w:color="auto"/>
            </w:tcBorders>
          </w:tcPr>
          <w:p w14:paraId="536DFF9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DF2D2F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  <w:tcBorders>
              <w:top w:val="nil"/>
              <w:bottom w:val="single" w:sz="4" w:space="0" w:color="auto"/>
            </w:tcBorders>
          </w:tcPr>
          <w:p w14:paraId="27952847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036E2A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4A185EA" w14:textId="4884BCC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CTR6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739B6820" w14:textId="274B7C28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Proved Malignant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BF69939" w14:textId="15E6DE2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-</w:t>
            </w:r>
          </w:p>
        </w:tc>
      </w:tr>
      <w:tr w:rsidR="009D02A3" w:rsidRPr="001332C9" w14:paraId="5232439A" w14:textId="77777777" w:rsidTr="003B59CB">
        <w:trPr>
          <w:jc w:val="center"/>
        </w:trPr>
        <w:tc>
          <w:tcPr>
            <w:tcW w:w="1536" w:type="dxa"/>
            <w:tcBorders>
              <w:top w:val="single" w:sz="4" w:space="0" w:color="auto"/>
            </w:tcBorders>
          </w:tcPr>
          <w:p w14:paraId="044B2BF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EU-TIRADS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52E14E7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Pattern-based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</w:tcBorders>
          </w:tcPr>
          <w:p w14:paraId="7996A953" w14:textId="77777777" w:rsidR="00E12070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Irregular</w:t>
            </w:r>
            <w:r w:rsidR="00E12070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shape,</w:t>
            </w:r>
            <w:r w:rsidR="00E12070">
              <w:rPr>
                <w:rFonts w:ascii="Calibri" w:hAnsi="Calibri" w:cs="Calibri"/>
                <w:sz w:val="22"/>
              </w:rPr>
              <w:t xml:space="preserve"> </w:t>
            </w:r>
            <w:r w:rsidRPr="001332C9">
              <w:rPr>
                <w:rFonts w:ascii="Calibri" w:hAnsi="Calibri" w:cs="Calibri"/>
                <w:sz w:val="22"/>
              </w:rPr>
              <w:t>Irregular margins, Microcalcifications,</w:t>
            </w:r>
          </w:p>
          <w:p w14:paraId="288BC828" w14:textId="1A924CBD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Marked 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58A5E5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5288E5" w14:textId="03EFBA0D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EC12CD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Normal</w:t>
            </w:r>
          </w:p>
          <w:p w14:paraId="115AB01B" w14:textId="73E0E1DB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nodules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2B979" w14:textId="1545748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None</w:t>
            </w:r>
          </w:p>
        </w:tc>
      </w:tr>
      <w:tr w:rsidR="009D02A3" w:rsidRPr="001332C9" w14:paraId="0D69BB59" w14:textId="77777777" w:rsidTr="003B59CB">
        <w:trPr>
          <w:jc w:val="center"/>
        </w:trPr>
        <w:tc>
          <w:tcPr>
            <w:tcW w:w="1536" w:type="dxa"/>
          </w:tcPr>
          <w:p w14:paraId="6D585351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</w:tcPr>
          <w:p w14:paraId="70814B99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</w:tcPr>
          <w:p w14:paraId="2B3E327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</w:tcPr>
          <w:p w14:paraId="0C2362F1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</w:tcPr>
          <w:p w14:paraId="44976B40" w14:textId="24948DDA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536" w:type="dxa"/>
          </w:tcPr>
          <w:p w14:paraId="7212B51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Benign</w:t>
            </w:r>
          </w:p>
          <w:p w14:paraId="7FFA5CD3" w14:textId="52BB2055" w:rsidR="00E55ED1" w:rsidRPr="001332C9" w:rsidRDefault="00E55ED1" w:rsidP="00E55ED1">
            <w:pPr>
              <w:ind w:firstLineChars="100" w:firstLine="220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Pure </w:t>
            </w: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cyst,Entirely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spongiform</w:t>
            </w:r>
          </w:p>
        </w:tc>
        <w:tc>
          <w:tcPr>
            <w:tcW w:w="1701" w:type="dxa"/>
          </w:tcPr>
          <w:p w14:paraId="42C7FE0B" w14:textId="6FD42E06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0%</w:t>
            </w:r>
          </w:p>
        </w:tc>
      </w:tr>
      <w:tr w:rsidR="009D02A3" w:rsidRPr="001332C9" w14:paraId="7B151450" w14:textId="77777777" w:rsidTr="003B59CB">
        <w:trPr>
          <w:jc w:val="center"/>
        </w:trPr>
        <w:tc>
          <w:tcPr>
            <w:tcW w:w="1536" w:type="dxa"/>
          </w:tcPr>
          <w:p w14:paraId="2C45068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</w:tcPr>
          <w:p w14:paraId="6F17F73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</w:tcPr>
          <w:p w14:paraId="05736C6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</w:tcPr>
          <w:p w14:paraId="381224C0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</w:tcPr>
          <w:p w14:paraId="2B18AD39" w14:textId="39F69185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4536" w:type="dxa"/>
          </w:tcPr>
          <w:p w14:paraId="4339602D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Low risk</w:t>
            </w:r>
          </w:p>
          <w:p w14:paraId="0B2B756B" w14:textId="77777777" w:rsidR="00E55ED1" w:rsidRPr="001332C9" w:rsidRDefault="00E55ED1" w:rsidP="00E55ED1">
            <w:pPr>
              <w:ind w:leftChars="100" w:left="210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Ovoid,smooth</w:t>
            </w:r>
            <w:proofErr w:type="spellEnd"/>
            <w:proofErr w:type="gramEnd"/>
            <w:r w:rsidRPr="001332C9">
              <w:rPr>
                <w:rFonts w:ascii="Calibri" w:hAnsi="Calibri" w:cs="Calibri"/>
                <w:sz w:val="22"/>
              </w:rPr>
              <w:t xml:space="preserve"> isoechoic/hyperechoic</w:t>
            </w:r>
          </w:p>
          <w:p w14:paraId="6CBA2485" w14:textId="1D443FE6" w:rsidR="00E55ED1" w:rsidRPr="001332C9" w:rsidRDefault="00E55ED1" w:rsidP="00E55ED1">
            <w:pPr>
              <w:ind w:firstLineChars="100" w:firstLine="220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features of high suspicion</w:t>
            </w:r>
          </w:p>
        </w:tc>
        <w:tc>
          <w:tcPr>
            <w:tcW w:w="1701" w:type="dxa"/>
          </w:tcPr>
          <w:p w14:paraId="3C17E0BA" w14:textId="5E540C9B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2-4%</w:t>
            </w:r>
          </w:p>
        </w:tc>
      </w:tr>
      <w:tr w:rsidR="009D02A3" w:rsidRPr="001332C9" w14:paraId="646D5A2F" w14:textId="77777777" w:rsidTr="003B59CB">
        <w:trPr>
          <w:jc w:val="center"/>
        </w:trPr>
        <w:tc>
          <w:tcPr>
            <w:tcW w:w="1536" w:type="dxa"/>
          </w:tcPr>
          <w:p w14:paraId="72B92B9C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</w:tcPr>
          <w:p w14:paraId="44CAE4E6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</w:tcPr>
          <w:p w14:paraId="36BC34AE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</w:tcPr>
          <w:p w14:paraId="6D3DCAFA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</w:tcPr>
          <w:p w14:paraId="76A0DBDE" w14:textId="59747D09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4536" w:type="dxa"/>
          </w:tcPr>
          <w:p w14:paraId="64ED9D3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Intermediate risk</w:t>
            </w:r>
          </w:p>
          <w:p w14:paraId="0AB5CDE8" w14:textId="77777777" w:rsidR="00E55ED1" w:rsidRPr="001332C9" w:rsidRDefault="00E55ED1" w:rsidP="00E55ED1">
            <w:pPr>
              <w:ind w:leftChars="100" w:left="210"/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Ovoid,smooth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,mildly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hypoechoic</w:t>
            </w:r>
          </w:p>
          <w:p w14:paraId="141FC804" w14:textId="7BA8FF37" w:rsidR="00E55ED1" w:rsidRPr="001332C9" w:rsidRDefault="00E55ED1" w:rsidP="00E55ED1">
            <w:pPr>
              <w:ind w:leftChars="100" w:left="210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features of high suspicion</w:t>
            </w:r>
          </w:p>
        </w:tc>
        <w:tc>
          <w:tcPr>
            <w:tcW w:w="1701" w:type="dxa"/>
          </w:tcPr>
          <w:p w14:paraId="2248F861" w14:textId="1D53DB31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6-17%</w:t>
            </w:r>
          </w:p>
        </w:tc>
      </w:tr>
      <w:tr w:rsidR="009D02A3" w:rsidRPr="001332C9" w14:paraId="6563FAC1" w14:textId="77777777" w:rsidTr="003B59CB">
        <w:trPr>
          <w:jc w:val="center"/>
        </w:trPr>
        <w:tc>
          <w:tcPr>
            <w:tcW w:w="1536" w:type="dxa"/>
          </w:tcPr>
          <w:p w14:paraId="522998B6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26" w:type="dxa"/>
          </w:tcPr>
          <w:p w14:paraId="20D45D94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176" w:type="dxa"/>
            <w:vMerge/>
          </w:tcPr>
          <w:p w14:paraId="0E16B9FB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</w:tcPr>
          <w:p w14:paraId="18E9830A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8" w:type="dxa"/>
          </w:tcPr>
          <w:p w14:paraId="5154DA98" w14:textId="350CA42B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4536" w:type="dxa"/>
          </w:tcPr>
          <w:p w14:paraId="4102D665" w14:textId="77777777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High risk</w:t>
            </w:r>
          </w:p>
          <w:p w14:paraId="07578379" w14:textId="77777777" w:rsidR="00E55ED1" w:rsidRPr="001332C9" w:rsidRDefault="00E55ED1" w:rsidP="00E55ED1">
            <w:pPr>
              <w:ind w:leftChars="100" w:left="210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At least 1 of the </w:t>
            </w:r>
            <w:r w:rsidR="00580F46" w:rsidRPr="001332C9">
              <w:rPr>
                <w:rFonts w:ascii="Calibri" w:hAnsi="Calibri" w:cs="Calibri"/>
                <w:sz w:val="22"/>
              </w:rPr>
              <w:t>five</w:t>
            </w:r>
            <w:r w:rsidRPr="001332C9">
              <w:rPr>
                <w:rFonts w:ascii="Calibri" w:hAnsi="Calibri" w:cs="Calibri"/>
                <w:sz w:val="22"/>
              </w:rPr>
              <w:t xml:space="preserve"> features of high suspicion</w:t>
            </w:r>
          </w:p>
          <w:p w14:paraId="3F52C964" w14:textId="347750A2" w:rsidR="003032FE" w:rsidRPr="001332C9" w:rsidRDefault="003032FE" w:rsidP="00E55ED1">
            <w:pPr>
              <w:ind w:leftChars="100" w:left="210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mentioned</w:t>
            </w:r>
          </w:p>
        </w:tc>
        <w:tc>
          <w:tcPr>
            <w:tcW w:w="1701" w:type="dxa"/>
          </w:tcPr>
          <w:p w14:paraId="6604E8CD" w14:textId="67D211C0" w:rsidR="00E55ED1" w:rsidRPr="001332C9" w:rsidRDefault="00E55ED1" w:rsidP="00E55ED1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26-87%</w:t>
            </w:r>
          </w:p>
        </w:tc>
      </w:tr>
    </w:tbl>
    <w:p w14:paraId="636FCE8D" w14:textId="79CC0A65" w:rsidR="007A57E7" w:rsidRPr="001332C9" w:rsidRDefault="007A57E7" w:rsidP="007A57E7">
      <w:pPr>
        <w:tabs>
          <w:tab w:val="left" w:pos="3862"/>
        </w:tabs>
        <w:rPr>
          <w:rFonts w:ascii="Calibri" w:hAnsi="Calibri" w:cs="Calibri"/>
          <w:sz w:val="22"/>
        </w:rPr>
        <w:sectPr w:rsidR="007A57E7" w:rsidRPr="001332C9" w:rsidSect="00AE0A79">
          <w:pgSz w:w="23811" w:h="16838" w:orient="landscape" w:code="8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23936F2" w14:textId="13AEBEF6" w:rsidR="001B0F98" w:rsidRPr="001332C9" w:rsidRDefault="001B0F98" w:rsidP="00E60EB2">
      <w:pPr>
        <w:jc w:val="left"/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t xml:space="preserve">Supplementary Table </w:t>
      </w:r>
      <w:r w:rsidR="001F73B7" w:rsidRPr="001332C9">
        <w:rPr>
          <w:rFonts w:ascii="Calibri" w:hAnsi="Calibri" w:cs="Calibri"/>
          <w:sz w:val="22"/>
        </w:rPr>
        <w:t>3</w:t>
      </w:r>
      <w:r w:rsidRPr="001332C9">
        <w:rPr>
          <w:rFonts w:ascii="Calibri" w:hAnsi="Calibri" w:cs="Calibri"/>
          <w:sz w:val="22"/>
        </w:rPr>
        <w:t xml:space="preserve"> Demographics and </w:t>
      </w:r>
      <w:r w:rsidR="006F3C5E" w:rsidRPr="001332C9">
        <w:rPr>
          <w:rFonts w:ascii="Calibri" w:hAnsi="Calibri" w:cs="Calibri"/>
          <w:sz w:val="22"/>
        </w:rPr>
        <w:t>ultrasound</w:t>
      </w:r>
      <w:r w:rsidRPr="001332C9">
        <w:rPr>
          <w:rFonts w:ascii="Calibri" w:hAnsi="Calibri" w:cs="Calibri"/>
          <w:sz w:val="22"/>
        </w:rPr>
        <w:t xml:space="preserve"> characteristics of the thyroid nodules among patients</w:t>
      </w:r>
    </w:p>
    <w:tbl>
      <w:tblPr>
        <w:tblStyle w:val="TableGrid"/>
        <w:tblW w:w="92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2058"/>
        <w:gridCol w:w="1949"/>
        <w:gridCol w:w="1984"/>
        <w:gridCol w:w="1985"/>
        <w:gridCol w:w="992"/>
      </w:tblGrid>
      <w:tr w:rsidR="001B0F98" w:rsidRPr="001332C9" w14:paraId="564E817A" w14:textId="77777777" w:rsidTr="000E3562">
        <w:trPr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36AB2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bookmarkStart w:id="0" w:name="_Hlk82679568"/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43510D8D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81A2E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Benign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53591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Malignant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8E047A" w14:textId="5164F788" w:rsidR="001B0F98" w:rsidRPr="001332C9" w:rsidRDefault="001E2ECF" w:rsidP="000E3562">
            <w:pPr>
              <w:rPr>
                <w:rFonts w:ascii="Calibri" w:hAnsi="Calibri" w:cs="Calibri"/>
                <w:i/>
                <w:iCs/>
                <w:sz w:val="22"/>
              </w:rPr>
            </w:pPr>
            <w:r w:rsidRPr="001332C9">
              <w:rPr>
                <w:rFonts w:ascii="Calibri" w:hAnsi="Calibri" w:cs="Calibri"/>
                <w:i/>
                <w:iCs/>
                <w:sz w:val="22"/>
              </w:rPr>
              <w:t>P</w:t>
            </w:r>
          </w:p>
        </w:tc>
      </w:tr>
      <w:tr w:rsidR="001B0F98" w:rsidRPr="001332C9" w14:paraId="706ED79E" w14:textId="77777777" w:rsidTr="000E3562">
        <w:trPr>
          <w:jc w:val="center"/>
        </w:trPr>
        <w:tc>
          <w:tcPr>
            <w:tcW w:w="2304" w:type="dxa"/>
            <w:gridSpan w:val="2"/>
            <w:tcBorders>
              <w:top w:val="single" w:sz="4" w:space="0" w:color="auto"/>
            </w:tcBorders>
          </w:tcPr>
          <w:p w14:paraId="1CCA1843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No. of nodules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10118E3F" w14:textId="4EF99E5C" w:rsidR="001B0F98" w:rsidRPr="001332C9" w:rsidRDefault="00EB7E4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795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8ABA71" w14:textId="78836D08" w:rsidR="001B0F98" w:rsidRPr="001332C9" w:rsidRDefault="00EB7E4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461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1F3354" w14:textId="4A717C95" w:rsidR="001B0F98" w:rsidRPr="001332C9" w:rsidRDefault="00EB7E4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00F2C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-</w:t>
            </w:r>
          </w:p>
        </w:tc>
      </w:tr>
      <w:tr w:rsidR="001B0F98" w:rsidRPr="001332C9" w14:paraId="29AA2C58" w14:textId="77777777" w:rsidTr="000E3562">
        <w:trPr>
          <w:jc w:val="center"/>
        </w:trPr>
        <w:tc>
          <w:tcPr>
            <w:tcW w:w="2304" w:type="dxa"/>
            <w:gridSpan w:val="2"/>
          </w:tcPr>
          <w:p w14:paraId="6752B6FE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Mean age (y)</w:t>
            </w:r>
          </w:p>
        </w:tc>
        <w:tc>
          <w:tcPr>
            <w:tcW w:w="1949" w:type="dxa"/>
          </w:tcPr>
          <w:p w14:paraId="6B430C0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43.49±12.52</w:t>
            </w:r>
          </w:p>
        </w:tc>
        <w:tc>
          <w:tcPr>
            <w:tcW w:w="1984" w:type="dxa"/>
          </w:tcPr>
          <w:p w14:paraId="06308B7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43.89±12.88</w:t>
            </w:r>
          </w:p>
        </w:tc>
        <w:tc>
          <w:tcPr>
            <w:tcW w:w="1985" w:type="dxa"/>
          </w:tcPr>
          <w:p w14:paraId="0F63D71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42.82±11.89</w:t>
            </w:r>
          </w:p>
        </w:tc>
        <w:tc>
          <w:tcPr>
            <w:tcW w:w="992" w:type="dxa"/>
          </w:tcPr>
          <w:p w14:paraId="0440167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0.349</w:t>
            </w:r>
          </w:p>
        </w:tc>
      </w:tr>
      <w:tr w:rsidR="001B0F98" w:rsidRPr="001332C9" w14:paraId="0590B8D0" w14:textId="77777777" w:rsidTr="000E3562">
        <w:trPr>
          <w:jc w:val="center"/>
        </w:trPr>
        <w:tc>
          <w:tcPr>
            <w:tcW w:w="2304" w:type="dxa"/>
            <w:gridSpan w:val="2"/>
          </w:tcPr>
          <w:p w14:paraId="0073FB6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Gender</w:t>
            </w:r>
          </w:p>
        </w:tc>
        <w:tc>
          <w:tcPr>
            <w:tcW w:w="1949" w:type="dxa"/>
          </w:tcPr>
          <w:p w14:paraId="7C8019D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4" w:type="dxa"/>
          </w:tcPr>
          <w:p w14:paraId="596C709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</w:tcPr>
          <w:p w14:paraId="30289000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</w:tcPr>
          <w:p w14:paraId="1F29117D" w14:textId="1FEE1051" w:rsidR="001B0F98" w:rsidRPr="001332C9" w:rsidRDefault="00EB4014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Pr="001332C9">
              <w:rPr>
                <w:rFonts w:ascii="Calibri" w:hAnsi="Calibri" w:cs="Calibri"/>
                <w:sz w:val="22"/>
              </w:rPr>
              <w:t>072</w:t>
            </w:r>
          </w:p>
        </w:tc>
      </w:tr>
      <w:tr w:rsidR="001B0F98" w:rsidRPr="001332C9" w14:paraId="6FA360D3" w14:textId="77777777" w:rsidTr="000E3562">
        <w:trPr>
          <w:jc w:val="center"/>
        </w:trPr>
        <w:tc>
          <w:tcPr>
            <w:tcW w:w="246" w:type="dxa"/>
          </w:tcPr>
          <w:p w14:paraId="1C0EB33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7AFE32E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Male</w:t>
            </w:r>
          </w:p>
        </w:tc>
        <w:tc>
          <w:tcPr>
            <w:tcW w:w="1949" w:type="dxa"/>
          </w:tcPr>
          <w:p w14:paraId="04F38D4E" w14:textId="264A6F0E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</w:t>
            </w:r>
            <w:r w:rsidR="00EA0E0A" w:rsidRPr="001332C9">
              <w:rPr>
                <w:rFonts w:ascii="Calibri" w:hAnsi="Calibri" w:cs="Calibri"/>
                <w:sz w:val="22"/>
              </w:rPr>
              <w:t>73</w:t>
            </w:r>
            <w:r w:rsidRPr="001332C9">
              <w:rPr>
                <w:rFonts w:ascii="Calibri" w:hAnsi="Calibri" w:cs="Calibri"/>
                <w:sz w:val="22"/>
              </w:rPr>
              <w:t>(</w:t>
            </w:r>
            <w:r w:rsidR="00F56BE3" w:rsidRPr="001332C9">
              <w:rPr>
                <w:rFonts w:ascii="Calibri" w:hAnsi="Calibri" w:cs="Calibri"/>
                <w:sz w:val="22"/>
              </w:rPr>
              <w:t>21</w:t>
            </w:r>
            <w:r w:rsidRPr="001332C9">
              <w:rPr>
                <w:rFonts w:ascii="Calibri" w:hAnsi="Calibri" w:cs="Calibri"/>
                <w:sz w:val="22"/>
              </w:rPr>
              <w:t>.</w:t>
            </w:r>
            <w:r w:rsidR="00F56BE3" w:rsidRPr="001332C9">
              <w:rPr>
                <w:rFonts w:ascii="Calibri" w:hAnsi="Calibri" w:cs="Calibri"/>
                <w:sz w:val="22"/>
              </w:rPr>
              <w:t>8</w:t>
            </w:r>
            <w:r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0E80A49C" w14:textId="6934A3F0" w:rsidR="001B0F98" w:rsidRPr="001332C9" w:rsidRDefault="001C21E3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90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7D1DF8" w:rsidRPr="001332C9">
              <w:rPr>
                <w:rFonts w:ascii="Calibri" w:hAnsi="Calibri" w:cs="Calibri"/>
                <w:sz w:val="22"/>
              </w:rPr>
              <w:t>19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7D1DF8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78379BC8" w14:textId="72B070B8" w:rsidR="001B0F98" w:rsidRPr="001332C9" w:rsidRDefault="00043646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83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6A6D07" w:rsidRPr="001332C9">
              <w:rPr>
                <w:rFonts w:ascii="Calibri" w:hAnsi="Calibri" w:cs="Calibri"/>
                <w:sz w:val="22"/>
              </w:rPr>
              <w:t>24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6A6D07" w:rsidRPr="001332C9">
              <w:rPr>
                <w:rFonts w:ascii="Calibri" w:hAnsi="Calibri" w:cs="Calibri"/>
                <w:sz w:val="22"/>
              </w:rPr>
              <w:t>9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086040D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</w:tr>
      <w:tr w:rsidR="001B0F98" w:rsidRPr="001332C9" w14:paraId="6E4741EE" w14:textId="77777777" w:rsidTr="000E3562">
        <w:trPr>
          <w:jc w:val="center"/>
        </w:trPr>
        <w:tc>
          <w:tcPr>
            <w:tcW w:w="246" w:type="dxa"/>
          </w:tcPr>
          <w:p w14:paraId="69C662C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7AC779B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Female</w:t>
            </w:r>
          </w:p>
        </w:tc>
        <w:tc>
          <w:tcPr>
            <w:tcW w:w="1949" w:type="dxa"/>
          </w:tcPr>
          <w:p w14:paraId="5195B8D3" w14:textId="3688EBEA" w:rsidR="001B0F98" w:rsidRPr="001332C9" w:rsidRDefault="00EA0E0A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622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25DFE" w:rsidRPr="001332C9">
              <w:rPr>
                <w:rFonts w:ascii="Calibri" w:hAnsi="Calibri" w:cs="Calibri"/>
                <w:sz w:val="22"/>
              </w:rPr>
              <w:t>78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25DFE" w:rsidRPr="001332C9">
              <w:rPr>
                <w:rFonts w:ascii="Calibri" w:hAnsi="Calibri" w:cs="Calibri"/>
                <w:sz w:val="22"/>
              </w:rPr>
              <w:t>2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77E051FD" w14:textId="19AF2141" w:rsidR="001B0F98" w:rsidRPr="001332C9" w:rsidRDefault="001C21E3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371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7D1DF8" w:rsidRPr="001332C9">
              <w:rPr>
                <w:rFonts w:ascii="Calibri" w:hAnsi="Calibri" w:cs="Calibri"/>
                <w:sz w:val="22"/>
              </w:rPr>
              <w:t>80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7D1DF8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73B640DB" w14:textId="0272128C" w:rsidR="001B0F98" w:rsidRPr="001332C9" w:rsidRDefault="00043646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251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6A6D07" w:rsidRPr="001332C9">
              <w:rPr>
                <w:rFonts w:ascii="Calibri" w:hAnsi="Calibri" w:cs="Calibri"/>
                <w:sz w:val="22"/>
              </w:rPr>
              <w:t>75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6A6D07"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31E30BC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</w:tr>
      <w:tr w:rsidR="001B0F98" w:rsidRPr="001332C9" w14:paraId="33FC3472" w14:textId="77777777" w:rsidTr="000E3562">
        <w:trPr>
          <w:jc w:val="center"/>
        </w:trPr>
        <w:tc>
          <w:tcPr>
            <w:tcW w:w="2304" w:type="dxa"/>
            <w:gridSpan w:val="2"/>
          </w:tcPr>
          <w:p w14:paraId="3EB93E9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Blood test</w:t>
            </w:r>
          </w:p>
        </w:tc>
        <w:tc>
          <w:tcPr>
            <w:tcW w:w="1949" w:type="dxa"/>
          </w:tcPr>
          <w:p w14:paraId="63A3463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4" w:type="dxa"/>
          </w:tcPr>
          <w:p w14:paraId="09CA0653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</w:tcPr>
          <w:p w14:paraId="26615D2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</w:tcPr>
          <w:p w14:paraId="00400B40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</w:tr>
      <w:tr w:rsidR="001B0F98" w:rsidRPr="001332C9" w14:paraId="2D54AEC8" w14:textId="77777777" w:rsidTr="000E3562">
        <w:trPr>
          <w:jc w:val="center"/>
        </w:trPr>
        <w:tc>
          <w:tcPr>
            <w:tcW w:w="246" w:type="dxa"/>
          </w:tcPr>
          <w:p w14:paraId="6D74DAF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3701575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TSH (IU/mL)</w:t>
            </w:r>
          </w:p>
        </w:tc>
        <w:tc>
          <w:tcPr>
            <w:tcW w:w="1949" w:type="dxa"/>
          </w:tcPr>
          <w:p w14:paraId="4980E9E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1.00(0.62,1.40)</w:t>
            </w:r>
          </w:p>
        </w:tc>
        <w:tc>
          <w:tcPr>
            <w:tcW w:w="1984" w:type="dxa"/>
          </w:tcPr>
          <w:p w14:paraId="7199B3A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1.05(0.63,1.47)</w:t>
            </w:r>
          </w:p>
        </w:tc>
        <w:tc>
          <w:tcPr>
            <w:tcW w:w="1985" w:type="dxa"/>
          </w:tcPr>
          <w:p w14:paraId="308D259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 0.96(0.53,1.27)</w:t>
            </w:r>
          </w:p>
        </w:tc>
        <w:tc>
          <w:tcPr>
            <w:tcW w:w="992" w:type="dxa"/>
          </w:tcPr>
          <w:p w14:paraId="31E806A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0.146</w:t>
            </w:r>
          </w:p>
        </w:tc>
      </w:tr>
      <w:tr w:rsidR="001B0F98" w:rsidRPr="001332C9" w14:paraId="1DD62A5F" w14:textId="77777777" w:rsidTr="000E3562">
        <w:trPr>
          <w:jc w:val="center"/>
        </w:trPr>
        <w:tc>
          <w:tcPr>
            <w:tcW w:w="246" w:type="dxa"/>
          </w:tcPr>
          <w:p w14:paraId="24C1EE4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3EDEAF13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FT3 (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pmol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/L)</w:t>
            </w:r>
          </w:p>
        </w:tc>
        <w:tc>
          <w:tcPr>
            <w:tcW w:w="1949" w:type="dxa"/>
          </w:tcPr>
          <w:p w14:paraId="7FEF35D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5.32±0.88</w:t>
            </w:r>
          </w:p>
        </w:tc>
        <w:tc>
          <w:tcPr>
            <w:tcW w:w="1984" w:type="dxa"/>
          </w:tcPr>
          <w:p w14:paraId="16F1F71D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5.37±0.92</w:t>
            </w:r>
          </w:p>
        </w:tc>
        <w:tc>
          <w:tcPr>
            <w:tcW w:w="1985" w:type="dxa"/>
          </w:tcPr>
          <w:p w14:paraId="5BA1E46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5.27±0.86</w:t>
            </w:r>
          </w:p>
        </w:tc>
        <w:tc>
          <w:tcPr>
            <w:tcW w:w="992" w:type="dxa"/>
          </w:tcPr>
          <w:p w14:paraId="6CC35D10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0.353</w:t>
            </w:r>
          </w:p>
        </w:tc>
      </w:tr>
      <w:tr w:rsidR="001B0F98" w:rsidRPr="001332C9" w14:paraId="584D23A8" w14:textId="77777777" w:rsidTr="000E3562">
        <w:trPr>
          <w:jc w:val="center"/>
        </w:trPr>
        <w:tc>
          <w:tcPr>
            <w:tcW w:w="246" w:type="dxa"/>
          </w:tcPr>
          <w:p w14:paraId="3C24463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56A6A5A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FT4 (</w:t>
            </w:r>
            <w:proofErr w:type="spellStart"/>
            <w:r w:rsidRPr="001332C9">
              <w:rPr>
                <w:rFonts w:ascii="Calibri" w:hAnsi="Calibri" w:cs="Calibri"/>
                <w:sz w:val="22"/>
              </w:rPr>
              <w:t>pmol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/L)</w:t>
            </w:r>
          </w:p>
        </w:tc>
        <w:tc>
          <w:tcPr>
            <w:tcW w:w="1949" w:type="dxa"/>
          </w:tcPr>
          <w:p w14:paraId="522E43FF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11.77±2.70</w:t>
            </w:r>
          </w:p>
        </w:tc>
        <w:tc>
          <w:tcPr>
            <w:tcW w:w="1984" w:type="dxa"/>
          </w:tcPr>
          <w:p w14:paraId="53F3744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11.61±2.34</w:t>
            </w:r>
          </w:p>
        </w:tc>
        <w:tc>
          <w:tcPr>
            <w:tcW w:w="1985" w:type="dxa"/>
          </w:tcPr>
          <w:p w14:paraId="3DC10EE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11.92±2.98</w:t>
            </w:r>
          </w:p>
        </w:tc>
        <w:tc>
          <w:tcPr>
            <w:tcW w:w="992" w:type="dxa"/>
          </w:tcPr>
          <w:p w14:paraId="326498F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0.369</w:t>
            </w:r>
          </w:p>
        </w:tc>
      </w:tr>
      <w:tr w:rsidR="001B0F98" w:rsidRPr="001332C9" w14:paraId="14834733" w14:textId="77777777" w:rsidTr="000E3562">
        <w:trPr>
          <w:jc w:val="center"/>
        </w:trPr>
        <w:tc>
          <w:tcPr>
            <w:tcW w:w="246" w:type="dxa"/>
          </w:tcPr>
          <w:p w14:paraId="225DBB6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00EB09F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TPOAb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(U/mL)</w:t>
            </w:r>
          </w:p>
        </w:tc>
        <w:tc>
          <w:tcPr>
            <w:tcW w:w="1949" w:type="dxa"/>
          </w:tcPr>
          <w:p w14:paraId="53E99D9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13.04(9.54, 18.47)</w:t>
            </w:r>
          </w:p>
        </w:tc>
        <w:tc>
          <w:tcPr>
            <w:tcW w:w="1984" w:type="dxa"/>
          </w:tcPr>
          <w:p w14:paraId="444ED24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12.40(9.57,17.26)</w:t>
            </w:r>
          </w:p>
        </w:tc>
        <w:tc>
          <w:tcPr>
            <w:tcW w:w="1985" w:type="dxa"/>
          </w:tcPr>
          <w:p w14:paraId="1EE5530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 xml:space="preserve"> 13.83(9.30,19.30)</w:t>
            </w:r>
          </w:p>
        </w:tc>
        <w:tc>
          <w:tcPr>
            <w:tcW w:w="992" w:type="dxa"/>
          </w:tcPr>
          <w:p w14:paraId="5EAFACC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0.303</w:t>
            </w:r>
          </w:p>
        </w:tc>
      </w:tr>
      <w:tr w:rsidR="001B0F98" w:rsidRPr="001332C9" w14:paraId="13373557" w14:textId="77777777" w:rsidTr="000E3562">
        <w:trPr>
          <w:jc w:val="center"/>
        </w:trPr>
        <w:tc>
          <w:tcPr>
            <w:tcW w:w="246" w:type="dxa"/>
          </w:tcPr>
          <w:p w14:paraId="0B4F3643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78E16DC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TGAb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(U/mL)</w:t>
            </w:r>
          </w:p>
        </w:tc>
        <w:tc>
          <w:tcPr>
            <w:tcW w:w="1949" w:type="dxa"/>
          </w:tcPr>
          <w:p w14:paraId="7B3E138E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13.00(10.00, 28.96)</w:t>
            </w:r>
          </w:p>
        </w:tc>
        <w:tc>
          <w:tcPr>
            <w:tcW w:w="1984" w:type="dxa"/>
          </w:tcPr>
          <w:p w14:paraId="178136E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12.28(10.00, 19.03)</w:t>
            </w:r>
          </w:p>
        </w:tc>
        <w:tc>
          <w:tcPr>
            <w:tcW w:w="1985" w:type="dxa"/>
          </w:tcPr>
          <w:p w14:paraId="53233F2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13.30(10.00,45.31)</w:t>
            </w:r>
          </w:p>
        </w:tc>
        <w:tc>
          <w:tcPr>
            <w:tcW w:w="992" w:type="dxa"/>
          </w:tcPr>
          <w:p w14:paraId="0A3AF78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0.390</w:t>
            </w:r>
          </w:p>
        </w:tc>
      </w:tr>
      <w:tr w:rsidR="001B0F98" w:rsidRPr="001332C9" w14:paraId="7B7E92D3" w14:textId="77777777" w:rsidTr="000E3562">
        <w:trPr>
          <w:jc w:val="center"/>
        </w:trPr>
        <w:tc>
          <w:tcPr>
            <w:tcW w:w="246" w:type="dxa"/>
          </w:tcPr>
          <w:p w14:paraId="4805F3A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2761AF47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proofErr w:type="gramStart"/>
            <w:r w:rsidRPr="001332C9">
              <w:rPr>
                <w:rFonts w:ascii="Calibri" w:hAnsi="Calibri" w:cs="Calibri"/>
                <w:sz w:val="22"/>
              </w:rPr>
              <w:t>TRAb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(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IU/L)</w:t>
            </w:r>
          </w:p>
        </w:tc>
        <w:tc>
          <w:tcPr>
            <w:tcW w:w="1949" w:type="dxa"/>
          </w:tcPr>
          <w:p w14:paraId="698E0D8F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0.30(0.30, 0.44)</w:t>
            </w:r>
          </w:p>
        </w:tc>
        <w:tc>
          <w:tcPr>
            <w:tcW w:w="1984" w:type="dxa"/>
          </w:tcPr>
          <w:p w14:paraId="09AB0DD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0.30(0.30,0.36)</w:t>
            </w:r>
          </w:p>
        </w:tc>
        <w:tc>
          <w:tcPr>
            <w:tcW w:w="1985" w:type="dxa"/>
          </w:tcPr>
          <w:p w14:paraId="023E408E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0.30(0.30,0.50)</w:t>
            </w:r>
          </w:p>
        </w:tc>
        <w:tc>
          <w:tcPr>
            <w:tcW w:w="992" w:type="dxa"/>
          </w:tcPr>
          <w:p w14:paraId="293F467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0.418</w:t>
            </w:r>
          </w:p>
        </w:tc>
      </w:tr>
      <w:tr w:rsidR="001B0F98" w:rsidRPr="001332C9" w14:paraId="48D7EA95" w14:textId="77777777" w:rsidTr="000E3562">
        <w:trPr>
          <w:jc w:val="center"/>
        </w:trPr>
        <w:tc>
          <w:tcPr>
            <w:tcW w:w="246" w:type="dxa"/>
          </w:tcPr>
          <w:p w14:paraId="41D3B2D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717FFA07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gramStart"/>
            <w:r w:rsidRPr="001332C9">
              <w:rPr>
                <w:rFonts w:ascii="Calibri" w:hAnsi="Calibri" w:cs="Calibri"/>
                <w:sz w:val="22"/>
              </w:rPr>
              <w:t>TG(</w:t>
            </w:r>
            <w:proofErr w:type="gramEnd"/>
            <w:r w:rsidRPr="001332C9">
              <w:rPr>
                <w:rFonts w:ascii="Calibri" w:hAnsi="Calibri" w:cs="Calibri"/>
                <w:sz w:val="22"/>
              </w:rPr>
              <w:t>ng/mL)</w:t>
            </w:r>
          </w:p>
        </w:tc>
        <w:tc>
          <w:tcPr>
            <w:tcW w:w="1949" w:type="dxa"/>
          </w:tcPr>
          <w:p w14:paraId="55A7D34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14.00(7.07, 30.62)</w:t>
            </w:r>
          </w:p>
        </w:tc>
        <w:tc>
          <w:tcPr>
            <w:tcW w:w="1984" w:type="dxa"/>
          </w:tcPr>
          <w:p w14:paraId="22614AFF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15.34(7.46,32.23)</w:t>
            </w:r>
          </w:p>
        </w:tc>
        <w:tc>
          <w:tcPr>
            <w:tcW w:w="1985" w:type="dxa"/>
          </w:tcPr>
          <w:p w14:paraId="0986EA50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13.01(5.86,25.97)</w:t>
            </w:r>
          </w:p>
        </w:tc>
        <w:tc>
          <w:tcPr>
            <w:tcW w:w="992" w:type="dxa"/>
          </w:tcPr>
          <w:p w14:paraId="17D7B217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0.112</w:t>
            </w:r>
          </w:p>
        </w:tc>
      </w:tr>
      <w:tr w:rsidR="001B0F98" w:rsidRPr="001332C9" w14:paraId="21231A6E" w14:textId="77777777" w:rsidTr="000E3562">
        <w:trPr>
          <w:jc w:val="center"/>
        </w:trPr>
        <w:tc>
          <w:tcPr>
            <w:tcW w:w="246" w:type="dxa"/>
          </w:tcPr>
          <w:p w14:paraId="1E4F21E2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5CD3A71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hCT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(ng/L)</w:t>
            </w:r>
          </w:p>
        </w:tc>
        <w:tc>
          <w:tcPr>
            <w:tcW w:w="1949" w:type="dxa"/>
          </w:tcPr>
          <w:p w14:paraId="3EBD8B2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1.00(0.50, 2.30)</w:t>
            </w:r>
          </w:p>
        </w:tc>
        <w:tc>
          <w:tcPr>
            <w:tcW w:w="1984" w:type="dxa"/>
          </w:tcPr>
          <w:p w14:paraId="0890055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1.00(0.50,2.03)</w:t>
            </w:r>
          </w:p>
        </w:tc>
        <w:tc>
          <w:tcPr>
            <w:tcW w:w="1985" w:type="dxa"/>
          </w:tcPr>
          <w:p w14:paraId="182916C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1.38(0.50,2.68)</w:t>
            </w:r>
          </w:p>
        </w:tc>
        <w:tc>
          <w:tcPr>
            <w:tcW w:w="992" w:type="dxa"/>
          </w:tcPr>
          <w:p w14:paraId="7B5C5B2F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0.324</w:t>
            </w:r>
          </w:p>
        </w:tc>
      </w:tr>
      <w:tr w:rsidR="001B0F98" w:rsidRPr="001332C9" w14:paraId="670D0C78" w14:textId="77777777" w:rsidTr="000E3562">
        <w:trPr>
          <w:jc w:val="center"/>
        </w:trPr>
        <w:tc>
          <w:tcPr>
            <w:tcW w:w="2304" w:type="dxa"/>
            <w:gridSpan w:val="2"/>
          </w:tcPr>
          <w:p w14:paraId="5AB9A748" w14:textId="5E445059" w:rsidR="001B0F98" w:rsidRPr="001332C9" w:rsidRDefault="00982EB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U</w:t>
            </w:r>
            <w:r w:rsidR="00F92C0F" w:rsidRPr="001332C9">
              <w:rPr>
                <w:rFonts w:ascii="Calibri" w:hAnsi="Calibri" w:cs="Calibri"/>
                <w:sz w:val="22"/>
              </w:rPr>
              <w:t>ltrasound</w:t>
            </w:r>
            <w:r w:rsidR="001B0F98" w:rsidRPr="001332C9">
              <w:rPr>
                <w:rFonts w:ascii="Calibri" w:hAnsi="Calibri" w:cs="Calibri"/>
                <w:sz w:val="22"/>
              </w:rPr>
              <w:t xml:space="preserve"> features</w:t>
            </w:r>
          </w:p>
        </w:tc>
        <w:tc>
          <w:tcPr>
            <w:tcW w:w="1949" w:type="dxa"/>
          </w:tcPr>
          <w:p w14:paraId="1F534D4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4" w:type="dxa"/>
          </w:tcPr>
          <w:p w14:paraId="59C8414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5" w:type="dxa"/>
          </w:tcPr>
          <w:p w14:paraId="727D529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</w:tcPr>
          <w:p w14:paraId="4CD6C9E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</w:tr>
      <w:tr w:rsidR="001B0F98" w:rsidRPr="001332C9" w14:paraId="0188B135" w14:textId="77777777" w:rsidTr="000E3562">
        <w:trPr>
          <w:jc w:val="center"/>
        </w:trPr>
        <w:tc>
          <w:tcPr>
            <w:tcW w:w="246" w:type="dxa"/>
          </w:tcPr>
          <w:p w14:paraId="7AA43819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0909157D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Size(cm)</w:t>
            </w:r>
          </w:p>
        </w:tc>
        <w:tc>
          <w:tcPr>
            <w:tcW w:w="1949" w:type="dxa"/>
          </w:tcPr>
          <w:p w14:paraId="3C8A205F" w14:textId="7412DD21" w:rsidR="001B0F98" w:rsidRPr="001332C9" w:rsidRDefault="00DF6076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Pr="001332C9">
              <w:rPr>
                <w:rFonts w:ascii="Calibri" w:hAnsi="Calibri" w:cs="Calibri"/>
                <w:sz w:val="22"/>
              </w:rPr>
              <w:t>6</w:t>
            </w:r>
            <w:r w:rsidR="001B0F98" w:rsidRPr="001332C9">
              <w:rPr>
                <w:rFonts w:ascii="Calibri" w:hAnsi="Calibri" w:cs="Calibri"/>
                <w:sz w:val="22"/>
              </w:rPr>
              <w:t>0(1.</w:t>
            </w:r>
            <w:r w:rsidRPr="001332C9">
              <w:rPr>
                <w:rFonts w:ascii="Calibri" w:hAnsi="Calibri" w:cs="Calibri"/>
                <w:sz w:val="22"/>
              </w:rPr>
              <w:t>0</w:t>
            </w:r>
            <w:r w:rsidR="001B0F98" w:rsidRPr="001332C9">
              <w:rPr>
                <w:rFonts w:ascii="Calibri" w:hAnsi="Calibri" w:cs="Calibri"/>
                <w:sz w:val="22"/>
              </w:rPr>
              <w:t xml:space="preserve">0, </w:t>
            </w:r>
            <w:r w:rsidRPr="001332C9">
              <w:rPr>
                <w:rFonts w:ascii="Calibri" w:hAnsi="Calibri" w:cs="Calibri"/>
                <w:sz w:val="22"/>
              </w:rPr>
              <w:t>2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Pr="001332C9">
              <w:rPr>
                <w:rFonts w:ascii="Calibri" w:hAnsi="Calibri" w:cs="Calibri"/>
                <w:sz w:val="22"/>
              </w:rPr>
              <w:t>8</w:t>
            </w:r>
            <w:r w:rsidR="001B0F98" w:rsidRPr="001332C9">
              <w:rPr>
                <w:rFonts w:ascii="Calibri" w:hAnsi="Calibri" w:cs="Calibri"/>
                <w:sz w:val="22"/>
              </w:rPr>
              <w:t>0)</w:t>
            </w:r>
          </w:p>
        </w:tc>
        <w:tc>
          <w:tcPr>
            <w:tcW w:w="1984" w:type="dxa"/>
          </w:tcPr>
          <w:p w14:paraId="1A08ACB0" w14:textId="49CE74B2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2.</w:t>
            </w:r>
            <w:r w:rsidR="001A5A1B" w:rsidRPr="001332C9">
              <w:rPr>
                <w:rFonts w:ascii="Calibri" w:hAnsi="Calibri" w:cs="Calibri"/>
                <w:sz w:val="22"/>
              </w:rPr>
              <w:t>4</w:t>
            </w:r>
            <w:r w:rsidRPr="001332C9">
              <w:rPr>
                <w:rFonts w:ascii="Calibri" w:hAnsi="Calibri" w:cs="Calibri"/>
                <w:sz w:val="22"/>
              </w:rPr>
              <w:t>0(1.</w:t>
            </w:r>
            <w:r w:rsidR="001A5A1B" w:rsidRPr="001332C9">
              <w:rPr>
                <w:rFonts w:ascii="Calibri" w:hAnsi="Calibri" w:cs="Calibri"/>
                <w:sz w:val="22"/>
              </w:rPr>
              <w:t>5</w:t>
            </w:r>
            <w:r w:rsidRPr="001332C9">
              <w:rPr>
                <w:rFonts w:ascii="Calibri" w:hAnsi="Calibri" w:cs="Calibri"/>
                <w:sz w:val="22"/>
              </w:rPr>
              <w:t>0, 3.</w:t>
            </w:r>
            <w:r w:rsidR="001A5A1B" w:rsidRPr="001332C9">
              <w:rPr>
                <w:rFonts w:ascii="Calibri" w:hAnsi="Calibri" w:cs="Calibri"/>
                <w:sz w:val="22"/>
              </w:rPr>
              <w:t>2</w:t>
            </w:r>
            <w:r w:rsidRPr="001332C9">
              <w:rPr>
                <w:rFonts w:ascii="Calibri" w:hAnsi="Calibri" w:cs="Calibri"/>
                <w:sz w:val="22"/>
              </w:rPr>
              <w:t>0)</w:t>
            </w:r>
          </w:p>
        </w:tc>
        <w:tc>
          <w:tcPr>
            <w:tcW w:w="1985" w:type="dxa"/>
          </w:tcPr>
          <w:p w14:paraId="59D59D0D" w14:textId="3A9ED2E8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</w:t>
            </w:r>
            <w:r w:rsidR="005973CF" w:rsidRPr="001332C9">
              <w:rPr>
                <w:rFonts w:ascii="Calibri" w:hAnsi="Calibri" w:cs="Calibri"/>
                <w:sz w:val="22"/>
              </w:rPr>
              <w:t>0</w:t>
            </w:r>
            <w:r w:rsidRPr="001332C9">
              <w:rPr>
                <w:rFonts w:ascii="Calibri" w:hAnsi="Calibri" w:cs="Calibri"/>
                <w:sz w:val="22"/>
              </w:rPr>
              <w:t>(0.80, 1.50)</w:t>
            </w:r>
          </w:p>
        </w:tc>
        <w:tc>
          <w:tcPr>
            <w:tcW w:w="992" w:type="dxa"/>
          </w:tcPr>
          <w:p w14:paraId="72F6CFA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21B6D8D0" w14:textId="77777777" w:rsidTr="000E3562">
        <w:trPr>
          <w:jc w:val="center"/>
        </w:trPr>
        <w:tc>
          <w:tcPr>
            <w:tcW w:w="246" w:type="dxa"/>
          </w:tcPr>
          <w:p w14:paraId="7402DDA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2CFE074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Size</w:t>
            </w: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1cm</w:t>
            </w:r>
          </w:p>
        </w:tc>
        <w:tc>
          <w:tcPr>
            <w:tcW w:w="1949" w:type="dxa"/>
          </w:tcPr>
          <w:p w14:paraId="2869988B" w14:textId="1CE1D5B3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</w:t>
            </w:r>
            <w:r w:rsidR="00A17D5E" w:rsidRPr="001332C9">
              <w:rPr>
                <w:rFonts w:ascii="Calibri" w:hAnsi="Calibri" w:cs="Calibri"/>
                <w:sz w:val="22"/>
              </w:rPr>
              <w:t>9</w:t>
            </w:r>
            <w:r w:rsidRPr="001332C9">
              <w:rPr>
                <w:rFonts w:ascii="Calibri" w:hAnsi="Calibri" w:cs="Calibri"/>
                <w:sz w:val="22"/>
              </w:rPr>
              <w:t>1(</w:t>
            </w:r>
            <w:r w:rsidR="0028073F" w:rsidRPr="001332C9">
              <w:rPr>
                <w:rFonts w:ascii="Calibri" w:hAnsi="Calibri" w:cs="Calibri"/>
                <w:sz w:val="22"/>
              </w:rPr>
              <w:t>24</w:t>
            </w:r>
            <w:r w:rsidRPr="001332C9">
              <w:rPr>
                <w:rFonts w:ascii="Calibri" w:hAnsi="Calibri" w:cs="Calibri"/>
                <w:sz w:val="22"/>
              </w:rPr>
              <w:t>.0%)</w:t>
            </w:r>
          </w:p>
        </w:tc>
        <w:tc>
          <w:tcPr>
            <w:tcW w:w="1984" w:type="dxa"/>
          </w:tcPr>
          <w:p w14:paraId="760DC1FE" w14:textId="682FB0A8" w:rsidR="001B0F98" w:rsidRPr="001332C9" w:rsidRDefault="00346ED0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47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ED615C" w:rsidRPr="001332C9">
              <w:rPr>
                <w:rFonts w:ascii="Calibri" w:hAnsi="Calibri" w:cs="Calibri"/>
                <w:sz w:val="22"/>
              </w:rPr>
              <w:t>10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ED615C" w:rsidRPr="001332C9">
              <w:rPr>
                <w:rFonts w:ascii="Calibri" w:hAnsi="Calibri" w:cs="Calibri"/>
                <w:sz w:val="22"/>
              </w:rPr>
              <w:t>2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08D821A4" w14:textId="4A929BB0" w:rsidR="001B0F98" w:rsidRPr="001332C9" w:rsidRDefault="003576C1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144</w:t>
            </w:r>
            <w:r w:rsidR="001B0F98" w:rsidRPr="001332C9">
              <w:rPr>
                <w:rFonts w:ascii="Calibri" w:hAnsi="Calibri" w:cs="Calibri"/>
                <w:sz w:val="22"/>
              </w:rPr>
              <w:t>(4</w:t>
            </w:r>
            <w:r w:rsidR="00F4505F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F4505F"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668F4780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18615AAB" w14:textId="77777777" w:rsidTr="000E3562">
        <w:trPr>
          <w:jc w:val="center"/>
        </w:trPr>
        <w:tc>
          <w:tcPr>
            <w:tcW w:w="246" w:type="dxa"/>
          </w:tcPr>
          <w:p w14:paraId="7EA858D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1B64E93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 composition</w:t>
            </w:r>
          </w:p>
        </w:tc>
        <w:tc>
          <w:tcPr>
            <w:tcW w:w="1949" w:type="dxa"/>
          </w:tcPr>
          <w:p w14:paraId="09533341" w14:textId="609E0568" w:rsidR="001B0F98" w:rsidRPr="001332C9" w:rsidRDefault="00C2002D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638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3429A" w:rsidRPr="001332C9">
              <w:rPr>
                <w:rFonts w:ascii="Calibri" w:hAnsi="Calibri" w:cs="Calibri"/>
                <w:sz w:val="22"/>
              </w:rPr>
              <w:t>80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3429A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57E20367" w14:textId="252B4E6D" w:rsidR="001B0F98" w:rsidRPr="001332C9" w:rsidRDefault="008C793E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313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3429A" w:rsidRPr="001332C9">
              <w:rPr>
                <w:rFonts w:ascii="Calibri" w:hAnsi="Calibri" w:cs="Calibri"/>
                <w:sz w:val="22"/>
              </w:rPr>
              <w:t>67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3429A" w:rsidRPr="001332C9">
              <w:rPr>
                <w:rFonts w:ascii="Calibri" w:hAnsi="Calibri" w:cs="Calibri"/>
                <w:sz w:val="22"/>
              </w:rPr>
              <w:t>9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14A96881" w14:textId="1E6E233B" w:rsidR="001B0F98" w:rsidRPr="001332C9" w:rsidRDefault="007D02F1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325</w:t>
            </w:r>
            <w:r w:rsidR="001B0F98" w:rsidRPr="001332C9">
              <w:rPr>
                <w:rFonts w:ascii="Calibri" w:hAnsi="Calibri" w:cs="Calibri"/>
                <w:sz w:val="22"/>
              </w:rPr>
              <w:t>(97.</w:t>
            </w:r>
            <w:r w:rsidR="00B3429A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421AC76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49BAAA95" w14:textId="77777777" w:rsidTr="000E3562">
        <w:trPr>
          <w:jc w:val="center"/>
        </w:trPr>
        <w:tc>
          <w:tcPr>
            <w:tcW w:w="246" w:type="dxa"/>
          </w:tcPr>
          <w:p w14:paraId="69E0233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56B2FD2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 xml:space="preserve"> or marked</w:t>
            </w:r>
          </w:p>
          <w:p w14:paraId="2BA749D1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</w:p>
        </w:tc>
        <w:tc>
          <w:tcPr>
            <w:tcW w:w="1949" w:type="dxa"/>
          </w:tcPr>
          <w:p w14:paraId="4BC79FAE" w14:textId="66ACD7EF" w:rsidR="001B0F98" w:rsidRPr="001332C9" w:rsidRDefault="006F3C1E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409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11331" w:rsidRPr="001332C9">
              <w:rPr>
                <w:rFonts w:ascii="Calibri" w:hAnsi="Calibri" w:cs="Calibri"/>
                <w:sz w:val="22"/>
              </w:rPr>
              <w:t>51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11331" w:rsidRPr="001332C9">
              <w:rPr>
                <w:rFonts w:ascii="Calibri" w:hAnsi="Calibri" w:cs="Calibri"/>
                <w:sz w:val="22"/>
              </w:rPr>
              <w:t>4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4445BE5C" w14:textId="70407106" w:rsidR="001B0F98" w:rsidRPr="001332C9" w:rsidRDefault="00FA24D5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95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11331" w:rsidRPr="001332C9">
              <w:rPr>
                <w:rFonts w:ascii="Calibri" w:hAnsi="Calibri" w:cs="Calibri"/>
                <w:sz w:val="22"/>
              </w:rPr>
              <w:t>20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11331" w:rsidRPr="001332C9">
              <w:rPr>
                <w:rFonts w:ascii="Calibri" w:hAnsi="Calibri" w:cs="Calibri"/>
                <w:sz w:val="22"/>
              </w:rPr>
              <w:t>6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42A4BBB2" w14:textId="069BFEB6" w:rsidR="001B0F98" w:rsidRPr="001332C9" w:rsidRDefault="00951E87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314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D768B9" w:rsidRPr="001332C9">
              <w:rPr>
                <w:rFonts w:ascii="Calibri" w:hAnsi="Calibri" w:cs="Calibri"/>
                <w:sz w:val="22"/>
              </w:rPr>
              <w:t>94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D768B9" w:rsidRPr="001332C9">
              <w:rPr>
                <w:rFonts w:ascii="Calibri" w:hAnsi="Calibri" w:cs="Calibri"/>
                <w:sz w:val="22"/>
              </w:rPr>
              <w:t>0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44C16133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155C3F58" w14:textId="77777777" w:rsidTr="000E3562">
        <w:trPr>
          <w:jc w:val="center"/>
        </w:trPr>
        <w:tc>
          <w:tcPr>
            <w:tcW w:w="246" w:type="dxa"/>
          </w:tcPr>
          <w:p w14:paraId="192EF3C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394B682C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Taller than wide</w:t>
            </w:r>
          </w:p>
        </w:tc>
        <w:tc>
          <w:tcPr>
            <w:tcW w:w="1949" w:type="dxa"/>
          </w:tcPr>
          <w:p w14:paraId="1CE82705" w14:textId="44774CEE" w:rsidR="001B0F98" w:rsidRPr="001332C9" w:rsidRDefault="006D165D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</w:t>
            </w:r>
            <w:r w:rsidR="001B0F98" w:rsidRPr="001332C9">
              <w:rPr>
                <w:rFonts w:ascii="Calibri" w:hAnsi="Calibri" w:cs="Calibri"/>
                <w:sz w:val="22"/>
              </w:rPr>
              <w:t>1(</w:t>
            </w:r>
            <w:r w:rsidR="000E4F02" w:rsidRPr="001332C9">
              <w:rPr>
                <w:rFonts w:ascii="Calibri" w:hAnsi="Calibri" w:cs="Calibri"/>
                <w:sz w:val="22"/>
              </w:rPr>
              <w:t>16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0E4F02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112DA5CA" w14:textId="3930AEF9" w:rsidR="001B0F98" w:rsidRPr="001332C9" w:rsidRDefault="00D37C2A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15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0E4F02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0E4F02" w:rsidRPr="001332C9">
              <w:rPr>
                <w:rFonts w:ascii="Calibri" w:hAnsi="Calibri" w:cs="Calibri"/>
                <w:sz w:val="22"/>
              </w:rPr>
              <w:t>2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1F3DE7FD" w14:textId="701F1AB8" w:rsidR="001B0F98" w:rsidRPr="001332C9" w:rsidRDefault="00773987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116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0E4F02" w:rsidRPr="001332C9">
              <w:rPr>
                <w:rFonts w:ascii="Calibri" w:hAnsi="Calibri" w:cs="Calibri"/>
                <w:sz w:val="22"/>
              </w:rPr>
              <w:t>34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0E4F02" w:rsidRPr="001332C9">
              <w:rPr>
                <w:rFonts w:ascii="Calibri" w:hAnsi="Calibri" w:cs="Calibri"/>
                <w:sz w:val="22"/>
              </w:rPr>
              <w:t>7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24F991D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1F312D37" w14:textId="77777777" w:rsidTr="000E3562">
        <w:trPr>
          <w:jc w:val="center"/>
        </w:trPr>
        <w:tc>
          <w:tcPr>
            <w:tcW w:w="246" w:type="dxa"/>
          </w:tcPr>
          <w:p w14:paraId="0EF6D7D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2EC2B715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Lobulated or irregular</w:t>
            </w:r>
          </w:p>
        </w:tc>
        <w:tc>
          <w:tcPr>
            <w:tcW w:w="1949" w:type="dxa"/>
          </w:tcPr>
          <w:p w14:paraId="7EF67D03" w14:textId="0D225F63" w:rsidR="001B0F98" w:rsidRPr="001332C9" w:rsidRDefault="00902D3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335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926496" w:rsidRPr="001332C9">
              <w:rPr>
                <w:rFonts w:ascii="Calibri" w:hAnsi="Calibri" w:cs="Calibri"/>
                <w:sz w:val="22"/>
              </w:rPr>
              <w:t>42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926496"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5126DADE" w14:textId="5351823F" w:rsidR="001B0F98" w:rsidRPr="001332C9" w:rsidRDefault="00C25997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60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926496" w:rsidRPr="001332C9">
              <w:rPr>
                <w:rFonts w:ascii="Calibri" w:hAnsi="Calibri" w:cs="Calibri"/>
                <w:sz w:val="22"/>
              </w:rPr>
              <w:t>13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926496" w:rsidRPr="001332C9">
              <w:rPr>
                <w:rFonts w:ascii="Calibri" w:hAnsi="Calibri" w:cs="Calibri"/>
                <w:sz w:val="22"/>
              </w:rPr>
              <w:t>0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5AA75D60" w14:textId="3B02BBA6" w:rsidR="001B0F98" w:rsidRPr="001332C9" w:rsidRDefault="00C25997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275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ED4801" w:rsidRPr="001332C9">
              <w:rPr>
                <w:rFonts w:ascii="Calibri" w:hAnsi="Calibri" w:cs="Calibri"/>
                <w:sz w:val="22"/>
              </w:rPr>
              <w:t>82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ED4801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61B606D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0FFFDBE4" w14:textId="77777777" w:rsidTr="000E3562">
        <w:trPr>
          <w:jc w:val="center"/>
        </w:trPr>
        <w:tc>
          <w:tcPr>
            <w:tcW w:w="246" w:type="dxa"/>
          </w:tcPr>
          <w:p w14:paraId="3CA058E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6E800337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Ill-defined margin</w:t>
            </w:r>
          </w:p>
        </w:tc>
        <w:tc>
          <w:tcPr>
            <w:tcW w:w="1949" w:type="dxa"/>
          </w:tcPr>
          <w:p w14:paraId="400838A3" w14:textId="2FF7BF76" w:rsidR="001B0F98" w:rsidRPr="001332C9" w:rsidRDefault="000260B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378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7F3683" w:rsidRPr="001332C9">
              <w:rPr>
                <w:rFonts w:ascii="Calibri" w:hAnsi="Calibri" w:cs="Calibri"/>
                <w:sz w:val="22"/>
              </w:rPr>
              <w:t>47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7F3683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16718F2C" w14:textId="2B647F36" w:rsidR="001B0F98" w:rsidRPr="001332C9" w:rsidRDefault="007F3683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88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212FC5" w:rsidRPr="001332C9">
              <w:rPr>
                <w:rFonts w:ascii="Calibri" w:hAnsi="Calibri" w:cs="Calibri"/>
                <w:sz w:val="22"/>
              </w:rPr>
              <w:t>19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212FC5"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1D8E492D" w14:textId="769089A3" w:rsidR="001B0F98" w:rsidRPr="001332C9" w:rsidRDefault="007F3683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299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212FC5" w:rsidRPr="001332C9">
              <w:rPr>
                <w:rFonts w:ascii="Calibri" w:hAnsi="Calibri" w:cs="Calibri"/>
                <w:sz w:val="22"/>
              </w:rPr>
              <w:t>89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212FC5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769A140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67021C46" w14:textId="77777777" w:rsidTr="000E3562">
        <w:trPr>
          <w:jc w:val="center"/>
        </w:trPr>
        <w:tc>
          <w:tcPr>
            <w:tcW w:w="246" w:type="dxa"/>
          </w:tcPr>
          <w:p w14:paraId="65A370E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4A2F14CD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Extrathyroidal extension</w:t>
            </w:r>
          </w:p>
        </w:tc>
        <w:tc>
          <w:tcPr>
            <w:tcW w:w="1949" w:type="dxa"/>
          </w:tcPr>
          <w:p w14:paraId="0B3DCFDF" w14:textId="2187D25A" w:rsidR="001B0F98" w:rsidRPr="001332C9" w:rsidRDefault="00C933FD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</w:t>
            </w:r>
            <w:r w:rsidR="001B0F98" w:rsidRPr="001332C9">
              <w:rPr>
                <w:rFonts w:ascii="Calibri" w:hAnsi="Calibri" w:cs="Calibri"/>
                <w:sz w:val="22"/>
              </w:rPr>
              <w:t>(1.4%)</w:t>
            </w:r>
          </w:p>
        </w:tc>
        <w:tc>
          <w:tcPr>
            <w:tcW w:w="1984" w:type="dxa"/>
          </w:tcPr>
          <w:p w14:paraId="5D5C57D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0(0%)</w:t>
            </w:r>
          </w:p>
        </w:tc>
        <w:tc>
          <w:tcPr>
            <w:tcW w:w="1985" w:type="dxa"/>
          </w:tcPr>
          <w:p w14:paraId="3AA34F17" w14:textId="21055D65" w:rsidR="001B0F98" w:rsidRPr="001332C9" w:rsidRDefault="00583C1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</w:t>
            </w:r>
            <w:r w:rsidR="001B0F98" w:rsidRPr="001332C9">
              <w:rPr>
                <w:rFonts w:ascii="Calibri" w:hAnsi="Calibri" w:cs="Calibri"/>
                <w:sz w:val="22"/>
              </w:rPr>
              <w:t>(3.</w:t>
            </w:r>
            <w:r w:rsidR="00C933FD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261DF9BA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0A1EEBA2" w14:textId="77777777" w:rsidTr="000E3562">
        <w:trPr>
          <w:jc w:val="center"/>
        </w:trPr>
        <w:tc>
          <w:tcPr>
            <w:tcW w:w="246" w:type="dxa"/>
          </w:tcPr>
          <w:p w14:paraId="5703A31D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419568C6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Microcalcifications</w:t>
            </w:r>
          </w:p>
        </w:tc>
        <w:tc>
          <w:tcPr>
            <w:tcW w:w="1949" w:type="dxa"/>
          </w:tcPr>
          <w:p w14:paraId="1BE15A95" w14:textId="640DE7CB" w:rsidR="001B0F98" w:rsidRPr="001332C9" w:rsidRDefault="002B292C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219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110646" w:rsidRPr="001332C9">
              <w:rPr>
                <w:rFonts w:ascii="Calibri" w:hAnsi="Calibri" w:cs="Calibri"/>
                <w:sz w:val="22"/>
              </w:rPr>
              <w:t>27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110646" w:rsidRPr="001332C9">
              <w:rPr>
                <w:rFonts w:ascii="Calibri" w:hAnsi="Calibri" w:cs="Calibri"/>
                <w:sz w:val="22"/>
              </w:rPr>
              <w:t>5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4" w:type="dxa"/>
          </w:tcPr>
          <w:p w14:paraId="2F5CDA20" w14:textId="5A113967" w:rsidR="001B0F98" w:rsidRPr="001332C9" w:rsidRDefault="005A375B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28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9E7957" w:rsidRPr="001332C9">
              <w:rPr>
                <w:rFonts w:ascii="Calibri" w:hAnsi="Calibri" w:cs="Calibri"/>
                <w:sz w:val="22"/>
              </w:rPr>
              <w:t>6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9E7957" w:rsidRPr="001332C9">
              <w:rPr>
                <w:rFonts w:ascii="Calibri" w:hAnsi="Calibri" w:cs="Calibri"/>
                <w:sz w:val="22"/>
              </w:rPr>
              <w:t>1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1828C8DB" w14:textId="70ACC3C7" w:rsidR="001B0F98" w:rsidRPr="001332C9" w:rsidRDefault="00AE0DE5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191</w:t>
            </w:r>
            <w:r w:rsidR="001B0F98" w:rsidRPr="001332C9">
              <w:rPr>
                <w:rFonts w:ascii="Calibri" w:hAnsi="Calibri" w:cs="Calibri"/>
                <w:sz w:val="22"/>
              </w:rPr>
              <w:t>(</w:t>
            </w:r>
            <w:r w:rsidR="00B57A52" w:rsidRPr="001332C9">
              <w:rPr>
                <w:rFonts w:ascii="Calibri" w:hAnsi="Calibri" w:cs="Calibri"/>
                <w:sz w:val="22"/>
              </w:rPr>
              <w:t>57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B57A52" w:rsidRPr="001332C9">
              <w:rPr>
                <w:rFonts w:ascii="Calibri" w:hAnsi="Calibri" w:cs="Calibri"/>
                <w:sz w:val="22"/>
              </w:rPr>
              <w:t>2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6FAE3B1E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＜</w:t>
            </w:r>
            <w:r w:rsidRPr="001332C9">
              <w:rPr>
                <w:rFonts w:ascii="Calibri" w:hAnsi="Calibri" w:cs="Calibri"/>
                <w:sz w:val="22"/>
              </w:rPr>
              <w:t>0.001</w:t>
            </w:r>
          </w:p>
        </w:tc>
      </w:tr>
      <w:tr w:rsidR="001B0F98" w:rsidRPr="001332C9" w14:paraId="3A17F163" w14:textId="77777777" w:rsidTr="000E3562">
        <w:trPr>
          <w:jc w:val="center"/>
        </w:trPr>
        <w:tc>
          <w:tcPr>
            <w:tcW w:w="246" w:type="dxa"/>
          </w:tcPr>
          <w:p w14:paraId="5F42518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0E3ECAA4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Macrocalcifications</w:t>
            </w:r>
          </w:p>
        </w:tc>
        <w:tc>
          <w:tcPr>
            <w:tcW w:w="1949" w:type="dxa"/>
          </w:tcPr>
          <w:p w14:paraId="19F0AF33" w14:textId="3F53EEBB" w:rsidR="001B0F98" w:rsidRPr="001332C9" w:rsidRDefault="00873562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110</w:t>
            </w:r>
            <w:r w:rsidR="001B0F98" w:rsidRPr="001332C9">
              <w:rPr>
                <w:rFonts w:ascii="Calibri" w:hAnsi="Calibri" w:cs="Calibri"/>
                <w:sz w:val="22"/>
              </w:rPr>
              <w:t>(13.4%)</w:t>
            </w:r>
          </w:p>
        </w:tc>
        <w:tc>
          <w:tcPr>
            <w:tcW w:w="1984" w:type="dxa"/>
          </w:tcPr>
          <w:p w14:paraId="417E0527" w14:textId="0D97D9F0" w:rsidR="001B0F98" w:rsidRPr="001332C9" w:rsidRDefault="00E25B07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</w:t>
            </w:r>
            <w:r w:rsidR="001B0F98" w:rsidRPr="001332C9">
              <w:rPr>
                <w:rFonts w:ascii="Calibri" w:hAnsi="Calibri" w:cs="Calibri"/>
                <w:sz w:val="22"/>
              </w:rPr>
              <w:t>9(1</w:t>
            </w:r>
            <w:r w:rsidR="00FE2988" w:rsidRPr="001332C9">
              <w:rPr>
                <w:rFonts w:ascii="Calibri" w:hAnsi="Calibri" w:cs="Calibri"/>
                <w:sz w:val="22"/>
              </w:rPr>
              <w:t>4</w:t>
            </w:r>
            <w:r w:rsidR="001B0F98" w:rsidRPr="001332C9">
              <w:rPr>
                <w:rFonts w:ascii="Calibri" w:hAnsi="Calibri" w:cs="Calibri"/>
                <w:sz w:val="22"/>
              </w:rPr>
              <w:t>.</w:t>
            </w:r>
            <w:r w:rsidR="00FE2988" w:rsidRPr="001332C9">
              <w:rPr>
                <w:rFonts w:ascii="Calibri" w:hAnsi="Calibri" w:cs="Calibri"/>
                <w:sz w:val="22"/>
              </w:rPr>
              <w:t>9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1A9889E7" w14:textId="6868EBFA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29(</w:t>
            </w:r>
            <w:r w:rsidR="002D0BD1" w:rsidRPr="001332C9">
              <w:rPr>
                <w:rFonts w:ascii="Calibri" w:hAnsi="Calibri" w:cs="Calibri"/>
                <w:sz w:val="22"/>
              </w:rPr>
              <w:t>8</w:t>
            </w:r>
            <w:r w:rsidRPr="001332C9">
              <w:rPr>
                <w:rFonts w:ascii="Calibri" w:hAnsi="Calibri" w:cs="Calibri"/>
                <w:sz w:val="22"/>
              </w:rPr>
              <w:t>.</w:t>
            </w:r>
            <w:r w:rsidR="002D0BD1" w:rsidRPr="001332C9">
              <w:rPr>
                <w:rFonts w:ascii="Calibri" w:hAnsi="Calibri" w:cs="Calibri"/>
                <w:sz w:val="22"/>
              </w:rPr>
              <w:t>7</w:t>
            </w:r>
            <w:r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68EF2980" w14:textId="62DE87C9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</w:t>
            </w:r>
            <w:r w:rsidR="00C8338C" w:rsidRPr="001332C9">
              <w:rPr>
                <w:rFonts w:ascii="Calibri" w:hAnsi="Calibri" w:cs="Calibri"/>
                <w:sz w:val="22"/>
              </w:rPr>
              <w:t>008</w:t>
            </w:r>
          </w:p>
        </w:tc>
      </w:tr>
      <w:tr w:rsidR="001B0F98" w:rsidRPr="001332C9" w14:paraId="6FF2F863" w14:textId="77777777" w:rsidTr="000E3562">
        <w:trPr>
          <w:jc w:val="center"/>
        </w:trPr>
        <w:tc>
          <w:tcPr>
            <w:tcW w:w="246" w:type="dxa"/>
          </w:tcPr>
          <w:p w14:paraId="43942D4B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058" w:type="dxa"/>
          </w:tcPr>
          <w:p w14:paraId="269A7748" w14:textId="77777777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Peripheral calcifications</w:t>
            </w:r>
          </w:p>
        </w:tc>
        <w:tc>
          <w:tcPr>
            <w:tcW w:w="1949" w:type="dxa"/>
          </w:tcPr>
          <w:p w14:paraId="0EDEC141" w14:textId="6322503B" w:rsidR="001B0F98" w:rsidRPr="001332C9" w:rsidRDefault="00424DCE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7</w:t>
            </w:r>
            <w:r w:rsidR="001B0F98" w:rsidRPr="001332C9">
              <w:rPr>
                <w:rFonts w:ascii="Calibri" w:hAnsi="Calibri" w:cs="Calibri"/>
                <w:sz w:val="22"/>
              </w:rPr>
              <w:t>(0.9%)</w:t>
            </w:r>
          </w:p>
        </w:tc>
        <w:tc>
          <w:tcPr>
            <w:tcW w:w="1984" w:type="dxa"/>
          </w:tcPr>
          <w:p w14:paraId="12A881A7" w14:textId="76331A47" w:rsidR="001B0F98" w:rsidRPr="001332C9" w:rsidRDefault="005E0B89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</w:t>
            </w:r>
            <w:r w:rsidR="001B0F98" w:rsidRPr="001332C9">
              <w:rPr>
                <w:rFonts w:ascii="Calibri" w:hAnsi="Calibri" w:cs="Calibri"/>
                <w:sz w:val="22"/>
              </w:rPr>
              <w:t>(1.</w:t>
            </w:r>
            <w:r w:rsidR="005D3838" w:rsidRPr="001332C9">
              <w:rPr>
                <w:rFonts w:ascii="Calibri" w:hAnsi="Calibri" w:cs="Calibri"/>
                <w:sz w:val="22"/>
              </w:rPr>
              <w:t>3</w:t>
            </w:r>
            <w:r w:rsidR="001B0F98"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985" w:type="dxa"/>
          </w:tcPr>
          <w:p w14:paraId="6582AF7E" w14:textId="2F120A26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1(0.</w:t>
            </w:r>
            <w:r w:rsidR="0060117E" w:rsidRPr="001332C9">
              <w:rPr>
                <w:rFonts w:ascii="Calibri" w:hAnsi="Calibri" w:cs="Calibri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992" w:type="dxa"/>
          </w:tcPr>
          <w:p w14:paraId="61936E15" w14:textId="152F41A8" w:rsidR="001B0F98" w:rsidRPr="001332C9" w:rsidRDefault="001B0F98" w:rsidP="000E3562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</w:t>
            </w:r>
            <w:r w:rsidR="00F15C73" w:rsidRPr="001332C9">
              <w:rPr>
                <w:rFonts w:ascii="Calibri" w:hAnsi="Calibri" w:cs="Calibri"/>
                <w:sz w:val="22"/>
              </w:rPr>
              <w:t>249</w:t>
            </w:r>
          </w:p>
        </w:tc>
      </w:tr>
    </w:tbl>
    <w:bookmarkEnd w:id="0"/>
    <w:p w14:paraId="36328290" w14:textId="305790A1" w:rsidR="00282CBA" w:rsidRPr="001332C9" w:rsidRDefault="0010241E" w:rsidP="00C9740D">
      <w:pPr>
        <w:rPr>
          <w:rFonts w:ascii="Calibri" w:hAnsi="Calibri" w:cs="Calibri"/>
          <w:sz w:val="22"/>
        </w:rPr>
      </w:pPr>
      <w:proofErr w:type="spellStart"/>
      <w:r w:rsidRPr="001332C9">
        <w:rPr>
          <w:rFonts w:ascii="Calibri" w:hAnsi="Calibri" w:cs="Calibri"/>
          <w:sz w:val="22"/>
        </w:rPr>
        <w:t>hCT</w:t>
      </w:r>
      <w:proofErr w:type="spellEnd"/>
      <w:r w:rsidRPr="001332C9">
        <w:rPr>
          <w:rFonts w:ascii="Calibri" w:hAnsi="Calibri" w:cs="Calibri"/>
          <w:sz w:val="22"/>
        </w:rPr>
        <w:t>, human</w:t>
      </w:r>
      <w:r w:rsidR="00F06EA2" w:rsidRPr="001332C9">
        <w:rPr>
          <w:rFonts w:ascii="Calibri" w:hAnsi="Calibri" w:cs="Calibri"/>
          <w:sz w:val="22"/>
        </w:rPr>
        <w:t xml:space="preserve"> calcitonin</w:t>
      </w:r>
    </w:p>
    <w:p w14:paraId="2A544875" w14:textId="7E6C6D6B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20AE9590" w14:textId="64AC7A2B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7D7C10D" w14:textId="3B15EC1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530FC696" w14:textId="1F424F39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DE5F24E" w14:textId="098D87CF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59FD224" w14:textId="2F4D5C90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5E4BD9B" w14:textId="734AAD1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2E00828" w14:textId="37A5991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66EF91F3" w14:textId="6FFCC29F" w:rsidR="00525467" w:rsidRDefault="00525467" w:rsidP="00C9740D">
      <w:pPr>
        <w:rPr>
          <w:rFonts w:ascii="Calibri" w:hAnsi="Calibri" w:cs="Calibri"/>
          <w:sz w:val="22"/>
        </w:rPr>
      </w:pPr>
    </w:p>
    <w:p w14:paraId="7E31B095" w14:textId="29A01C4F" w:rsidR="00525467" w:rsidRPr="001332C9" w:rsidRDefault="00525467" w:rsidP="00525467">
      <w:pPr>
        <w:jc w:val="center"/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t xml:space="preserve">Supplementary Table </w:t>
      </w:r>
      <w:r w:rsidR="00F64B7B">
        <w:rPr>
          <w:rFonts w:ascii="Calibri" w:hAnsi="Calibri" w:cs="Calibri"/>
          <w:sz w:val="22"/>
        </w:rPr>
        <w:t>4</w:t>
      </w:r>
      <w:r w:rsidRPr="001332C9">
        <w:rPr>
          <w:rFonts w:ascii="Calibri" w:hAnsi="Calibri" w:cs="Calibri"/>
          <w:sz w:val="22"/>
        </w:rPr>
        <w:t xml:space="preserve"> Diagnostic performance of the four TIRADS</w:t>
      </w:r>
    </w:p>
    <w:tbl>
      <w:tblPr>
        <w:tblStyle w:val="TableGrid"/>
        <w:tblpPr w:leftFromText="180" w:rightFromText="180" w:vertAnchor="text" w:horzAnchor="margin" w:tblpXSpec="center" w:tblpY="114"/>
        <w:tblW w:w="83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134"/>
        <w:gridCol w:w="1135"/>
        <w:gridCol w:w="850"/>
        <w:gridCol w:w="850"/>
        <w:gridCol w:w="1985"/>
      </w:tblGrid>
      <w:tr w:rsidR="00525467" w:rsidRPr="001332C9" w14:paraId="19C575D7" w14:textId="77777777" w:rsidTr="00B95562">
        <w:trPr>
          <w:trHeight w:val="262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50527E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bookmarkStart w:id="1" w:name="_Hlk94850103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798A1C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Cut off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B421F3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Sensitivity</w:t>
            </w:r>
          </w:p>
          <w:p w14:paraId="69872F95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(%)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2394BD6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Specificity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1F0903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PPV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A9A1BE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NPV (%)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AEC4ED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AUC (95% CI)</w:t>
            </w:r>
          </w:p>
        </w:tc>
      </w:tr>
      <w:bookmarkEnd w:id="1"/>
      <w:tr w:rsidR="00525467" w:rsidRPr="001332C9" w14:paraId="796A45B1" w14:textId="77777777" w:rsidTr="00B95562">
        <w:trPr>
          <w:trHeight w:val="262"/>
        </w:trPr>
        <w:tc>
          <w:tcPr>
            <w:tcW w:w="1560" w:type="dxa"/>
            <w:tcBorders>
              <w:bottom w:val="nil"/>
            </w:tcBorders>
          </w:tcPr>
          <w:p w14:paraId="4746865B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ACR-TIRADS</w:t>
            </w:r>
          </w:p>
        </w:tc>
        <w:tc>
          <w:tcPr>
            <w:tcW w:w="850" w:type="dxa"/>
            <w:tcBorders>
              <w:bottom w:val="nil"/>
            </w:tcBorders>
          </w:tcPr>
          <w:p w14:paraId="779D354F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TR5</w:t>
            </w:r>
          </w:p>
        </w:tc>
        <w:tc>
          <w:tcPr>
            <w:tcW w:w="1134" w:type="dxa"/>
            <w:tcBorders>
              <w:bottom w:val="nil"/>
            </w:tcBorders>
          </w:tcPr>
          <w:p w14:paraId="65131940" w14:textId="7E6ADB09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81.4</w:t>
            </w:r>
          </w:p>
        </w:tc>
        <w:tc>
          <w:tcPr>
            <w:tcW w:w="1135" w:type="dxa"/>
            <w:tcBorders>
              <w:bottom w:val="nil"/>
            </w:tcBorders>
          </w:tcPr>
          <w:p w14:paraId="28BC8857" w14:textId="6461EE64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91.1</w:t>
            </w:r>
          </w:p>
        </w:tc>
        <w:tc>
          <w:tcPr>
            <w:tcW w:w="850" w:type="dxa"/>
            <w:tcBorders>
              <w:bottom w:val="nil"/>
            </w:tcBorders>
          </w:tcPr>
          <w:p w14:paraId="63C72E25" w14:textId="1C035191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86.9</w:t>
            </w:r>
          </w:p>
        </w:tc>
        <w:tc>
          <w:tcPr>
            <w:tcW w:w="850" w:type="dxa"/>
            <w:tcBorders>
              <w:bottom w:val="nil"/>
            </w:tcBorders>
          </w:tcPr>
          <w:p w14:paraId="6B4238A6" w14:textId="465CD5FB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87.1</w:t>
            </w:r>
          </w:p>
        </w:tc>
        <w:tc>
          <w:tcPr>
            <w:tcW w:w="1985" w:type="dxa"/>
            <w:tcBorders>
              <w:bottom w:val="nil"/>
            </w:tcBorders>
          </w:tcPr>
          <w:p w14:paraId="66843821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0.863 (0.837-0.886)</w:t>
            </w:r>
          </w:p>
        </w:tc>
      </w:tr>
      <w:tr w:rsidR="00525467" w:rsidRPr="001332C9" w14:paraId="41E84CFE" w14:textId="77777777" w:rsidTr="00B95562">
        <w:trPr>
          <w:trHeight w:val="256"/>
        </w:trPr>
        <w:tc>
          <w:tcPr>
            <w:tcW w:w="1560" w:type="dxa"/>
            <w:tcBorders>
              <w:top w:val="nil"/>
              <w:bottom w:val="nil"/>
            </w:tcBorders>
          </w:tcPr>
          <w:p w14:paraId="7D00933B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Kawk</w:t>
            </w:r>
            <w:proofErr w:type="spellEnd"/>
            <w:r w:rsidRPr="001332C9">
              <w:rPr>
                <w:rFonts w:ascii="Calibri" w:hAnsi="Calibri" w:cs="Calibri"/>
                <w:sz w:val="22"/>
              </w:rPr>
              <w:t>-TIRADS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1D290F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4c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BCEA35" w14:textId="7289E1C3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88.3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71D137" w14:textId="2EA6DF0A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88.5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73FC6E" w14:textId="52C75D5F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84.</w:t>
            </w:r>
            <w:r w:rsidR="004E51DF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A7CC72" w14:textId="4555DE14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91.</w:t>
            </w:r>
            <w:r w:rsidR="004E51DF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5B0C00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0.884 (0.860-0.906)</w:t>
            </w:r>
          </w:p>
        </w:tc>
      </w:tr>
      <w:tr w:rsidR="00525467" w:rsidRPr="001332C9" w14:paraId="014F8FBE" w14:textId="77777777" w:rsidTr="00B95562">
        <w:trPr>
          <w:trHeight w:val="262"/>
        </w:trPr>
        <w:tc>
          <w:tcPr>
            <w:tcW w:w="1560" w:type="dxa"/>
            <w:tcBorders>
              <w:top w:val="nil"/>
              <w:bottom w:val="nil"/>
            </w:tcBorders>
          </w:tcPr>
          <w:p w14:paraId="07DE82D2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C-TIRADS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4D5DE5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CTR4b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180F73" w14:textId="0A357392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91.6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15B952" w14:textId="3F9F5466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80.9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735315" w14:textId="5E7594E9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77.</w:t>
            </w:r>
            <w:r w:rsidR="004E51DF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4733BC" w14:textId="5FDE8FE6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93.0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986460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0.863 (0.837-0.886)</w:t>
            </w:r>
          </w:p>
        </w:tc>
      </w:tr>
      <w:tr w:rsidR="00525467" w:rsidRPr="001332C9" w14:paraId="40C1549C" w14:textId="77777777" w:rsidTr="00B95562">
        <w:trPr>
          <w:trHeight w:val="262"/>
        </w:trPr>
        <w:tc>
          <w:tcPr>
            <w:tcW w:w="1560" w:type="dxa"/>
            <w:tcBorders>
              <w:top w:val="nil"/>
            </w:tcBorders>
          </w:tcPr>
          <w:p w14:paraId="644A2FD5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EU-TIRADS</w:t>
            </w:r>
          </w:p>
        </w:tc>
        <w:tc>
          <w:tcPr>
            <w:tcW w:w="850" w:type="dxa"/>
            <w:tcBorders>
              <w:top w:val="nil"/>
            </w:tcBorders>
          </w:tcPr>
          <w:p w14:paraId="0D19E6FC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14:paraId="35BF0001" w14:textId="784361EA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91.0</w:t>
            </w:r>
          </w:p>
        </w:tc>
        <w:tc>
          <w:tcPr>
            <w:tcW w:w="1135" w:type="dxa"/>
            <w:tcBorders>
              <w:top w:val="nil"/>
            </w:tcBorders>
          </w:tcPr>
          <w:p w14:paraId="7B6FF183" w14:textId="24DDCA19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</w:t>
            </w:r>
            <w:r w:rsidR="004A3B91">
              <w:rPr>
                <w:rFonts w:ascii="Calibri" w:hAnsi="Calibri" w:cs="Calibri"/>
                <w:sz w:val="22"/>
              </w:rPr>
              <w:t>4</w:t>
            </w:r>
            <w:r w:rsidRPr="001332C9">
              <w:rPr>
                <w:rFonts w:ascii="Calibri" w:hAnsi="Calibri" w:cs="Calibri"/>
                <w:sz w:val="22"/>
              </w:rPr>
              <w:t>.</w:t>
            </w:r>
            <w:r w:rsidR="004A3B91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14:paraId="109135EA" w14:textId="6B9EE976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80.4</w:t>
            </w:r>
          </w:p>
        </w:tc>
        <w:tc>
          <w:tcPr>
            <w:tcW w:w="850" w:type="dxa"/>
            <w:tcBorders>
              <w:top w:val="nil"/>
            </w:tcBorders>
          </w:tcPr>
          <w:p w14:paraId="2DCE0749" w14:textId="4A6F3F8A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92.8</w:t>
            </w:r>
          </w:p>
        </w:tc>
        <w:tc>
          <w:tcPr>
            <w:tcW w:w="1985" w:type="dxa"/>
            <w:tcBorders>
              <w:top w:val="nil"/>
            </w:tcBorders>
          </w:tcPr>
          <w:p w14:paraId="53FA349D" w14:textId="77777777" w:rsidR="00525467" w:rsidRPr="001332C9" w:rsidRDefault="00525467" w:rsidP="00C341F3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0.875 (0.850-0.897)</w:t>
            </w:r>
          </w:p>
        </w:tc>
      </w:tr>
    </w:tbl>
    <w:p w14:paraId="53D7BBE3" w14:textId="77777777" w:rsidR="00525467" w:rsidRPr="001332C9" w:rsidRDefault="00525467" w:rsidP="00525467">
      <w:pPr>
        <w:pStyle w:val="ListParagraph"/>
        <w:ind w:firstLineChars="0" w:firstLine="0"/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t>PPV: Positive predictive value; NPV: Negative predictive value; AUC, Area under the curve; CI: Confidence interval</w:t>
      </w:r>
    </w:p>
    <w:p w14:paraId="164FDDCA" w14:textId="77777777" w:rsidR="00525467" w:rsidRPr="001332C9" w:rsidRDefault="00525467" w:rsidP="00525467">
      <w:pPr>
        <w:pStyle w:val="ListParagraph"/>
        <w:ind w:firstLineChars="0" w:firstLine="0"/>
        <w:rPr>
          <w:rFonts w:ascii="Calibri" w:hAnsi="Calibri" w:cs="Calibri"/>
          <w:sz w:val="22"/>
        </w:rPr>
      </w:pPr>
    </w:p>
    <w:p w14:paraId="4955DDFB" w14:textId="10FC5E8F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CC45510" w14:textId="53001ABB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60E628E" w14:textId="30E7CDA2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7C896D8" w14:textId="754FB1E2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D682E01" w14:textId="70B99C6D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BB2E70E" w14:textId="3956B577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E7C649B" w14:textId="152C6800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639E8BBC" w14:textId="54638CED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A2253F1" w14:textId="61FAF0FB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72FBC25E" w14:textId="3F5C93A6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5D9918C0" w14:textId="55576899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554902C" w14:textId="682BB29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6F700793" w14:textId="37DF8ABD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5DA43B6" w14:textId="716468CB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4151F1F" w14:textId="2957A6FA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22AD9FEF" w14:textId="79DD68DD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E0CECB5" w14:textId="10E1B080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D3CE2AF" w14:textId="63D138A7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6C7739C7" w14:textId="34F082B3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9D2ED2A" w14:textId="7BE11974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59A7600" w14:textId="11AD7F0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7EFA6CE" w14:textId="4FDF168F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C71511A" w14:textId="62413486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7A88EFF6" w14:textId="726AB729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3019769" w14:textId="6F1A3FD4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5D0F9A0F" w14:textId="3A960D89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299223AD" w14:textId="666F74B1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5CDCAA21" w14:textId="1877892F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CD697B5" w14:textId="0F86C71C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4091342B" w14:textId="1D8B3BE7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0185BE13" w14:textId="02D99860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70B75A90" w14:textId="451A3AC9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A4E14E7" w14:textId="40849A44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3A1EECF5" w14:textId="77777777" w:rsidR="00525467" w:rsidRPr="001332C9" w:rsidRDefault="00525467" w:rsidP="00C9740D">
      <w:pPr>
        <w:rPr>
          <w:rFonts w:ascii="Calibri" w:hAnsi="Calibri" w:cs="Calibri"/>
          <w:sz w:val="22"/>
        </w:rPr>
      </w:pPr>
    </w:p>
    <w:p w14:paraId="115CE019" w14:textId="47933CAC" w:rsidR="00282CBA" w:rsidRPr="001332C9" w:rsidRDefault="00282CBA" w:rsidP="00282CBA">
      <w:pPr>
        <w:rPr>
          <w:rFonts w:ascii="Calibri" w:hAnsi="Calibri" w:cs="Calibri"/>
          <w:sz w:val="22"/>
        </w:rPr>
      </w:pPr>
      <w:r w:rsidRPr="001332C9">
        <w:rPr>
          <w:rFonts w:ascii="Calibri" w:hAnsi="Calibri" w:cs="Calibri"/>
          <w:sz w:val="22"/>
        </w:rPr>
        <w:t>Supplementary</w:t>
      </w:r>
      <w:r w:rsidRPr="001332C9">
        <w:rPr>
          <w:rFonts w:ascii="Calibri" w:hAnsi="Calibri" w:cs="Calibri" w:hint="eastAsia"/>
          <w:sz w:val="22"/>
        </w:rPr>
        <w:t xml:space="preserve"> T</w:t>
      </w:r>
      <w:r w:rsidRPr="001332C9">
        <w:rPr>
          <w:rFonts w:ascii="Calibri" w:hAnsi="Calibri" w:cs="Calibri"/>
          <w:sz w:val="22"/>
        </w:rPr>
        <w:t xml:space="preserve">able </w:t>
      </w:r>
      <w:r w:rsidR="001C0060">
        <w:rPr>
          <w:rFonts w:ascii="Calibri" w:hAnsi="Calibri" w:cs="Calibri"/>
          <w:sz w:val="22"/>
        </w:rPr>
        <w:t>5</w:t>
      </w:r>
      <w:r w:rsidRPr="001332C9">
        <w:rPr>
          <w:rFonts w:ascii="Calibri" w:hAnsi="Calibri" w:cs="Calibri"/>
          <w:sz w:val="22"/>
        </w:rPr>
        <w:t xml:space="preserve"> Ultrasound features for </w:t>
      </w:r>
      <w:r w:rsidR="00F853C4">
        <w:rPr>
          <w:rFonts w:ascii="Calibri" w:hAnsi="Calibri" w:cs="Calibri"/>
          <w:sz w:val="22"/>
        </w:rPr>
        <w:t>the</w:t>
      </w:r>
      <w:r w:rsidRPr="001332C9">
        <w:rPr>
          <w:rFonts w:ascii="Calibri" w:hAnsi="Calibri" w:cs="Calibri"/>
          <w:sz w:val="22"/>
        </w:rPr>
        <w:t xml:space="preserve"> nodules subgroups partially inconsistent</w:t>
      </w:r>
      <w:r w:rsidR="00690544">
        <w:rPr>
          <w:rFonts w:ascii="Calibri" w:hAnsi="Calibri" w:cs="Calibri"/>
          <w:sz w:val="22"/>
        </w:rPr>
        <w:t>ly</w:t>
      </w:r>
      <w:r w:rsidRPr="001332C9">
        <w:rPr>
          <w:rFonts w:ascii="Calibri" w:hAnsi="Calibri" w:cs="Calibri"/>
          <w:sz w:val="22"/>
        </w:rPr>
        <w:t xml:space="preserve"> with diagnosis</w:t>
      </w:r>
      <w:r w:rsidR="00F853C4">
        <w:rPr>
          <w:rFonts w:ascii="Calibri" w:hAnsi="Calibri" w:cs="Calibri"/>
          <w:sz w:val="22"/>
        </w:rPr>
        <w:t xml:space="preserve"> screened </w:t>
      </w:r>
      <w:r w:rsidR="00521D07">
        <w:rPr>
          <w:rFonts w:ascii="Calibri" w:hAnsi="Calibri" w:cs="Calibri"/>
          <w:sz w:val="22"/>
        </w:rPr>
        <w:t xml:space="preserve">by </w:t>
      </w:r>
      <w:r w:rsidR="00F853C4" w:rsidRPr="001332C9">
        <w:rPr>
          <w:rFonts w:ascii="Calibri" w:hAnsi="Calibri" w:cs="Calibri"/>
          <w:sz w:val="22"/>
        </w:rPr>
        <w:t>the four TIRADS</w:t>
      </w:r>
    </w:p>
    <w:tbl>
      <w:tblPr>
        <w:tblStyle w:val="TableGrid"/>
        <w:tblW w:w="80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82"/>
        <w:gridCol w:w="1417"/>
        <w:gridCol w:w="1843"/>
        <w:gridCol w:w="1701"/>
        <w:gridCol w:w="1560"/>
        <w:gridCol w:w="142"/>
      </w:tblGrid>
      <w:tr w:rsidR="00F56B94" w:rsidRPr="001332C9" w14:paraId="190DCC98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DE40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E9D2A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440FA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Benign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18C36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Malignant</w:t>
            </w:r>
          </w:p>
        </w:tc>
      </w:tr>
      <w:tr w:rsidR="00F56B94" w:rsidRPr="001332C9" w14:paraId="710931F1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14:paraId="416EAC3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No. of nodules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A8FF4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552745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7D066E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40</w:t>
            </w:r>
          </w:p>
        </w:tc>
      </w:tr>
      <w:tr w:rsidR="00F56B94" w:rsidRPr="001332C9" w14:paraId="10649B23" w14:textId="77777777" w:rsidTr="000341AA">
        <w:trPr>
          <w:jc w:val="center"/>
        </w:trPr>
        <w:tc>
          <w:tcPr>
            <w:tcW w:w="2835" w:type="dxa"/>
            <w:gridSpan w:val="3"/>
          </w:tcPr>
          <w:p w14:paraId="08CDCBF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Size(cm)</w:t>
            </w:r>
          </w:p>
        </w:tc>
        <w:tc>
          <w:tcPr>
            <w:tcW w:w="1843" w:type="dxa"/>
          </w:tcPr>
          <w:p w14:paraId="25C55A59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1.30(0.80, 2.40)</w:t>
            </w:r>
          </w:p>
        </w:tc>
        <w:tc>
          <w:tcPr>
            <w:tcW w:w="1701" w:type="dxa"/>
          </w:tcPr>
          <w:p w14:paraId="1F27D609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2.10(0.90, 3.00)</w:t>
            </w:r>
          </w:p>
        </w:tc>
        <w:tc>
          <w:tcPr>
            <w:tcW w:w="1702" w:type="dxa"/>
            <w:gridSpan w:val="2"/>
          </w:tcPr>
          <w:p w14:paraId="564AD89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1.00(0.63, 1.30)</w:t>
            </w:r>
          </w:p>
        </w:tc>
      </w:tr>
      <w:tr w:rsidR="00F56B94" w:rsidRPr="001332C9" w14:paraId="3AC4070D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</w:tcPr>
          <w:p w14:paraId="7EA0459C" w14:textId="77777777" w:rsidR="00F56B94" w:rsidRPr="001332C9" w:rsidRDefault="00F56B94" w:rsidP="00851B07">
            <w:pPr>
              <w:jc w:val="left"/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C</w:t>
            </w:r>
            <w:r w:rsidRPr="001332C9">
              <w:rPr>
                <w:rFonts w:ascii="Calibri" w:hAnsi="Calibri" w:cs="Calibri"/>
                <w:sz w:val="22"/>
              </w:rPr>
              <w:t>omposition</w:t>
            </w:r>
          </w:p>
        </w:tc>
        <w:tc>
          <w:tcPr>
            <w:tcW w:w="1843" w:type="dxa"/>
          </w:tcPr>
          <w:p w14:paraId="149250F9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</w:tcPr>
          <w:p w14:paraId="4C39256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60" w:type="dxa"/>
          </w:tcPr>
          <w:p w14:paraId="475C4B5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</w:tr>
      <w:tr w:rsidR="00F56B94" w:rsidRPr="001332C9" w14:paraId="4EF1E6ED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0D4F568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37B6C2CC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Solid</w:t>
            </w:r>
          </w:p>
        </w:tc>
        <w:tc>
          <w:tcPr>
            <w:tcW w:w="1843" w:type="dxa"/>
          </w:tcPr>
          <w:p w14:paraId="52A60E9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84(88.4%)</w:t>
            </w:r>
          </w:p>
        </w:tc>
        <w:tc>
          <w:tcPr>
            <w:tcW w:w="1701" w:type="dxa"/>
          </w:tcPr>
          <w:p w14:paraId="4789F43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47(85.5%)</w:t>
            </w:r>
          </w:p>
        </w:tc>
        <w:tc>
          <w:tcPr>
            <w:tcW w:w="1560" w:type="dxa"/>
          </w:tcPr>
          <w:p w14:paraId="126BDC5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37(92.5%)</w:t>
            </w:r>
          </w:p>
        </w:tc>
      </w:tr>
      <w:tr w:rsidR="00F56B94" w:rsidRPr="001332C9" w14:paraId="491AEAEF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3134F7B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580F738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M</w:t>
            </w:r>
            <w:r w:rsidRPr="001332C9">
              <w:rPr>
                <w:rFonts w:ascii="Calibri" w:hAnsi="Calibri" w:cs="Calibri"/>
                <w:sz w:val="22"/>
              </w:rPr>
              <w:t>ixed cystic and solid</w:t>
            </w:r>
          </w:p>
        </w:tc>
        <w:tc>
          <w:tcPr>
            <w:tcW w:w="1843" w:type="dxa"/>
          </w:tcPr>
          <w:p w14:paraId="6126871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1</w:t>
            </w:r>
            <w:r w:rsidRPr="001332C9">
              <w:rPr>
                <w:rFonts w:ascii="Calibri" w:hAnsi="Calibri" w:cs="Calibri"/>
                <w:sz w:val="22"/>
              </w:rPr>
              <w:t>1</w:t>
            </w:r>
            <w:r w:rsidRPr="001332C9">
              <w:rPr>
                <w:rFonts w:ascii="Calibri" w:hAnsi="Calibri" w:cs="Calibri" w:hint="eastAsia"/>
                <w:sz w:val="22"/>
              </w:rPr>
              <w:t>(</w:t>
            </w:r>
            <w:r w:rsidRPr="001332C9">
              <w:rPr>
                <w:rFonts w:ascii="Calibri" w:hAnsi="Calibri" w:cs="Calibri"/>
                <w:sz w:val="22"/>
              </w:rPr>
              <w:t>11.6%)</w:t>
            </w:r>
          </w:p>
        </w:tc>
        <w:tc>
          <w:tcPr>
            <w:tcW w:w="1701" w:type="dxa"/>
          </w:tcPr>
          <w:p w14:paraId="1E1A9292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8</w:t>
            </w:r>
            <w:r w:rsidRPr="001332C9">
              <w:rPr>
                <w:rFonts w:ascii="Calibri" w:hAnsi="Calibri" w:cs="Calibri"/>
                <w:sz w:val="22"/>
              </w:rPr>
              <w:t>(14.5%)</w:t>
            </w:r>
          </w:p>
        </w:tc>
        <w:tc>
          <w:tcPr>
            <w:tcW w:w="1560" w:type="dxa"/>
          </w:tcPr>
          <w:p w14:paraId="7C75AA8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(7.7%)</w:t>
            </w:r>
          </w:p>
        </w:tc>
      </w:tr>
      <w:tr w:rsidR="00F56B94" w:rsidRPr="001332C9" w14:paraId="3C199ABF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</w:tcPr>
          <w:p w14:paraId="28B3A52C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E</w:t>
            </w:r>
            <w:r w:rsidRPr="001332C9">
              <w:rPr>
                <w:rFonts w:ascii="Calibri" w:hAnsi="Calibri" w:cs="Calibri"/>
                <w:sz w:val="22"/>
              </w:rPr>
              <w:t>chogenicity</w:t>
            </w:r>
          </w:p>
        </w:tc>
        <w:tc>
          <w:tcPr>
            <w:tcW w:w="1843" w:type="dxa"/>
          </w:tcPr>
          <w:p w14:paraId="02B5434A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</w:tcPr>
          <w:p w14:paraId="7EE316A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60" w:type="dxa"/>
          </w:tcPr>
          <w:p w14:paraId="68E88A9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</w:tr>
      <w:tr w:rsidR="00F56B94" w:rsidRPr="001332C9" w14:paraId="6ACD6601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3D526DB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1E473D7A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Hyper-/Iso-echogenicity</w:t>
            </w:r>
          </w:p>
        </w:tc>
        <w:tc>
          <w:tcPr>
            <w:tcW w:w="1843" w:type="dxa"/>
          </w:tcPr>
          <w:p w14:paraId="7232FA6C" w14:textId="768B7696" w:rsidR="00F56B94" w:rsidRPr="00852D4F" w:rsidRDefault="006654A0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43</w:t>
            </w:r>
            <w:r w:rsidR="00F56B94" w:rsidRPr="00852D4F">
              <w:rPr>
                <w:rFonts w:ascii="Calibri" w:hAnsi="Calibri" w:cs="Calibri"/>
                <w:sz w:val="22"/>
              </w:rPr>
              <w:t>(40%)</w:t>
            </w:r>
          </w:p>
        </w:tc>
        <w:tc>
          <w:tcPr>
            <w:tcW w:w="1701" w:type="dxa"/>
          </w:tcPr>
          <w:p w14:paraId="28BDF23A" w14:textId="03C9FCE0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3</w:t>
            </w:r>
            <w:r w:rsidR="00EE52AB" w:rsidRPr="00852D4F">
              <w:rPr>
                <w:rFonts w:ascii="Calibri" w:hAnsi="Calibri" w:cs="Calibri"/>
                <w:sz w:val="22"/>
              </w:rPr>
              <w:t>9</w:t>
            </w:r>
            <w:r w:rsidRPr="00852D4F">
              <w:rPr>
                <w:rFonts w:ascii="Calibri" w:hAnsi="Calibri" w:cs="Calibri"/>
                <w:sz w:val="22"/>
              </w:rPr>
              <w:t>(</w:t>
            </w:r>
            <w:r w:rsidR="00C240BB" w:rsidRPr="00663CCF">
              <w:rPr>
                <w:rFonts w:ascii="Calibri" w:hAnsi="Calibri" w:cs="Calibri"/>
                <w:sz w:val="22"/>
              </w:rPr>
              <w:t>70</w:t>
            </w:r>
            <w:r w:rsidRPr="00852D4F">
              <w:rPr>
                <w:rFonts w:ascii="Calibri" w:hAnsi="Calibri" w:cs="Calibri"/>
                <w:sz w:val="22"/>
              </w:rPr>
              <w:t>.</w:t>
            </w:r>
            <w:r w:rsidR="00C240BB" w:rsidRPr="00663CCF">
              <w:rPr>
                <w:rFonts w:ascii="Calibri" w:hAnsi="Calibri" w:cs="Calibri"/>
                <w:sz w:val="22"/>
              </w:rPr>
              <w:t>9</w:t>
            </w:r>
            <w:r w:rsidRPr="00852D4F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560" w:type="dxa"/>
          </w:tcPr>
          <w:p w14:paraId="1A02719D" w14:textId="77777777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4(10%)</w:t>
            </w:r>
          </w:p>
        </w:tc>
      </w:tr>
      <w:tr w:rsidR="00F56B94" w:rsidRPr="001332C9" w14:paraId="50AAA6D6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64CF29A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7A7CC34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</w:p>
        </w:tc>
        <w:tc>
          <w:tcPr>
            <w:tcW w:w="1843" w:type="dxa"/>
          </w:tcPr>
          <w:p w14:paraId="5B8E36B8" w14:textId="76F6CEE6" w:rsidR="00F56B94" w:rsidRPr="00852D4F" w:rsidRDefault="006654A0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49</w:t>
            </w:r>
            <w:r w:rsidR="00F56B94" w:rsidRPr="00852D4F">
              <w:rPr>
                <w:rFonts w:ascii="Calibri" w:hAnsi="Calibri" w:cs="Calibri"/>
                <w:sz w:val="22"/>
              </w:rPr>
              <w:t>(56.8%)</w:t>
            </w:r>
          </w:p>
        </w:tc>
        <w:tc>
          <w:tcPr>
            <w:tcW w:w="1701" w:type="dxa"/>
          </w:tcPr>
          <w:p w14:paraId="79D60C67" w14:textId="02177AAA" w:rsidR="00F56B94" w:rsidRPr="00852D4F" w:rsidRDefault="00EE52AB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15</w:t>
            </w:r>
            <w:r w:rsidR="00F56B94" w:rsidRPr="00852D4F">
              <w:rPr>
                <w:rFonts w:ascii="Calibri" w:hAnsi="Calibri" w:cs="Calibri"/>
                <w:sz w:val="22"/>
              </w:rPr>
              <w:t>(</w:t>
            </w:r>
            <w:r w:rsidR="00485BFB" w:rsidRPr="00663CCF">
              <w:rPr>
                <w:rFonts w:ascii="Calibri" w:hAnsi="Calibri" w:cs="Calibri"/>
                <w:sz w:val="22"/>
              </w:rPr>
              <w:t>27</w:t>
            </w:r>
            <w:r w:rsidR="00F56B94" w:rsidRPr="00852D4F">
              <w:rPr>
                <w:rFonts w:ascii="Calibri" w:hAnsi="Calibri" w:cs="Calibri"/>
                <w:sz w:val="22"/>
              </w:rPr>
              <w:t>.</w:t>
            </w:r>
            <w:r w:rsidR="00485BFB" w:rsidRPr="00663CCF">
              <w:rPr>
                <w:rFonts w:ascii="Calibri" w:hAnsi="Calibri" w:cs="Calibri"/>
                <w:sz w:val="22"/>
              </w:rPr>
              <w:t>3</w:t>
            </w:r>
            <w:r w:rsidR="00F56B94" w:rsidRPr="00852D4F">
              <w:rPr>
                <w:rFonts w:ascii="Calibri" w:hAnsi="Calibri" w:cs="Calibri"/>
                <w:sz w:val="22"/>
              </w:rPr>
              <w:t>%)</w:t>
            </w:r>
          </w:p>
        </w:tc>
        <w:tc>
          <w:tcPr>
            <w:tcW w:w="1560" w:type="dxa"/>
          </w:tcPr>
          <w:p w14:paraId="23A6CA46" w14:textId="77777777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34(85%)</w:t>
            </w:r>
          </w:p>
        </w:tc>
      </w:tr>
      <w:tr w:rsidR="00F56B94" w:rsidRPr="001332C9" w14:paraId="1073AE8E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3DCF3D8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527933F2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Marked</w:t>
            </w:r>
          </w:p>
          <w:p w14:paraId="0ECAB012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proofErr w:type="spellStart"/>
            <w:r w:rsidRPr="001332C9">
              <w:rPr>
                <w:rFonts w:ascii="Calibri" w:hAnsi="Calibri" w:cs="Calibri"/>
                <w:sz w:val="22"/>
              </w:rPr>
              <w:t>Hypoechogenicity</w:t>
            </w:r>
            <w:proofErr w:type="spellEnd"/>
          </w:p>
        </w:tc>
        <w:tc>
          <w:tcPr>
            <w:tcW w:w="1843" w:type="dxa"/>
          </w:tcPr>
          <w:p w14:paraId="4B19DAE6" w14:textId="77777777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3(3.2%)</w:t>
            </w:r>
          </w:p>
        </w:tc>
        <w:tc>
          <w:tcPr>
            <w:tcW w:w="1701" w:type="dxa"/>
          </w:tcPr>
          <w:p w14:paraId="39EF89FD" w14:textId="77777777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1(1.8%)</w:t>
            </w:r>
          </w:p>
        </w:tc>
        <w:tc>
          <w:tcPr>
            <w:tcW w:w="1560" w:type="dxa"/>
          </w:tcPr>
          <w:p w14:paraId="358D7FFC" w14:textId="77777777" w:rsidR="00F56B94" w:rsidRPr="00852D4F" w:rsidRDefault="00F56B94" w:rsidP="00851B07">
            <w:pPr>
              <w:rPr>
                <w:rFonts w:ascii="Calibri" w:hAnsi="Calibri" w:cs="Calibri"/>
                <w:sz w:val="22"/>
              </w:rPr>
            </w:pPr>
            <w:r w:rsidRPr="00852D4F">
              <w:rPr>
                <w:rFonts w:ascii="Calibri" w:hAnsi="Calibri" w:cs="Calibri"/>
                <w:sz w:val="22"/>
              </w:rPr>
              <w:t>2(5%)</w:t>
            </w:r>
          </w:p>
        </w:tc>
      </w:tr>
      <w:tr w:rsidR="00F56B94" w:rsidRPr="001332C9" w14:paraId="3D959D27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</w:tcPr>
          <w:p w14:paraId="40FC466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O</w:t>
            </w:r>
            <w:r w:rsidRPr="001332C9">
              <w:rPr>
                <w:rFonts w:ascii="Calibri" w:hAnsi="Calibri" w:cs="Calibri"/>
                <w:sz w:val="22"/>
              </w:rPr>
              <w:t>rientation</w:t>
            </w:r>
          </w:p>
        </w:tc>
        <w:tc>
          <w:tcPr>
            <w:tcW w:w="1843" w:type="dxa"/>
          </w:tcPr>
          <w:p w14:paraId="3B63C547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</w:tcPr>
          <w:p w14:paraId="7D93FAB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60" w:type="dxa"/>
          </w:tcPr>
          <w:p w14:paraId="310590E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</w:tr>
      <w:tr w:rsidR="00F56B94" w:rsidRPr="001332C9" w14:paraId="522D3351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2FBABED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2A37A6C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Wider than tall</w:t>
            </w:r>
          </w:p>
        </w:tc>
        <w:tc>
          <w:tcPr>
            <w:tcW w:w="1843" w:type="dxa"/>
          </w:tcPr>
          <w:p w14:paraId="09C66CFC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9</w:t>
            </w:r>
            <w:r w:rsidRPr="001332C9">
              <w:rPr>
                <w:rFonts w:ascii="Calibri" w:hAnsi="Calibri" w:cs="Calibri"/>
                <w:sz w:val="22"/>
              </w:rPr>
              <w:t>4(98.9%)</w:t>
            </w:r>
          </w:p>
        </w:tc>
        <w:tc>
          <w:tcPr>
            <w:tcW w:w="1701" w:type="dxa"/>
          </w:tcPr>
          <w:p w14:paraId="1C4FB127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5</w:t>
            </w:r>
            <w:r w:rsidRPr="001332C9">
              <w:rPr>
                <w:rFonts w:ascii="Calibri" w:hAnsi="Calibri" w:cs="Calibri"/>
                <w:sz w:val="22"/>
              </w:rPr>
              <w:t>5(100%)</w:t>
            </w:r>
          </w:p>
        </w:tc>
        <w:tc>
          <w:tcPr>
            <w:tcW w:w="1560" w:type="dxa"/>
          </w:tcPr>
          <w:p w14:paraId="384BE21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9(97.5%)</w:t>
            </w:r>
          </w:p>
        </w:tc>
      </w:tr>
      <w:tr w:rsidR="00F56B94" w:rsidRPr="001332C9" w14:paraId="1EA23698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2B1695A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1C77D86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Taller than wide</w:t>
            </w:r>
          </w:p>
        </w:tc>
        <w:tc>
          <w:tcPr>
            <w:tcW w:w="1843" w:type="dxa"/>
          </w:tcPr>
          <w:p w14:paraId="76279FF8" w14:textId="59C986F3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1(</w:t>
            </w:r>
            <w:r w:rsidR="00A447A9">
              <w:rPr>
                <w:rFonts w:ascii="Calibri" w:hAnsi="Calibri" w:cs="Calibri"/>
                <w:sz w:val="22"/>
              </w:rPr>
              <w:t>1</w:t>
            </w:r>
            <w:r w:rsidRPr="001332C9">
              <w:rPr>
                <w:rFonts w:ascii="Calibri" w:hAnsi="Calibri" w:cs="Calibri"/>
                <w:sz w:val="22"/>
              </w:rPr>
              <w:t>.1%)</w:t>
            </w:r>
          </w:p>
        </w:tc>
        <w:tc>
          <w:tcPr>
            <w:tcW w:w="1701" w:type="dxa"/>
          </w:tcPr>
          <w:p w14:paraId="6930D3D1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0(0%)</w:t>
            </w:r>
          </w:p>
        </w:tc>
        <w:tc>
          <w:tcPr>
            <w:tcW w:w="1560" w:type="dxa"/>
          </w:tcPr>
          <w:p w14:paraId="113AFA55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1(2.5%)</w:t>
            </w:r>
          </w:p>
        </w:tc>
      </w:tr>
      <w:tr w:rsidR="00F56B94" w:rsidRPr="001332C9" w14:paraId="01229AE3" w14:textId="77777777" w:rsidTr="000341AA">
        <w:trPr>
          <w:gridAfter w:val="1"/>
          <w:wAfter w:w="142" w:type="dxa"/>
          <w:jc w:val="center"/>
        </w:trPr>
        <w:tc>
          <w:tcPr>
            <w:tcW w:w="2835" w:type="dxa"/>
            <w:gridSpan w:val="3"/>
          </w:tcPr>
          <w:p w14:paraId="50152309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M</w:t>
            </w:r>
            <w:r w:rsidRPr="001332C9">
              <w:rPr>
                <w:rFonts w:ascii="Calibri" w:hAnsi="Calibri" w:cs="Calibri"/>
                <w:sz w:val="22"/>
              </w:rPr>
              <w:t>argin</w:t>
            </w:r>
          </w:p>
        </w:tc>
        <w:tc>
          <w:tcPr>
            <w:tcW w:w="1843" w:type="dxa"/>
          </w:tcPr>
          <w:p w14:paraId="22636F8C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</w:tcPr>
          <w:p w14:paraId="5BBB030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60" w:type="dxa"/>
          </w:tcPr>
          <w:p w14:paraId="30712EF1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</w:tr>
      <w:tr w:rsidR="00F56B94" w:rsidRPr="001332C9" w14:paraId="2A41B5D9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279CA6F2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3FBD596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W</w:t>
            </w:r>
            <w:r w:rsidRPr="001332C9">
              <w:rPr>
                <w:rFonts w:ascii="Calibri" w:hAnsi="Calibri" w:cs="Calibri"/>
                <w:sz w:val="22"/>
              </w:rPr>
              <w:t>ell circumscribed</w:t>
            </w:r>
          </w:p>
        </w:tc>
        <w:tc>
          <w:tcPr>
            <w:tcW w:w="1843" w:type="dxa"/>
          </w:tcPr>
          <w:p w14:paraId="5C708962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40(42.1%)</w:t>
            </w:r>
          </w:p>
        </w:tc>
        <w:tc>
          <w:tcPr>
            <w:tcW w:w="1701" w:type="dxa"/>
          </w:tcPr>
          <w:p w14:paraId="64534AD8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31(56.4%)</w:t>
            </w:r>
          </w:p>
        </w:tc>
        <w:tc>
          <w:tcPr>
            <w:tcW w:w="1560" w:type="dxa"/>
          </w:tcPr>
          <w:p w14:paraId="6A6B1CE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9(22.5%)</w:t>
            </w:r>
          </w:p>
        </w:tc>
      </w:tr>
      <w:tr w:rsidR="00F56B94" w:rsidRPr="001332C9" w14:paraId="4B5C0370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35EA0213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6D5E6E3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Lobulated or irregular</w:t>
            </w:r>
          </w:p>
        </w:tc>
        <w:tc>
          <w:tcPr>
            <w:tcW w:w="1843" w:type="dxa"/>
          </w:tcPr>
          <w:p w14:paraId="60827A04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5</w:t>
            </w:r>
            <w:r w:rsidRPr="001332C9">
              <w:rPr>
                <w:rFonts w:ascii="Calibri" w:hAnsi="Calibri" w:cs="Calibri"/>
                <w:sz w:val="22"/>
              </w:rPr>
              <w:t>5(57.9%)</w:t>
            </w:r>
          </w:p>
        </w:tc>
        <w:tc>
          <w:tcPr>
            <w:tcW w:w="1701" w:type="dxa"/>
          </w:tcPr>
          <w:p w14:paraId="088FCF1D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2</w:t>
            </w:r>
            <w:r w:rsidRPr="001332C9">
              <w:rPr>
                <w:rFonts w:ascii="Calibri" w:hAnsi="Calibri" w:cs="Calibri"/>
                <w:sz w:val="22"/>
              </w:rPr>
              <w:t>4(43.6%)</w:t>
            </w:r>
          </w:p>
        </w:tc>
        <w:tc>
          <w:tcPr>
            <w:tcW w:w="1560" w:type="dxa"/>
          </w:tcPr>
          <w:p w14:paraId="10092EF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0(77.5%)</w:t>
            </w:r>
          </w:p>
        </w:tc>
      </w:tr>
      <w:tr w:rsidR="00F56B94" w:rsidRPr="001332C9" w14:paraId="7D22FE7B" w14:textId="77777777" w:rsidTr="000341AA">
        <w:trPr>
          <w:gridAfter w:val="4"/>
          <w:wAfter w:w="5246" w:type="dxa"/>
          <w:jc w:val="center"/>
        </w:trPr>
        <w:tc>
          <w:tcPr>
            <w:tcW w:w="1418" w:type="dxa"/>
            <w:gridSpan w:val="2"/>
          </w:tcPr>
          <w:p w14:paraId="23FCB8A1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Calcification</w:t>
            </w:r>
          </w:p>
        </w:tc>
        <w:tc>
          <w:tcPr>
            <w:tcW w:w="1417" w:type="dxa"/>
          </w:tcPr>
          <w:p w14:paraId="11BF90C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</w:tr>
      <w:tr w:rsidR="00F56B94" w:rsidRPr="001332C9" w14:paraId="2975EEDF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4289B81C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3868D4BA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No calcifications</w:t>
            </w:r>
          </w:p>
        </w:tc>
        <w:tc>
          <w:tcPr>
            <w:tcW w:w="1843" w:type="dxa"/>
          </w:tcPr>
          <w:p w14:paraId="5DA66888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6</w:t>
            </w:r>
            <w:r w:rsidRPr="001332C9">
              <w:rPr>
                <w:rFonts w:ascii="Calibri" w:hAnsi="Calibri" w:cs="Calibri"/>
                <w:sz w:val="22"/>
              </w:rPr>
              <w:t>8(71.6%)</w:t>
            </w:r>
          </w:p>
        </w:tc>
        <w:tc>
          <w:tcPr>
            <w:tcW w:w="1701" w:type="dxa"/>
          </w:tcPr>
          <w:p w14:paraId="54051E4B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6(65.5%)</w:t>
            </w:r>
          </w:p>
        </w:tc>
        <w:tc>
          <w:tcPr>
            <w:tcW w:w="1560" w:type="dxa"/>
          </w:tcPr>
          <w:p w14:paraId="63680AD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 w:hint="eastAsia"/>
                <w:sz w:val="22"/>
              </w:rPr>
              <w:t>3</w:t>
            </w:r>
            <w:r w:rsidRPr="001332C9">
              <w:rPr>
                <w:rFonts w:ascii="Calibri" w:hAnsi="Calibri" w:cs="Calibri"/>
                <w:sz w:val="22"/>
              </w:rPr>
              <w:t>2(80.0%)</w:t>
            </w:r>
          </w:p>
        </w:tc>
      </w:tr>
      <w:tr w:rsidR="00F56B94" w:rsidRPr="001332C9" w14:paraId="5966AA0F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2C599D08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04EA0258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Macrocalcifications</w:t>
            </w:r>
          </w:p>
        </w:tc>
        <w:tc>
          <w:tcPr>
            <w:tcW w:w="1843" w:type="dxa"/>
          </w:tcPr>
          <w:p w14:paraId="66F18128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19(20.0%)</w:t>
            </w:r>
          </w:p>
        </w:tc>
        <w:tc>
          <w:tcPr>
            <w:tcW w:w="1701" w:type="dxa"/>
          </w:tcPr>
          <w:p w14:paraId="59F4BBD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13(23.6%)</w:t>
            </w:r>
          </w:p>
        </w:tc>
        <w:tc>
          <w:tcPr>
            <w:tcW w:w="1560" w:type="dxa"/>
          </w:tcPr>
          <w:p w14:paraId="1CD60410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6(15.0%)</w:t>
            </w:r>
          </w:p>
        </w:tc>
      </w:tr>
      <w:tr w:rsidR="00F56B94" w:rsidRPr="001332C9" w14:paraId="6B76FCF2" w14:textId="77777777" w:rsidTr="000341AA">
        <w:trPr>
          <w:gridAfter w:val="1"/>
          <w:wAfter w:w="142" w:type="dxa"/>
          <w:jc w:val="center"/>
        </w:trPr>
        <w:tc>
          <w:tcPr>
            <w:tcW w:w="236" w:type="dxa"/>
          </w:tcPr>
          <w:p w14:paraId="5296EFE5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99" w:type="dxa"/>
            <w:gridSpan w:val="2"/>
          </w:tcPr>
          <w:p w14:paraId="037DF3FE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Microcalcifications</w:t>
            </w:r>
          </w:p>
        </w:tc>
        <w:tc>
          <w:tcPr>
            <w:tcW w:w="1843" w:type="dxa"/>
          </w:tcPr>
          <w:p w14:paraId="0F697BCF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8(8.4%)</w:t>
            </w:r>
          </w:p>
        </w:tc>
        <w:tc>
          <w:tcPr>
            <w:tcW w:w="1701" w:type="dxa"/>
          </w:tcPr>
          <w:p w14:paraId="5CBF7696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6(10.9%)</w:t>
            </w:r>
          </w:p>
        </w:tc>
        <w:tc>
          <w:tcPr>
            <w:tcW w:w="1560" w:type="dxa"/>
          </w:tcPr>
          <w:p w14:paraId="38352FC9" w14:textId="77777777" w:rsidR="00F56B94" w:rsidRPr="001332C9" w:rsidRDefault="00F56B94" w:rsidP="00851B07">
            <w:pPr>
              <w:rPr>
                <w:rFonts w:ascii="Calibri" w:hAnsi="Calibri" w:cs="Calibri"/>
                <w:sz w:val="22"/>
              </w:rPr>
            </w:pPr>
            <w:r w:rsidRPr="001332C9">
              <w:rPr>
                <w:rFonts w:ascii="Calibri" w:hAnsi="Calibri" w:cs="Calibri"/>
                <w:sz w:val="22"/>
              </w:rPr>
              <w:t>2(5.0%)</w:t>
            </w:r>
          </w:p>
        </w:tc>
      </w:tr>
    </w:tbl>
    <w:p w14:paraId="764BB8AD" w14:textId="617E89C8" w:rsidR="00580F46" w:rsidRPr="001332C9" w:rsidRDefault="00580F46" w:rsidP="00C9740D">
      <w:pPr>
        <w:rPr>
          <w:rFonts w:ascii="Calibri" w:hAnsi="Calibri" w:cs="Calibri"/>
          <w:sz w:val="22"/>
        </w:rPr>
      </w:pPr>
    </w:p>
    <w:p w14:paraId="4E78B0BF" w14:textId="57FFD2C7" w:rsidR="00371892" w:rsidRDefault="00371892" w:rsidP="00C9740D">
      <w:pPr>
        <w:rPr>
          <w:rFonts w:ascii="Calibri" w:hAnsi="Calibri" w:cs="Calibri"/>
          <w:sz w:val="22"/>
        </w:rPr>
      </w:pPr>
    </w:p>
    <w:p w14:paraId="0C4612FC" w14:textId="7752F63B" w:rsidR="00CB52CA" w:rsidRDefault="00CB52CA" w:rsidP="00C9740D">
      <w:pPr>
        <w:rPr>
          <w:rFonts w:ascii="Calibri" w:hAnsi="Calibri" w:cs="Calibri"/>
          <w:sz w:val="22"/>
        </w:rPr>
      </w:pPr>
    </w:p>
    <w:p w14:paraId="44BD2779" w14:textId="27A0387B" w:rsidR="00CB52CA" w:rsidRDefault="00CB52CA" w:rsidP="00C9740D">
      <w:pPr>
        <w:rPr>
          <w:rFonts w:ascii="Calibri" w:hAnsi="Calibri" w:cs="Calibri"/>
          <w:sz w:val="22"/>
        </w:rPr>
      </w:pPr>
    </w:p>
    <w:p w14:paraId="48A39343" w14:textId="46553D3E" w:rsidR="00CB52CA" w:rsidRDefault="00CB52CA" w:rsidP="00C9740D">
      <w:pPr>
        <w:rPr>
          <w:rFonts w:ascii="Calibri" w:hAnsi="Calibri" w:cs="Calibri"/>
          <w:sz w:val="22"/>
        </w:rPr>
      </w:pPr>
    </w:p>
    <w:p w14:paraId="4F1B4D70" w14:textId="65769A53" w:rsidR="00CB52CA" w:rsidRDefault="00CB52CA" w:rsidP="00C9740D">
      <w:pPr>
        <w:rPr>
          <w:rFonts w:ascii="Calibri" w:hAnsi="Calibri" w:cs="Calibri"/>
          <w:sz w:val="22"/>
        </w:rPr>
      </w:pPr>
    </w:p>
    <w:p w14:paraId="120B5DCA" w14:textId="5919B69E" w:rsidR="00CB52CA" w:rsidRDefault="00CB52CA" w:rsidP="00C9740D">
      <w:pPr>
        <w:rPr>
          <w:rFonts w:ascii="Calibri" w:hAnsi="Calibri" w:cs="Calibri"/>
          <w:sz w:val="22"/>
        </w:rPr>
      </w:pPr>
    </w:p>
    <w:p w14:paraId="4A7FB9FE" w14:textId="210F2303" w:rsidR="00CB52CA" w:rsidRDefault="00CB52CA" w:rsidP="00C9740D">
      <w:pPr>
        <w:rPr>
          <w:rFonts w:ascii="Calibri" w:hAnsi="Calibri" w:cs="Calibri"/>
          <w:sz w:val="22"/>
        </w:rPr>
      </w:pPr>
    </w:p>
    <w:p w14:paraId="5CBEE67B" w14:textId="77777777" w:rsidR="00CB52CA" w:rsidRPr="001332C9" w:rsidRDefault="00CB52CA" w:rsidP="00C9740D">
      <w:pPr>
        <w:rPr>
          <w:rFonts w:ascii="Calibri" w:hAnsi="Calibri" w:cs="Calibri"/>
          <w:sz w:val="22"/>
        </w:rPr>
      </w:pPr>
    </w:p>
    <w:p w14:paraId="27CEA7BE" w14:textId="3E05FD6A" w:rsidR="00371892" w:rsidRPr="001332C9" w:rsidRDefault="00371892" w:rsidP="00C9740D">
      <w:pPr>
        <w:rPr>
          <w:rFonts w:ascii="Calibri" w:hAnsi="Calibri" w:cs="Calibri"/>
          <w:sz w:val="22"/>
        </w:rPr>
      </w:pPr>
    </w:p>
    <w:p w14:paraId="06D799BD" w14:textId="18318D0D" w:rsidR="00371892" w:rsidRPr="001332C9" w:rsidRDefault="00371892" w:rsidP="00C9740D">
      <w:pPr>
        <w:rPr>
          <w:rFonts w:ascii="Calibri" w:hAnsi="Calibri" w:cs="Calibri"/>
          <w:sz w:val="22"/>
        </w:rPr>
      </w:pPr>
    </w:p>
    <w:p w14:paraId="3FFCF7B3" w14:textId="66B76EE8" w:rsidR="00371892" w:rsidRPr="001332C9" w:rsidRDefault="00371892" w:rsidP="00C9740D">
      <w:pPr>
        <w:rPr>
          <w:rFonts w:ascii="Calibri" w:hAnsi="Calibri" w:cs="Calibri"/>
          <w:sz w:val="22"/>
        </w:rPr>
      </w:pPr>
    </w:p>
    <w:p w14:paraId="7A1E5AA4" w14:textId="229CE5F6" w:rsidR="004A2978" w:rsidRDefault="004A2978" w:rsidP="00E37079">
      <w:pPr>
        <w:rPr>
          <w:rFonts w:ascii="Calibri" w:hAnsi="Calibri" w:cs="Calibri"/>
          <w:sz w:val="22"/>
        </w:rPr>
      </w:pPr>
    </w:p>
    <w:p w14:paraId="782EC9B5" w14:textId="35FD1F90" w:rsidR="00CB52CA" w:rsidRDefault="00CB52CA" w:rsidP="00E37079">
      <w:pPr>
        <w:rPr>
          <w:rFonts w:ascii="Calibri" w:hAnsi="Calibri" w:cs="Calibri"/>
          <w:sz w:val="22"/>
        </w:rPr>
      </w:pPr>
    </w:p>
    <w:p w14:paraId="4AB0A610" w14:textId="75DF89FA" w:rsidR="00CB52CA" w:rsidRDefault="00CB52CA" w:rsidP="00E37079">
      <w:pPr>
        <w:rPr>
          <w:rFonts w:ascii="Calibri" w:hAnsi="Calibri" w:cs="Calibri"/>
          <w:sz w:val="22"/>
        </w:rPr>
      </w:pPr>
    </w:p>
    <w:p w14:paraId="1BBD37AE" w14:textId="450DCB6D" w:rsidR="00CB52CA" w:rsidRDefault="00CB52CA" w:rsidP="00E37079">
      <w:pPr>
        <w:rPr>
          <w:rFonts w:ascii="Calibri" w:hAnsi="Calibri" w:cs="Calibri"/>
          <w:sz w:val="22"/>
        </w:rPr>
      </w:pPr>
    </w:p>
    <w:p w14:paraId="3D41FDCC" w14:textId="27B255D9" w:rsidR="00CB52CA" w:rsidRDefault="00CB52CA" w:rsidP="00E37079">
      <w:pPr>
        <w:rPr>
          <w:rFonts w:ascii="Calibri" w:hAnsi="Calibri" w:cs="Calibri"/>
          <w:sz w:val="22"/>
        </w:rPr>
      </w:pPr>
    </w:p>
    <w:p w14:paraId="7F943E65" w14:textId="752A9D5A" w:rsidR="00CB52CA" w:rsidRDefault="00CB52CA" w:rsidP="00E37079">
      <w:pPr>
        <w:rPr>
          <w:rFonts w:ascii="Calibri" w:hAnsi="Calibri" w:cs="Calibri"/>
          <w:sz w:val="22"/>
        </w:rPr>
      </w:pPr>
    </w:p>
    <w:p w14:paraId="7EE37EDA" w14:textId="78866674" w:rsidR="00CB52CA" w:rsidRDefault="00CB52CA" w:rsidP="00E37079">
      <w:pPr>
        <w:rPr>
          <w:rFonts w:ascii="Calibri" w:hAnsi="Calibri" w:cs="Calibri"/>
          <w:sz w:val="22"/>
        </w:rPr>
      </w:pPr>
    </w:p>
    <w:p w14:paraId="57157AAF" w14:textId="6E105FDE" w:rsidR="00CB52CA" w:rsidRDefault="00CB52CA" w:rsidP="00E37079">
      <w:pPr>
        <w:rPr>
          <w:rFonts w:ascii="Calibri" w:hAnsi="Calibri" w:cs="Calibri"/>
          <w:sz w:val="22"/>
        </w:rPr>
      </w:pPr>
    </w:p>
    <w:p w14:paraId="053AAEC1" w14:textId="380EBB86" w:rsidR="00CB52CA" w:rsidRDefault="00CB52CA" w:rsidP="00E37079">
      <w:pPr>
        <w:rPr>
          <w:rFonts w:ascii="Calibri" w:hAnsi="Calibri" w:cs="Calibri"/>
          <w:sz w:val="22"/>
        </w:rPr>
      </w:pPr>
    </w:p>
    <w:p w14:paraId="12D2D651" w14:textId="503D4DC1" w:rsidR="001A5EA6" w:rsidRDefault="001F21CF" w:rsidP="00E37079">
      <w:p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S</w:t>
      </w:r>
      <w:r>
        <w:rPr>
          <w:rFonts w:ascii="Calibri" w:hAnsi="Calibri" w:cs="Calibri"/>
          <w:sz w:val="22"/>
        </w:rPr>
        <w:t xml:space="preserve">upplementary </w:t>
      </w:r>
      <w:r w:rsidR="00557BEE">
        <w:rPr>
          <w:rFonts w:ascii="Calibri" w:hAnsi="Calibri" w:cs="Calibri"/>
          <w:sz w:val="22"/>
        </w:rPr>
        <w:t xml:space="preserve">Table </w:t>
      </w:r>
      <w:r w:rsidR="00634523">
        <w:rPr>
          <w:rFonts w:ascii="Calibri" w:hAnsi="Calibri" w:cs="Calibri"/>
          <w:sz w:val="22"/>
        </w:rPr>
        <w:t>6</w:t>
      </w:r>
      <w:r w:rsidR="00E90C37">
        <w:rPr>
          <w:rFonts w:ascii="Calibri" w:hAnsi="Calibri" w:cs="Calibri"/>
          <w:sz w:val="22"/>
        </w:rPr>
        <w:t xml:space="preserve"> </w:t>
      </w:r>
      <w:r w:rsidR="00F44611" w:rsidRPr="00F44611">
        <w:rPr>
          <w:rFonts w:ascii="Calibri" w:hAnsi="Calibri" w:cs="Calibri"/>
          <w:sz w:val="22"/>
        </w:rPr>
        <w:t xml:space="preserve">Diagnostic performance of </w:t>
      </w:r>
      <w:r w:rsidR="00BB2C27">
        <w:rPr>
          <w:rFonts w:ascii="Calibri" w:hAnsi="Calibri" w:cs="Calibri"/>
          <w:sz w:val="22"/>
        </w:rPr>
        <w:t xml:space="preserve">the </w:t>
      </w:r>
      <w:r w:rsidR="00BB2C27">
        <w:rPr>
          <w:rFonts w:ascii="Calibri" w:eastAsia="DengXian" w:hAnsi="Calibri"/>
          <w:sz w:val="22"/>
        </w:rPr>
        <w:t>SP</w:t>
      </w:r>
      <w:r w:rsidR="00BB2C27">
        <w:rPr>
          <w:rFonts w:ascii="Calibri" w:eastAsia="DengXian" w:hAnsi="Calibri" w:hint="eastAsia"/>
          <w:sz w:val="22"/>
        </w:rPr>
        <w:t>+</w:t>
      </w:r>
      <w:r w:rsidR="00BB2C27">
        <w:rPr>
          <w:rFonts w:ascii="Calibri" w:eastAsia="DengXian" w:hAnsi="Calibri"/>
          <w:sz w:val="22"/>
        </w:rPr>
        <w:t>DS</w:t>
      </w:r>
      <w:r w:rsidR="00BB2C27" w:rsidRPr="00F44611">
        <w:rPr>
          <w:rFonts w:ascii="Calibri" w:hAnsi="Calibri" w:cs="Calibri"/>
          <w:sz w:val="22"/>
        </w:rPr>
        <w:t xml:space="preserve"> </w:t>
      </w:r>
      <w:r w:rsidR="00BB2C27">
        <w:rPr>
          <w:rFonts w:ascii="Calibri" w:hAnsi="Calibri" w:cs="Calibri"/>
          <w:sz w:val="22"/>
        </w:rPr>
        <w:t>method and four</w:t>
      </w:r>
      <w:r w:rsidR="00F44611" w:rsidRPr="00F44611">
        <w:rPr>
          <w:rFonts w:ascii="Calibri" w:hAnsi="Calibri" w:cs="Calibri"/>
          <w:sz w:val="22"/>
        </w:rPr>
        <w:t xml:space="preserve"> TIRADS in subgroups of </w:t>
      </w:r>
      <w:r w:rsidR="00975758">
        <w:rPr>
          <w:rFonts w:ascii="Calibri" w:hAnsi="Calibri" w:cs="Calibri"/>
          <w:sz w:val="22"/>
        </w:rPr>
        <w:t xml:space="preserve">initial </w:t>
      </w:r>
      <w:r w:rsidR="00F44611" w:rsidRPr="00F44611">
        <w:rPr>
          <w:rFonts w:ascii="Calibri" w:hAnsi="Calibri" w:cs="Calibri"/>
          <w:sz w:val="22"/>
        </w:rPr>
        <w:t>Bethesda 3 and 4 nodules with pathologically confirmed diagnosis</w:t>
      </w:r>
    </w:p>
    <w:tbl>
      <w:tblPr>
        <w:tblStyle w:val="TableGrid"/>
        <w:tblW w:w="104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1110"/>
        <w:gridCol w:w="1406"/>
        <w:gridCol w:w="1405"/>
        <w:gridCol w:w="1270"/>
        <w:gridCol w:w="1120"/>
        <w:gridCol w:w="1808"/>
      </w:tblGrid>
      <w:tr w:rsidR="00A437D1" w14:paraId="48773186" w14:textId="77777777" w:rsidTr="00A437D1">
        <w:trPr>
          <w:jc w:val="center"/>
        </w:trPr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7926631A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0B4DB39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54B006F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A</w:t>
            </w:r>
            <w:r>
              <w:rPr>
                <w:rFonts w:ascii="Calibri" w:eastAsia="DengXian" w:hAnsi="Calibri"/>
                <w:sz w:val="22"/>
              </w:rPr>
              <w:t>CR-TIRADS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695C7D49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K</w:t>
            </w:r>
            <w:r>
              <w:rPr>
                <w:rFonts w:ascii="Calibri" w:eastAsia="DengXian" w:hAnsi="Calibri"/>
                <w:sz w:val="22"/>
              </w:rPr>
              <w:t>wak-TIRADS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C3F46FE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E</w:t>
            </w:r>
            <w:r>
              <w:rPr>
                <w:rFonts w:ascii="Calibri" w:eastAsia="DengXian" w:hAnsi="Calibri"/>
                <w:sz w:val="22"/>
              </w:rPr>
              <w:t>U-TIRADS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2934036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C</w:t>
            </w:r>
            <w:r>
              <w:rPr>
                <w:rFonts w:ascii="Calibri" w:eastAsia="DengXian" w:hAnsi="Calibri"/>
                <w:sz w:val="22"/>
              </w:rPr>
              <w:t>-TIRADS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26132B77" w14:textId="138B98A8" w:rsidR="00A437D1" w:rsidRDefault="00247307" w:rsidP="00663CCF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/>
                <w:sz w:val="22"/>
              </w:rPr>
              <w:t>SP</w:t>
            </w:r>
            <w:r>
              <w:rPr>
                <w:rFonts w:ascii="Calibri" w:eastAsia="DengXian" w:hAnsi="Calibri" w:hint="eastAsia"/>
                <w:sz w:val="22"/>
              </w:rPr>
              <w:t>+</w:t>
            </w:r>
            <w:r>
              <w:rPr>
                <w:rFonts w:ascii="Calibri" w:eastAsia="DengXian" w:hAnsi="Calibri"/>
                <w:sz w:val="22"/>
              </w:rPr>
              <w:t>DS</w:t>
            </w:r>
          </w:p>
        </w:tc>
      </w:tr>
      <w:tr w:rsidR="00A437D1" w14:paraId="3AF20CC6" w14:textId="77777777" w:rsidTr="00A437D1">
        <w:trPr>
          <w:jc w:val="center"/>
        </w:trPr>
        <w:tc>
          <w:tcPr>
            <w:tcW w:w="2366" w:type="dxa"/>
            <w:tcBorders>
              <w:top w:val="single" w:sz="4" w:space="0" w:color="auto"/>
            </w:tcBorders>
          </w:tcPr>
          <w:p w14:paraId="1FB3AB7D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/>
                <w:sz w:val="22"/>
              </w:rPr>
              <w:t>P</w:t>
            </w:r>
            <w:r w:rsidRPr="0081425C">
              <w:rPr>
                <w:rFonts w:ascii="Calibri" w:eastAsia="DengXian" w:hAnsi="Calibri"/>
                <w:sz w:val="22"/>
              </w:rPr>
              <w:t>athological benign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AC68AAA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3DC274B3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7</w:t>
            </w:r>
            <w:r>
              <w:rPr>
                <w:rFonts w:ascii="Calibri" w:eastAsia="DengXian" w:hAnsi="Calibri"/>
                <w:sz w:val="22"/>
              </w:rPr>
              <w:t>(50.0%)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14:paraId="6803C1CE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6</w:t>
            </w:r>
            <w:r>
              <w:rPr>
                <w:rFonts w:ascii="Calibri" w:eastAsia="DengXian" w:hAnsi="Calibri"/>
                <w:sz w:val="22"/>
              </w:rPr>
              <w:t>(42.9%)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32EE050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3</w:t>
            </w:r>
            <w:r>
              <w:rPr>
                <w:rFonts w:ascii="Calibri" w:eastAsia="DengXian" w:hAnsi="Calibri"/>
                <w:sz w:val="22"/>
              </w:rPr>
              <w:t>(21.4%)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8604D27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4</w:t>
            </w:r>
            <w:r>
              <w:rPr>
                <w:rFonts w:ascii="Calibri" w:eastAsia="DengXian" w:hAnsi="Calibri"/>
                <w:sz w:val="22"/>
              </w:rPr>
              <w:t>(28.6%)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517CC72E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6</w:t>
            </w:r>
            <w:r>
              <w:rPr>
                <w:rFonts w:ascii="Calibri" w:eastAsia="DengXian" w:hAnsi="Calibri"/>
                <w:sz w:val="22"/>
              </w:rPr>
              <w:t>(42.9%)</w:t>
            </w:r>
          </w:p>
        </w:tc>
      </w:tr>
      <w:tr w:rsidR="00A437D1" w14:paraId="2337C14D" w14:textId="77777777" w:rsidTr="00A437D1">
        <w:trPr>
          <w:jc w:val="center"/>
        </w:trPr>
        <w:tc>
          <w:tcPr>
            <w:tcW w:w="2366" w:type="dxa"/>
          </w:tcPr>
          <w:p w14:paraId="72E0D255" w14:textId="77777777" w:rsidR="00A437D1" w:rsidRDefault="00A437D1" w:rsidP="00637149">
            <w:pPr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/>
                <w:sz w:val="22"/>
              </w:rPr>
              <w:t>P</w:t>
            </w:r>
            <w:r w:rsidRPr="0081425C">
              <w:rPr>
                <w:rFonts w:ascii="Calibri" w:eastAsia="DengXian" w:hAnsi="Calibri"/>
                <w:sz w:val="22"/>
              </w:rPr>
              <w:t>athological</w:t>
            </w:r>
            <w:r>
              <w:rPr>
                <w:rFonts w:ascii="Calibri" w:eastAsia="DengXian" w:hAnsi="Calibri" w:hint="eastAsia"/>
                <w:sz w:val="22"/>
              </w:rPr>
              <w:t xml:space="preserve"> </w:t>
            </w:r>
            <w:r>
              <w:rPr>
                <w:rFonts w:ascii="Calibri" w:eastAsia="DengXian" w:hAnsi="Calibri"/>
                <w:sz w:val="22"/>
              </w:rPr>
              <w:t>malignance</w:t>
            </w:r>
          </w:p>
        </w:tc>
        <w:tc>
          <w:tcPr>
            <w:tcW w:w="1110" w:type="dxa"/>
          </w:tcPr>
          <w:p w14:paraId="35F1EEE1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7</w:t>
            </w:r>
          </w:p>
        </w:tc>
        <w:tc>
          <w:tcPr>
            <w:tcW w:w="1406" w:type="dxa"/>
          </w:tcPr>
          <w:p w14:paraId="1D660C13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0(58.8%)</w:t>
            </w:r>
          </w:p>
        </w:tc>
        <w:tc>
          <w:tcPr>
            <w:tcW w:w="1405" w:type="dxa"/>
          </w:tcPr>
          <w:p w14:paraId="6EEA02AD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3(76.5%)</w:t>
            </w:r>
          </w:p>
        </w:tc>
        <w:tc>
          <w:tcPr>
            <w:tcW w:w="1270" w:type="dxa"/>
          </w:tcPr>
          <w:p w14:paraId="22759585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5(88.2%)</w:t>
            </w:r>
          </w:p>
        </w:tc>
        <w:tc>
          <w:tcPr>
            <w:tcW w:w="1120" w:type="dxa"/>
          </w:tcPr>
          <w:p w14:paraId="13F5CDBC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6(94.1%)</w:t>
            </w:r>
          </w:p>
        </w:tc>
        <w:tc>
          <w:tcPr>
            <w:tcW w:w="1808" w:type="dxa"/>
          </w:tcPr>
          <w:p w14:paraId="57E26489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4(82.4%)</w:t>
            </w:r>
          </w:p>
        </w:tc>
      </w:tr>
      <w:tr w:rsidR="00A437D1" w14:paraId="51B477C7" w14:textId="77777777" w:rsidTr="00A437D1">
        <w:trPr>
          <w:jc w:val="center"/>
        </w:trPr>
        <w:tc>
          <w:tcPr>
            <w:tcW w:w="2366" w:type="dxa"/>
          </w:tcPr>
          <w:p w14:paraId="2CFF5F2C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/>
                <w:sz w:val="22"/>
              </w:rPr>
              <w:t>Total</w:t>
            </w:r>
          </w:p>
        </w:tc>
        <w:tc>
          <w:tcPr>
            <w:tcW w:w="1110" w:type="dxa"/>
          </w:tcPr>
          <w:p w14:paraId="5BF2D74D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3</w:t>
            </w:r>
            <w:r>
              <w:rPr>
                <w:rFonts w:ascii="Calibri" w:eastAsia="DengXian" w:hAnsi="Calibri"/>
                <w:sz w:val="22"/>
              </w:rPr>
              <w:t>1</w:t>
            </w:r>
          </w:p>
        </w:tc>
        <w:tc>
          <w:tcPr>
            <w:tcW w:w="1406" w:type="dxa"/>
          </w:tcPr>
          <w:p w14:paraId="0E3A8748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7(54.8%)</w:t>
            </w:r>
          </w:p>
        </w:tc>
        <w:tc>
          <w:tcPr>
            <w:tcW w:w="1405" w:type="dxa"/>
          </w:tcPr>
          <w:p w14:paraId="7664949E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9</w:t>
            </w:r>
            <w:r>
              <w:rPr>
                <w:rFonts w:ascii="Calibri" w:eastAsia="DengXian" w:hAnsi="Calibri" w:hint="eastAsia"/>
                <w:sz w:val="22"/>
              </w:rPr>
              <w:t>(</w:t>
            </w:r>
            <w:r>
              <w:rPr>
                <w:rFonts w:ascii="Calibri" w:eastAsia="DengXian" w:hAnsi="Calibri"/>
                <w:sz w:val="22"/>
              </w:rPr>
              <w:t>61.3%)</w:t>
            </w:r>
          </w:p>
        </w:tc>
        <w:tc>
          <w:tcPr>
            <w:tcW w:w="1270" w:type="dxa"/>
          </w:tcPr>
          <w:p w14:paraId="0BA66BD6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1</w:t>
            </w:r>
            <w:r>
              <w:rPr>
                <w:rFonts w:ascii="Calibri" w:eastAsia="DengXian" w:hAnsi="Calibri"/>
                <w:sz w:val="22"/>
              </w:rPr>
              <w:t>8</w:t>
            </w:r>
            <w:r>
              <w:rPr>
                <w:rFonts w:ascii="Calibri" w:eastAsia="DengXian" w:hAnsi="Calibri" w:hint="eastAsia"/>
                <w:sz w:val="22"/>
              </w:rPr>
              <w:t>(</w:t>
            </w:r>
            <w:r>
              <w:rPr>
                <w:rFonts w:ascii="Calibri" w:eastAsia="DengXian" w:hAnsi="Calibri"/>
                <w:sz w:val="22"/>
              </w:rPr>
              <w:t>58.1%)</w:t>
            </w:r>
          </w:p>
        </w:tc>
        <w:tc>
          <w:tcPr>
            <w:tcW w:w="1120" w:type="dxa"/>
          </w:tcPr>
          <w:p w14:paraId="0A839CBB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2</w:t>
            </w:r>
            <w:r>
              <w:rPr>
                <w:rFonts w:ascii="Calibri" w:eastAsia="DengXian" w:hAnsi="Calibri"/>
                <w:sz w:val="22"/>
              </w:rPr>
              <w:t>0</w:t>
            </w:r>
            <w:r>
              <w:rPr>
                <w:rFonts w:ascii="Calibri" w:eastAsia="DengXian" w:hAnsi="Calibri" w:hint="eastAsia"/>
                <w:sz w:val="22"/>
              </w:rPr>
              <w:t>(</w:t>
            </w:r>
            <w:r>
              <w:rPr>
                <w:rFonts w:ascii="Calibri" w:eastAsia="DengXian" w:hAnsi="Calibri"/>
                <w:sz w:val="22"/>
              </w:rPr>
              <w:t>64.5%)</w:t>
            </w:r>
          </w:p>
        </w:tc>
        <w:tc>
          <w:tcPr>
            <w:tcW w:w="1808" w:type="dxa"/>
          </w:tcPr>
          <w:p w14:paraId="762056F2" w14:textId="77777777" w:rsidR="00A437D1" w:rsidRDefault="00A437D1" w:rsidP="00637149">
            <w:pPr>
              <w:jc w:val="center"/>
              <w:rPr>
                <w:rFonts w:ascii="Calibri" w:eastAsia="DengXian" w:hAnsi="Calibri"/>
                <w:sz w:val="22"/>
              </w:rPr>
            </w:pPr>
            <w:r>
              <w:rPr>
                <w:rFonts w:ascii="Calibri" w:eastAsia="DengXian" w:hAnsi="Calibri" w:hint="eastAsia"/>
                <w:sz w:val="22"/>
              </w:rPr>
              <w:t>2</w:t>
            </w:r>
            <w:r>
              <w:rPr>
                <w:rFonts w:ascii="Calibri" w:eastAsia="DengXian" w:hAnsi="Calibri"/>
                <w:sz w:val="22"/>
              </w:rPr>
              <w:t>0</w:t>
            </w:r>
            <w:r>
              <w:rPr>
                <w:rFonts w:ascii="Calibri" w:eastAsia="DengXian" w:hAnsi="Calibri" w:hint="eastAsia"/>
                <w:sz w:val="22"/>
              </w:rPr>
              <w:t>(</w:t>
            </w:r>
            <w:r>
              <w:rPr>
                <w:rFonts w:ascii="Calibri" w:eastAsia="DengXian" w:hAnsi="Calibri"/>
                <w:sz w:val="22"/>
              </w:rPr>
              <w:t>64.5%)</w:t>
            </w:r>
          </w:p>
        </w:tc>
      </w:tr>
    </w:tbl>
    <w:p w14:paraId="6608D7AA" w14:textId="6C6139A2" w:rsidR="00CB52CA" w:rsidRPr="001332C9" w:rsidRDefault="005100AF" w:rsidP="00A32F97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SP</w:t>
      </w:r>
      <w:r w:rsidR="00267765">
        <w:rPr>
          <w:rFonts w:ascii="Calibri" w:hAnsi="Calibri" w:cs="Calibri"/>
          <w:sz w:val="22"/>
        </w:rPr>
        <w:t>+DS</w:t>
      </w:r>
      <w:r w:rsidR="002E1DE8">
        <w:rPr>
          <w:rFonts w:ascii="Calibri" w:hAnsi="Calibri" w:cs="Calibri"/>
          <w:sz w:val="22"/>
        </w:rPr>
        <w:t>:</w:t>
      </w:r>
      <w:r w:rsidR="004D64C2">
        <w:rPr>
          <w:rFonts w:ascii="Calibri" w:hAnsi="Calibri" w:cs="Calibri"/>
          <w:sz w:val="22"/>
        </w:rPr>
        <w:t xml:space="preserve"> </w:t>
      </w:r>
      <w:r w:rsidR="00663CCF">
        <w:rPr>
          <w:rFonts w:ascii="Calibri" w:hAnsi="Calibri" w:cs="Calibri"/>
          <w:sz w:val="22"/>
        </w:rPr>
        <w:t>The e</w:t>
      </w:r>
      <w:r w:rsidR="000F1803" w:rsidRPr="00D641E4">
        <w:rPr>
          <w:rFonts w:ascii="Calibri" w:hAnsi="Calibri" w:cs="Calibri"/>
          <w:sz w:val="22"/>
        </w:rPr>
        <w:t>valuation method</w:t>
      </w:r>
      <w:r w:rsidR="000F1803">
        <w:rPr>
          <w:rFonts w:ascii="Calibri" w:hAnsi="Calibri" w:cs="Calibri"/>
          <w:sz w:val="22"/>
        </w:rPr>
        <w:t xml:space="preserve"> consists of the four TIRADS s</w:t>
      </w:r>
      <w:r w:rsidR="000F1803" w:rsidRPr="0003313A">
        <w:rPr>
          <w:rFonts w:ascii="Calibri" w:hAnsi="Calibri" w:cs="Calibri"/>
          <w:sz w:val="22"/>
        </w:rPr>
        <w:t>creening procedure</w:t>
      </w:r>
      <w:r w:rsidR="000F1803">
        <w:rPr>
          <w:rFonts w:ascii="Calibri" w:hAnsi="Calibri" w:cs="Calibri"/>
          <w:sz w:val="22"/>
        </w:rPr>
        <w:t xml:space="preserve">s with </w:t>
      </w:r>
      <w:r w:rsidR="000F1803" w:rsidRPr="00464F9B">
        <w:rPr>
          <w:rFonts w:ascii="Calibri" w:hAnsi="Calibri" w:cs="Calibri"/>
          <w:sz w:val="22"/>
        </w:rPr>
        <w:t>partially</w:t>
      </w:r>
      <w:r w:rsidR="00B1164E">
        <w:rPr>
          <w:rFonts w:ascii="Calibri" w:hAnsi="Calibri" w:cs="Calibri"/>
          <w:sz w:val="22"/>
        </w:rPr>
        <w:t xml:space="preserve"> </w:t>
      </w:r>
      <w:r w:rsidR="000F1803" w:rsidRPr="004C2A1F">
        <w:rPr>
          <w:rFonts w:ascii="Calibri" w:hAnsi="Calibri" w:cs="Calibri"/>
          <w:sz w:val="22"/>
        </w:rPr>
        <w:t>inconsistent</w:t>
      </w:r>
      <w:r w:rsidR="000F1803">
        <w:rPr>
          <w:rFonts w:ascii="Calibri" w:hAnsi="Calibri" w:cs="Calibri"/>
          <w:sz w:val="22"/>
        </w:rPr>
        <w:t>ly</w:t>
      </w:r>
      <w:r w:rsidR="000F1803" w:rsidRPr="004C2A1F">
        <w:rPr>
          <w:rFonts w:ascii="Calibri" w:hAnsi="Calibri" w:cs="Calibri"/>
          <w:sz w:val="22"/>
        </w:rPr>
        <w:t xml:space="preserve"> diagnosed nodules</w:t>
      </w:r>
      <w:r w:rsidR="000F1803">
        <w:rPr>
          <w:rFonts w:ascii="Calibri" w:hAnsi="Calibri" w:cs="Calibri"/>
          <w:sz w:val="22"/>
        </w:rPr>
        <w:t xml:space="preserve"> judged by d</w:t>
      </w:r>
      <w:r w:rsidR="000F1803" w:rsidRPr="009C4C41">
        <w:rPr>
          <w:rFonts w:ascii="Calibri" w:hAnsi="Calibri" w:cs="Calibri"/>
        </w:rPr>
        <w:t>iscriminant strategy</w:t>
      </w:r>
      <w:r w:rsidR="00F136C6" w:rsidRPr="00F136C6" w:rsidDel="002E1DE8">
        <w:rPr>
          <w:rFonts w:ascii="Calibri" w:hAnsi="Calibri" w:cs="Calibri"/>
          <w:sz w:val="22"/>
        </w:rPr>
        <w:t xml:space="preserve"> </w:t>
      </w:r>
    </w:p>
    <w:sectPr w:rsidR="00CB52CA" w:rsidRPr="001332C9" w:rsidSect="001C372F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9E614" w14:textId="77777777" w:rsidR="00120019" w:rsidRDefault="00120019" w:rsidP="00D238D3">
      <w:r>
        <w:separator/>
      </w:r>
    </w:p>
  </w:endnote>
  <w:endnote w:type="continuationSeparator" w:id="0">
    <w:p w14:paraId="060AAC3D" w14:textId="77777777" w:rsidR="00120019" w:rsidRDefault="00120019" w:rsidP="00D2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0D74" w14:textId="713FC842" w:rsidR="0031587D" w:rsidRDefault="0031587D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Raduik</w:t>
    </w:r>
    <w:proofErr w:type="spellEnd"/>
    <w:r>
      <w:t xml:space="preserve"> (2022) Lu K, Wang L, Lai S et al</w:t>
    </w:r>
  </w:p>
  <w:p w14:paraId="2859A887" w14:textId="77777777" w:rsidR="00524821" w:rsidRDefault="00524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B830" w14:textId="77777777" w:rsidR="00120019" w:rsidRDefault="00120019" w:rsidP="00D238D3">
      <w:r>
        <w:separator/>
      </w:r>
    </w:p>
  </w:footnote>
  <w:footnote w:type="continuationSeparator" w:id="0">
    <w:p w14:paraId="7DCCCEDA" w14:textId="77777777" w:rsidR="00120019" w:rsidRDefault="00120019" w:rsidP="00D23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971"/>
    <w:multiLevelType w:val="hybridMultilevel"/>
    <w:tmpl w:val="DB34DF44"/>
    <w:lvl w:ilvl="0" w:tplc="DAD6E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3584A58"/>
    <w:multiLevelType w:val="hybridMultilevel"/>
    <w:tmpl w:val="68FAE0FC"/>
    <w:lvl w:ilvl="0" w:tplc="94BC5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D302AF"/>
    <w:multiLevelType w:val="hybridMultilevel"/>
    <w:tmpl w:val="A094FC36"/>
    <w:lvl w:ilvl="0" w:tplc="F94EADC2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BD26AF"/>
    <w:multiLevelType w:val="hybridMultilevel"/>
    <w:tmpl w:val="D8F4C034"/>
    <w:lvl w:ilvl="0" w:tplc="B7DAA9A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92D5177"/>
    <w:multiLevelType w:val="hybridMultilevel"/>
    <w:tmpl w:val="29C6FD48"/>
    <w:lvl w:ilvl="0" w:tplc="3758A64C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B0871A5"/>
    <w:multiLevelType w:val="hybridMultilevel"/>
    <w:tmpl w:val="46B4EBE6"/>
    <w:lvl w:ilvl="0" w:tplc="6BAE5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8BF0F29"/>
    <w:multiLevelType w:val="hybridMultilevel"/>
    <w:tmpl w:val="2ED2894A"/>
    <w:lvl w:ilvl="0" w:tplc="959AD2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B654A71"/>
    <w:multiLevelType w:val="hybridMultilevel"/>
    <w:tmpl w:val="F65246F0"/>
    <w:lvl w:ilvl="0" w:tplc="E818608A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41F18F6"/>
    <w:multiLevelType w:val="hybridMultilevel"/>
    <w:tmpl w:val="8BB8AED0"/>
    <w:lvl w:ilvl="0" w:tplc="6BD2E21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402333328">
    <w:abstractNumId w:val="6"/>
  </w:num>
  <w:num w:numId="2" w16cid:durableId="848254379">
    <w:abstractNumId w:val="0"/>
  </w:num>
  <w:num w:numId="3" w16cid:durableId="602687132">
    <w:abstractNumId w:val="8"/>
  </w:num>
  <w:num w:numId="4" w16cid:durableId="1206986631">
    <w:abstractNumId w:val="3"/>
  </w:num>
  <w:num w:numId="5" w16cid:durableId="1206483082">
    <w:abstractNumId w:val="4"/>
  </w:num>
  <w:num w:numId="6" w16cid:durableId="1516579419">
    <w:abstractNumId w:val="7"/>
  </w:num>
  <w:num w:numId="7" w16cid:durableId="1945728698">
    <w:abstractNumId w:val="5"/>
  </w:num>
  <w:num w:numId="8" w16cid:durableId="1251697671">
    <w:abstractNumId w:val="1"/>
  </w:num>
  <w:num w:numId="9" w16cid:durableId="838081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F1"/>
    <w:rsid w:val="00000466"/>
    <w:rsid w:val="000006AF"/>
    <w:rsid w:val="00000B8D"/>
    <w:rsid w:val="00001B6D"/>
    <w:rsid w:val="00001F65"/>
    <w:rsid w:val="0000223A"/>
    <w:rsid w:val="00002A7B"/>
    <w:rsid w:val="00002A80"/>
    <w:rsid w:val="00002DEC"/>
    <w:rsid w:val="00002E0C"/>
    <w:rsid w:val="00003B07"/>
    <w:rsid w:val="00003E33"/>
    <w:rsid w:val="00003E49"/>
    <w:rsid w:val="00003EFD"/>
    <w:rsid w:val="0000552A"/>
    <w:rsid w:val="000064C7"/>
    <w:rsid w:val="00006AB6"/>
    <w:rsid w:val="00006B99"/>
    <w:rsid w:val="00007011"/>
    <w:rsid w:val="0000752D"/>
    <w:rsid w:val="00007CAD"/>
    <w:rsid w:val="0001032F"/>
    <w:rsid w:val="00010A1C"/>
    <w:rsid w:val="00010D39"/>
    <w:rsid w:val="00010FBD"/>
    <w:rsid w:val="0001252E"/>
    <w:rsid w:val="00012A1F"/>
    <w:rsid w:val="000130E3"/>
    <w:rsid w:val="00013262"/>
    <w:rsid w:val="00013FA5"/>
    <w:rsid w:val="00014B94"/>
    <w:rsid w:val="00014F94"/>
    <w:rsid w:val="00015149"/>
    <w:rsid w:val="00015273"/>
    <w:rsid w:val="00015823"/>
    <w:rsid w:val="00015C63"/>
    <w:rsid w:val="00015CAC"/>
    <w:rsid w:val="00015E78"/>
    <w:rsid w:val="00015F13"/>
    <w:rsid w:val="00016A49"/>
    <w:rsid w:val="00016A91"/>
    <w:rsid w:val="00017363"/>
    <w:rsid w:val="00017453"/>
    <w:rsid w:val="000179B8"/>
    <w:rsid w:val="00017BFA"/>
    <w:rsid w:val="00017CEC"/>
    <w:rsid w:val="00017DBB"/>
    <w:rsid w:val="000201BF"/>
    <w:rsid w:val="00020566"/>
    <w:rsid w:val="00020BD9"/>
    <w:rsid w:val="00021231"/>
    <w:rsid w:val="00021E55"/>
    <w:rsid w:val="00022318"/>
    <w:rsid w:val="00022426"/>
    <w:rsid w:val="000229F5"/>
    <w:rsid w:val="00022DB3"/>
    <w:rsid w:val="000230E5"/>
    <w:rsid w:val="00023A46"/>
    <w:rsid w:val="00023DAB"/>
    <w:rsid w:val="00023E86"/>
    <w:rsid w:val="0002408F"/>
    <w:rsid w:val="00024894"/>
    <w:rsid w:val="000249D2"/>
    <w:rsid w:val="00024ACA"/>
    <w:rsid w:val="00025620"/>
    <w:rsid w:val="00025FE0"/>
    <w:rsid w:val="000260BC"/>
    <w:rsid w:val="00026462"/>
    <w:rsid w:val="00027C8A"/>
    <w:rsid w:val="000302D8"/>
    <w:rsid w:val="00030E3E"/>
    <w:rsid w:val="00030E6B"/>
    <w:rsid w:val="00030F61"/>
    <w:rsid w:val="000310E9"/>
    <w:rsid w:val="00031318"/>
    <w:rsid w:val="00031397"/>
    <w:rsid w:val="00031791"/>
    <w:rsid w:val="000319F2"/>
    <w:rsid w:val="00031B14"/>
    <w:rsid w:val="00031CB1"/>
    <w:rsid w:val="00031F8C"/>
    <w:rsid w:val="00032251"/>
    <w:rsid w:val="00032823"/>
    <w:rsid w:val="00033D5A"/>
    <w:rsid w:val="00033DBB"/>
    <w:rsid w:val="00033FA2"/>
    <w:rsid w:val="000341AA"/>
    <w:rsid w:val="00034379"/>
    <w:rsid w:val="000344DD"/>
    <w:rsid w:val="00034F91"/>
    <w:rsid w:val="000352B9"/>
    <w:rsid w:val="000356F7"/>
    <w:rsid w:val="00035D6E"/>
    <w:rsid w:val="000369EE"/>
    <w:rsid w:val="00037694"/>
    <w:rsid w:val="000378F1"/>
    <w:rsid w:val="00037DE0"/>
    <w:rsid w:val="000406EE"/>
    <w:rsid w:val="00040A81"/>
    <w:rsid w:val="000413E6"/>
    <w:rsid w:val="000414BF"/>
    <w:rsid w:val="00041FEE"/>
    <w:rsid w:val="00042C77"/>
    <w:rsid w:val="00043646"/>
    <w:rsid w:val="000446FB"/>
    <w:rsid w:val="00044B8C"/>
    <w:rsid w:val="00044DC9"/>
    <w:rsid w:val="00045B47"/>
    <w:rsid w:val="00046B55"/>
    <w:rsid w:val="00046CF4"/>
    <w:rsid w:val="00047050"/>
    <w:rsid w:val="00047851"/>
    <w:rsid w:val="0005070B"/>
    <w:rsid w:val="00050F2A"/>
    <w:rsid w:val="00053E30"/>
    <w:rsid w:val="000543C6"/>
    <w:rsid w:val="0005526E"/>
    <w:rsid w:val="0005598E"/>
    <w:rsid w:val="00056587"/>
    <w:rsid w:val="00056970"/>
    <w:rsid w:val="00056E21"/>
    <w:rsid w:val="000574EE"/>
    <w:rsid w:val="000575A5"/>
    <w:rsid w:val="000579AF"/>
    <w:rsid w:val="00061109"/>
    <w:rsid w:val="00061BD1"/>
    <w:rsid w:val="00061F62"/>
    <w:rsid w:val="000629B3"/>
    <w:rsid w:val="00063D89"/>
    <w:rsid w:val="0006429B"/>
    <w:rsid w:val="00064B94"/>
    <w:rsid w:val="00064E1F"/>
    <w:rsid w:val="00065702"/>
    <w:rsid w:val="000657CD"/>
    <w:rsid w:val="00066B51"/>
    <w:rsid w:val="00066B68"/>
    <w:rsid w:val="0006717C"/>
    <w:rsid w:val="000678B0"/>
    <w:rsid w:val="00067A51"/>
    <w:rsid w:val="00067EA3"/>
    <w:rsid w:val="0007006C"/>
    <w:rsid w:val="00070DC8"/>
    <w:rsid w:val="00071FF5"/>
    <w:rsid w:val="000736CF"/>
    <w:rsid w:val="00073A1D"/>
    <w:rsid w:val="00074CDF"/>
    <w:rsid w:val="00074E3A"/>
    <w:rsid w:val="00074E98"/>
    <w:rsid w:val="0007533D"/>
    <w:rsid w:val="000757AF"/>
    <w:rsid w:val="00075876"/>
    <w:rsid w:val="0007682A"/>
    <w:rsid w:val="0008054A"/>
    <w:rsid w:val="000816F9"/>
    <w:rsid w:val="000819BB"/>
    <w:rsid w:val="00082296"/>
    <w:rsid w:val="00082435"/>
    <w:rsid w:val="0008320D"/>
    <w:rsid w:val="000835DB"/>
    <w:rsid w:val="00083C54"/>
    <w:rsid w:val="00084A7F"/>
    <w:rsid w:val="00084DED"/>
    <w:rsid w:val="000857E0"/>
    <w:rsid w:val="0008626B"/>
    <w:rsid w:val="000864F0"/>
    <w:rsid w:val="0008671C"/>
    <w:rsid w:val="0008701A"/>
    <w:rsid w:val="000877ED"/>
    <w:rsid w:val="00087802"/>
    <w:rsid w:val="00087819"/>
    <w:rsid w:val="00087AFD"/>
    <w:rsid w:val="00090498"/>
    <w:rsid w:val="000915F9"/>
    <w:rsid w:val="0009168C"/>
    <w:rsid w:val="00091FA8"/>
    <w:rsid w:val="00092C5E"/>
    <w:rsid w:val="00092F3C"/>
    <w:rsid w:val="000930C1"/>
    <w:rsid w:val="000935CF"/>
    <w:rsid w:val="000935DA"/>
    <w:rsid w:val="00094184"/>
    <w:rsid w:val="00094BE5"/>
    <w:rsid w:val="0009511B"/>
    <w:rsid w:val="00095695"/>
    <w:rsid w:val="000958CD"/>
    <w:rsid w:val="00095A8A"/>
    <w:rsid w:val="00095B44"/>
    <w:rsid w:val="00096545"/>
    <w:rsid w:val="000969C2"/>
    <w:rsid w:val="00096A0C"/>
    <w:rsid w:val="00096B4B"/>
    <w:rsid w:val="0009737F"/>
    <w:rsid w:val="00097462"/>
    <w:rsid w:val="00097549"/>
    <w:rsid w:val="000979B0"/>
    <w:rsid w:val="000979CB"/>
    <w:rsid w:val="00097CAA"/>
    <w:rsid w:val="00097D1C"/>
    <w:rsid w:val="000A0036"/>
    <w:rsid w:val="000A0264"/>
    <w:rsid w:val="000A092A"/>
    <w:rsid w:val="000A0E51"/>
    <w:rsid w:val="000A1311"/>
    <w:rsid w:val="000A20CF"/>
    <w:rsid w:val="000A2260"/>
    <w:rsid w:val="000A31DC"/>
    <w:rsid w:val="000A465E"/>
    <w:rsid w:val="000A4AA2"/>
    <w:rsid w:val="000A5280"/>
    <w:rsid w:val="000A55FA"/>
    <w:rsid w:val="000A5797"/>
    <w:rsid w:val="000A5821"/>
    <w:rsid w:val="000A672B"/>
    <w:rsid w:val="000A68FA"/>
    <w:rsid w:val="000A7524"/>
    <w:rsid w:val="000A7C8F"/>
    <w:rsid w:val="000B007B"/>
    <w:rsid w:val="000B0433"/>
    <w:rsid w:val="000B0820"/>
    <w:rsid w:val="000B0B3E"/>
    <w:rsid w:val="000B15C3"/>
    <w:rsid w:val="000B1798"/>
    <w:rsid w:val="000B1B9A"/>
    <w:rsid w:val="000B26FF"/>
    <w:rsid w:val="000B27A4"/>
    <w:rsid w:val="000B33FD"/>
    <w:rsid w:val="000B43AC"/>
    <w:rsid w:val="000B47B8"/>
    <w:rsid w:val="000B4AC8"/>
    <w:rsid w:val="000B4B45"/>
    <w:rsid w:val="000B52EB"/>
    <w:rsid w:val="000B54ED"/>
    <w:rsid w:val="000B5539"/>
    <w:rsid w:val="000B685F"/>
    <w:rsid w:val="000B6BCF"/>
    <w:rsid w:val="000C076A"/>
    <w:rsid w:val="000C0FB4"/>
    <w:rsid w:val="000C1AA2"/>
    <w:rsid w:val="000C2C12"/>
    <w:rsid w:val="000C2CEB"/>
    <w:rsid w:val="000C2D48"/>
    <w:rsid w:val="000C3417"/>
    <w:rsid w:val="000C3448"/>
    <w:rsid w:val="000C36E3"/>
    <w:rsid w:val="000C36F2"/>
    <w:rsid w:val="000C41D9"/>
    <w:rsid w:val="000C446F"/>
    <w:rsid w:val="000C510B"/>
    <w:rsid w:val="000C56ED"/>
    <w:rsid w:val="000C613B"/>
    <w:rsid w:val="000C647B"/>
    <w:rsid w:val="000C653B"/>
    <w:rsid w:val="000C65C3"/>
    <w:rsid w:val="000C69B6"/>
    <w:rsid w:val="000C7546"/>
    <w:rsid w:val="000C7997"/>
    <w:rsid w:val="000C7DF8"/>
    <w:rsid w:val="000D0FA8"/>
    <w:rsid w:val="000D156D"/>
    <w:rsid w:val="000D15E9"/>
    <w:rsid w:val="000D1899"/>
    <w:rsid w:val="000D1907"/>
    <w:rsid w:val="000D1BDF"/>
    <w:rsid w:val="000D1C68"/>
    <w:rsid w:val="000D1CA6"/>
    <w:rsid w:val="000D20AC"/>
    <w:rsid w:val="000D28A4"/>
    <w:rsid w:val="000D393B"/>
    <w:rsid w:val="000D4DA7"/>
    <w:rsid w:val="000D4F22"/>
    <w:rsid w:val="000D52EA"/>
    <w:rsid w:val="000D63E8"/>
    <w:rsid w:val="000D6866"/>
    <w:rsid w:val="000D6B8B"/>
    <w:rsid w:val="000D6E22"/>
    <w:rsid w:val="000D7A51"/>
    <w:rsid w:val="000E0A3A"/>
    <w:rsid w:val="000E10C3"/>
    <w:rsid w:val="000E16F7"/>
    <w:rsid w:val="000E1D4C"/>
    <w:rsid w:val="000E208F"/>
    <w:rsid w:val="000E2789"/>
    <w:rsid w:val="000E3567"/>
    <w:rsid w:val="000E384E"/>
    <w:rsid w:val="000E4F02"/>
    <w:rsid w:val="000E5A7A"/>
    <w:rsid w:val="000E6434"/>
    <w:rsid w:val="000E6EE5"/>
    <w:rsid w:val="000F0339"/>
    <w:rsid w:val="000F0CCB"/>
    <w:rsid w:val="000F149C"/>
    <w:rsid w:val="000F1803"/>
    <w:rsid w:val="000F1CB8"/>
    <w:rsid w:val="000F1D8F"/>
    <w:rsid w:val="000F26D4"/>
    <w:rsid w:val="000F2A37"/>
    <w:rsid w:val="000F2ADA"/>
    <w:rsid w:val="000F2E7F"/>
    <w:rsid w:val="000F31DB"/>
    <w:rsid w:val="000F3ADF"/>
    <w:rsid w:val="000F3FE2"/>
    <w:rsid w:val="000F4507"/>
    <w:rsid w:val="000F47CC"/>
    <w:rsid w:val="000F4A98"/>
    <w:rsid w:val="000F4C37"/>
    <w:rsid w:val="000F4EC6"/>
    <w:rsid w:val="000F5428"/>
    <w:rsid w:val="000F6052"/>
    <w:rsid w:val="000F635F"/>
    <w:rsid w:val="000F7958"/>
    <w:rsid w:val="00101A5B"/>
    <w:rsid w:val="00101BFD"/>
    <w:rsid w:val="00102333"/>
    <w:rsid w:val="0010241E"/>
    <w:rsid w:val="0010307C"/>
    <w:rsid w:val="00103534"/>
    <w:rsid w:val="00103ECA"/>
    <w:rsid w:val="0010493C"/>
    <w:rsid w:val="001049BB"/>
    <w:rsid w:val="00104A7D"/>
    <w:rsid w:val="00104E86"/>
    <w:rsid w:val="00104F5D"/>
    <w:rsid w:val="00105080"/>
    <w:rsid w:val="00105B32"/>
    <w:rsid w:val="001062E8"/>
    <w:rsid w:val="00106F4F"/>
    <w:rsid w:val="0010717C"/>
    <w:rsid w:val="00107F4D"/>
    <w:rsid w:val="00110646"/>
    <w:rsid w:val="00110849"/>
    <w:rsid w:val="00110962"/>
    <w:rsid w:val="001113FC"/>
    <w:rsid w:val="00111515"/>
    <w:rsid w:val="00111E24"/>
    <w:rsid w:val="00112181"/>
    <w:rsid w:val="0011229E"/>
    <w:rsid w:val="0011355A"/>
    <w:rsid w:val="00114D71"/>
    <w:rsid w:val="00115408"/>
    <w:rsid w:val="00115DB3"/>
    <w:rsid w:val="00116F4A"/>
    <w:rsid w:val="00117086"/>
    <w:rsid w:val="00117A07"/>
    <w:rsid w:val="00117E41"/>
    <w:rsid w:val="00120019"/>
    <w:rsid w:val="00120A3B"/>
    <w:rsid w:val="00120B0F"/>
    <w:rsid w:val="00121295"/>
    <w:rsid w:val="001212FF"/>
    <w:rsid w:val="00121A22"/>
    <w:rsid w:val="001228A2"/>
    <w:rsid w:val="0012326E"/>
    <w:rsid w:val="00123AC6"/>
    <w:rsid w:val="00123D6D"/>
    <w:rsid w:val="001245E1"/>
    <w:rsid w:val="00124670"/>
    <w:rsid w:val="00124A03"/>
    <w:rsid w:val="00124B89"/>
    <w:rsid w:val="00124F51"/>
    <w:rsid w:val="00125A17"/>
    <w:rsid w:val="00125AE6"/>
    <w:rsid w:val="00125E6C"/>
    <w:rsid w:val="00125F6D"/>
    <w:rsid w:val="001260FC"/>
    <w:rsid w:val="00126769"/>
    <w:rsid w:val="00126B8A"/>
    <w:rsid w:val="00126C99"/>
    <w:rsid w:val="00126FA5"/>
    <w:rsid w:val="00126FBA"/>
    <w:rsid w:val="00127170"/>
    <w:rsid w:val="00127D01"/>
    <w:rsid w:val="001301E3"/>
    <w:rsid w:val="0013107D"/>
    <w:rsid w:val="00131152"/>
    <w:rsid w:val="001313EB"/>
    <w:rsid w:val="00131FAD"/>
    <w:rsid w:val="001328E2"/>
    <w:rsid w:val="001332C9"/>
    <w:rsid w:val="001333F6"/>
    <w:rsid w:val="00133468"/>
    <w:rsid w:val="00134379"/>
    <w:rsid w:val="001345C5"/>
    <w:rsid w:val="00134924"/>
    <w:rsid w:val="00134A20"/>
    <w:rsid w:val="00134DF2"/>
    <w:rsid w:val="001352A2"/>
    <w:rsid w:val="00136450"/>
    <w:rsid w:val="00136BF9"/>
    <w:rsid w:val="00136E61"/>
    <w:rsid w:val="001371DD"/>
    <w:rsid w:val="00137374"/>
    <w:rsid w:val="00137551"/>
    <w:rsid w:val="00140795"/>
    <w:rsid w:val="00140898"/>
    <w:rsid w:val="001409DA"/>
    <w:rsid w:val="001426CD"/>
    <w:rsid w:val="00143DCA"/>
    <w:rsid w:val="00143ECD"/>
    <w:rsid w:val="00144622"/>
    <w:rsid w:val="001451E7"/>
    <w:rsid w:val="001459CC"/>
    <w:rsid w:val="00145DBE"/>
    <w:rsid w:val="001466E8"/>
    <w:rsid w:val="0014694C"/>
    <w:rsid w:val="0014697B"/>
    <w:rsid w:val="00146B26"/>
    <w:rsid w:val="00146C80"/>
    <w:rsid w:val="00147BA9"/>
    <w:rsid w:val="00147E37"/>
    <w:rsid w:val="00151FC1"/>
    <w:rsid w:val="00152701"/>
    <w:rsid w:val="00152DE5"/>
    <w:rsid w:val="00153AD5"/>
    <w:rsid w:val="00153F28"/>
    <w:rsid w:val="00154153"/>
    <w:rsid w:val="00154160"/>
    <w:rsid w:val="001546F8"/>
    <w:rsid w:val="00155086"/>
    <w:rsid w:val="001564D0"/>
    <w:rsid w:val="001569AF"/>
    <w:rsid w:val="00156BA7"/>
    <w:rsid w:val="00157594"/>
    <w:rsid w:val="001605C5"/>
    <w:rsid w:val="00160C70"/>
    <w:rsid w:val="00160D2C"/>
    <w:rsid w:val="00161536"/>
    <w:rsid w:val="001623AE"/>
    <w:rsid w:val="00163441"/>
    <w:rsid w:val="001639AD"/>
    <w:rsid w:val="00163EA1"/>
    <w:rsid w:val="00164A84"/>
    <w:rsid w:val="001651F6"/>
    <w:rsid w:val="001655D3"/>
    <w:rsid w:val="0016560B"/>
    <w:rsid w:val="00165682"/>
    <w:rsid w:val="0016569B"/>
    <w:rsid w:val="00165D1F"/>
    <w:rsid w:val="00165E4F"/>
    <w:rsid w:val="00165EBE"/>
    <w:rsid w:val="00166062"/>
    <w:rsid w:val="001660D9"/>
    <w:rsid w:val="00166A63"/>
    <w:rsid w:val="00166CBD"/>
    <w:rsid w:val="00166F91"/>
    <w:rsid w:val="00167674"/>
    <w:rsid w:val="00167E89"/>
    <w:rsid w:val="00170356"/>
    <w:rsid w:val="0017168A"/>
    <w:rsid w:val="00171C8A"/>
    <w:rsid w:val="00171E56"/>
    <w:rsid w:val="00171E6D"/>
    <w:rsid w:val="0017261D"/>
    <w:rsid w:val="001728A1"/>
    <w:rsid w:val="0017362E"/>
    <w:rsid w:val="00173E8E"/>
    <w:rsid w:val="001740C9"/>
    <w:rsid w:val="00174ABB"/>
    <w:rsid w:val="00174EA3"/>
    <w:rsid w:val="001754F3"/>
    <w:rsid w:val="00175823"/>
    <w:rsid w:val="00176EA3"/>
    <w:rsid w:val="001776FA"/>
    <w:rsid w:val="001801ED"/>
    <w:rsid w:val="001801FE"/>
    <w:rsid w:val="0018047D"/>
    <w:rsid w:val="00180E1F"/>
    <w:rsid w:val="001810BF"/>
    <w:rsid w:val="0018113C"/>
    <w:rsid w:val="001824DB"/>
    <w:rsid w:val="00182836"/>
    <w:rsid w:val="00183C7C"/>
    <w:rsid w:val="00183E0F"/>
    <w:rsid w:val="001848CF"/>
    <w:rsid w:val="00184E51"/>
    <w:rsid w:val="00184EBC"/>
    <w:rsid w:val="00185148"/>
    <w:rsid w:val="0018524D"/>
    <w:rsid w:val="00185520"/>
    <w:rsid w:val="00185523"/>
    <w:rsid w:val="00185538"/>
    <w:rsid w:val="00185889"/>
    <w:rsid w:val="00186872"/>
    <w:rsid w:val="0018780C"/>
    <w:rsid w:val="00187E6B"/>
    <w:rsid w:val="001903FA"/>
    <w:rsid w:val="001904F8"/>
    <w:rsid w:val="00190996"/>
    <w:rsid w:val="001915BD"/>
    <w:rsid w:val="001915C9"/>
    <w:rsid w:val="001918E7"/>
    <w:rsid w:val="00191B4B"/>
    <w:rsid w:val="00192DD2"/>
    <w:rsid w:val="001932CD"/>
    <w:rsid w:val="0019344D"/>
    <w:rsid w:val="00193842"/>
    <w:rsid w:val="00193950"/>
    <w:rsid w:val="00193D57"/>
    <w:rsid w:val="001942CE"/>
    <w:rsid w:val="00195056"/>
    <w:rsid w:val="00195DC5"/>
    <w:rsid w:val="001966D7"/>
    <w:rsid w:val="001975E4"/>
    <w:rsid w:val="00197720"/>
    <w:rsid w:val="00197ED7"/>
    <w:rsid w:val="001A0443"/>
    <w:rsid w:val="001A057D"/>
    <w:rsid w:val="001A08E3"/>
    <w:rsid w:val="001A0B02"/>
    <w:rsid w:val="001A1DF1"/>
    <w:rsid w:val="001A273D"/>
    <w:rsid w:val="001A27D1"/>
    <w:rsid w:val="001A2A22"/>
    <w:rsid w:val="001A2D0A"/>
    <w:rsid w:val="001A324A"/>
    <w:rsid w:val="001A37C9"/>
    <w:rsid w:val="001A38DC"/>
    <w:rsid w:val="001A4BF6"/>
    <w:rsid w:val="001A5A1B"/>
    <w:rsid w:val="001A5EA6"/>
    <w:rsid w:val="001A6116"/>
    <w:rsid w:val="001A6546"/>
    <w:rsid w:val="001A6BCF"/>
    <w:rsid w:val="001A6C3A"/>
    <w:rsid w:val="001A6FB9"/>
    <w:rsid w:val="001A74DD"/>
    <w:rsid w:val="001A7622"/>
    <w:rsid w:val="001A7E61"/>
    <w:rsid w:val="001B0812"/>
    <w:rsid w:val="001B0DBE"/>
    <w:rsid w:val="001B0F98"/>
    <w:rsid w:val="001B131D"/>
    <w:rsid w:val="001B1B57"/>
    <w:rsid w:val="001B1E8F"/>
    <w:rsid w:val="001B20C3"/>
    <w:rsid w:val="001B2147"/>
    <w:rsid w:val="001B2521"/>
    <w:rsid w:val="001B2760"/>
    <w:rsid w:val="001B2D32"/>
    <w:rsid w:val="001B3160"/>
    <w:rsid w:val="001B34E8"/>
    <w:rsid w:val="001B3530"/>
    <w:rsid w:val="001B3DAA"/>
    <w:rsid w:val="001B4BBF"/>
    <w:rsid w:val="001B4F6B"/>
    <w:rsid w:val="001B6F6E"/>
    <w:rsid w:val="001B7872"/>
    <w:rsid w:val="001C0060"/>
    <w:rsid w:val="001C0752"/>
    <w:rsid w:val="001C0E87"/>
    <w:rsid w:val="001C1345"/>
    <w:rsid w:val="001C184E"/>
    <w:rsid w:val="001C1A6B"/>
    <w:rsid w:val="001C2158"/>
    <w:rsid w:val="001C21E3"/>
    <w:rsid w:val="001C25AB"/>
    <w:rsid w:val="001C25C8"/>
    <w:rsid w:val="001C329F"/>
    <w:rsid w:val="001C372F"/>
    <w:rsid w:val="001C3E26"/>
    <w:rsid w:val="001C496F"/>
    <w:rsid w:val="001C4979"/>
    <w:rsid w:val="001C4BDE"/>
    <w:rsid w:val="001C55E5"/>
    <w:rsid w:val="001C5D08"/>
    <w:rsid w:val="001C63CD"/>
    <w:rsid w:val="001C6F3A"/>
    <w:rsid w:val="001C7055"/>
    <w:rsid w:val="001C74F0"/>
    <w:rsid w:val="001C7537"/>
    <w:rsid w:val="001C7551"/>
    <w:rsid w:val="001C7C97"/>
    <w:rsid w:val="001C7E10"/>
    <w:rsid w:val="001D11BD"/>
    <w:rsid w:val="001D203D"/>
    <w:rsid w:val="001D2592"/>
    <w:rsid w:val="001D27A5"/>
    <w:rsid w:val="001D29AE"/>
    <w:rsid w:val="001D2A73"/>
    <w:rsid w:val="001D2B81"/>
    <w:rsid w:val="001D3479"/>
    <w:rsid w:val="001D37A1"/>
    <w:rsid w:val="001D3C97"/>
    <w:rsid w:val="001D41AB"/>
    <w:rsid w:val="001D4653"/>
    <w:rsid w:val="001D4CD1"/>
    <w:rsid w:val="001D51AA"/>
    <w:rsid w:val="001D5419"/>
    <w:rsid w:val="001D5858"/>
    <w:rsid w:val="001D5D22"/>
    <w:rsid w:val="001D5FE4"/>
    <w:rsid w:val="001D74A7"/>
    <w:rsid w:val="001D7759"/>
    <w:rsid w:val="001D7972"/>
    <w:rsid w:val="001D7B31"/>
    <w:rsid w:val="001D7CAE"/>
    <w:rsid w:val="001E01C2"/>
    <w:rsid w:val="001E0356"/>
    <w:rsid w:val="001E052F"/>
    <w:rsid w:val="001E1454"/>
    <w:rsid w:val="001E19B0"/>
    <w:rsid w:val="001E22DB"/>
    <w:rsid w:val="001E2641"/>
    <w:rsid w:val="001E26B9"/>
    <w:rsid w:val="001E2ECF"/>
    <w:rsid w:val="001E2FA8"/>
    <w:rsid w:val="001E37BC"/>
    <w:rsid w:val="001E3B6B"/>
    <w:rsid w:val="001E3EE2"/>
    <w:rsid w:val="001E4EC5"/>
    <w:rsid w:val="001E5154"/>
    <w:rsid w:val="001E51C4"/>
    <w:rsid w:val="001E602F"/>
    <w:rsid w:val="001E61D5"/>
    <w:rsid w:val="001E6483"/>
    <w:rsid w:val="001E668D"/>
    <w:rsid w:val="001E6AD9"/>
    <w:rsid w:val="001E7868"/>
    <w:rsid w:val="001E7CC7"/>
    <w:rsid w:val="001F0060"/>
    <w:rsid w:val="001F02AA"/>
    <w:rsid w:val="001F08B6"/>
    <w:rsid w:val="001F0947"/>
    <w:rsid w:val="001F0981"/>
    <w:rsid w:val="001F09E8"/>
    <w:rsid w:val="001F0C24"/>
    <w:rsid w:val="001F1C61"/>
    <w:rsid w:val="001F203D"/>
    <w:rsid w:val="001F21CF"/>
    <w:rsid w:val="001F2D26"/>
    <w:rsid w:val="001F3841"/>
    <w:rsid w:val="001F3E98"/>
    <w:rsid w:val="001F4308"/>
    <w:rsid w:val="001F45E8"/>
    <w:rsid w:val="001F460E"/>
    <w:rsid w:val="001F4BE9"/>
    <w:rsid w:val="001F5350"/>
    <w:rsid w:val="001F579E"/>
    <w:rsid w:val="001F5E93"/>
    <w:rsid w:val="001F6099"/>
    <w:rsid w:val="001F65B0"/>
    <w:rsid w:val="001F7280"/>
    <w:rsid w:val="001F73B7"/>
    <w:rsid w:val="001F7981"/>
    <w:rsid w:val="001F7BE7"/>
    <w:rsid w:val="001F7E30"/>
    <w:rsid w:val="002004E0"/>
    <w:rsid w:val="00200835"/>
    <w:rsid w:val="00200966"/>
    <w:rsid w:val="00200BDD"/>
    <w:rsid w:val="00201236"/>
    <w:rsid w:val="002022C1"/>
    <w:rsid w:val="002023AE"/>
    <w:rsid w:val="00202F67"/>
    <w:rsid w:val="002033B6"/>
    <w:rsid w:val="00204AFA"/>
    <w:rsid w:val="002052E3"/>
    <w:rsid w:val="00205F01"/>
    <w:rsid w:val="00206703"/>
    <w:rsid w:val="00206872"/>
    <w:rsid w:val="00206A1A"/>
    <w:rsid w:val="00206CDE"/>
    <w:rsid w:val="002073C3"/>
    <w:rsid w:val="002073DE"/>
    <w:rsid w:val="00207AA0"/>
    <w:rsid w:val="002106BD"/>
    <w:rsid w:val="002109B9"/>
    <w:rsid w:val="00211364"/>
    <w:rsid w:val="0021178E"/>
    <w:rsid w:val="00211B8B"/>
    <w:rsid w:val="002121C0"/>
    <w:rsid w:val="0021233B"/>
    <w:rsid w:val="002125E9"/>
    <w:rsid w:val="00212FC5"/>
    <w:rsid w:val="00213A61"/>
    <w:rsid w:val="00214688"/>
    <w:rsid w:val="0021484B"/>
    <w:rsid w:val="00215482"/>
    <w:rsid w:val="00216780"/>
    <w:rsid w:val="00217B27"/>
    <w:rsid w:val="00217E5E"/>
    <w:rsid w:val="00220D4C"/>
    <w:rsid w:val="00220E8A"/>
    <w:rsid w:val="00220F56"/>
    <w:rsid w:val="00220FD5"/>
    <w:rsid w:val="00220FFC"/>
    <w:rsid w:val="0022119A"/>
    <w:rsid w:val="00221905"/>
    <w:rsid w:val="00221CF0"/>
    <w:rsid w:val="00222C2E"/>
    <w:rsid w:val="0022361D"/>
    <w:rsid w:val="00223A2E"/>
    <w:rsid w:val="00224049"/>
    <w:rsid w:val="0022408D"/>
    <w:rsid w:val="0022420A"/>
    <w:rsid w:val="00224350"/>
    <w:rsid w:val="002243B7"/>
    <w:rsid w:val="00225019"/>
    <w:rsid w:val="002255F9"/>
    <w:rsid w:val="00225618"/>
    <w:rsid w:val="00225751"/>
    <w:rsid w:val="00225941"/>
    <w:rsid w:val="00225AF5"/>
    <w:rsid w:val="002260C6"/>
    <w:rsid w:val="0022672D"/>
    <w:rsid w:val="002272D0"/>
    <w:rsid w:val="002274B6"/>
    <w:rsid w:val="002275D7"/>
    <w:rsid w:val="0023008C"/>
    <w:rsid w:val="002303A8"/>
    <w:rsid w:val="0023073E"/>
    <w:rsid w:val="00230765"/>
    <w:rsid w:val="0023124A"/>
    <w:rsid w:val="00231626"/>
    <w:rsid w:val="00231728"/>
    <w:rsid w:val="002322EA"/>
    <w:rsid w:val="002325C2"/>
    <w:rsid w:val="00232949"/>
    <w:rsid w:val="0023296B"/>
    <w:rsid w:val="00232A2E"/>
    <w:rsid w:val="00232AC7"/>
    <w:rsid w:val="00232DBF"/>
    <w:rsid w:val="00232F85"/>
    <w:rsid w:val="00233AA5"/>
    <w:rsid w:val="00233CAF"/>
    <w:rsid w:val="00233EEF"/>
    <w:rsid w:val="00233FC3"/>
    <w:rsid w:val="002340AA"/>
    <w:rsid w:val="002345BF"/>
    <w:rsid w:val="00234D73"/>
    <w:rsid w:val="002352BB"/>
    <w:rsid w:val="00235C02"/>
    <w:rsid w:val="00236085"/>
    <w:rsid w:val="002361DE"/>
    <w:rsid w:val="00236A1D"/>
    <w:rsid w:val="00236A3B"/>
    <w:rsid w:val="00237083"/>
    <w:rsid w:val="00237F50"/>
    <w:rsid w:val="0024000D"/>
    <w:rsid w:val="00241856"/>
    <w:rsid w:val="00241D3E"/>
    <w:rsid w:val="00242363"/>
    <w:rsid w:val="00242583"/>
    <w:rsid w:val="002425E0"/>
    <w:rsid w:val="00242ABD"/>
    <w:rsid w:val="00242F4F"/>
    <w:rsid w:val="00243D6B"/>
    <w:rsid w:val="00244186"/>
    <w:rsid w:val="002444C5"/>
    <w:rsid w:val="00244D20"/>
    <w:rsid w:val="00245382"/>
    <w:rsid w:val="002454D3"/>
    <w:rsid w:val="002457AA"/>
    <w:rsid w:val="0024580D"/>
    <w:rsid w:val="002458F8"/>
    <w:rsid w:val="00245AB4"/>
    <w:rsid w:val="00245C42"/>
    <w:rsid w:val="00245D20"/>
    <w:rsid w:val="002468AF"/>
    <w:rsid w:val="0024695D"/>
    <w:rsid w:val="00246C31"/>
    <w:rsid w:val="00246EE6"/>
    <w:rsid w:val="00247307"/>
    <w:rsid w:val="002478FE"/>
    <w:rsid w:val="00250672"/>
    <w:rsid w:val="002507EB"/>
    <w:rsid w:val="002510AC"/>
    <w:rsid w:val="00251C76"/>
    <w:rsid w:val="00252F43"/>
    <w:rsid w:val="0025388D"/>
    <w:rsid w:val="00254260"/>
    <w:rsid w:val="0025499E"/>
    <w:rsid w:val="00255084"/>
    <w:rsid w:val="00255ADC"/>
    <w:rsid w:val="0025638F"/>
    <w:rsid w:val="002570F1"/>
    <w:rsid w:val="0025761B"/>
    <w:rsid w:val="002576ED"/>
    <w:rsid w:val="00260546"/>
    <w:rsid w:val="002605E6"/>
    <w:rsid w:val="002606EA"/>
    <w:rsid w:val="00260A17"/>
    <w:rsid w:val="00260D2D"/>
    <w:rsid w:val="00260F43"/>
    <w:rsid w:val="002613C4"/>
    <w:rsid w:val="00261A00"/>
    <w:rsid w:val="00261CDF"/>
    <w:rsid w:val="00261EFA"/>
    <w:rsid w:val="00262075"/>
    <w:rsid w:val="002621B4"/>
    <w:rsid w:val="002623E0"/>
    <w:rsid w:val="002625EB"/>
    <w:rsid w:val="00262674"/>
    <w:rsid w:val="00262C05"/>
    <w:rsid w:val="00262CA2"/>
    <w:rsid w:val="002631B9"/>
    <w:rsid w:val="00263865"/>
    <w:rsid w:val="00264019"/>
    <w:rsid w:val="00264123"/>
    <w:rsid w:val="002644D9"/>
    <w:rsid w:val="00264726"/>
    <w:rsid w:val="00264772"/>
    <w:rsid w:val="0026558F"/>
    <w:rsid w:val="00265612"/>
    <w:rsid w:val="00265726"/>
    <w:rsid w:val="002659F6"/>
    <w:rsid w:val="00265C11"/>
    <w:rsid w:val="002674E8"/>
    <w:rsid w:val="00267765"/>
    <w:rsid w:val="00267852"/>
    <w:rsid w:val="00267B68"/>
    <w:rsid w:val="00267CD1"/>
    <w:rsid w:val="0027032D"/>
    <w:rsid w:val="00270571"/>
    <w:rsid w:val="002706F7"/>
    <w:rsid w:val="00270DEB"/>
    <w:rsid w:val="00271135"/>
    <w:rsid w:val="00271B30"/>
    <w:rsid w:val="00271C63"/>
    <w:rsid w:val="00271D76"/>
    <w:rsid w:val="00272BA4"/>
    <w:rsid w:val="002730C4"/>
    <w:rsid w:val="002731C1"/>
    <w:rsid w:val="00273E9B"/>
    <w:rsid w:val="00274185"/>
    <w:rsid w:val="002746B4"/>
    <w:rsid w:val="00274818"/>
    <w:rsid w:val="002749D9"/>
    <w:rsid w:val="00274C02"/>
    <w:rsid w:val="00274CA3"/>
    <w:rsid w:val="002753FF"/>
    <w:rsid w:val="002756E4"/>
    <w:rsid w:val="00276122"/>
    <w:rsid w:val="0027638A"/>
    <w:rsid w:val="0027638D"/>
    <w:rsid w:val="00276766"/>
    <w:rsid w:val="00276791"/>
    <w:rsid w:val="002778BA"/>
    <w:rsid w:val="0028073F"/>
    <w:rsid w:val="00282685"/>
    <w:rsid w:val="0028299D"/>
    <w:rsid w:val="00282CBA"/>
    <w:rsid w:val="0028434C"/>
    <w:rsid w:val="0028444D"/>
    <w:rsid w:val="00284BDC"/>
    <w:rsid w:val="00284CE2"/>
    <w:rsid w:val="00285C1E"/>
    <w:rsid w:val="00285D57"/>
    <w:rsid w:val="0029076C"/>
    <w:rsid w:val="00290F0E"/>
    <w:rsid w:val="002914E5"/>
    <w:rsid w:val="0029159A"/>
    <w:rsid w:val="00291B23"/>
    <w:rsid w:val="00291C20"/>
    <w:rsid w:val="00292CFC"/>
    <w:rsid w:val="00292EF6"/>
    <w:rsid w:val="0029304E"/>
    <w:rsid w:val="002937DE"/>
    <w:rsid w:val="00293FBA"/>
    <w:rsid w:val="00294A72"/>
    <w:rsid w:val="00294E8D"/>
    <w:rsid w:val="00295268"/>
    <w:rsid w:val="00295535"/>
    <w:rsid w:val="002956A1"/>
    <w:rsid w:val="00295AA8"/>
    <w:rsid w:val="00295C14"/>
    <w:rsid w:val="0029613C"/>
    <w:rsid w:val="00296488"/>
    <w:rsid w:val="00296588"/>
    <w:rsid w:val="00297C33"/>
    <w:rsid w:val="002A0404"/>
    <w:rsid w:val="002A0874"/>
    <w:rsid w:val="002A11B8"/>
    <w:rsid w:val="002A1BD9"/>
    <w:rsid w:val="002A1D6D"/>
    <w:rsid w:val="002A2F71"/>
    <w:rsid w:val="002A3554"/>
    <w:rsid w:val="002A4140"/>
    <w:rsid w:val="002A5C80"/>
    <w:rsid w:val="002A5F4B"/>
    <w:rsid w:val="002A6DBE"/>
    <w:rsid w:val="002A76DD"/>
    <w:rsid w:val="002A79DA"/>
    <w:rsid w:val="002B292C"/>
    <w:rsid w:val="002B2BFF"/>
    <w:rsid w:val="002B2F7F"/>
    <w:rsid w:val="002B3982"/>
    <w:rsid w:val="002B3CC8"/>
    <w:rsid w:val="002B47BF"/>
    <w:rsid w:val="002B4DAA"/>
    <w:rsid w:val="002B5437"/>
    <w:rsid w:val="002B5461"/>
    <w:rsid w:val="002B5D1C"/>
    <w:rsid w:val="002B64E8"/>
    <w:rsid w:val="002B698B"/>
    <w:rsid w:val="002B71CB"/>
    <w:rsid w:val="002C0317"/>
    <w:rsid w:val="002C05EB"/>
    <w:rsid w:val="002C0713"/>
    <w:rsid w:val="002C11BE"/>
    <w:rsid w:val="002C1503"/>
    <w:rsid w:val="002C1574"/>
    <w:rsid w:val="002C17A3"/>
    <w:rsid w:val="002C1C73"/>
    <w:rsid w:val="002C1F42"/>
    <w:rsid w:val="002C22D0"/>
    <w:rsid w:val="002C2AAF"/>
    <w:rsid w:val="002C2BA6"/>
    <w:rsid w:val="002C312E"/>
    <w:rsid w:val="002C3C8F"/>
    <w:rsid w:val="002C3EB2"/>
    <w:rsid w:val="002C478A"/>
    <w:rsid w:val="002C4EB9"/>
    <w:rsid w:val="002C5C33"/>
    <w:rsid w:val="002C615E"/>
    <w:rsid w:val="002C6752"/>
    <w:rsid w:val="002C695D"/>
    <w:rsid w:val="002C69F3"/>
    <w:rsid w:val="002C6E00"/>
    <w:rsid w:val="002C7688"/>
    <w:rsid w:val="002C76CC"/>
    <w:rsid w:val="002C7B2E"/>
    <w:rsid w:val="002D06B8"/>
    <w:rsid w:val="002D0BD1"/>
    <w:rsid w:val="002D0DBD"/>
    <w:rsid w:val="002D17A3"/>
    <w:rsid w:val="002D1B16"/>
    <w:rsid w:val="002D20F8"/>
    <w:rsid w:val="002D3429"/>
    <w:rsid w:val="002D3711"/>
    <w:rsid w:val="002D3B22"/>
    <w:rsid w:val="002D3B61"/>
    <w:rsid w:val="002D410B"/>
    <w:rsid w:val="002D4F41"/>
    <w:rsid w:val="002D53A5"/>
    <w:rsid w:val="002D56F8"/>
    <w:rsid w:val="002D5CA9"/>
    <w:rsid w:val="002D6A82"/>
    <w:rsid w:val="002D6BEF"/>
    <w:rsid w:val="002D6EBF"/>
    <w:rsid w:val="002D73C8"/>
    <w:rsid w:val="002D73D0"/>
    <w:rsid w:val="002D7BF9"/>
    <w:rsid w:val="002E039A"/>
    <w:rsid w:val="002E03C4"/>
    <w:rsid w:val="002E12E7"/>
    <w:rsid w:val="002E1759"/>
    <w:rsid w:val="002E1DE8"/>
    <w:rsid w:val="002E1F2D"/>
    <w:rsid w:val="002E27A5"/>
    <w:rsid w:val="002E2A5E"/>
    <w:rsid w:val="002E4121"/>
    <w:rsid w:val="002E4698"/>
    <w:rsid w:val="002E4B57"/>
    <w:rsid w:val="002E4DC3"/>
    <w:rsid w:val="002E57B0"/>
    <w:rsid w:val="002E5860"/>
    <w:rsid w:val="002E5DE2"/>
    <w:rsid w:val="002E63BD"/>
    <w:rsid w:val="002E6A27"/>
    <w:rsid w:val="002E6AF9"/>
    <w:rsid w:val="002E6BCA"/>
    <w:rsid w:val="002E6D9F"/>
    <w:rsid w:val="002E6F88"/>
    <w:rsid w:val="002E7127"/>
    <w:rsid w:val="002E7229"/>
    <w:rsid w:val="002E75A7"/>
    <w:rsid w:val="002F088F"/>
    <w:rsid w:val="002F11F6"/>
    <w:rsid w:val="002F1252"/>
    <w:rsid w:val="002F16E4"/>
    <w:rsid w:val="002F1B19"/>
    <w:rsid w:val="002F2A10"/>
    <w:rsid w:val="002F2AC9"/>
    <w:rsid w:val="002F2B9C"/>
    <w:rsid w:val="002F328F"/>
    <w:rsid w:val="002F39B9"/>
    <w:rsid w:val="002F4B11"/>
    <w:rsid w:val="002F4BE5"/>
    <w:rsid w:val="002F5019"/>
    <w:rsid w:val="002F57F7"/>
    <w:rsid w:val="002F77D1"/>
    <w:rsid w:val="002F7835"/>
    <w:rsid w:val="002F7983"/>
    <w:rsid w:val="002F7CA8"/>
    <w:rsid w:val="003000FA"/>
    <w:rsid w:val="00301025"/>
    <w:rsid w:val="00301388"/>
    <w:rsid w:val="00301759"/>
    <w:rsid w:val="0030256B"/>
    <w:rsid w:val="003031A0"/>
    <w:rsid w:val="003032FE"/>
    <w:rsid w:val="00303902"/>
    <w:rsid w:val="003044BD"/>
    <w:rsid w:val="003045D6"/>
    <w:rsid w:val="00304832"/>
    <w:rsid w:val="00304C19"/>
    <w:rsid w:val="0030540F"/>
    <w:rsid w:val="00306185"/>
    <w:rsid w:val="00306B45"/>
    <w:rsid w:val="00307147"/>
    <w:rsid w:val="003074CC"/>
    <w:rsid w:val="00310AA4"/>
    <w:rsid w:val="0031118D"/>
    <w:rsid w:val="003113CC"/>
    <w:rsid w:val="0031145C"/>
    <w:rsid w:val="003114E0"/>
    <w:rsid w:val="0031155E"/>
    <w:rsid w:val="00312392"/>
    <w:rsid w:val="003125AF"/>
    <w:rsid w:val="00313DFE"/>
    <w:rsid w:val="0031587D"/>
    <w:rsid w:val="0031630D"/>
    <w:rsid w:val="003175CB"/>
    <w:rsid w:val="0031761D"/>
    <w:rsid w:val="0031762C"/>
    <w:rsid w:val="003177BE"/>
    <w:rsid w:val="003178E6"/>
    <w:rsid w:val="0031799F"/>
    <w:rsid w:val="00320AB7"/>
    <w:rsid w:val="0032117A"/>
    <w:rsid w:val="00321348"/>
    <w:rsid w:val="00321A49"/>
    <w:rsid w:val="00321DB6"/>
    <w:rsid w:val="00321F5D"/>
    <w:rsid w:val="0032290D"/>
    <w:rsid w:val="0032303F"/>
    <w:rsid w:val="003231CA"/>
    <w:rsid w:val="00323752"/>
    <w:rsid w:val="00323D06"/>
    <w:rsid w:val="003244C0"/>
    <w:rsid w:val="003245EB"/>
    <w:rsid w:val="00324654"/>
    <w:rsid w:val="0032529E"/>
    <w:rsid w:val="003254FB"/>
    <w:rsid w:val="00325806"/>
    <w:rsid w:val="00325CFC"/>
    <w:rsid w:val="0032629E"/>
    <w:rsid w:val="003262D8"/>
    <w:rsid w:val="0032657A"/>
    <w:rsid w:val="00326B31"/>
    <w:rsid w:val="00326CA3"/>
    <w:rsid w:val="0032728C"/>
    <w:rsid w:val="003273D2"/>
    <w:rsid w:val="00327F16"/>
    <w:rsid w:val="00330AD4"/>
    <w:rsid w:val="00330F1A"/>
    <w:rsid w:val="00330FE3"/>
    <w:rsid w:val="0033108C"/>
    <w:rsid w:val="0033134C"/>
    <w:rsid w:val="003316AE"/>
    <w:rsid w:val="00331B77"/>
    <w:rsid w:val="003321D6"/>
    <w:rsid w:val="00332432"/>
    <w:rsid w:val="003338D6"/>
    <w:rsid w:val="0033421A"/>
    <w:rsid w:val="003348A5"/>
    <w:rsid w:val="003349BC"/>
    <w:rsid w:val="00334D18"/>
    <w:rsid w:val="00335428"/>
    <w:rsid w:val="0033724F"/>
    <w:rsid w:val="0033740D"/>
    <w:rsid w:val="003379A5"/>
    <w:rsid w:val="00337A19"/>
    <w:rsid w:val="0034022F"/>
    <w:rsid w:val="003403B8"/>
    <w:rsid w:val="00340CFD"/>
    <w:rsid w:val="003410FA"/>
    <w:rsid w:val="00341187"/>
    <w:rsid w:val="00341B66"/>
    <w:rsid w:val="00341B86"/>
    <w:rsid w:val="00341DC7"/>
    <w:rsid w:val="0034315A"/>
    <w:rsid w:val="00343B46"/>
    <w:rsid w:val="00344149"/>
    <w:rsid w:val="00344179"/>
    <w:rsid w:val="00344731"/>
    <w:rsid w:val="00344C49"/>
    <w:rsid w:val="00344CE4"/>
    <w:rsid w:val="00345236"/>
    <w:rsid w:val="003457AC"/>
    <w:rsid w:val="003465DA"/>
    <w:rsid w:val="0034686F"/>
    <w:rsid w:val="00346922"/>
    <w:rsid w:val="00346ED0"/>
    <w:rsid w:val="00347338"/>
    <w:rsid w:val="003473FD"/>
    <w:rsid w:val="0035085C"/>
    <w:rsid w:val="00350A07"/>
    <w:rsid w:val="00350C7A"/>
    <w:rsid w:val="00350C7C"/>
    <w:rsid w:val="003511AF"/>
    <w:rsid w:val="003513D3"/>
    <w:rsid w:val="0035191A"/>
    <w:rsid w:val="00352050"/>
    <w:rsid w:val="00352B25"/>
    <w:rsid w:val="00352D49"/>
    <w:rsid w:val="003531B3"/>
    <w:rsid w:val="0035361C"/>
    <w:rsid w:val="0035406B"/>
    <w:rsid w:val="00354763"/>
    <w:rsid w:val="0035494F"/>
    <w:rsid w:val="003555D9"/>
    <w:rsid w:val="0035574D"/>
    <w:rsid w:val="00355B6D"/>
    <w:rsid w:val="00355BE9"/>
    <w:rsid w:val="00355DC6"/>
    <w:rsid w:val="003564C1"/>
    <w:rsid w:val="00356678"/>
    <w:rsid w:val="00356E64"/>
    <w:rsid w:val="003571CD"/>
    <w:rsid w:val="0035749E"/>
    <w:rsid w:val="003576C1"/>
    <w:rsid w:val="003578A0"/>
    <w:rsid w:val="00360183"/>
    <w:rsid w:val="00360797"/>
    <w:rsid w:val="00360FE4"/>
    <w:rsid w:val="00361C15"/>
    <w:rsid w:val="00362195"/>
    <w:rsid w:val="00362A41"/>
    <w:rsid w:val="00363521"/>
    <w:rsid w:val="00364146"/>
    <w:rsid w:val="003641A9"/>
    <w:rsid w:val="00364AFB"/>
    <w:rsid w:val="0036528F"/>
    <w:rsid w:val="00365990"/>
    <w:rsid w:val="00365BAF"/>
    <w:rsid w:val="00366739"/>
    <w:rsid w:val="00366C69"/>
    <w:rsid w:val="00366CAF"/>
    <w:rsid w:val="00367903"/>
    <w:rsid w:val="00367CF1"/>
    <w:rsid w:val="00367F26"/>
    <w:rsid w:val="00367F2B"/>
    <w:rsid w:val="00370070"/>
    <w:rsid w:val="003703A0"/>
    <w:rsid w:val="0037134E"/>
    <w:rsid w:val="003713F1"/>
    <w:rsid w:val="00371892"/>
    <w:rsid w:val="00371BCE"/>
    <w:rsid w:val="00371BF9"/>
    <w:rsid w:val="00371C89"/>
    <w:rsid w:val="003722E7"/>
    <w:rsid w:val="00372439"/>
    <w:rsid w:val="00372AFF"/>
    <w:rsid w:val="00372CEF"/>
    <w:rsid w:val="003732D0"/>
    <w:rsid w:val="0037346B"/>
    <w:rsid w:val="00373FD2"/>
    <w:rsid w:val="00374A58"/>
    <w:rsid w:val="00374B0C"/>
    <w:rsid w:val="00375BD6"/>
    <w:rsid w:val="003761F8"/>
    <w:rsid w:val="00377313"/>
    <w:rsid w:val="00377F34"/>
    <w:rsid w:val="003811E4"/>
    <w:rsid w:val="0038205E"/>
    <w:rsid w:val="00382139"/>
    <w:rsid w:val="00382E8E"/>
    <w:rsid w:val="0038495D"/>
    <w:rsid w:val="00384CA9"/>
    <w:rsid w:val="00384FC8"/>
    <w:rsid w:val="003853EE"/>
    <w:rsid w:val="00385D69"/>
    <w:rsid w:val="003879E9"/>
    <w:rsid w:val="00387E32"/>
    <w:rsid w:val="003902FD"/>
    <w:rsid w:val="00390561"/>
    <w:rsid w:val="0039078A"/>
    <w:rsid w:val="003915F0"/>
    <w:rsid w:val="00391F09"/>
    <w:rsid w:val="003934E5"/>
    <w:rsid w:val="00393FEF"/>
    <w:rsid w:val="00394132"/>
    <w:rsid w:val="00394AEA"/>
    <w:rsid w:val="003959CC"/>
    <w:rsid w:val="00397800"/>
    <w:rsid w:val="003A0265"/>
    <w:rsid w:val="003A049D"/>
    <w:rsid w:val="003A0769"/>
    <w:rsid w:val="003A089A"/>
    <w:rsid w:val="003A12B2"/>
    <w:rsid w:val="003A1535"/>
    <w:rsid w:val="003A1921"/>
    <w:rsid w:val="003A1CA5"/>
    <w:rsid w:val="003A2482"/>
    <w:rsid w:val="003A2C45"/>
    <w:rsid w:val="003A496D"/>
    <w:rsid w:val="003A5570"/>
    <w:rsid w:val="003A5691"/>
    <w:rsid w:val="003A56E0"/>
    <w:rsid w:val="003A68E8"/>
    <w:rsid w:val="003A6C8F"/>
    <w:rsid w:val="003A752D"/>
    <w:rsid w:val="003A7530"/>
    <w:rsid w:val="003B1035"/>
    <w:rsid w:val="003B107C"/>
    <w:rsid w:val="003B13FF"/>
    <w:rsid w:val="003B189E"/>
    <w:rsid w:val="003B27AD"/>
    <w:rsid w:val="003B2D47"/>
    <w:rsid w:val="003B3F41"/>
    <w:rsid w:val="003B3F61"/>
    <w:rsid w:val="003B43DC"/>
    <w:rsid w:val="003B44D1"/>
    <w:rsid w:val="003B4B10"/>
    <w:rsid w:val="003B54DB"/>
    <w:rsid w:val="003B570C"/>
    <w:rsid w:val="003B578C"/>
    <w:rsid w:val="003B59C1"/>
    <w:rsid w:val="003B59CB"/>
    <w:rsid w:val="003B648D"/>
    <w:rsid w:val="003B64CB"/>
    <w:rsid w:val="003B678B"/>
    <w:rsid w:val="003B6A32"/>
    <w:rsid w:val="003B704B"/>
    <w:rsid w:val="003B74E4"/>
    <w:rsid w:val="003B7A9F"/>
    <w:rsid w:val="003B7B20"/>
    <w:rsid w:val="003B7E92"/>
    <w:rsid w:val="003B7EB3"/>
    <w:rsid w:val="003C069E"/>
    <w:rsid w:val="003C0E50"/>
    <w:rsid w:val="003C0F03"/>
    <w:rsid w:val="003C13F6"/>
    <w:rsid w:val="003C1998"/>
    <w:rsid w:val="003C222D"/>
    <w:rsid w:val="003C2982"/>
    <w:rsid w:val="003C2DE7"/>
    <w:rsid w:val="003C2EE9"/>
    <w:rsid w:val="003C3650"/>
    <w:rsid w:val="003C3954"/>
    <w:rsid w:val="003C4A78"/>
    <w:rsid w:val="003C5CE8"/>
    <w:rsid w:val="003C5DE4"/>
    <w:rsid w:val="003C5FBE"/>
    <w:rsid w:val="003C647B"/>
    <w:rsid w:val="003C6756"/>
    <w:rsid w:val="003C7A45"/>
    <w:rsid w:val="003D0267"/>
    <w:rsid w:val="003D1093"/>
    <w:rsid w:val="003D155D"/>
    <w:rsid w:val="003D197D"/>
    <w:rsid w:val="003D1A4C"/>
    <w:rsid w:val="003D237C"/>
    <w:rsid w:val="003D2806"/>
    <w:rsid w:val="003D2A07"/>
    <w:rsid w:val="003D2D6E"/>
    <w:rsid w:val="003D31FE"/>
    <w:rsid w:val="003D3449"/>
    <w:rsid w:val="003D351F"/>
    <w:rsid w:val="003D38DF"/>
    <w:rsid w:val="003D3E7E"/>
    <w:rsid w:val="003D5132"/>
    <w:rsid w:val="003D5330"/>
    <w:rsid w:val="003D58AA"/>
    <w:rsid w:val="003D599B"/>
    <w:rsid w:val="003D59DB"/>
    <w:rsid w:val="003D6115"/>
    <w:rsid w:val="003E0760"/>
    <w:rsid w:val="003E1686"/>
    <w:rsid w:val="003E19CE"/>
    <w:rsid w:val="003E1BC3"/>
    <w:rsid w:val="003E1CAA"/>
    <w:rsid w:val="003E3042"/>
    <w:rsid w:val="003E33D3"/>
    <w:rsid w:val="003E3484"/>
    <w:rsid w:val="003E356B"/>
    <w:rsid w:val="003E3FA5"/>
    <w:rsid w:val="003E4022"/>
    <w:rsid w:val="003E4384"/>
    <w:rsid w:val="003E4731"/>
    <w:rsid w:val="003E4AE6"/>
    <w:rsid w:val="003E4F0F"/>
    <w:rsid w:val="003E5436"/>
    <w:rsid w:val="003E5600"/>
    <w:rsid w:val="003E5BFB"/>
    <w:rsid w:val="003E670D"/>
    <w:rsid w:val="003E6832"/>
    <w:rsid w:val="003E6B52"/>
    <w:rsid w:val="003E6E34"/>
    <w:rsid w:val="003E7E1C"/>
    <w:rsid w:val="003E7E32"/>
    <w:rsid w:val="003E7E7A"/>
    <w:rsid w:val="003E7F2E"/>
    <w:rsid w:val="003F14BE"/>
    <w:rsid w:val="003F2068"/>
    <w:rsid w:val="003F20C1"/>
    <w:rsid w:val="003F3F4F"/>
    <w:rsid w:val="003F408E"/>
    <w:rsid w:val="003F460A"/>
    <w:rsid w:val="003F4A57"/>
    <w:rsid w:val="003F5CB3"/>
    <w:rsid w:val="003F66E1"/>
    <w:rsid w:val="003F6815"/>
    <w:rsid w:val="003F6AEB"/>
    <w:rsid w:val="003F6B22"/>
    <w:rsid w:val="003F6E7B"/>
    <w:rsid w:val="003F75DC"/>
    <w:rsid w:val="00400436"/>
    <w:rsid w:val="00400BF6"/>
    <w:rsid w:val="00400D7E"/>
    <w:rsid w:val="00401434"/>
    <w:rsid w:val="00401EC5"/>
    <w:rsid w:val="00402005"/>
    <w:rsid w:val="00404779"/>
    <w:rsid w:val="00404B67"/>
    <w:rsid w:val="00405DD5"/>
    <w:rsid w:val="004064E7"/>
    <w:rsid w:val="00406BE4"/>
    <w:rsid w:val="00407166"/>
    <w:rsid w:val="004079E3"/>
    <w:rsid w:val="004100EA"/>
    <w:rsid w:val="0041104D"/>
    <w:rsid w:val="0041219A"/>
    <w:rsid w:val="00412A16"/>
    <w:rsid w:val="0041353F"/>
    <w:rsid w:val="004136E2"/>
    <w:rsid w:val="00413ECD"/>
    <w:rsid w:val="004141DE"/>
    <w:rsid w:val="00414AEA"/>
    <w:rsid w:val="004154B6"/>
    <w:rsid w:val="004154FB"/>
    <w:rsid w:val="00416658"/>
    <w:rsid w:val="004166BD"/>
    <w:rsid w:val="00416A14"/>
    <w:rsid w:val="0041702D"/>
    <w:rsid w:val="004179B2"/>
    <w:rsid w:val="00417E71"/>
    <w:rsid w:val="00420572"/>
    <w:rsid w:val="00420724"/>
    <w:rsid w:val="00420F58"/>
    <w:rsid w:val="004215E8"/>
    <w:rsid w:val="00422A12"/>
    <w:rsid w:val="00422E5B"/>
    <w:rsid w:val="004233A4"/>
    <w:rsid w:val="00423C28"/>
    <w:rsid w:val="004243E1"/>
    <w:rsid w:val="00424DCE"/>
    <w:rsid w:val="00424EB4"/>
    <w:rsid w:val="00425582"/>
    <w:rsid w:val="00425A6C"/>
    <w:rsid w:val="00425E6A"/>
    <w:rsid w:val="00426A5D"/>
    <w:rsid w:val="00426EF7"/>
    <w:rsid w:val="0042709B"/>
    <w:rsid w:val="0042711B"/>
    <w:rsid w:val="004274B6"/>
    <w:rsid w:val="00427FC7"/>
    <w:rsid w:val="004306A0"/>
    <w:rsid w:val="00430C0E"/>
    <w:rsid w:val="00430C35"/>
    <w:rsid w:val="00431BEB"/>
    <w:rsid w:val="00431FD0"/>
    <w:rsid w:val="0043376B"/>
    <w:rsid w:val="00433A7E"/>
    <w:rsid w:val="00434471"/>
    <w:rsid w:val="00435D78"/>
    <w:rsid w:val="00436146"/>
    <w:rsid w:val="00436D1D"/>
    <w:rsid w:val="00436DE0"/>
    <w:rsid w:val="004371F2"/>
    <w:rsid w:val="004371FF"/>
    <w:rsid w:val="004375AB"/>
    <w:rsid w:val="004379E9"/>
    <w:rsid w:val="00437B73"/>
    <w:rsid w:val="00437E10"/>
    <w:rsid w:val="004407AF"/>
    <w:rsid w:val="00440B80"/>
    <w:rsid w:val="0044127E"/>
    <w:rsid w:val="004412CE"/>
    <w:rsid w:val="004417DE"/>
    <w:rsid w:val="004422B7"/>
    <w:rsid w:val="004424D3"/>
    <w:rsid w:val="0044264E"/>
    <w:rsid w:val="00442961"/>
    <w:rsid w:val="00442F8E"/>
    <w:rsid w:val="004431C4"/>
    <w:rsid w:val="004431F2"/>
    <w:rsid w:val="004438CC"/>
    <w:rsid w:val="00443B69"/>
    <w:rsid w:val="00443B92"/>
    <w:rsid w:val="0044436B"/>
    <w:rsid w:val="004454C5"/>
    <w:rsid w:val="00445609"/>
    <w:rsid w:val="00445840"/>
    <w:rsid w:val="00445E32"/>
    <w:rsid w:val="00446902"/>
    <w:rsid w:val="00447BDA"/>
    <w:rsid w:val="00447F81"/>
    <w:rsid w:val="0045066D"/>
    <w:rsid w:val="004515BA"/>
    <w:rsid w:val="00451A1C"/>
    <w:rsid w:val="00451F2B"/>
    <w:rsid w:val="00451F2F"/>
    <w:rsid w:val="00453BAF"/>
    <w:rsid w:val="004544C3"/>
    <w:rsid w:val="004561DC"/>
    <w:rsid w:val="004562A4"/>
    <w:rsid w:val="0045667D"/>
    <w:rsid w:val="00456C8F"/>
    <w:rsid w:val="00457250"/>
    <w:rsid w:val="00457300"/>
    <w:rsid w:val="0045733F"/>
    <w:rsid w:val="00457522"/>
    <w:rsid w:val="004575D0"/>
    <w:rsid w:val="00457D79"/>
    <w:rsid w:val="00460E92"/>
    <w:rsid w:val="00460FFD"/>
    <w:rsid w:val="00461ADC"/>
    <w:rsid w:val="00462A96"/>
    <w:rsid w:val="00463390"/>
    <w:rsid w:val="004639EA"/>
    <w:rsid w:val="00463F78"/>
    <w:rsid w:val="0046403D"/>
    <w:rsid w:val="00464C2E"/>
    <w:rsid w:val="00464C5F"/>
    <w:rsid w:val="004651B8"/>
    <w:rsid w:val="00465408"/>
    <w:rsid w:val="004656A1"/>
    <w:rsid w:val="0046574F"/>
    <w:rsid w:val="00465D21"/>
    <w:rsid w:val="0046661D"/>
    <w:rsid w:val="00466BFD"/>
    <w:rsid w:val="00466F36"/>
    <w:rsid w:val="004677A0"/>
    <w:rsid w:val="00467AFA"/>
    <w:rsid w:val="00467B3D"/>
    <w:rsid w:val="004700FE"/>
    <w:rsid w:val="00470197"/>
    <w:rsid w:val="00471091"/>
    <w:rsid w:val="00471393"/>
    <w:rsid w:val="0047205E"/>
    <w:rsid w:val="004720CF"/>
    <w:rsid w:val="004725D1"/>
    <w:rsid w:val="004734A6"/>
    <w:rsid w:val="00473656"/>
    <w:rsid w:val="0047484F"/>
    <w:rsid w:val="00474C8E"/>
    <w:rsid w:val="00474CD5"/>
    <w:rsid w:val="00475027"/>
    <w:rsid w:val="00475705"/>
    <w:rsid w:val="0047602A"/>
    <w:rsid w:val="00476BC5"/>
    <w:rsid w:val="00476F0D"/>
    <w:rsid w:val="00476F84"/>
    <w:rsid w:val="004779D6"/>
    <w:rsid w:val="004804E2"/>
    <w:rsid w:val="0048083F"/>
    <w:rsid w:val="00480979"/>
    <w:rsid w:val="00480ECD"/>
    <w:rsid w:val="00481262"/>
    <w:rsid w:val="00481A52"/>
    <w:rsid w:val="004821C7"/>
    <w:rsid w:val="004826FB"/>
    <w:rsid w:val="0048276D"/>
    <w:rsid w:val="004828FE"/>
    <w:rsid w:val="00482A47"/>
    <w:rsid w:val="004831EF"/>
    <w:rsid w:val="00483241"/>
    <w:rsid w:val="00483412"/>
    <w:rsid w:val="00483850"/>
    <w:rsid w:val="00483CD5"/>
    <w:rsid w:val="00485BFB"/>
    <w:rsid w:val="00486555"/>
    <w:rsid w:val="004865B6"/>
    <w:rsid w:val="00486B73"/>
    <w:rsid w:val="00486E40"/>
    <w:rsid w:val="00487B84"/>
    <w:rsid w:val="00490B07"/>
    <w:rsid w:val="0049126C"/>
    <w:rsid w:val="004919E0"/>
    <w:rsid w:val="004921EE"/>
    <w:rsid w:val="004924EF"/>
    <w:rsid w:val="00492D1D"/>
    <w:rsid w:val="00493188"/>
    <w:rsid w:val="00493686"/>
    <w:rsid w:val="0049368C"/>
    <w:rsid w:val="00494C3B"/>
    <w:rsid w:val="004956F6"/>
    <w:rsid w:val="004959BF"/>
    <w:rsid w:val="00495DB2"/>
    <w:rsid w:val="0049623A"/>
    <w:rsid w:val="004962C4"/>
    <w:rsid w:val="00496631"/>
    <w:rsid w:val="00496990"/>
    <w:rsid w:val="00497036"/>
    <w:rsid w:val="00497334"/>
    <w:rsid w:val="004973EF"/>
    <w:rsid w:val="00497895"/>
    <w:rsid w:val="00497CAF"/>
    <w:rsid w:val="00497DDB"/>
    <w:rsid w:val="00497E27"/>
    <w:rsid w:val="00497E3C"/>
    <w:rsid w:val="00497F44"/>
    <w:rsid w:val="004A00C1"/>
    <w:rsid w:val="004A2664"/>
    <w:rsid w:val="004A2978"/>
    <w:rsid w:val="004A2DF4"/>
    <w:rsid w:val="004A2F2F"/>
    <w:rsid w:val="004A315B"/>
    <w:rsid w:val="004A3B91"/>
    <w:rsid w:val="004A4110"/>
    <w:rsid w:val="004A436E"/>
    <w:rsid w:val="004A6793"/>
    <w:rsid w:val="004A6991"/>
    <w:rsid w:val="004A7D2D"/>
    <w:rsid w:val="004B0068"/>
    <w:rsid w:val="004B0C73"/>
    <w:rsid w:val="004B1316"/>
    <w:rsid w:val="004B338A"/>
    <w:rsid w:val="004B3A50"/>
    <w:rsid w:val="004B478C"/>
    <w:rsid w:val="004B638B"/>
    <w:rsid w:val="004B661E"/>
    <w:rsid w:val="004B6BBD"/>
    <w:rsid w:val="004B6C43"/>
    <w:rsid w:val="004B704D"/>
    <w:rsid w:val="004B7060"/>
    <w:rsid w:val="004B7554"/>
    <w:rsid w:val="004C02B3"/>
    <w:rsid w:val="004C0D8B"/>
    <w:rsid w:val="004C1C3A"/>
    <w:rsid w:val="004C2298"/>
    <w:rsid w:val="004C26CD"/>
    <w:rsid w:val="004C274D"/>
    <w:rsid w:val="004C3014"/>
    <w:rsid w:val="004C319A"/>
    <w:rsid w:val="004C3477"/>
    <w:rsid w:val="004C3E92"/>
    <w:rsid w:val="004C4326"/>
    <w:rsid w:val="004C496A"/>
    <w:rsid w:val="004C4EB2"/>
    <w:rsid w:val="004C69C7"/>
    <w:rsid w:val="004C6BF0"/>
    <w:rsid w:val="004C73A4"/>
    <w:rsid w:val="004D027C"/>
    <w:rsid w:val="004D07B3"/>
    <w:rsid w:val="004D131A"/>
    <w:rsid w:val="004D143C"/>
    <w:rsid w:val="004D204B"/>
    <w:rsid w:val="004D2A27"/>
    <w:rsid w:val="004D339B"/>
    <w:rsid w:val="004D3949"/>
    <w:rsid w:val="004D49B8"/>
    <w:rsid w:val="004D4DD9"/>
    <w:rsid w:val="004D4F4D"/>
    <w:rsid w:val="004D555D"/>
    <w:rsid w:val="004D64C2"/>
    <w:rsid w:val="004D74E7"/>
    <w:rsid w:val="004D7BE9"/>
    <w:rsid w:val="004E05DF"/>
    <w:rsid w:val="004E0D28"/>
    <w:rsid w:val="004E17EF"/>
    <w:rsid w:val="004E1970"/>
    <w:rsid w:val="004E262C"/>
    <w:rsid w:val="004E3369"/>
    <w:rsid w:val="004E3513"/>
    <w:rsid w:val="004E43B4"/>
    <w:rsid w:val="004E4553"/>
    <w:rsid w:val="004E4CC5"/>
    <w:rsid w:val="004E4CFC"/>
    <w:rsid w:val="004E51DF"/>
    <w:rsid w:val="004E5A6B"/>
    <w:rsid w:val="004E5AAA"/>
    <w:rsid w:val="004E5CF3"/>
    <w:rsid w:val="004E5ED1"/>
    <w:rsid w:val="004E63C1"/>
    <w:rsid w:val="004E6F28"/>
    <w:rsid w:val="004E7790"/>
    <w:rsid w:val="004E7808"/>
    <w:rsid w:val="004F03EA"/>
    <w:rsid w:val="004F064C"/>
    <w:rsid w:val="004F1019"/>
    <w:rsid w:val="004F119D"/>
    <w:rsid w:val="004F1211"/>
    <w:rsid w:val="004F298D"/>
    <w:rsid w:val="004F35CA"/>
    <w:rsid w:val="004F38E4"/>
    <w:rsid w:val="004F5171"/>
    <w:rsid w:val="004F58AB"/>
    <w:rsid w:val="004F602F"/>
    <w:rsid w:val="004F7122"/>
    <w:rsid w:val="004F7F11"/>
    <w:rsid w:val="005003D8"/>
    <w:rsid w:val="00500955"/>
    <w:rsid w:val="00500972"/>
    <w:rsid w:val="00501C22"/>
    <w:rsid w:val="0050215D"/>
    <w:rsid w:val="00502ADE"/>
    <w:rsid w:val="00502C3B"/>
    <w:rsid w:val="00503278"/>
    <w:rsid w:val="00503DA6"/>
    <w:rsid w:val="00504068"/>
    <w:rsid w:val="0050417D"/>
    <w:rsid w:val="005045A3"/>
    <w:rsid w:val="005049E2"/>
    <w:rsid w:val="005054B9"/>
    <w:rsid w:val="005056AE"/>
    <w:rsid w:val="00505B0F"/>
    <w:rsid w:val="00505C28"/>
    <w:rsid w:val="00506BD0"/>
    <w:rsid w:val="00506CF6"/>
    <w:rsid w:val="0050721F"/>
    <w:rsid w:val="00507DEF"/>
    <w:rsid w:val="005100AF"/>
    <w:rsid w:val="0051195D"/>
    <w:rsid w:val="00512454"/>
    <w:rsid w:val="00512E42"/>
    <w:rsid w:val="00512F3A"/>
    <w:rsid w:val="00513136"/>
    <w:rsid w:val="00513225"/>
    <w:rsid w:val="005132EB"/>
    <w:rsid w:val="00513363"/>
    <w:rsid w:val="005133DB"/>
    <w:rsid w:val="005138E2"/>
    <w:rsid w:val="00513999"/>
    <w:rsid w:val="00513DAD"/>
    <w:rsid w:val="00514410"/>
    <w:rsid w:val="00514505"/>
    <w:rsid w:val="00514F34"/>
    <w:rsid w:val="005159B6"/>
    <w:rsid w:val="00516FB7"/>
    <w:rsid w:val="00517ACE"/>
    <w:rsid w:val="005201DF"/>
    <w:rsid w:val="0052129E"/>
    <w:rsid w:val="00521D07"/>
    <w:rsid w:val="00522AB2"/>
    <w:rsid w:val="005233BC"/>
    <w:rsid w:val="005236B7"/>
    <w:rsid w:val="005247E3"/>
    <w:rsid w:val="00524821"/>
    <w:rsid w:val="00524BDE"/>
    <w:rsid w:val="00525467"/>
    <w:rsid w:val="00525854"/>
    <w:rsid w:val="005259A1"/>
    <w:rsid w:val="00525C6A"/>
    <w:rsid w:val="00526158"/>
    <w:rsid w:val="005265D6"/>
    <w:rsid w:val="00526E2C"/>
    <w:rsid w:val="00527002"/>
    <w:rsid w:val="00527431"/>
    <w:rsid w:val="00530A19"/>
    <w:rsid w:val="00530DA3"/>
    <w:rsid w:val="00531666"/>
    <w:rsid w:val="0053293B"/>
    <w:rsid w:val="00533615"/>
    <w:rsid w:val="00533C64"/>
    <w:rsid w:val="00533CE9"/>
    <w:rsid w:val="005340C9"/>
    <w:rsid w:val="0053488E"/>
    <w:rsid w:val="005359EB"/>
    <w:rsid w:val="00535BC6"/>
    <w:rsid w:val="00535EB3"/>
    <w:rsid w:val="005366B1"/>
    <w:rsid w:val="0054012B"/>
    <w:rsid w:val="00540224"/>
    <w:rsid w:val="005402F8"/>
    <w:rsid w:val="00540F75"/>
    <w:rsid w:val="0054145F"/>
    <w:rsid w:val="0054157B"/>
    <w:rsid w:val="00541E0A"/>
    <w:rsid w:val="005423AD"/>
    <w:rsid w:val="00542EB5"/>
    <w:rsid w:val="005432C9"/>
    <w:rsid w:val="0054338A"/>
    <w:rsid w:val="005445F1"/>
    <w:rsid w:val="00544648"/>
    <w:rsid w:val="00545FFF"/>
    <w:rsid w:val="0054798D"/>
    <w:rsid w:val="00550999"/>
    <w:rsid w:val="00550D2F"/>
    <w:rsid w:val="00550D7D"/>
    <w:rsid w:val="00550FC1"/>
    <w:rsid w:val="005513C3"/>
    <w:rsid w:val="00552544"/>
    <w:rsid w:val="005528B5"/>
    <w:rsid w:val="00552C22"/>
    <w:rsid w:val="005533DB"/>
    <w:rsid w:val="0055390D"/>
    <w:rsid w:val="00553D44"/>
    <w:rsid w:val="00555598"/>
    <w:rsid w:val="00555B93"/>
    <w:rsid w:val="00556742"/>
    <w:rsid w:val="00556BC5"/>
    <w:rsid w:val="00556DA6"/>
    <w:rsid w:val="005570B0"/>
    <w:rsid w:val="0055746C"/>
    <w:rsid w:val="00557BEE"/>
    <w:rsid w:val="00560647"/>
    <w:rsid w:val="00560E1E"/>
    <w:rsid w:val="00561C7A"/>
    <w:rsid w:val="00562947"/>
    <w:rsid w:val="00562B3D"/>
    <w:rsid w:val="00562FE5"/>
    <w:rsid w:val="005635A0"/>
    <w:rsid w:val="0056360D"/>
    <w:rsid w:val="00563A5F"/>
    <w:rsid w:val="00563BC7"/>
    <w:rsid w:val="00564576"/>
    <w:rsid w:val="005648D3"/>
    <w:rsid w:val="00564984"/>
    <w:rsid w:val="00564ECE"/>
    <w:rsid w:val="00565B29"/>
    <w:rsid w:val="00565C7F"/>
    <w:rsid w:val="00565F83"/>
    <w:rsid w:val="00566209"/>
    <w:rsid w:val="00567B2A"/>
    <w:rsid w:val="00570023"/>
    <w:rsid w:val="00570429"/>
    <w:rsid w:val="00570571"/>
    <w:rsid w:val="005705B8"/>
    <w:rsid w:val="0057082E"/>
    <w:rsid w:val="005735A9"/>
    <w:rsid w:val="005736AE"/>
    <w:rsid w:val="00573D0F"/>
    <w:rsid w:val="00575712"/>
    <w:rsid w:val="0057724F"/>
    <w:rsid w:val="00577460"/>
    <w:rsid w:val="00577804"/>
    <w:rsid w:val="00577A01"/>
    <w:rsid w:val="00577AF5"/>
    <w:rsid w:val="005802B4"/>
    <w:rsid w:val="00580F3A"/>
    <w:rsid w:val="00580F46"/>
    <w:rsid w:val="005814B4"/>
    <w:rsid w:val="00581CC8"/>
    <w:rsid w:val="005826A1"/>
    <w:rsid w:val="00582BFF"/>
    <w:rsid w:val="00583210"/>
    <w:rsid w:val="00583540"/>
    <w:rsid w:val="005837F0"/>
    <w:rsid w:val="00583C18"/>
    <w:rsid w:val="00583CC7"/>
    <w:rsid w:val="00583EB0"/>
    <w:rsid w:val="0058429F"/>
    <w:rsid w:val="005846DF"/>
    <w:rsid w:val="00586AF2"/>
    <w:rsid w:val="0058746B"/>
    <w:rsid w:val="0059032C"/>
    <w:rsid w:val="005904A1"/>
    <w:rsid w:val="00590CDC"/>
    <w:rsid w:val="00590D21"/>
    <w:rsid w:val="00591628"/>
    <w:rsid w:val="00591A21"/>
    <w:rsid w:val="00591B41"/>
    <w:rsid w:val="00591EB8"/>
    <w:rsid w:val="005929FD"/>
    <w:rsid w:val="00592BB9"/>
    <w:rsid w:val="005931E5"/>
    <w:rsid w:val="00593D9A"/>
    <w:rsid w:val="00594994"/>
    <w:rsid w:val="005953E1"/>
    <w:rsid w:val="005966C5"/>
    <w:rsid w:val="00596BA1"/>
    <w:rsid w:val="00596C3B"/>
    <w:rsid w:val="00596D49"/>
    <w:rsid w:val="005973CF"/>
    <w:rsid w:val="00597656"/>
    <w:rsid w:val="005976D6"/>
    <w:rsid w:val="005977B1"/>
    <w:rsid w:val="0059780C"/>
    <w:rsid w:val="00597A76"/>
    <w:rsid w:val="00597B34"/>
    <w:rsid w:val="005A0ED9"/>
    <w:rsid w:val="005A0F14"/>
    <w:rsid w:val="005A1503"/>
    <w:rsid w:val="005A1599"/>
    <w:rsid w:val="005A176F"/>
    <w:rsid w:val="005A1EF7"/>
    <w:rsid w:val="005A1F31"/>
    <w:rsid w:val="005A375B"/>
    <w:rsid w:val="005A3ED4"/>
    <w:rsid w:val="005A424F"/>
    <w:rsid w:val="005A483B"/>
    <w:rsid w:val="005A4A5F"/>
    <w:rsid w:val="005A4AFD"/>
    <w:rsid w:val="005A4B02"/>
    <w:rsid w:val="005A4BB3"/>
    <w:rsid w:val="005A5693"/>
    <w:rsid w:val="005A5F9E"/>
    <w:rsid w:val="005A60D7"/>
    <w:rsid w:val="005A6703"/>
    <w:rsid w:val="005A6B96"/>
    <w:rsid w:val="005A6BFD"/>
    <w:rsid w:val="005A6F15"/>
    <w:rsid w:val="005A6F20"/>
    <w:rsid w:val="005A7019"/>
    <w:rsid w:val="005B1B35"/>
    <w:rsid w:val="005B237E"/>
    <w:rsid w:val="005B2AB3"/>
    <w:rsid w:val="005B2F8F"/>
    <w:rsid w:val="005B3209"/>
    <w:rsid w:val="005B364C"/>
    <w:rsid w:val="005B46DF"/>
    <w:rsid w:val="005B517E"/>
    <w:rsid w:val="005B5A93"/>
    <w:rsid w:val="005B5C2E"/>
    <w:rsid w:val="005B5CB3"/>
    <w:rsid w:val="005B5FE8"/>
    <w:rsid w:val="005B65B0"/>
    <w:rsid w:val="005B75E2"/>
    <w:rsid w:val="005C015E"/>
    <w:rsid w:val="005C054E"/>
    <w:rsid w:val="005C0E54"/>
    <w:rsid w:val="005C0ECE"/>
    <w:rsid w:val="005C0FA6"/>
    <w:rsid w:val="005C2BE9"/>
    <w:rsid w:val="005C2D40"/>
    <w:rsid w:val="005C2DE7"/>
    <w:rsid w:val="005C2DE8"/>
    <w:rsid w:val="005C38F7"/>
    <w:rsid w:val="005C3B40"/>
    <w:rsid w:val="005C41C1"/>
    <w:rsid w:val="005C4E34"/>
    <w:rsid w:val="005C535D"/>
    <w:rsid w:val="005C5975"/>
    <w:rsid w:val="005C65B8"/>
    <w:rsid w:val="005C66C7"/>
    <w:rsid w:val="005C6C03"/>
    <w:rsid w:val="005C6D3E"/>
    <w:rsid w:val="005C7934"/>
    <w:rsid w:val="005D04CA"/>
    <w:rsid w:val="005D0AEF"/>
    <w:rsid w:val="005D0C25"/>
    <w:rsid w:val="005D1766"/>
    <w:rsid w:val="005D19D8"/>
    <w:rsid w:val="005D1D8A"/>
    <w:rsid w:val="005D20E2"/>
    <w:rsid w:val="005D29B7"/>
    <w:rsid w:val="005D2DBE"/>
    <w:rsid w:val="005D3042"/>
    <w:rsid w:val="005D30F1"/>
    <w:rsid w:val="005D3197"/>
    <w:rsid w:val="005D32EF"/>
    <w:rsid w:val="005D3838"/>
    <w:rsid w:val="005D3CDE"/>
    <w:rsid w:val="005D402C"/>
    <w:rsid w:val="005D43F9"/>
    <w:rsid w:val="005D4E31"/>
    <w:rsid w:val="005D4ECE"/>
    <w:rsid w:val="005D4EEA"/>
    <w:rsid w:val="005D54F1"/>
    <w:rsid w:val="005D6121"/>
    <w:rsid w:val="005D6510"/>
    <w:rsid w:val="005D682B"/>
    <w:rsid w:val="005D6EF8"/>
    <w:rsid w:val="005D765B"/>
    <w:rsid w:val="005E0006"/>
    <w:rsid w:val="005E0272"/>
    <w:rsid w:val="005E062D"/>
    <w:rsid w:val="005E0B89"/>
    <w:rsid w:val="005E1493"/>
    <w:rsid w:val="005E1B4D"/>
    <w:rsid w:val="005E239D"/>
    <w:rsid w:val="005E2D19"/>
    <w:rsid w:val="005E3578"/>
    <w:rsid w:val="005E3B4D"/>
    <w:rsid w:val="005E3B9A"/>
    <w:rsid w:val="005E4223"/>
    <w:rsid w:val="005E473E"/>
    <w:rsid w:val="005E482B"/>
    <w:rsid w:val="005E53B4"/>
    <w:rsid w:val="005E6417"/>
    <w:rsid w:val="005E64BC"/>
    <w:rsid w:val="005E7089"/>
    <w:rsid w:val="005E7169"/>
    <w:rsid w:val="005E73BC"/>
    <w:rsid w:val="005E77FF"/>
    <w:rsid w:val="005E7977"/>
    <w:rsid w:val="005E7983"/>
    <w:rsid w:val="005F0BCF"/>
    <w:rsid w:val="005F181E"/>
    <w:rsid w:val="005F2178"/>
    <w:rsid w:val="005F21D6"/>
    <w:rsid w:val="005F2606"/>
    <w:rsid w:val="005F2858"/>
    <w:rsid w:val="005F2BCE"/>
    <w:rsid w:val="005F31CB"/>
    <w:rsid w:val="005F3C13"/>
    <w:rsid w:val="005F45A4"/>
    <w:rsid w:val="005F50FC"/>
    <w:rsid w:val="005F53E3"/>
    <w:rsid w:val="005F56F5"/>
    <w:rsid w:val="005F5D53"/>
    <w:rsid w:val="005F5EEF"/>
    <w:rsid w:val="005F5F43"/>
    <w:rsid w:val="005F604F"/>
    <w:rsid w:val="005F6233"/>
    <w:rsid w:val="005F63BA"/>
    <w:rsid w:val="005F6A3C"/>
    <w:rsid w:val="005F74A5"/>
    <w:rsid w:val="005F78D0"/>
    <w:rsid w:val="005F7AA7"/>
    <w:rsid w:val="00600C42"/>
    <w:rsid w:val="00600DEC"/>
    <w:rsid w:val="0060117E"/>
    <w:rsid w:val="006014F1"/>
    <w:rsid w:val="00601659"/>
    <w:rsid w:val="00601951"/>
    <w:rsid w:val="00601DDA"/>
    <w:rsid w:val="006029CC"/>
    <w:rsid w:val="006033AB"/>
    <w:rsid w:val="006034A5"/>
    <w:rsid w:val="00603B81"/>
    <w:rsid w:val="00603C00"/>
    <w:rsid w:val="0060486F"/>
    <w:rsid w:val="00604B16"/>
    <w:rsid w:val="00605547"/>
    <w:rsid w:val="00605851"/>
    <w:rsid w:val="00605CBC"/>
    <w:rsid w:val="00606A96"/>
    <w:rsid w:val="00606D74"/>
    <w:rsid w:val="00606DC0"/>
    <w:rsid w:val="006079A4"/>
    <w:rsid w:val="00607C21"/>
    <w:rsid w:val="006105EF"/>
    <w:rsid w:val="0061084E"/>
    <w:rsid w:val="00611040"/>
    <w:rsid w:val="00611315"/>
    <w:rsid w:val="00611620"/>
    <w:rsid w:val="00612134"/>
    <w:rsid w:val="00613758"/>
    <w:rsid w:val="00613900"/>
    <w:rsid w:val="00613CDF"/>
    <w:rsid w:val="00613DEF"/>
    <w:rsid w:val="00613ECF"/>
    <w:rsid w:val="006143A3"/>
    <w:rsid w:val="006149F7"/>
    <w:rsid w:val="00614A5E"/>
    <w:rsid w:val="0061500A"/>
    <w:rsid w:val="006159C8"/>
    <w:rsid w:val="00615E1C"/>
    <w:rsid w:val="006168F7"/>
    <w:rsid w:val="00616A05"/>
    <w:rsid w:val="00616E3C"/>
    <w:rsid w:val="00617695"/>
    <w:rsid w:val="00617A5D"/>
    <w:rsid w:val="006209B5"/>
    <w:rsid w:val="00620C0F"/>
    <w:rsid w:val="00622DD0"/>
    <w:rsid w:val="00623667"/>
    <w:rsid w:val="0062580A"/>
    <w:rsid w:val="0062616A"/>
    <w:rsid w:val="00626215"/>
    <w:rsid w:val="006268DE"/>
    <w:rsid w:val="00626A02"/>
    <w:rsid w:val="00626D00"/>
    <w:rsid w:val="00626D2C"/>
    <w:rsid w:val="00626FD9"/>
    <w:rsid w:val="00627062"/>
    <w:rsid w:val="00627793"/>
    <w:rsid w:val="006300F8"/>
    <w:rsid w:val="0063147A"/>
    <w:rsid w:val="00632A5F"/>
    <w:rsid w:val="00632C9C"/>
    <w:rsid w:val="00632E58"/>
    <w:rsid w:val="0063327C"/>
    <w:rsid w:val="00634523"/>
    <w:rsid w:val="00634C3F"/>
    <w:rsid w:val="00634C9B"/>
    <w:rsid w:val="0063517A"/>
    <w:rsid w:val="00635597"/>
    <w:rsid w:val="00635B9D"/>
    <w:rsid w:val="00635DCC"/>
    <w:rsid w:val="00636347"/>
    <w:rsid w:val="00637033"/>
    <w:rsid w:val="006372FC"/>
    <w:rsid w:val="006377BC"/>
    <w:rsid w:val="00640255"/>
    <w:rsid w:val="00640857"/>
    <w:rsid w:val="00640E9E"/>
    <w:rsid w:val="00641265"/>
    <w:rsid w:val="0064166D"/>
    <w:rsid w:val="00641B6A"/>
    <w:rsid w:val="00642232"/>
    <w:rsid w:val="006429F6"/>
    <w:rsid w:val="00642BED"/>
    <w:rsid w:val="00642FFD"/>
    <w:rsid w:val="0064337C"/>
    <w:rsid w:val="006437B9"/>
    <w:rsid w:val="0064484C"/>
    <w:rsid w:val="00644F84"/>
    <w:rsid w:val="006458C5"/>
    <w:rsid w:val="006461F0"/>
    <w:rsid w:val="006477A1"/>
    <w:rsid w:val="0065072F"/>
    <w:rsid w:val="006508B9"/>
    <w:rsid w:val="00650E09"/>
    <w:rsid w:val="00651F12"/>
    <w:rsid w:val="00652C64"/>
    <w:rsid w:val="00652CBC"/>
    <w:rsid w:val="00652DBC"/>
    <w:rsid w:val="00653CD8"/>
    <w:rsid w:val="006540FF"/>
    <w:rsid w:val="00654E8E"/>
    <w:rsid w:val="00655284"/>
    <w:rsid w:val="006556B5"/>
    <w:rsid w:val="0065576E"/>
    <w:rsid w:val="006559E9"/>
    <w:rsid w:val="00655B09"/>
    <w:rsid w:val="00656097"/>
    <w:rsid w:val="00656324"/>
    <w:rsid w:val="0065669A"/>
    <w:rsid w:val="00657316"/>
    <w:rsid w:val="00657D70"/>
    <w:rsid w:val="00660691"/>
    <w:rsid w:val="00660836"/>
    <w:rsid w:val="00660F86"/>
    <w:rsid w:val="00661B8A"/>
    <w:rsid w:val="006625F1"/>
    <w:rsid w:val="00663AE3"/>
    <w:rsid w:val="00663CCF"/>
    <w:rsid w:val="00664AC2"/>
    <w:rsid w:val="00665186"/>
    <w:rsid w:val="0066528A"/>
    <w:rsid w:val="006654A0"/>
    <w:rsid w:val="00665938"/>
    <w:rsid w:val="00666E9B"/>
    <w:rsid w:val="00666EBA"/>
    <w:rsid w:val="00667726"/>
    <w:rsid w:val="006679E8"/>
    <w:rsid w:val="00670699"/>
    <w:rsid w:val="0067109B"/>
    <w:rsid w:val="0067118B"/>
    <w:rsid w:val="00671281"/>
    <w:rsid w:val="00672F80"/>
    <w:rsid w:val="006730D5"/>
    <w:rsid w:val="0067331B"/>
    <w:rsid w:val="0067379C"/>
    <w:rsid w:val="00673C4C"/>
    <w:rsid w:val="00673E4F"/>
    <w:rsid w:val="00673FC7"/>
    <w:rsid w:val="00673FE5"/>
    <w:rsid w:val="00674866"/>
    <w:rsid w:val="00674C0D"/>
    <w:rsid w:val="00674DDD"/>
    <w:rsid w:val="00674FBB"/>
    <w:rsid w:val="00677C38"/>
    <w:rsid w:val="006801AB"/>
    <w:rsid w:val="00680473"/>
    <w:rsid w:val="00680D8E"/>
    <w:rsid w:val="00681394"/>
    <w:rsid w:val="00681396"/>
    <w:rsid w:val="0068146D"/>
    <w:rsid w:val="00681C1A"/>
    <w:rsid w:val="00682472"/>
    <w:rsid w:val="00682635"/>
    <w:rsid w:val="00683901"/>
    <w:rsid w:val="00683A21"/>
    <w:rsid w:val="00683A79"/>
    <w:rsid w:val="006841FD"/>
    <w:rsid w:val="00684AC3"/>
    <w:rsid w:val="00684ACE"/>
    <w:rsid w:val="00684C41"/>
    <w:rsid w:val="00684D5D"/>
    <w:rsid w:val="006852C1"/>
    <w:rsid w:val="00685BBD"/>
    <w:rsid w:val="0068634E"/>
    <w:rsid w:val="006868A9"/>
    <w:rsid w:val="006870E7"/>
    <w:rsid w:val="0068764B"/>
    <w:rsid w:val="00690491"/>
    <w:rsid w:val="00690544"/>
    <w:rsid w:val="0069078B"/>
    <w:rsid w:val="00690CAB"/>
    <w:rsid w:val="006912F7"/>
    <w:rsid w:val="006915BB"/>
    <w:rsid w:val="006922A2"/>
    <w:rsid w:val="00692BD5"/>
    <w:rsid w:val="00692E1E"/>
    <w:rsid w:val="006930E8"/>
    <w:rsid w:val="006931AC"/>
    <w:rsid w:val="00693835"/>
    <w:rsid w:val="006938E5"/>
    <w:rsid w:val="006941A7"/>
    <w:rsid w:val="0069453B"/>
    <w:rsid w:val="006947C0"/>
    <w:rsid w:val="00694AC7"/>
    <w:rsid w:val="00694D86"/>
    <w:rsid w:val="00694F03"/>
    <w:rsid w:val="00695C14"/>
    <w:rsid w:val="00695ED8"/>
    <w:rsid w:val="006961AE"/>
    <w:rsid w:val="00696AFC"/>
    <w:rsid w:val="00696E82"/>
    <w:rsid w:val="0069738F"/>
    <w:rsid w:val="006A00AF"/>
    <w:rsid w:val="006A0D3A"/>
    <w:rsid w:val="006A1247"/>
    <w:rsid w:val="006A1B2E"/>
    <w:rsid w:val="006A1B85"/>
    <w:rsid w:val="006A1F28"/>
    <w:rsid w:val="006A220A"/>
    <w:rsid w:val="006A239F"/>
    <w:rsid w:val="006A2E83"/>
    <w:rsid w:val="006A4B35"/>
    <w:rsid w:val="006A4F94"/>
    <w:rsid w:val="006A514C"/>
    <w:rsid w:val="006A54AB"/>
    <w:rsid w:val="006A562A"/>
    <w:rsid w:val="006A5D97"/>
    <w:rsid w:val="006A6D07"/>
    <w:rsid w:val="006A7042"/>
    <w:rsid w:val="006B01EE"/>
    <w:rsid w:val="006B05D2"/>
    <w:rsid w:val="006B0626"/>
    <w:rsid w:val="006B0659"/>
    <w:rsid w:val="006B078B"/>
    <w:rsid w:val="006B0CE5"/>
    <w:rsid w:val="006B1956"/>
    <w:rsid w:val="006B1B53"/>
    <w:rsid w:val="006B2AC3"/>
    <w:rsid w:val="006B2EF1"/>
    <w:rsid w:val="006B31B7"/>
    <w:rsid w:val="006B3CC4"/>
    <w:rsid w:val="006B4AB6"/>
    <w:rsid w:val="006B4CEE"/>
    <w:rsid w:val="006B4F31"/>
    <w:rsid w:val="006B5BD0"/>
    <w:rsid w:val="006B5C15"/>
    <w:rsid w:val="006B6581"/>
    <w:rsid w:val="006B6CA8"/>
    <w:rsid w:val="006B7719"/>
    <w:rsid w:val="006B7967"/>
    <w:rsid w:val="006C1083"/>
    <w:rsid w:val="006C14BC"/>
    <w:rsid w:val="006C2839"/>
    <w:rsid w:val="006C2B79"/>
    <w:rsid w:val="006C2F5A"/>
    <w:rsid w:val="006C31B6"/>
    <w:rsid w:val="006C35A8"/>
    <w:rsid w:val="006C363E"/>
    <w:rsid w:val="006C36B5"/>
    <w:rsid w:val="006C3AD5"/>
    <w:rsid w:val="006C3D91"/>
    <w:rsid w:val="006C4146"/>
    <w:rsid w:val="006C4358"/>
    <w:rsid w:val="006C4E81"/>
    <w:rsid w:val="006C51CF"/>
    <w:rsid w:val="006C58F5"/>
    <w:rsid w:val="006C619A"/>
    <w:rsid w:val="006D165D"/>
    <w:rsid w:val="006D1AAC"/>
    <w:rsid w:val="006D1BAA"/>
    <w:rsid w:val="006D1F6D"/>
    <w:rsid w:val="006D262B"/>
    <w:rsid w:val="006D26C9"/>
    <w:rsid w:val="006D28F1"/>
    <w:rsid w:val="006D2B39"/>
    <w:rsid w:val="006D366B"/>
    <w:rsid w:val="006D3BD7"/>
    <w:rsid w:val="006D40A8"/>
    <w:rsid w:val="006D4B60"/>
    <w:rsid w:val="006D4E94"/>
    <w:rsid w:val="006D5376"/>
    <w:rsid w:val="006D62C2"/>
    <w:rsid w:val="006D6DDB"/>
    <w:rsid w:val="006D7E50"/>
    <w:rsid w:val="006E0400"/>
    <w:rsid w:val="006E05B0"/>
    <w:rsid w:val="006E0BB4"/>
    <w:rsid w:val="006E0F9F"/>
    <w:rsid w:val="006E1720"/>
    <w:rsid w:val="006E1CEF"/>
    <w:rsid w:val="006E1D96"/>
    <w:rsid w:val="006E2071"/>
    <w:rsid w:val="006E2A00"/>
    <w:rsid w:val="006E3216"/>
    <w:rsid w:val="006E3476"/>
    <w:rsid w:val="006E37CC"/>
    <w:rsid w:val="006E4259"/>
    <w:rsid w:val="006E4CAD"/>
    <w:rsid w:val="006E5572"/>
    <w:rsid w:val="006E5A43"/>
    <w:rsid w:val="006E6B1D"/>
    <w:rsid w:val="006E709F"/>
    <w:rsid w:val="006E7810"/>
    <w:rsid w:val="006E7BEA"/>
    <w:rsid w:val="006F13FD"/>
    <w:rsid w:val="006F1CE3"/>
    <w:rsid w:val="006F2241"/>
    <w:rsid w:val="006F29E3"/>
    <w:rsid w:val="006F2EB5"/>
    <w:rsid w:val="006F367C"/>
    <w:rsid w:val="006F3C1E"/>
    <w:rsid w:val="006F3C5E"/>
    <w:rsid w:val="006F4014"/>
    <w:rsid w:val="006F4CAC"/>
    <w:rsid w:val="006F502A"/>
    <w:rsid w:val="006F5075"/>
    <w:rsid w:val="006F5280"/>
    <w:rsid w:val="006F6199"/>
    <w:rsid w:val="006F669F"/>
    <w:rsid w:val="006F7310"/>
    <w:rsid w:val="006F7CCD"/>
    <w:rsid w:val="00700B7A"/>
    <w:rsid w:val="00700EB8"/>
    <w:rsid w:val="00702401"/>
    <w:rsid w:val="00702E82"/>
    <w:rsid w:val="00702EF1"/>
    <w:rsid w:val="00703BBC"/>
    <w:rsid w:val="00704451"/>
    <w:rsid w:val="0070590D"/>
    <w:rsid w:val="0070598E"/>
    <w:rsid w:val="0070643C"/>
    <w:rsid w:val="00707350"/>
    <w:rsid w:val="00710A4D"/>
    <w:rsid w:val="007114AA"/>
    <w:rsid w:val="00711808"/>
    <w:rsid w:val="00711ACB"/>
    <w:rsid w:val="00711FB6"/>
    <w:rsid w:val="007129CC"/>
    <w:rsid w:val="007137F2"/>
    <w:rsid w:val="00713ADC"/>
    <w:rsid w:val="0071411D"/>
    <w:rsid w:val="00714682"/>
    <w:rsid w:val="00714C0B"/>
    <w:rsid w:val="0071556E"/>
    <w:rsid w:val="00715B05"/>
    <w:rsid w:val="00715FCB"/>
    <w:rsid w:val="0071637F"/>
    <w:rsid w:val="0071658E"/>
    <w:rsid w:val="007176FA"/>
    <w:rsid w:val="0071789E"/>
    <w:rsid w:val="0072006C"/>
    <w:rsid w:val="007207A0"/>
    <w:rsid w:val="00720EB8"/>
    <w:rsid w:val="00721232"/>
    <w:rsid w:val="00721485"/>
    <w:rsid w:val="00721792"/>
    <w:rsid w:val="00722890"/>
    <w:rsid w:val="0072397E"/>
    <w:rsid w:val="00724018"/>
    <w:rsid w:val="00724C90"/>
    <w:rsid w:val="00726117"/>
    <w:rsid w:val="007265C0"/>
    <w:rsid w:val="0072754B"/>
    <w:rsid w:val="00727633"/>
    <w:rsid w:val="00730024"/>
    <w:rsid w:val="00730611"/>
    <w:rsid w:val="007309BE"/>
    <w:rsid w:val="007318A3"/>
    <w:rsid w:val="00731AC1"/>
    <w:rsid w:val="00731B34"/>
    <w:rsid w:val="00731C97"/>
    <w:rsid w:val="0073222D"/>
    <w:rsid w:val="00732351"/>
    <w:rsid w:val="00732369"/>
    <w:rsid w:val="007324E5"/>
    <w:rsid w:val="00732977"/>
    <w:rsid w:val="00732B3F"/>
    <w:rsid w:val="00732F1C"/>
    <w:rsid w:val="0073382F"/>
    <w:rsid w:val="007345D7"/>
    <w:rsid w:val="007348C1"/>
    <w:rsid w:val="007351DC"/>
    <w:rsid w:val="0073652A"/>
    <w:rsid w:val="00736DCF"/>
    <w:rsid w:val="007404F3"/>
    <w:rsid w:val="0074153B"/>
    <w:rsid w:val="007418BC"/>
    <w:rsid w:val="007420B8"/>
    <w:rsid w:val="007424AA"/>
    <w:rsid w:val="00742606"/>
    <w:rsid w:val="00742699"/>
    <w:rsid w:val="007429AA"/>
    <w:rsid w:val="00742AFC"/>
    <w:rsid w:val="00744A40"/>
    <w:rsid w:val="00744B55"/>
    <w:rsid w:val="00745742"/>
    <w:rsid w:val="00745BA4"/>
    <w:rsid w:val="00745BA5"/>
    <w:rsid w:val="00746033"/>
    <w:rsid w:val="00747301"/>
    <w:rsid w:val="007473C4"/>
    <w:rsid w:val="007478FC"/>
    <w:rsid w:val="007500F9"/>
    <w:rsid w:val="0075062B"/>
    <w:rsid w:val="00750B97"/>
    <w:rsid w:val="00750C10"/>
    <w:rsid w:val="00750F96"/>
    <w:rsid w:val="0075303A"/>
    <w:rsid w:val="00754C22"/>
    <w:rsid w:val="00754C32"/>
    <w:rsid w:val="00755842"/>
    <w:rsid w:val="00755D90"/>
    <w:rsid w:val="00756954"/>
    <w:rsid w:val="0075705D"/>
    <w:rsid w:val="00757D6E"/>
    <w:rsid w:val="00757E1F"/>
    <w:rsid w:val="00757F70"/>
    <w:rsid w:val="0076014E"/>
    <w:rsid w:val="00760638"/>
    <w:rsid w:val="00760A7F"/>
    <w:rsid w:val="007621E9"/>
    <w:rsid w:val="00762450"/>
    <w:rsid w:val="007626E1"/>
    <w:rsid w:val="00763DB0"/>
    <w:rsid w:val="00764B93"/>
    <w:rsid w:val="00764D40"/>
    <w:rsid w:val="007650E9"/>
    <w:rsid w:val="0076532F"/>
    <w:rsid w:val="00766735"/>
    <w:rsid w:val="00767AD8"/>
    <w:rsid w:val="00767F62"/>
    <w:rsid w:val="00770DCC"/>
    <w:rsid w:val="00772101"/>
    <w:rsid w:val="00772274"/>
    <w:rsid w:val="007722DA"/>
    <w:rsid w:val="00772FDA"/>
    <w:rsid w:val="0077340E"/>
    <w:rsid w:val="00773757"/>
    <w:rsid w:val="0077382F"/>
    <w:rsid w:val="00773987"/>
    <w:rsid w:val="00773F61"/>
    <w:rsid w:val="007741B3"/>
    <w:rsid w:val="00774B1B"/>
    <w:rsid w:val="007750D1"/>
    <w:rsid w:val="00775490"/>
    <w:rsid w:val="00775852"/>
    <w:rsid w:val="00775878"/>
    <w:rsid w:val="00776673"/>
    <w:rsid w:val="007766CA"/>
    <w:rsid w:val="00776934"/>
    <w:rsid w:val="00777336"/>
    <w:rsid w:val="0077763F"/>
    <w:rsid w:val="00780385"/>
    <w:rsid w:val="00780ACE"/>
    <w:rsid w:val="00781612"/>
    <w:rsid w:val="00781B78"/>
    <w:rsid w:val="00782136"/>
    <w:rsid w:val="007824BF"/>
    <w:rsid w:val="00782C06"/>
    <w:rsid w:val="00784C44"/>
    <w:rsid w:val="00785491"/>
    <w:rsid w:val="00785D88"/>
    <w:rsid w:val="00786A41"/>
    <w:rsid w:val="0078780C"/>
    <w:rsid w:val="00787AD2"/>
    <w:rsid w:val="00790522"/>
    <w:rsid w:val="0079071B"/>
    <w:rsid w:val="0079114F"/>
    <w:rsid w:val="007911DB"/>
    <w:rsid w:val="00791217"/>
    <w:rsid w:val="00792741"/>
    <w:rsid w:val="00793568"/>
    <w:rsid w:val="007945CF"/>
    <w:rsid w:val="00794993"/>
    <w:rsid w:val="00794ECD"/>
    <w:rsid w:val="00794FA7"/>
    <w:rsid w:val="007969F5"/>
    <w:rsid w:val="007979A7"/>
    <w:rsid w:val="007A0073"/>
    <w:rsid w:val="007A0EE6"/>
    <w:rsid w:val="007A1179"/>
    <w:rsid w:val="007A1230"/>
    <w:rsid w:val="007A206E"/>
    <w:rsid w:val="007A25BB"/>
    <w:rsid w:val="007A283F"/>
    <w:rsid w:val="007A2A53"/>
    <w:rsid w:val="007A3875"/>
    <w:rsid w:val="007A38F4"/>
    <w:rsid w:val="007A3BFE"/>
    <w:rsid w:val="007A3F8A"/>
    <w:rsid w:val="007A42D4"/>
    <w:rsid w:val="007A4A1B"/>
    <w:rsid w:val="007A4E6D"/>
    <w:rsid w:val="007A57E7"/>
    <w:rsid w:val="007A6861"/>
    <w:rsid w:val="007A6A59"/>
    <w:rsid w:val="007A6FDE"/>
    <w:rsid w:val="007A756D"/>
    <w:rsid w:val="007A7806"/>
    <w:rsid w:val="007A7853"/>
    <w:rsid w:val="007A7E66"/>
    <w:rsid w:val="007B0B5A"/>
    <w:rsid w:val="007B0C51"/>
    <w:rsid w:val="007B13A0"/>
    <w:rsid w:val="007B191C"/>
    <w:rsid w:val="007B1A6F"/>
    <w:rsid w:val="007B1AC1"/>
    <w:rsid w:val="007B3394"/>
    <w:rsid w:val="007B47C2"/>
    <w:rsid w:val="007B5141"/>
    <w:rsid w:val="007B5707"/>
    <w:rsid w:val="007B5FA9"/>
    <w:rsid w:val="007B7023"/>
    <w:rsid w:val="007B7E24"/>
    <w:rsid w:val="007C1191"/>
    <w:rsid w:val="007C1594"/>
    <w:rsid w:val="007C1C7B"/>
    <w:rsid w:val="007C1EC3"/>
    <w:rsid w:val="007C21FB"/>
    <w:rsid w:val="007C25FA"/>
    <w:rsid w:val="007C2A5E"/>
    <w:rsid w:val="007C2C11"/>
    <w:rsid w:val="007C3613"/>
    <w:rsid w:val="007C4858"/>
    <w:rsid w:val="007C4C61"/>
    <w:rsid w:val="007C55EC"/>
    <w:rsid w:val="007C6142"/>
    <w:rsid w:val="007C675A"/>
    <w:rsid w:val="007D02F1"/>
    <w:rsid w:val="007D1DF8"/>
    <w:rsid w:val="007D31CF"/>
    <w:rsid w:val="007D3259"/>
    <w:rsid w:val="007D41DC"/>
    <w:rsid w:val="007D4861"/>
    <w:rsid w:val="007D4B46"/>
    <w:rsid w:val="007D541F"/>
    <w:rsid w:val="007D5DA2"/>
    <w:rsid w:val="007D60CA"/>
    <w:rsid w:val="007D6B46"/>
    <w:rsid w:val="007D6CD5"/>
    <w:rsid w:val="007D74F7"/>
    <w:rsid w:val="007E0121"/>
    <w:rsid w:val="007E0398"/>
    <w:rsid w:val="007E03D5"/>
    <w:rsid w:val="007E0D21"/>
    <w:rsid w:val="007E13A9"/>
    <w:rsid w:val="007E1CF2"/>
    <w:rsid w:val="007E1E8E"/>
    <w:rsid w:val="007E26CB"/>
    <w:rsid w:val="007E36FB"/>
    <w:rsid w:val="007E41BD"/>
    <w:rsid w:val="007E4CD5"/>
    <w:rsid w:val="007E4FEA"/>
    <w:rsid w:val="007E536C"/>
    <w:rsid w:val="007E64AB"/>
    <w:rsid w:val="007E7ECC"/>
    <w:rsid w:val="007F00ED"/>
    <w:rsid w:val="007F0371"/>
    <w:rsid w:val="007F0E5C"/>
    <w:rsid w:val="007F0EB6"/>
    <w:rsid w:val="007F0FCF"/>
    <w:rsid w:val="007F1056"/>
    <w:rsid w:val="007F118B"/>
    <w:rsid w:val="007F18F4"/>
    <w:rsid w:val="007F206A"/>
    <w:rsid w:val="007F210A"/>
    <w:rsid w:val="007F2725"/>
    <w:rsid w:val="007F2DE6"/>
    <w:rsid w:val="007F2EC5"/>
    <w:rsid w:val="007F351A"/>
    <w:rsid w:val="007F3562"/>
    <w:rsid w:val="007F3683"/>
    <w:rsid w:val="007F372A"/>
    <w:rsid w:val="007F3777"/>
    <w:rsid w:val="007F40A8"/>
    <w:rsid w:val="007F44BC"/>
    <w:rsid w:val="007F5959"/>
    <w:rsid w:val="007F5FA5"/>
    <w:rsid w:val="007F636A"/>
    <w:rsid w:val="007F64DB"/>
    <w:rsid w:val="007F6D1B"/>
    <w:rsid w:val="007F6D88"/>
    <w:rsid w:val="007F7CAD"/>
    <w:rsid w:val="007F7FAA"/>
    <w:rsid w:val="00800FE7"/>
    <w:rsid w:val="00801973"/>
    <w:rsid w:val="008021C6"/>
    <w:rsid w:val="00802385"/>
    <w:rsid w:val="00802462"/>
    <w:rsid w:val="00802EDE"/>
    <w:rsid w:val="008031A7"/>
    <w:rsid w:val="00803BA2"/>
    <w:rsid w:val="008044FE"/>
    <w:rsid w:val="00804DA5"/>
    <w:rsid w:val="008050A4"/>
    <w:rsid w:val="0080558F"/>
    <w:rsid w:val="00805746"/>
    <w:rsid w:val="0080631E"/>
    <w:rsid w:val="0080654E"/>
    <w:rsid w:val="0080715E"/>
    <w:rsid w:val="008078E7"/>
    <w:rsid w:val="0081009B"/>
    <w:rsid w:val="008104D8"/>
    <w:rsid w:val="00811155"/>
    <w:rsid w:val="00811B3F"/>
    <w:rsid w:val="008122C6"/>
    <w:rsid w:val="00812358"/>
    <w:rsid w:val="00812BC0"/>
    <w:rsid w:val="00812D92"/>
    <w:rsid w:val="00812ECE"/>
    <w:rsid w:val="008135B7"/>
    <w:rsid w:val="00813FBC"/>
    <w:rsid w:val="00813FDC"/>
    <w:rsid w:val="00814789"/>
    <w:rsid w:val="00814DCD"/>
    <w:rsid w:val="00815BC0"/>
    <w:rsid w:val="00815C51"/>
    <w:rsid w:val="00817318"/>
    <w:rsid w:val="008173DB"/>
    <w:rsid w:val="0081779C"/>
    <w:rsid w:val="00817B30"/>
    <w:rsid w:val="00817B37"/>
    <w:rsid w:val="008202A9"/>
    <w:rsid w:val="00820A09"/>
    <w:rsid w:val="0082104D"/>
    <w:rsid w:val="008210CE"/>
    <w:rsid w:val="008211A6"/>
    <w:rsid w:val="00821583"/>
    <w:rsid w:val="0082204D"/>
    <w:rsid w:val="0082288E"/>
    <w:rsid w:val="0082290D"/>
    <w:rsid w:val="00822D1D"/>
    <w:rsid w:val="00823303"/>
    <w:rsid w:val="0082333B"/>
    <w:rsid w:val="00823E6D"/>
    <w:rsid w:val="00824032"/>
    <w:rsid w:val="00824068"/>
    <w:rsid w:val="008245FF"/>
    <w:rsid w:val="00825E09"/>
    <w:rsid w:val="008260D2"/>
    <w:rsid w:val="00826BEE"/>
    <w:rsid w:val="00826D24"/>
    <w:rsid w:val="00826F14"/>
    <w:rsid w:val="008300A3"/>
    <w:rsid w:val="008300D0"/>
    <w:rsid w:val="0083095F"/>
    <w:rsid w:val="0083140C"/>
    <w:rsid w:val="00831DCE"/>
    <w:rsid w:val="00832778"/>
    <w:rsid w:val="00832BBB"/>
    <w:rsid w:val="00832E05"/>
    <w:rsid w:val="00832E45"/>
    <w:rsid w:val="008332C2"/>
    <w:rsid w:val="008336BA"/>
    <w:rsid w:val="00833BBB"/>
    <w:rsid w:val="00833FE3"/>
    <w:rsid w:val="00834E6C"/>
    <w:rsid w:val="0083531D"/>
    <w:rsid w:val="00835D3E"/>
    <w:rsid w:val="00836321"/>
    <w:rsid w:val="0083683D"/>
    <w:rsid w:val="0083695E"/>
    <w:rsid w:val="008372E0"/>
    <w:rsid w:val="0083764A"/>
    <w:rsid w:val="00837EDC"/>
    <w:rsid w:val="008404FF"/>
    <w:rsid w:val="00840906"/>
    <w:rsid w:val="008414C0"/>
    <w:rsid w:val="008418D4"/>
    <w:rsid w:val="00842ED2"/>
    <w:rsid w:val="00843335"/>
    <w:rsid w:val="00843387"/>
    <w:rsid w:val="00843D2C"/>
    <w:rsid w:val="00843E0B"/>
    <w:rsid w:val="00844853"/>
    <w:rsid w:val="0084490D"/>
    <w:rsid w:val="00844943"/>
    <w:rsid w:val="008469FA"/>
    <w:rsid w:val="0084760A"/>
    <w:rsid w:val="00847B26"/>
    <w:rsid w:val="00850041"/>
    <w:rsid w:val="008500D3"/>
    <w:rsid w:val="00850429"/>
    <w:rsid w:val="008506E9"/>
    <w:rsid w:val="00850A43"/>
    <w:rsid w:val="008515C7"/>
    <w:rsid w:val="00851FAE"/>
    <w:rsid w:val="008526A8"/>
    <w:rsid w:val="008529FF"/>
    <w:rsid w:val="00852A23"/>
    <w:rsid w:val="00852D4F"/>
    <w:rsid w:val="00853BB9"/>
    <w:rsid w:val="00853E41"/>
    <w:rsid w:val="008546F4"/>
    <w:rsid w:val="008547A8"/>
    <w:rsid w:val="00854CAC"/>
    <w:rsid w:val="00855365"/>
    <w:rsid w:val="00855871"/>
    <w:rsid w:val="00856319"/>
    <w:rsid w:val="00856917"/>
    <w:rsid w:val="00856CA8"/>
    <w:rsid w:val="00856CDE"/>
    <w:rsid w:val="00856FEB"/>
    <w:rsid w:val="00860502"/>
    <w:rsid w:val="00860654"/>
    <w:rsid w:val="00860FBD"/>
    <w:rsid w:val="00861174"/>
    <w:rsid w:val="00861527"/>
    <w:rsid w:val="00861810"/>
    <w:rsid w:val="0086186A"/>
    <w:rsid w:val="0086281D"/>
    <w:rsid w:val="0086294B"/>
    <w:rsid w:val="00862C38"/>
    <w:rsid w:val="00862CA1"/>
    <w:rsid w:val="00862E6C"/>
    <w:rsid w:val="00863203"/>
    <w:rsid w:val="00864227"/>
    <w:rsid w:val="00865509"/>
    <w:rsid w:val="00865C61"/>
    <w:rsid w:val="00865E11"/>
    <w:rsid w:val="00866408"/>
    <w:rsid w:val="00866E3A"/>
    <w:rsid w:val="008672DE"/>
    <w:rsid w:val="00867D7E"/>
    <w:rsid w:val="00870293"/>
    <w:rsid w:val="00871846"/>
    <w:rsid w:val="0087199B"/>
    <w:rsid w:val="00872467"/>
    <w:rsid w:val="00872584"/>
    <w:rsid w:val="00872600"/>
    <w:rsid w:val="00873562"/>
    <w:rsid w:val="00873FD1"/>
    <w:rsid w:val="008745C5"/>
    <w:rsid w:val="008747F8"/>
    <w:rsid w:val="00874AF3"/>
    <w:rsid w:val="00874BB6"/>
    <w:rsid w:val="00877261"/>
    <w:rsid w:val="00877388"/>
    <w:rsid w:val="0087738F"/>
    <w:rsid w:val="00877973"/>
    <w:rsid w:val="00880C7C"/>
    <w:rsid w:val="0088170B"/>
    <w:rsid w:val="0088178B"/>
    <w:rsid w:val="008819C1"/>
    <w:rsid w:val="008830B5"/>
    <w:rsid w:val="00883443"/>
    <w:rsid w:val="00884C87"/>
    <w:rsid w:val="008854DE"/>
    <w:rsid w:val="008854F8"/>
    <w:rsid w:val="00885606"/>
    <w:rsid w:val="00885F9C"/>
    <w:rsid w:val="00886F01"/>
    <w:rsid w:val="00887228"/>
    <w:rsid w:val="00887260"/>
    <w:rsid w:val="0088763A"/>
    <w:rsid w:val="00887F7E"/>
    <w:rsid w:val="00890238"/>
    <w:rsid w:val="008910BB"/>
    <w:rsid w:val="00891D31"/>
    <w:rsid w:val="00891EE0"/>
    <w:rsid w:val="0089247A"/>
    <w:rsid w:val="008926ED"/>
    <w:rsid w:val="008927EF"/>
    <w:rsid w:val="008931DB"/>
    <w:rsid w:val="0089396F"/>
    <w:rsid w:val="00894440"/>
    <w:rsid w:val="00894930"/>
    <w:rsid w:val="008951F6"/>
    <w:rsid w:val="008964AC"/>
    <w:rsid w:val="008964E1"/>
    <w:rsid w:val="00897723"/>
    <w:rsid w:val="00897F52"/>
    <w:rsid w:val="008A0FCA"/>
    <w:rsid w:val="008A2DEB"/>
    <w:rsid w:val="008A316D"/>
    <w:rsid w:val="008A3219"/>
    <w:rsid w:val="008A363F"/>
    <w:rsid w:val="008A3AC9"/>
    <w:rsid w:val="008A3B4F"/>
    <w:rsid w:val="008A3CA7"/>
    <w:rsid w:val="008A4342"/>
    <w:rsid w:val="008A57EF"/>
    <w:rsid w:val="008A5BF7"/>
    <w:rsid w:val="008A66AE"/>
    <w:rsid w:val="008A6873"/>
    <w:rsid w:val="008A729D"/>
    <w:rsid w:val="008A7469"/>
    <w:rsid w:val="008B0131"/>
    <w:rsid w:val="008B03D8"/>
    <w:rsid w:val="008B06E1"/>
    <w:rsid w:val="008B129E"/>
    <w:rsid w:val="008B158F"/>
    <w:rsid w:val="008B15E0"/>
    <w:rsid w:val="008B19A8"/>
    <w:rsid w:val="008B1A69"/>
    <w:rsid w:val="008B20B9"/>
    <w:rsid w:val="008B2B5B"/>
    <w:rsid w:val="008B2B89"/>
    <w:rsid w:val="008B2DE4"/>
    <w:rsid w:val="008B31E6"/>
    <w:rsid w:val="008B3391"/>
    <w:rsid w:val="008B37F2"/>
    <w:rsid w:val="008B40B3"/>
    <w:rsid w:val="008B48E9"/>
    <w:rsid w:val="008B549B"/>
    <w:rsid w:val="008B5825"/>
    <w:rsid w:val="008B6B71"/>
    <w:rsid w:val="008B77A4"/>
    <w:rsid w:val="008B7E62"/>
    <w:rsid w:val="008C09DA"/>
    <w:rsid w:val="008C0A6D"/>
    <w:rsid w:val="008C2359"/>
    <w:rsid w:val="008C2447"/>
    <w:rsid w:val="008C2D67"/>
    <w:rsid w:val="008C31A7"/>
    <w:rsid w:val="008C36EB"/>
    <w:rsid w:val="008C3995"/>
    <w:rsid w:val="008C3CA2"/>
    <w:rsid w:val="008C3CA7"/>
    <w:rsid w:val="008C3DA5"/>
    <w:rsid w:val="008C3E07"/>
    <w:rsid w:val="008C40C0"/>
    <w:rsid w:val="008C46C8"/>
    <w:rsid w:val="008C5ADE"/>
    <w:rsid w:val="008C6040"/>
    <w:rsid w:val="008C6DE1"/>
    <w:rsid w:val="008C71FB"/>
    <w:rsid w:val="008C793E"/>
    <w:rsid w:val="008C797C"/>
    <w:rsid w:val="008C7A5E"/>
    <w:rsid w:val="008C7EA5"/>
    <w:rsid w:val="008D03A7"/>
    <w:rsid w:val="008D06D8"/>
    <w:rsid w:val="008D0D83"/>
    <w:rsid w:val="008D1686"/>
    <w:rsid w:val="008D1845"/>
    <w:rsid w:val="008D24BB"/>
    <w:rsid w:val="008D2F14"/>
    <w:rsid w:val="008D3443"/>
    <w:rsid w:val="008D3C4B"/>
    <w:rsid w:val="008D4963"/>
    <w:rsid w:val="008D5090"/>
    <w:rsid w:val="008D5E3E"/>
    <w:rsid w:val="008D6233"/>
    <w:rsid w:val="008D6B96"/>
    <w:rsid w:val="008D6D47"/>
    <w:rsid w:val="008D7928"/>
    <w:rsid w:val="008E02AA"/>
    <w:rsid w:val="008E068B"/>
    <w:rsid w:val="008E0E87"/>
    <w:rsid w:val="008E0FA1"/>
    <w:rsid w:val="008E14B4"/>
    <w:rsid w:val="008E1F67"/>
    <w:rsid w:val="008E2483"/>
    <w:rsid w:val="008E24B1"/>
    <w:rsid w:val="008E2886"/>
    <w:rsid w:val="008E2D72"/>
    <w:rsid w:val="008E31B1"/>
    <w:rsid w:val="008E3634"/>
    <w:rsid w:val="008E3834"/>
    <w:rsid w:val="008E3BA7"/>
    <w:rsid w:val="008E3D52"/>
    <w:rsid w:val="008E4864"/>
    <w:rsid w:val="008E4C54"/>
    <w:rsid w:val="008E54F7"/>
    <w:rsid w:val="008E552D"/>
    <w:rsid w:val="008E55AA"/>
    <w:rsid w:val="008E56A6"/>
    <w:rsid w:val="008E63E8"/>
    <w:rsid w:val="008E72F6"/>
    <w:rsid w:val="008E7E7A"/>
    <w:rsid w:val="008E7EB9"/>
    <w:rsid w:val="008F0A97"/>
    <w:rsid w:val="008F0C46"/>
    <w:rsid w:val="008F14FF"/>
    <w:rsid w:val="008F16F6"/>
    <w:rsid w:val="008F1D28"/>
    <w:rsid w:val="008F273A"/>
    <w:rsid w:val="008F2AD7"/>
    <w:rsid w:val="008F303C"/>
    <w:rsid w:val="008F3061"/>
    <w:rsid w:val="008F3D59"/>
    <w:rsid w:val="008F49AA"/>
    <w:rsid w:val="008F5162"/>
    <w:rsid w:val="008F543E"/>
    <w:rsid w:val="008F5CF6"/>
    <w:rsid w:val="008F75FB"/>
    <w:rsid w:val="008F7A27"/>
    <w:rsid w:val="008F7D2A"/>
    <w:rsid w:val="008F7F58"/>
    <w:rsid w:val="0090033A"/>
    <w:rsid w:val="00900599"/>
    <w:rsid w:val="00902087"/>
    <w:rsid w:val="0090213C"/>
    <w:rsid w:val="009023E3"/>
    <w:rsid w:val="00902525"/>
    <w:rsid w:val="009026A4"/>
    <w:rsid w:val="00902D3C"/>
    <w:rsid w:val="0090356C"/>
    <w:rsid w:val="009035B2"/>
    <w:rsid w:val="00903959"/>
    <w:rsid w:val="00903E1E"/>
    <w:rsid w:val="00903ED8"/>
    <w:rsid w:val="009041D6"/>
    <w:rsid w:val="00904CBA"/>
    <w:rsid w:val="0090566A"/>
    <w:rsid w:val="009058FB"/>
    <w:rsid w:val="00905A47"/>
    <w:rsid w:val="009066F9"/>
    <w:rsid w:val="009067FC"/>
    <w:rsid w:val="00906AC7"/>
    <w:rsid w:val="00906BCE"/>
    <w:rsid w:val="00907F89"/>
    <w:rsid w:val="009100CF"/>
    <w:rsid w:val="00910245"/>
    <w:rsid w:val="00910AEF"/>
    <w:rsid w:val="0091180A"/>
    <w:rsid w:val="00911A6A"/>
    <w:rsid w:val="00911FC3"/>
    <w:rsid w:val="0091247A"/>
    <w:rsid w:val="009129EC"/>
    <w:rsid w:val="00913279"/>
    <w:rsid w:val="00913BEB"/>
    <w:rsid w:val="00914447"/>
    <w:rsid w:val="0091449A"/>
    <w:rsid w:val="00914CDB"/>
    <w:rsid w:val="009159F7"/>
    <w:rsid w:val="00916BD7"/>
    <w:rsid w:val="00916D4C"/>
    <w:rsid w:val="00916E49"/>
    <w:rsid w:val="00917BFE"/>
    <w:rsid w:val="0092052B"/>
    <w:rsid w:val="0092092C"/>
    <w:rsid w:val="00920B8B"/>
    <w:rsid w:val="00920D1F"/>
    <w:rsid w:val="00920DE0"/>
    <w:rsid w:val="00920EA2"/>
    <w:rsid w:val="0092101D"/>
    <w:rsid w:val="00921411"/>
    <w:rsid w:val="00921504"/>
    <w:rsid w:val="009216F5"/>
    <w:rsid w:val="00921B92"/>
    <w:rsid w:val="00921ED7"/>
    <w:rsid w:val="009225BD"/>
    <w:rsid w:val="00922716"/>
    <w:rsid w:val="0092388C"/>
    <w:rsid w:val="009240F4"/>
    <w:rsid w:val="009243C2"/>
    <w:rsid w:val="00924645"/>
    <w:rsid w:val="00924F67"/>
    <w:rsid w:val="00925329"/>
    <w:rsid w:val="00925ED1"/>
    <w:rsid w:val="00925EFB"/>
    <w:rsid w:val="0092636A"/>
    <w:rsid w:val="00926496"/>
    <w:rsid w:val="0092697D"/>
    <w:rsid w:val="00927144"/>
    <w:rsid w:val="00927BBD"/>
    <w:rsid w:val="00927BF8"/>
    <w:rsid w:val="00930FF2"/>
    <w:rsid w:val="0093160A"/>
    <w:rsid w:val="00931C00"/>
    <w:rsid w:val="00932036"/>
    <w:rsid w:val="009323E8"/>
    <w:rsid w:val="0093289E"/>
    <w:rsid w:val="00932CE0"/>
    <w:rsid w:val="00933018"/>
    <w:rsid w:val="00933ACA"/>
    <w:rsid w:val="00934376"/>
    <w:rsid w:val="00934765"/>
    <w:rsid w:val="00934A9B"/>
    <w:rsid w:val="00935205"/>
    <w:rsid w:val="009352C8"/>
    <w:rsid w:val="009353EA"/>
    <w:rsid w:val="00935C22"/>
    <w:rsid w:val="00935CA6"/>
    <w:rsid w:val="00935F09"/>
    <w:rsid w:val="009369D0"/>
    <w:rsid w:val="00936D38"/>
    <w:rsid w:val="00937F66"/>
    <w:rsid w:val="009402C0"/>
    <w:rsid w:val="00940918"/>
    <w:rsid w:val="00940F83"/>
    <w:rsid w:val="0094121C"/>
    <w:rsid w:val="009412BE"/>
    <w:rsid w:val="0094229C"/>
    <w:rsid w:val="00942762"/>
    <w:rsid w:val="009431DC"/>
    <w:rsid w:val="009437DE"/>
    <w:rsid w:val="009441FD"/>
    <w:rsid w:val="0094467F"/>
    <w:rsid w:val="00944B1A"/>
    <w:rsid w:val="009457AF"/>
    <w:rsid w:val="00945A6C"/>
    <w:rsid w:val="009464CA"/>
    <w:rsid w:val="00947676"/>
    <w:rsid w:val="0095007C"/>
    <w:rsid w:val="00951655"/>
    <w:rsid w:val="00951940"/>
    <w:rsid w:val="00951AA0"/>
    <w:rsid w:val="00951E87"/>
    <w:rsid w:val="00951F2A"/>
    <w:rsid w:val="0095241B"/>
    <w:rsid w:val="009530B9"/>
    <w:rsid w:val="00954102"/>
    <w:rsid w:val="0095419F"/>
    <w:rsid w:val="009550C3"/>
    <w:rsid w:val="009553BA"/>
    <w:rsid w:val="009556C9"/>
    <w:rsid w:val="00955F70"/>
    <w:rsid w:val="00956293"/>
    <w:rsid w:val="00956458"/>
    <w:rsid w:val="00960B81"/>
    <w:rsid w:val="009614D7"/>
    <w:rsid w:val="00961810"/>
    <w:rsid w:val="009618C0"/>
    <w:rsid w:val="00961A47"/>
    <w:rsid w:val="00961F0A"/>
    <w:rsid w:val="0096254C"/>
    <w:rsid w:val="009625CB"/>
    <w:rsid w:val="00962613"/>
    <w:rsid w:val="0096373A"/>
    <w:rsid w:val="00963992"/>
    <w:rsid w:val="00963A66"/>
    <w:rsid w:val="00963D83"/>
    <w:rsid w:val="00965688"/>
    <w:rsid w:val="00965C06"/>
    <w:rsid w:val="009662FF"/>
    <w:rsid w:val="00966E35"/>
    <w:rsid w:val="009671AD"/>
    <w:rsid w:val="009671F5"/>
    <w:rsid w:val="00970812"/>
    <w:rsid w:val="00970DE4"/>
    <w:rsid w:val="0097121E"/>
    <w:rsid w:val="0097129E"/>
    <w:rsid w:val="009712AE"/>
    <w:rsid w:val="00971C66"/>
    <w:rsid w:val="00972363"/>
    <w:rsid w:val="00972FF2"/>
    <w:rsid w:val="00973450"/>
    <w:rsid w:val="00973730"/>
    <w:rsid w:val="00974AEB"/>
    <w:rsid w:val="0097542C"/>
    <w:rsid w:val="00975758"/>
    <w:rsid w:val="0097637D"/>
    <w:rsid w:val="009763CB"/>
    <w:rsid w:val="00976C10"/>
    <w:rsid w:val="00976DE7"/>
    <w:rsid w:val="00976FF3"/>
    <w:rsid w:val="0097736F"/>
    <w:rsid w:val="009773CE"/>
    <w:rsid w:val="00977F32"/>
    <w:rsid w:val="009800B2"/>
    <w:rsid w:val="00980691"/>
    <w:rsid w:val="009809D0"/>
    <w:rsid w:val="00980D50"/>
    <w:rsid w:val="00981CEE"/>
    <w:rsid w:val="009821CC"/>
    <w:rsid w:val="00982AF8"/>
    <w:rsid w:val="00982EBC"/>
    <w:rsid w:val="009841CB"/>
    <w:rsid w:val="00984B4B"/>
    <w:rsid w:val="00987D45"/>
    <w:rsid w:val="00987D74"/>
    <w:rsid w:val="009900AF"/>
    <w:rsid w:val="00991656"/>
    <w:rsid w:val="00991A3A"/>
    <w:rsid w:val="00991CE9"/>
    <w:rsid w:val="00991DCF"/>
    <w:rsid w:val="0099252E"/>
    <w:rsid w:val="009925B0"/>
    <w:rsid w:val="00992C4F"/>
    <w:rsid w:val="009943C5"/>
    <w:rsid w:val="0099556F"/>
    <w:rsid w:val="0099594D"/>
    <w:rsid w:val="00995D5B"/>
    <w:rsid w:val="00996ED4"/>
    <w:rsid w:val="0099725F"/>
    <w:rsid w:val="0099731F"/>
    <w:rsid w:val="00997491"/>
    <w:rsid w:val="009A0D29"/>
    <w:rsid w:val="009A0D56"/>
    <w:rsid w:val="009A1092"/>
    <w:rsid w:val="009A149E"/>
    <w:rsid w:val="009A17FD"/>
    <w:rsid w:val="009A257F"/>
    <w:rsid w:val="009A269C"/>
    <w:rsid w:val="009A2745"/>
    <w:rsid w:val="009A289D"/>
    <w:rsid w:val="009A325F"/>
    <w:rsid w:val="009A3F83"/>
    <w:rsid w:val="009A4FBA"/>
    <w:rsid w:val="009A557A"/>
    <w:rsid w:val="009A63C8"/>
    <w:rsid w:val="009A773F"/>
    <w:rsid w:val="009A7DC1"/>
    <w:rsid w:val="009B13D3"/>
    <w:rsid w:val="009B2C7F"/>
    <w:rsid w:val="009B33B6"/>
    <w:rsid w:val="009B3400"/>
    <w:rsid w:val="009B3545"/>
    <w:rsid w:val="009B3BBE"/>
    <w:rsid w:val="009B3CF6"/>
    <w:rsid w:val="009B455C"/>
    <w:rsid w:val="009B4A26"/>
    <w:rsid w:val="009B4D93"/>
    <w:rsid w:val="009B51DA"/>
    <w:rsid w:val="009B5BEE"/>
    <w:rsid w:val="009B5ED8"/>
    <w:rsid w:val="009B6560"/>
    <w:rsid w:val="009B67D3"/>
    <w:rsid w:val="009B78BA"/>
    <w:rsid w:val="009C03FC"/>
    <w:rsid w:val="009C1A6B"/>
    <w:rsid w:val="009C2157"/>
    <w:rsid w:val="009C3239"/>
    <w:rsid w:val="009C3826"/>
    <w:rsid w:val="009C3E19"/>
    <w:rsid w:val="009C46BD"/>
    <w:rsid w:val="009C4738"/>
    <w:rsid w:val="009C48A0"/>
    <w:rsid w:val="009C4C08"/>
    <w:rsid w:val="009C4D1F"/>
    <w:rsid w:val="009C5B80"/>
    <w:rsid w:val="009C65C4"/>
    <w:rsid w:val="009C67CF"/>
    <w:rsid w:val="009C69E0"/>
    <w:rsid w:val="009C77D5"/>
    <w:rsid w:val="009C7E4F"/>
    <w:rsid w:val="009D02A3"/>
    <w:rsid w:val="009D1055"/>
    <w:rsid w:val="009D1534"/>
    <w:rsid w:val="009D1767"/>
    <w:rsid w:val="009D208F"/>
    <w:rsid w:val="009D2BC2"/>
    <w:rsid w:val="009D35A5"/>
    <w:rsid w:val="009D3B91"/>
    <w:rsid w:val="009D530A"/>
    <w:rsid w:val="009D54FC"/>
    <w:rsid w:val="009D55A5"/>
    <w:rsid w:val="009D643E"/>
    <w:rsid w:val="009D65B5"/>
    <w:rsid w:val="009D6834"/>
    <w:rsid w:val="009D760C"/>
    <w:rsid w:val="009D76CE"/>
    <w:rsid w:val="009D77B7"/>
    <w:rsid w:val="009E16E3"/>
    <w:rsid w:val="009E1AC2"/>
    <w:rsid w:val="009E39F9"/>
    <w:rsid w:val="009E3DEC"/>
    <w:rsid w:val="009E479A"/>
    <w:rsid w:val="009E4824"/>
    <w:rsid w:val="009E4B63"/>
    <w:rsid w:val="009E5312"/>
    <w:rsid w:val="009E53AE"/>
    <w:rsid w:val="009E5456"/>
    <w:rsid w:val="009E5B39"/>
    <w:rsid w:val="009E6169"/>
    <w:rsid w:val="009E7957"/>
    <w:rsid w:val="009E7D7A"/>
    <w:rsid w:val="009F0696"/>
    <w:rsid w:val="009F0846"/>
    <w:rsid w:val="009F0E25"/>
    <w:rsid w:val="009F1BDE"/>
    <w:rsid w:val="009F211C"/>
    <w:rsid w:val="009F2BCF"/>
    <w:rsid w:val="009F309D"/>
    <w:rsid w:val="009F3F71"/>
    <w:rsid w:val="009F4048"/>
    <w:rsid w:val="009F43CF"/>
    <w:rsid w:val="009F5CE7"/>
    <w:rsid w:val="009F5DCB"/>
    <w:rsid w:val="009F6D3D"/>
    <w:rsid w:val="009F70CF"/>
    <w:rsid w:val="009F7293"/>
    <w:rsid w:val="009F72E2"/>
    <w:rsid w:val="009F7758"/>
    <w:rsid w:val="009F788A"/>
    <w:rsid w:val="00A011DE"/>
    <w:rsid w:val="00A013D7"/>
    <w:rsid w:val="00A02999"/>
    <w:rsid w:val="00A04495"/>
    <w:rsid w:val="00A047C3"/>
    <w:rsid w:val="00A04BB9"/>
    <w:rsid w:val="00A04BC1"/>
    <w:rsid w:val="00A04BC2"/>
    <w:rsid w:val="00A056BE"/>
    <w:rsid w:val="00A05909"/>
    <w:rsid w:val="00A05DAE"/>
    <w:rsid w:val="00A05E91"/>
    <w:rsid w:val="00A05EB2"/>
    <w:rsid w:val="00A06565"/>
    <w:rsid w:val="00A066F7"/>
    <w:rsid w:val="00A07D83"/>
    <w:rsid w:val="00A10CFC"/>
    <w:rsid w:val="00A119FB"/>
    <w:rsid w:val="00A120F4"/>
    <w:rsid w:val="00A125D9"/>
    <w:rsid w:val="00A12EB8"/>
    <w:rsid w:val="00A132C1"/>
    <w:rsid w:val="00A14F92"/>
    <w:rsid w:val="00A15035"/>
    <w:rsid w:val="00A158AE"/>
    <w:rsid w:val="00A161F6"/>
    <w:rsid w:val="00A16E36"/>
    <w:rsid w:val="00A16E38"/>
    <w:rsid w:val="00A17158"/>
    <w:rsid w:val="00A17568"/>
    <w:rsid w:val="00A178A0"/>
    <w:rsid w:val="00A17D5E"/>
    <w:rsid w:val="00A17E09"/>
    <w:rsid w:val="00A201C1"/>
    <w:rsid w:val="00A20288"/>
    <w:rsid w:val="00A20F07"/>
    <w:rsid w:val="00A21DD8"/>
    <w:rsid w:val="00A2223D"/>
    <w:rsid w:val="00A23125"/>
    <w:rsid w:val="00A23F50"/>
    <w:rsid w:val="00A24267"/>
    <w:rsid w:val="00A2452F"/>
    <w:rsid w:val="00A263CF"/>
    <w:rsid w:val="00A26859"/>
    <w:rsid w:val="00A27299"/>
    <w:rsid w:val="00A27A3A"/>
    <w:rsid w:val="00A30A43"/>
    <w:rsid w:val="00A3108C"/>
    <w:rsid w:val="00A310A2"/>
    <w:rsid w:val="00A31748"/>
    <w:rsid w:val="00A31AAD"/>
    <w:rsid w:val="00A31D96"/>
    <w:rsid w:val="00A31DB9"/>
    <w:rsid w:val="00A32F97"/>
    <w:rsid w:val="00A33BC2"/>
    <w:rsid w:val="00A3414E"/>
    <w:rsid w:val="00A3450C"/>
    <w:rsid w:val="00A345D4"/>
    <w:rsid w:val="00A35550"/>
    <w:rsid w:val="00A35D27"/>
    <w:rsid w:val="00A37E78"/>
    <w:rsid w:val="00A40347"/>
    <w:rsid w:val="00A404DF"/>
    <w:rsid w:val="00A41904"/>
    <w:rsid w:val="00A41AE1"/>
    <w:rsid w:val="00A420CB"/>
    <w:rsid w:val="00A42554"/>
    <w:rsid w:val="00A4267D"/>
    <w:rsid w:val="00A42F53"/>
    <w:rsid w:val="00A4351C"/>
    <w:rsid w:val="00A435BA"/>
    <w:rsid w:val="00A435C0"/>
    <w:rsid w:val="00A437D1"/>
    <w:rsid w:val="00A4404F"/>
    <w:rsid w:val="00A441E8"/>
    <w:rsid w:val="00A44521"/>
    <w:rsid w:val="00A4465D"/>
    <w:rsid w:val="00A447A9"/>
    <w:rsid w:val="00A44872"/>
    <w:rsid w:val="00A450FE"/>
    <w:rsid w:val="00A4515A"/>
    <w:rsid w:val="00A4516A"/>
    <w:rsid w:val="00A4524C"/>
    <w:rsid w:val="00A454C6"/>
    <w:rsid w:val="00A46AB4"/>
    <w:rsid w:val="00A46D0D"/>
    <w:rsid w:val="00A46E1B"/>
    <w:rsid w:val="00A47C6C"/>
    <w:rsid w:val="00A511AC"/>
    <w:rsid w:val="00A514A4"/>
    <w:rsid w:val="00A516B6"/>
    <w:rsid w:val="00A5186B"/>
    <w:rsid w:val="00A51AFD"/>
    <w:rsid w:val="00A51F05"/>
    <w:rsid w:val="00A52F46"/>
    <w:rsid w:val="00A53C17"/>
    <w:rsid w:val="00A53F04"/>
    <w:rsid w:val="00A545F5"/>
    <w:rsid w:val="00A54607"/>
    <w:rsid w:val="00A54CF6"/>
    <w:rsid w:val="00A54D60"/>
    <w:rsid w:val="00A5525C"/>
    <w:rsid w:val="00A558F6"/>
    <w:rsid w:val="00A5635C"/>
    <w:rsid w:val="00A56A55"/>
    <w:rsid w:val="00A57902"/>
    <w:rsid w:val="00A60AC4"/>
    <w:rsid w:val="00A60B2A"/>
    <w:rsid w:val="00A61115"/>
    <w:rsid w:val="00A61DBA"/>
    <w:rsid w:val="00A625E0"/>
    <w:rsid w:val="00A62A8C"/>
    <w:rsid w:val="00A635CE"/>
    <w:rsid w:val="00A645A2"/>
    <w:rsid w:val="00A648C2"/>
    <w:rsid w:val="00A65649"/>
    <w:rsid w:val="00A658E7"/>
    <w:rsid w:val="00A65ABF"/>
    <w:rsid w:val="00A65D09"/>
    <w:rsid w:val="00A65D86"/>
    <w:rsid w:val="00A662D5"/>
    <w:rsid w:val="00A6667E"/>
    <w:rsid w:val="00A67648"/>
    <w:rsid w:val="00A67E5D"/>
    <w:rsid w:val="00A70273"/>
    <w:rsid w:val="00A70A91"/>
    <w:rsid w:val="00A7133D"/>
    <w:rsid w:val="00A71DF5"/>
    <w:rsid w:val="00A72E20"/>
    <w:rsid w:val="00A72F21"/>
    <w:rsid w:val="00A7349F"/>
    <w:rsid w:val="00A73AB8"/>
    <w:rsid w:val="00A75A3B"/>
    <w:rsid w:val="00A75B8B"/>
    <w:rsid w:val="00A75D5B"/>
    <w:rsid w:val="00A766C4"/>
    <w:rsid w:val="00A76C27"/>
    <w:rsid w:val="00A76DE3"/>
    <w:rsid w:val="00A800EF"/>
    <w:rsid w:val="00A80142"/>
    <w:rsid w:val="00A80E52"/>
    <w:rsid w:val="00A813AE"/>
    <w:rsid w:val="00A816BC"/>
    <w:rsid w:val="00A81723"/>
    <w:rsid w:val="00A82289"/>
    <w:rsid w:val="00A825BC"/>
    <w:rsid w:val="00A82766"/>
    <w:rsid w:val="00A82B0A"/>
    <w:rsid w:val="00A83D89"/>
    <w:rsid w:val="00A8483C"/>
    <w:rsid w:val="00A850D3"/>
    <w:rsid w:val="00A85A35"/>
    <w:rsid w:val="00A860A6"/>
    <w:rsid w:val="00A860B8"/>
    <w:rsid w:val="00A86C9D"/>
    <w:rsid w:val="00A87A60"/>
    <w:rsid w:val="00A87BE2"/>
    <w:rsid w:val="00A87CE1"/>
    <w:rsid w:val="00A87D07"/>
    <w:rsid w:val="00A87D80"/>
    <w:rsid w:val="00A90185"/>
    <w:rsid w:val="00A906B2"/>
    <w:rsid w:val="00A90A98"/>
    <w:rsid w:val="00A91EF2"/>
    <w:rsid w:val="00A91F27"/>
    <w:rsid w:val="00A91F8F"/>
    <w:rsid w:val="00A927A4"/>
    <w:rsid w:val="00A92FC3"/>
    <w:rsid w:val="00A931BC"/>
    <w:rsid w:val="00A93E65"/>
    <w:rsid w:val="00A93F1A"/>
    <w:rsid w:val="00A9548C"/>
    <w:rsid w:val="00A95554"/>
    <w:rsid w:val="00A97661"/>
    <w:rsid w:val="00AA044B"/>
    <w:rsid w:val="00AA0508"/>
    <w:rsid w:val="00AA0781"/>
    <w:rsid w:val="00AA1538"/>
    <w:rsid w:val="00AA1B4C"/>
    <w:rsid w:val="00AA1BF2"/>
    <w:rsid w:val="00AA2109"/>
    <w:rsid w:val="00AA25F5"/>
    <w:rsid w:val="00AA29D8"/>
    <w:rsid w:val="00AA3837"/>
    <w:rsid w:val="00AA3E64"/>
    <w:rsid w:val="00AA4795"/>
    <w:rsid w:val="00AA4813"/>
    <w:rsid w:val="00AA5619"/>
    <w:rsid w:val="00AA5B76"/>
    <w:rsid w:val="00AA621E"/>
    <w:rsid w:val="00AA68EF"/>
    <w:rsid w:val="00AA6CCA"/>
    <w:rsid w:val="00AA6F0C"/>
    <w:rsid w:val="00AA7348"/>
    <w:rsid w:val="00AB0548"/>
    <w:rsid w:val="00AB091D"/>
    <w:rsid w:val="00AB0FFF"/>
    <w:rsid w:val="00AB10A9"/>
    <w:rsid w:val="00AB13F4"/>
    <w:rsid w:val="00AB1FB3"/>
    <w:rsid w:val="00AB33C4"/>
    <w:rsid w:val="00AB356B"/>
    <w:rsid w:val="00AB3B86"/>
    <w:rsid w:val="00AB4257"/>
    <w:rsid w:val="00AB5181"/>
    <w:rsid w:val="00AB5670"/>
    <w:rsid w:val="00AB56F4"/>
    <w:rsid w:val="00AB5A2B"/>
    <w:rsid w:val="00AB5ABB"/>
    <w:rsid w:val="00AB5B26"/>
    <w:rsid w:val="00AB5C61"/>
    <w:rsid w:val="00AB6392"/>
    <w:rsid w:val="00AB69CC"/>
    <w:rsid w:val="00AB758E"/>
    <w:rsid w:val="00AB78A5"/>
    <w:rsid w:val="00AC0694"/>
    <w:rsid w:val="00AC1CDC"/>
    <w:rsid w:val="00AC3510"/>
    <w:rsid w:val="00AC4939"/>
    <w:rsid w:val="00AC4CE5"/>
    <w:rsid w:val="00AC4D97"/>
    <w:rsid w:val="00AC59B8"/>
    <w:rsid w:val="00AD017A"/>
    <w:rsid w:val="00AD0527"/>
    <w:rsid w:val="00AD06DE"/>
    <w:rsid w:val="00AD0DB4"/>
    <w:rsid w:val="00AD1441"/>
    <w:rsid w:val="00AD1823"/>
    <w:rsid w:val="00AD21CF"/>
    <w:rsid w:val="00AD236D"/>
    <w:rsid w:val="00AD2BAD"/>
    <w:rsid w:val="00AD2F8A"/>
    <w:rsid w:val="00AD3201"/>
    <w:rsid w:val="00AD3271"/>
    <w:rsid w:val="00AD3828"/>
    <w:rsid w:val="00AD4AB3"/>
    <w:rsid w:val="00AD4D8D"/>
    <w:rsid w:val="00AD4E87"/>
    <w:rsid w:val="00AD53B8"/>
    <w:rsid w:val="00AD5DE7"/>
    <w:rsid w:val="00AD64CF"/>
    <w:rsid w:val="00AD6915"/>
    <w:rsid w:val="00AD7E12"/>
    <w:rsid w:val="00AE0348"/>
    <w:rsid w:val="00AE0A79"/>
    <w:rsid w:val="00AE0DE5"/>
    <w:rsid w:val="00AE2C73"/>
    <w:rsid w:val="00AE3508"/>
    <w:rsid w:val="00AE45F2"/>
    <w:rsid w:val="00AE489B"/>
    <w:rsid w:val="00AE4E26"/>
    <w:rsid w:val="00AE4FD0"/>
    <w:rsid w:val="00AE50CD"/>
    <w:rsid w:val="00AE5562"/>
    <w:rsid w:val="00AE5749"/>
    <w:rsid w:val="00AE5974"/>
    <w:rsid w:val="00AE6F44"/>
    <w:rsid w:val="00AE7551"/>
    <w:rsid w:val="00AF0336"/>
    <w:rsid w:val="00AF10E4"/>
    <w:rsid w:val="00AF1BB0"/>
    <w:rsid w:val="00AF1DA3"/>
    <w:rsid w:val="00AF1E2E"/>
    <w:rsid w:val="00AF1E74"/>
    <w:rsid w:val="00AF1F36"/>
    <w:rsid w:val="00AF20AB"/>
    <w:rsid w:val="00AF23A5"/>
    <w:rsid w:val="00AF2FCD"/>
    <w:rsid w:val="00AF3436"/>
    <w:rsid w:val="00AF3528"/>
    <w:rsid w:val="00AF383E"/>
    <w:rsid w:val="00AF397D"/>
    <w:rsid w:val="00AF3F78"/>
    <w:rsid w:val="00AF3F96"/>
    <w:rsid w:val="00AF434A"/>
    <w:rsid w:val="00AF5122"/>
    <w:rsid w:val="00AF530E"/>
    <w:rsid w:val="00AF5522"/>
    <w:rsid w:val="00AF57CF"/>
    <w:rsid w:val="00AF5A50"/>
    <w:rsid w:val="00AF66BE"/>
    <w:rsid w:val="00AF6B65"/>
    <w:rsid w:val="00AF6CD8"/>
    <w:rsid w:val="00AF6FFB"/>
    <w:rsid w:val="00AF7359"/>
    <w:rsid w:val="00AF7466"/>
    <w:rsid w:val="00AF7C69"/>
    <w:rsid w:val="00B0046B"/>
    <w:rsid w:val="00B00718"/>
    <w:rsid w:val="00B00964"/>
    <w:rsid w:val="00B00AC8"/>
    <w:rsid w:val="00B0127B"/>
    <w:rsid w:val="00B019F6"/>
    <w:rsid w:val="00B023A4"/>
    <w:rsid w:val="00B03564"/>
    <w:rsid w:val="00B0378B"/>
    <w:rsid w:val="00B03BF1"/>
    <w:rsid w:val="00B03D82"/>
    <w:rsid w:val="00B0498E"/>
    <w:rsid w:val="00B04B38"/>
    <w:rsid w:val="00B04B90"/>
    <w:rsid w:val="00B051B8"/>
    <w:rsid w:val="00B053E5"/>
    <w:rsid w:val="00B05B8B"/>
    <w:rsid w:val="00B06D44"/>
    <w:rsid w:val="00B06E48"/>
    <w:rsid w:val="00B071D3"/>
    <w:rsid w:val="00B074FC"/>
    <w:rsid w:val="00B07BEB"/>
    <w:rsid w:val="00B1074D"/>
    <w:rsid w:val="00B10793"/>
    <w:rsid w:val="00B10934"/>
    <w:rsid w:val="00B10C9A"/>
    <w:rsid w:val="00B1117C"/>
    <w:rsid w:val="00B11331"/>
    <w:rsid w:val="00B1164E"/>
    <w:rsid w:val="00B118D4"/>
    <w:rsid w:val="00B1191E"/>
    <w:rsid w:val="00B14135"/>
    <w:rsid w:val="00B16E94"/>
    <w:rsid w:val="00B177FA"/>
    <w:rsid w:val="00B17E0E"/>
    <w:rsid w:val="00B2130B"/>
    <w:rsid w:val="00B21772"/>
    <w:rsid w:val="00B22109"/>
    <w:rsid w:val="00B22D92"/>
    <w:rsid w:val="00B22E02"/>
    <w:rsid w:val="00B24063"/>
    <w:rsid w:val="00B24306"/>
    <w:rsid w:val="00B24922"/>
    <w:rsid w:val="00B25D31"/>
    <w:rsid w:val="00B25DFE"/>
    <w:rsid w:val="00B2605B"/>
    <w:rsid w:val="00B26300"/>
    <w:rsid w:val="00B26310"/>
    <w:rsid w:val="00B26660"/>
    <w:rsid w:val="00B27B27"/>
    <w:rsid w:val="00B30059"/>
    <w:rsid w:val="00B30142"/>
    <w:rsid w:val="00B31453"/>
    <w:rsid w:val="00B31936"/>
    <w:rsid w:val="00B31A81"/>
    <w:rsid w:val="00B3348B"/>
    <w:rsid w:val="00B34079"/>
    <w:rsid w:val="00B3429A"/>
    <w:rsid w:val="00B35F9C"/>
    <w:rsid w:val="00B36284"/>
    <w:rsid w:val="00B36297"/>
    <w:rsid w:val="00B3749A"/>
    <w:rsid w:val="00B37920"/>
    <w:rsid w:val="00B4071F"/>
    <w:rsid w:val="00B407CF"/>
    <w:rsid w:val="00B41599"/>
    <w:rsid w:val="00B41AB2"/>
    <w:rsid w:val="00B41CC5"/>
    <w:rsid w:val="00B41FC1"/>
    <w:rsid w:val="00B420A9"/>
    <w:rsid w:val="00B42A3D"/>
    <w:rsid w:val="00B42B0E"/>
    <w:rsid w:val="00B42E52"/>
    <w:rsid w:val="00B44FE6"/>
    <w:rsid w:val="00B45002"/>
    <w:rsid w:val="00B46011"/>
    <w:rsid w:val="00B469BA"/>
    <w:rsid w:val="00B46C64"/>
    <w:rsid w:val="00B471A1"/>
    <w:rsid w:val="00B476DB"/>
    <w:rsid w:val="00B47EBD"/>
    <w:rsid w:val="00B50055"/>
    <w:rsid w:val="00B503C2"/>
    <w:rsid w:val="00B50536"/>
    <w:rsid w:val="00B50B7F"/>
    <w:rsid w:val="00B50E76"/>
    <w:rsid w:val="00B515F5"/>
    <w:rsid w:val="00B51706"/>
    <w:rsid w:val="00B51AF2"/>
    <w:rsid w:val="00B51F95"/>
    <w:rsid w:val="00B52167"/>
    <w:rsid w:val="00B521F6"/>
    <w:rsid w:val="00B52211"/>
    <w:rsid w:val="00B52D23"/>
    <w:rsid w:val="00B535FC"/>
    <w:rsid w:val="00B559DC"/>
    <w:rsid w:val="00B56730"/>
    <w:rsid w:val="00B56F8E"/>
    <w:rsid w:val="00B56FA8"/>
    <w:rsid w:val="00B5723F"/>
    <w:rsid w:val="00B57A52"/>
    <w:rsid w:val="00B57DB9"/>
    <w:rsid w:val="00B6098B"/>
    <w:rsid w:val="00B60A0B"/>
    <w:rsid w:val="00B61608"/>
    <w:rsid w:val="00B61935"/>
    <w:rsid w:val="00B61EF3"/>
    <w:rsid w:val="00B629A1"/>
    <w:rsid w:val="00B62B1E"/>
    <w:rsid w:val="00B63255"/>
    <w:rsid w:val="00B64A4B"/>
    <w:rsid w:val="00B64CAF"/>
    <w:rsid w:val="00B64E42"/>
    <w:rsid w:val="00B64F5E"/>
    <w:rsid w:val="00B65204"/>
    <w:rsid w:val="00B6544A"/>
    <w:rsid w:val="00B65839"/>
    <w:rsid w:val="00B658BE"/>
    <w:rsid w:val="00B669ED"/>
    <w:rsid w:val="00B66A6F"/>
    <w:rsid w:val="00B66BB2"/>
    <w:rsid w:val="00B66EE4"/>
    <w:rsid w:val="00B702A3"/>
    <w:rsid w:val="00B70D4C"/>
    <w:rsid w:val="00B70DEF"/>
    <w:rsid w:val="00B71663"/>
    <w:rsid w:val="00B73578"/>
    <w:rsid w:val="00B74344"/>
    <w:rsid w:val="00B743C3"/>
    <w:rsid w:val="00B744A1"/>
    <w:rsid w:val="00B7458A"/>
    <w:rsid w:val="00B75E0E"/>
    <w:rsid w:val="00B75EEB"/>
    <w:rsid w:val="00B769D1"/>
    <w:rsid w:val="00B76D2B"/>
    <w:rsid w:val="00B76F85"/>
    <w:rsid w:val="00B7716E"/>
    <w:rsid w:val="00B77D96"/>
    <w:rsid w:val="00B8052D"/>
    <w:rsid w:val="00B8166D"/>
    <w:rsid w:val="00B82494"/>
    <w:rsid w:val="00B824E7"/>
    <w:rsid w:val="00B825D0"/>
    <w:rsid w:val="00B825E4"/>
    <w:rsid w:val="00B838A1"/>
    <w:rsid w:val="00B849EE"/>
    <w:rsid w:val="00B84D96"/>
    <w:rsid w:val="00B8500B"/>
    <w:rsid w:val="00B85B15"/>
    <w:rsid w:val="00B86351"/>
    <w:rsid w:val="00B86776"/>
    <w:rsid w:val="00B868B5"/>
    <w:rsid w:val="00B87661"/>
    <w:rsid w:val="00B876D7"/>
    <w:rsid w:val="00B900C7"/>
    <w:rsid w:val="00B91D0C"/>
    <w:rsid w:val="00B91FD1"/>
    <w:rsid w:val="00B9247F"/>
    <w:rsid w:val="00B926F2"/>
    <w:rsid w:val="00B9318A"/>
    <w:rsid w:val="00B93C37"/>
    <w:rsid w:val="00B943F2"/>
    <w:rsid w:val="00B9447F"/>
    <w:rsid w:val="00B9477F"/>
    <w:rsid w:val="00B9529D"/>
    <w:rsid w:val="00B954F8"/>
    <w:rsid w:val="00B95558"/>
    <w:rsid w:val="00B95562"/>
    <w:rsid w:val="00B95E39"/>
    <w:rsid w:val="00B97CA5"/>
    <w:rsid w:val="00B97D6F"/>
    <w:rsid w:val="00BA06E0"/>
    <w:rsid w:val="00BA0762"/>
    <w:rsid w:val="00BA1319"/>
    <w:rsid w:val="00BA161C"/>
    <w:rsid w:val="00BA18C1"/>
    <w:rsid w:val="00BA18CC"/>
    <w:rsid w:val="00BA1DF1"/>
    <w:rsid w:val="00BA20A3"/>
    <w:rsid w:val="00BA2378"/>
    <w:rsid w:val="00BA2846"/>
    <w:rsid w:val="00BA30C1"/>
    <w:rsid w:val="00BA33A4"/>
    <w:rsid w:val="00BA3541"/>
    <w:rsid w:val="00BA3775"/>
    <w:rsid w:val="00BA4EF3"/>
    <w:rsid w:val="00BA5102"/>
    <w:rsid w:val="00BA586A"/>
    <w:rsid w:val="00BA605F"/>
    <w:rsid w:val="00BA6FAC"/>
    <w:rsid w:val="00BA70D7"/>
    <w:rsid w:val="00BA7283"/>
    <w:rsid w:val="00BA75E5"/>
    <w:rsid w:val="00BA7673"/>
    <w:rsid w:val="00BA78FC"/>
    <w:rsid w:val="00BA79FF"/>
    <w:rsid w:val="00BB0B53"/>
    <w:rsid w:val="00BB0E18"/>
    <w:rsid w:val="00BB1385"/>
    <w:rsid w:val="00BB1592"/>
    <w:rsid w:val="00BB1D33"/>
    <w:rsid w:val="00BB1E03"/>
    <w:rsid w:val="00BB1F60"/>
    <w:rsid w:val="00BB22F2"/>
    <w:rsid w:val="00BB28C0"/>
    <w:rsid w:val="00BB2C27"/>
    <w:rsid w:val="00BB2F1C"/>
    <w:rsid w:val="00BB31C9"/>
    <w:rsid w:val="00BB4B4F"/>
    <w:rsid w:val="00BB4CA6"/>
    <w:rsid w:val="00BB4F6B"/>
    <w:rsid w:val="00BB5056"/>
    <w:rsid w:val="00BB5403"/>
    <w:rsid w:val="00BB6621"/>
    <w:rsid w:val="00BB6AC3"/>
    <w:rsid w:val="00BB6CDE"/>
    <w:rsid w:val="00BB761D"/>
    <w:rsid w:val="00BB76AC"/>
    <w:rsid w:val="00BB770C"/>
    <w:rsid w:val="00BC0922"/>
    <w:rsid w:val="00BC1AA2"/>
    <w:rsid w:val="00BC1BF1"/>
    <w:rsid w:val="00BC2247"/>
    <w:rsid w:val="00BC27C8"/>
    <w:rsid w:val="00BC2A42"/>
    <w:rsid w:val="00BC2C54"/>
    <w:rsid w:val="00BC2E77"/>
    <w:rsid w:val="00BC38FA"/>
    <w:rsid w:val="00BC3B25"/>
    <w:rsid w:val="00BC414E"/>
    <w:rsid w:val="00BC5429"/>
    <w:rsid w:val="00BC55C7"/>
    <w:rsid w:val="00BC5C94"/>
    <w:rsid w:val="00BC681C"/>
    <w:rsid w:val="00BC68DE"/>
    <w:rsid w:val="00BC6920"/>
    <w:rsid w:val="00BC6AFA"/>
    <w:rsid w:val="00BC6E39"/>
    <w:rsid w:val="00BD0585"/>
    <w:rsid w:val="00BD0A8D"/>
    <w:rsid w:val="00BD1256"/>
    <w:rsid w:val="00BD1906"/>
    <w:rsid w:val="00BD1B78"/>
    <w:rsid w:val="00BD211F"/>
    <w:rsid w:val="00BD2886"/>
    <w:rsid w:val="00BD2DF7"/>
    <w:rsid w:val="00BD2F40"/>
    <w:rsid w:val="00BD326C"/>
    <w:rsid w:val="00BD391E"/>
    <w:rsid w:val="00BD42C9"/>
    <w:rsid w:val="00BD4A8A"/>
    <w:rsid w:val="00BD51CB"/>
    <w:rsid w:val="00BD51F3"/>
    <w:rsid w:val="00BD5220"/>
    <w:rsid w:val="00BD70B4"/>
    <w:rsid w:val="00BD73E3"/>
    <w:rsid w:val="00BE113F"/>
    <w:rsid w:val="00BE133F"/>
    <w:rsid w:val="00BE194A"/>
    <w:rsid w:val="00BE1E47"/>
    <w:rsid w:val="00BE1EB4"/>
    <w:rsid w:val="00BE2070"/>
    <w:rsid w:val="00BE209C"/>
    <w:rsid w:val="00BE216C"/>
    <w:rsid w:val="00BE239E"/>
    <w:rsid w:val="00BE2B2A"/>
    <w:rsid w:val="00BE3095"/>
    <w:rsid w:val="00BE362A"/>
    <w:rsid w:val="00BE3639"/>
    <w:rsid w:val="00BE40DD"/>
    <w:rsid w:val="00BE46AA"/>
    <w:rsid w:val="00BE4D00"/>
    <w:rsid w:val="00BE59B8"/>
    <w:rsid w:val="00BE631C"/>
    <w:rsid w:val="00BE72EF"/>
    <w:rsid w:val="00BE7A26"/>
    <w:rsid w:val="00BE7F08"/>
    <w:rsid w:val="00BF00F8"/>
    <w:rsid w:val="00BF0372"/>
    <w:rsid w:val="00BF060A"/>
    <w:rsid w:val="00BF0AC7"/>
    <w:rsid w:val="00BF0C25"/>
    <w:rsid w:val="00BF161B"/>
    <w:rsid w:val="00BF18A1"/>
    <w:rsid w:val="00BF1E7E"/>
    <w:rsid w:val="00BF230B"/>
    <w:rsid w:val="00BF24BA"/>
    <w:rsid w:val="00BF282A"/>
    <w:rsid w:val="00BF3061"/>
    <w:rsid w:val="00BF3924"/>
    <w:rsid w:val="00BF457E"/>
    <w:rsid w:val="00BF473D"/>
    <w:rsid w:val="00BF4D26"/>
    <w:rsid w:val="00BF5121"/>
    <w:rsid w:val="00BF58F5"/>
    <w:rsid w:val="00BF59FF"/>
    <w:rsid w:val="00BF5C85"/>
    <w:rsid w:val="00BF5FF5"/>
    <w:rsid w:val="00BF66B9"/>
    <w:rsid w:val="00BF70EC"/>
    <w:rsid w:val="00BF7606"/>
    <w:rsid w:val="00BF79D1"/>
    <w:rsid w:val="00C00138"/>
    <w:rsid w:val="00C0091D"/>
    <w:rsid w:val="00C0098B"/>
    <w:rsid w:val="00C00AD4"/>
    <w:rsid w:val="00C01F56"/>
    <w:rsid w:val="00C0334E"/>
    <w:rsid w:val="00C04959"/>
    <w:rsid w:val="00C05F13"/>
    <w:rsid w:val="00C0617C"/>
    <w:rsid w:val="00C067D4"/>
    <w:rsid w:val="00C068FC"/>
    <w:rsid w:val="00C078A3"/>
    <w:rsid w:val="00C078F4"/>
    <w:rsid w:val="00C07A50"/>
    <w:rsid w:val="00C10432"/>
    <w:rsid w:val="00C10557"/>
    <w:rsid w:val="00C105BF"/>
    <w:rsid w:val="00C10ECA"/>
    <w:rsid w:val="00C11258"/>
    <w:rsid w:val="00C117B2"/>
    <w:rsid w:val="00C119DD"/>
    <w:rsid w:val="00C11B54"/>
    <w:rsid w:val="00C120FB"/>
    <w:rsid w:val="00C12199"/>
    <w:rsid w:val="00C12789"/>
    <w:rsid w:val="00C12F6F"/>
    <w:rsid w:val="00C13820"/>
    <w:rsid w:val="00C138D3"/>
    <w:rsid w:val="00C139CC"/>
    <w:rsid w:val="00C13A93"/>
    <w:rsid w:val="00C13DD0"/>
    <w:rsid w:val="00C1474F"/>
    <w:rsid w:val="00C14A7D"/>
    <w:rsid w:val="00C14E96"/>
    <w:rsid w:val="00C1535F"/>
    <w:rsid w:val="00C15B2C"/>
    <w:rsid w:val="00C15FA2"/>
    <w:rsid w:val="00C160B1"/>
    <w:rsid w:val="00C16780"/>
    <w:rsid w:val="00C16953"/>
    <w:rsid w:val="00C16A56"/>
    <w:rsid w:val="00C16B5C"/>
    <w:rsid w:val="00C16E1A"/>
    <w:rsid w:val="00C17487"/>
    <w:rsid w:val="00C17650"/>
    <w:rsid w:val="00C17F1D"/>
    <w:rsid w:val="00C2002D"/>
    <w:rsid w:val="00C20582"/>
    <w:rsid w:val="00C20848"/>
    <w:rsid w:val="00C209E0"/>
    <w:rsid w:val="00C21BE6"/>
    <w:rsid w:val="00C21D33"/>
    <w:rsid w:val="00C220E4"/>
    <w:rsid w:val="00C22C76"/>
    <w:rsid w:val="00C23520"/>
    <w:rsid w:val="00C23605"/>
    <w:rsid w:val="00C23688"/>
    <w:rsid w:val="00C23B83"/>
    <w:rsid w:val="00C23D39"/>
    <w:rsid w:val="00C2408D"/>
    <w:rsid w:val="00C240BB"/>
    <w:rsid w:val="00C2459D"/>
    <w:rsid w:val="00C2472D"/>
    <w:rsid w:val="00C2493D"/>
    <w:rsid w:val="00C2541C"/>
    <w:rsid w:val="00C25997"/>
    <w:rsid w:val="00C26A14"/>
    <w:rsid w:val="00C26F70"/>
    <w:rsid w:val="00C270FC"/>
    <w:rsid w:val="00C2723A"/>
    <w:rsid w:val="00C27AD7"/>
    <w:rsid w:val="00C308F2"/>
    <w:rsid w:val="00C30B7B"/>
    <w:rsid w:val="00C320E8"/>
    <w:rsid w:val="00C32A30"/>
    <w:rsid w:val="00C32E3E"/>
    <w:rsid w:val="00C32E51"/>
    <w:rsid w:val="00C33E02"/>
    <w:rsid w:val="00C34DF7"/>
    <w:rsid w:val="00C35823"/>
    <w:rsid w:val="00C36485"/>
    <w:rsid w:val="00C368B5"/>
    <w:rsid w:val="00C36C9A"/>
    <w:rsid w:val="00C370DC"/>
    <w:rsid w:val="00C372D6"/>
    <w:rsid w:val="00C41AAC"/>
    <w:rsid w:val="00C420EC"/>
    <w:rsid w:val="00C434A6"/>
    <w:rsid w:val="00C44191"/>
    <w:rsid w:val="00C44773"/>
    <w:rsid w:val="00C447C6"/>
    <w:rsid w:val="00C448C9"/>
    <w:rsid w:val="00C44B8C"/>
    <w:rsid w:val="00C4539F"/>
    <w:rsid w:val="00C4563C"/>
    <w:rsid w:val="00C458B3"/>
    <w:rsid w:val="00C45E42"/>
    <w:rsid w:val="00C465E8"/>
    <w:rsid w:val="00C4797B"/>
    <w:rsid w:val="00C47F2B"/>
    <w:rsid w:val="00C5024F"/>
    <w:rsid w:val="00C50438"/>
    <w:rsid w:val="00C5092D"/>
    <w:rsid w:val="00C50B61"/>
    <w:rsid w:val="00C50B85"/>
    <w:rsid w:val="00C51131"/>
    <w:rsid w:val="00C51619"/>
    <w:rsid w:val="00C51DE0"/>
    <w:rsid w:val="00C523D3"/>
    <w:rsid w:val="00C52653"/>
    <w:rsid w:val="00C52DBE"/>
    <w:rsid w:val="00C55A70"/>
    <w:rsid w:val="00C56BA5"/>
    <w:rsid w:val="00C56D69"/>
    <w:rsid w:val="00C57896"/>
    <w:rsid w:val="00C60243"/>
    <w:rsid w:val="00C6053C"/>
    <w:rsid w:val="00C609E5"/>
    <w:rsid w:val="00C60E0D"/>
    <w:rsid w:val="00C62486"/>
    <w:rsid w:val="00C63B9A"/>
    <w:rsid w:val="00C642DC"/>
    <w:rsid w:val="00C64B3A"/>
    <w:rsid w:val="00C64BAD"/>
    <w:rsid w:val="00C65EE6"/>
    <w:rsid w:val="00C665E8"/>
    <w:rsid w:val="00C666B8"/>
    <w:rsid w:val="00C666FA"/>
    <w:rsid w:val="00C66A99"/>
    <w:rsid w:val="00C66BCB"/>
    <w:rsid w:val="00C66CE3"/>
    <w:rsid w:val="00C66F53"/>
    <w:rsid w:val="00C674AF"/>
    <w:rsid w:val="00C6784A"/>
    <w:rsid w:val="00C70108"/>
    <w:rsid w:val="00C70EBE"/>
    <w:rsid w:val="00C718F1"/>
    <w:rsid w:val="00C71A0C"/>
    <w:rsid w:val="00C72342"/>
    <w:rsid w:val="00C72ED9"/>
    <w:rsid w:val="00C731CE"/>
    <w:rsid w:val="00C74053"/>
    <w:rsid w:val="00C74116"/>
    <w:rsid w:val="00C749DE"/>
    <w:rsid w:val="00C750D4"/>
    <w:rsid w:val="00C756C3"/>
    <w:rsid w:val="00C75F4C"/>
    <w:rsid w:val="00C809BF"/>
    <w:rsid w:val="00C813A6"/>
    <w:rsid w:val="00C813FB"/>
    <w:rsid w:val="00C81AE5"/>
    <w:rsid w:val="00C82109"/>
    <w:rsid w:val="00C824C5"/>
    <w:rsid w:val="00C82EE1"/>
    <w:rsid w:val="00C8338C"/>
    <w:rsid w:val="00C838A6"/>
    <w:rsid w:val="00C84046"/>
    <w:rsid w:val="00C841EF"/>
    <w:rsid w:val="00C84BFA"/>
    <w:rsid w:val="00C84D5D"/>
    <w:rsid w:val="00C853A9"/>
    <w:rsid w:val="00C858CC"/>
    <w:rsid w:val="00C85C06"/>
    <w:rsid w:val="00C85D4F"/>
    <w:rsid w:val="00C862DD"/>
    <w:rsid w:val="00C862FF"/>
    <w:rsid w:val="00C86697"/>
    <w:rsid w:val="00C8763B"/>
    <w:rsid w:val="00C876DC"/>
    <w:rsid w:val="00C87938"/>
    <w:rsid w:val="00C879C1"/>
    <w:rsid w:val="00C87B88"/>
    <w:rsid w:val="00C90117"/>
    <w:rsid w:val="00C902D6"/>
    <w:rsid w:val="00C902FC"/>
    <w:rsid w:val="00C908C1"/>
    <w:rsid w:val="00C90E16"/>
    <w:rsid w:val="00C912F8"/>
    <w:rsid w:val="00C91FD0"/>
    <w:rsid w:val="00C9205F"/>
    <w:rsid w:val="00C92269"/>
    <w:rsid w:val="00C925E2"/>
    <w:rsid w:val="00C92937"/>
    <w:rsid w:val="00C92E1E"/>
    <w:rsid w:val="00C932F4"/>
    <w:rsid w:val="00C933FD"/>
    <w:rsid w:val="00C93689"/>
    <w:rsid w:val="00C93746"/>
    <w:rsid w:val="00C94974"/>
    <w:rsid w:val="00C94C0B"/>
    <w:rsid w:val="00C94E3C"/>
    <w:rsid w:val="00C95138"/>
    <w:rsid w:val="00C95C72"/>
    <w:rsid w:val="00C96110"/>
    <w:rsid w:val="00C96165"/>
    <w:rsid w:val="00C963C3"/>
    <w:rsid w:val="00C967DF"/>
    <w:rsid w:val="00C96C89"/>
    <w:rsid w:val="00C972AD"/>
    <w:rsid w:val="00C9740D"/>
    <w:rsid w:val="00CA0CB2"/>
    <w:rsid w:val="00CA1080"/>
    <w:rsid w:val="00CA1430"/>
    <w:rsid w:val="00CA1939"/>
    <w:rsid w:val="00CA25A1"/>
    <w:rsid w:val="00CA2B68"/>
    <w:rsid w:val="00CA3877"/>
    <w:rsid w:val="00CA392F"/>
    <w:rsid w:val="00CA3D6D"/>
    <w:rsid w:val="00CA479F"/>
    <w:rsid w:val="00CA4E9C"/>
    <w:rsid w:val="00CA5546"/>
    <w:rsid w:val="00CA62AE"/>
    <w:rsid w:val="00CB0456"/>
    <w:rsid w:val="00CB0850"/>
    <w:rsid w:val="00CB08EF"/>
    <w:rsid w:val="00CB0A1F"/>
    <w:rsid w:val="00CB0FBD"/>
    <w:rsid w:val="00CB16B5"/>
    <w:rsid w:val="00CB1C5E"/>
    <w:rsid w:val="00CB2163"/>
    <w:rsid w:val="00CB2971"/>
    <w:rsid w:val="00CB30D0"/>
    <w:rsid w:val="00CB36DC"/>
    <w:rsid w:val="00CB376B"/>
    <w:rsid w:val="00CB3D7B"/>
    <w:rsid w:val="00CB3EDF"/>
    <w:rsid w:val="00CB4420"/>
    <w:rsid w:val="00CB50B7"/>
    <w:rsid w:val="00CB52CA"/>
    <w:rsid w:val="00CB5A1C"/>
    <w:rsid w:val="00CB5D00"/>
    <w:rsid w:val="00CB5D74"/>
    <w:rsid w:val="00CB6D60"/>
    <w:rsid w:val="00CC06E7"/>
    <w:rsid w:val="00CC1B00"/>
    <w:rsid w:val="00CC2026"/>
    <w:rsid w:val="00CC246D"/>
    <w:rsid w:val="00CC3298"/>
    <w:rsid w:val="00CC43BC"/>
    <w:rsid w:val="00CC4CD1"/>
    <w:rsid w:val="00CC5A27"/>
    <w:rsid w:val="00CC5CA2"/>
    <w:rsid w:val="00CC61A1"/>
    <w:rsid w:val="00CC630C"/>
    <w:rsid w:val="00CC6361"/>
    <w:rsid w:val="00CC6394"/>
    <w:rsid w:val="00CC684E"/>
    <w:rsid w:val="00CC6FBE"/>
    <w:rsid w:val="00CC7D65"/>
    <w:rsid w:val="00CC7EDD"/>
    <w:rsid w:val="00CD016D"/>
    <w:rsid w:val="00CD02E4"/>
    <w:rsid w:val="00CD03CE"/>
    <w:rsid w:val="00CD053B"/>
    <w:rsid w:val="00CD071C"/>
    <w:rsid w:val="00CD0D2B"/>
    <w:rsid w:val="00CD13F8"/>
    <w:rsid w:val="00CD2D5E"/>
    <w:rsid w:val="00CD462C"/>
    <w:rsid w:val="00CD48F7"/>
    <w:rsid w:val="00CD4F14"/>
    <w:rsid w:val="00CD582A"/>
    <w:rsid w:val="00CD589B"/>
    <w:rsid w:val="00CD5DF6"/>
    <w:rsid w:val="00CD6542"/>
    <w:rsid w:val="00CD7ABA"/>
    <w:rsid w:val="00CE09F8"/>
    <w:rsid w:val="00CE2193"/>
    <w:rsid w:val="00CE2210"/>
    <w:rsid w:val="00CE2D75"/>
    <w:rsid w:val="00CE32A4"/>
    <w:rsid w:val="00CE33DC"/>
    <w:rsid w:val="00CE397E"/>
    <w:rsid w:val="00CE3CE0"/>
    <w:rsid w:val="00CE40AA"/>
    <w:rsid w:val="00CE40B2"/>
    <w:rsid w:val="00CE4169"/>
    <w:rsid w:val="00CE4929"/>
    <w:rsid w:val="00CE4CE1"/>
    <w:rsid w:val="00CE4E9D"/>
    <w:rsid w:val="00CE5019"/>
    <w:rsid w:val="00CE5741"/>
    <w:rsid w:val="00CE583E"/>
    <w:rsid w:val="00CE5C83"/>
    <w:rsid w:val="00CE6221"/>
    <w:rsid w:val="00CE635E"/>
    <w:rsid w:val="00CE6C40"/>
    <w:rsid w:val="00CE7304"/>
    <w:rsid w:val="00CE76B6"/>
    <w:rsid w:val="00CE7D57"/>
    <w:rsid w:val="00CE7EC8"/>
    <w:rsid w:val="00CE7F34"/>
    <w:rsid w:val="00CF08D2"/>
    <w:rsid w:val="00CF0B44"/>
    <w:rsid w:val="00CF0F5F"/>
    <w:rsid w:val="00CF1641"/>
    <w:rsid w:val="00CF1C7E"/>
    <w:rsid w:val="00CF20F6"/>
    <w:rsid w:val="00CF24EE"/>
    <w:rsid w:val="00CF28AC"/>
    <w:rsid w:val="00CF28FA"/>
    <w:rsid w:val="00CF2CBA"/>
    <w:rsid w:val="00CF30A7"/>
    <w:rsid w:val="00CF3760"/>
    <w:rsid w:val="00CF3ABB"/>
    <w:rsid w:val="00CF40AE"/>
    <w:rsid w:val="00CF43F8"/>
    <w:rsid w:val="00CF4627"/>
    <w:rsid w:val="00CF4BCE"/>
    <w:rsid w:val="00CF4D2F"/>
    <w:rsid w:val="00CF4DFA"/>
    <w:rsid w:val="00CF4F76"/>
    <w:rsid w:val="00CF5436"/>
    <w:rsid w:val="00CF5C09"/>
    <w:rsid w:val="00CF62AF"/>
    <w:rsid w:val="00CF6515"/>
    <w:rsid w:val="00CF6ABC"/>
    <w:rsid w:val="00CF6F52"/>
    <w:rsid w:val="00CF7277"/>
    <w:rsid w:val="00CF77CA"/>
    <w:rsid w:val="00CF7AC7"/>
    <w:rsid w:val="00D00716"/>
    <w:rsid w:val="00D02008"/>
    <w:rsid w:val="00D02138"/>
    <w:rsid w:val="00D02E28"/>
    <w:rsid w:val="00D02F84"/>
    <w:rsid w:val="00D03436"/>
    <w:rsid w:val="00D04093"/>
    <w:rsid w:val="00D041DB"/>
    <w:rsid w:val="00D04D4F"/>
    <w:rsid w:val="00D050BC"/>
    <w:rsid w:val="00D05593"/>
    <w:rsid w:val="00D05B2B"/>
    <w:rsid w:val="00D06FFC"/>
    <w:rsid w:val="00D078C6"/>
    <w:rsid w:val="00D07D07"/>
    <w:rsid w:val="00D10503"/>
    <w:rsid w:val="00D120D4"/>
    <w:rsid w:val="00D120D8"/>
    <w:rsid w:val="00D122EF"/>
    <w:rsid w:val="00D124D5"/>
    <w:rsid w:val="00D12CF1"/>
    <w:rsid w:val="00D12D9F"/>
    <w:rsid w:val="00D13057"/>
    <w:rsid w:val="00D1352F"/>
    <w:rsid w:val="00D13FF4"/>
    <w:rsid w:val="00D14CFF"/>
    <w:rsid w:val="00D159AF"/>
    <w:rsid w:val="00D1625F"/>
    <w:rsid w:val="00D16316"/>
    <w:rsid w:val="00D16646"/>
    <w:rsid w:val="00D1684F"/>
    <w:rsid w:val="00D16C15"/>
    <w:rsid w:val="00D17C82"/>
    <w:rsid w:val="00D202FC"/>
    <w:rsid w:val="00D20723"/>
    <w:rsid w:val="00D21BA3"/>
    <w:rsid w:val="00D2252C"/>
    <w:rsid w:val="00D2263E"/>
    <w:rsid w:val="00D228AD"/>
    <w:rsid w:val="00D229BD"/>
    <w:rsid w:val="00D23708"/>
    <w:rsid w:val="00D238D3"/>
    <w:rsid w:val="00D247EA"/>
    <w:rsid w:val="00D24ED4"/>
    <w:rsid w:val="00D25435"/>
    <w:rsid w:val="00D25DF9"/>
    <w:rsid w:val="00D26377"/>
    <w:rsid w:val="00D265BD"/>
    <w:rsid w:val="00D26D05"/>
    <w:rsid w:val="00D279F7"/>
    <w:rsid w:val="00D27BB9"/>
    <w:rsid w:val="00D27E00"/>
    <w:rsid w:val="00D3051F"/>
    <w:rsid w:val="00D30E60"/>
    <w:rsid w:val="00D313C2"/>
    <w:rsid w:val="00D31CDB"/>
    <w:rsid w:val="00D320AE"/>
    <w:rsid w:val="00D3264C"/>
    <w:rsid w:val="00D32929"/>
    <w:rsid w:val="00D3498A"/>
    <w:rsid w:val="00D34E6D"/>
    <w:rsid w:val="00D35886"/>
    <w:rsid w:val="00D35E45"/>
    <w:rsid w:val="00D3618C"/>
    <w:rsid w:val="00D36547"/>
    <w:rsid w:val="00D36674"/>
    <w:rsid w:val="00D3734C"/>
    <w:rsid w:val="00D3746B"/>
    <w:rsid w:val="00D3775D"/>
    <w:rsid w:val="00D37774"/>
    <w:rsid w:val="00D37780"/>
    <w:rsid w:val="00D37C2A"/>
    <w:rsid w:val="00D40EDF"/>
    <w:rsid w:val="00D41B1A"/>
    <w:rsid w:val="00D420DF"/>
    <w:rsid w:val="00D4355C"/>
    <w:rsid w:val="00D4362E"/>
    <w:rsid w:val="00D4436D"/>
    <w:rsid w:val="00D449D3"/>
    <w:rsid w:val="00D44BD5"/>
    <w:rsid w:val="00D45153"/>
    <w:rsid w:val="00D45715"/>
    <w:rsid w:val="00D4576A"/>
    <w:rsid w:val="00D457C7"/>
    <w:rsid w:val="00D46908"/>
    <w:rsid w:val="00D4704D"/>
    <w:rsid w:val="00D47329"/>
    <w:rsid w:val="00D4776B"/>
    <w:rsid w:val="00D50279"/>
    <w:rsid w:val="00D50CCC"/>
    <w:rsid w:val="00D51496"/>
    <w:rsid w:val="00D515F1"/>
    <w:rsid w:val="00D51F58"/>
    <w:rsid w:val="00D52304"/>
    <w:rsid w:val="00D52526"/>
    <w:rsid w:val="00D526F1"/>
    <w:rsid w:val="00D52C87"/>
    <w:rsid w:val="00D5329D"/>
    <w:rsid w:val="00D53DD9"/>
    <w:rsid w:val="00D54224"/>
    <w:rsid w:val="00D559B2"/>
    <w:rsid w:val="00D56520"/>
    <w:rsid w:val="00D56916"/>
    <w:rsid w:val="00D571D2"/>
    <w:rsid w:val="00D571E3"/>
    <w:rsid w:val="00D575B7"/>
    <w:rsid w:val="00D5785F"/>
    <w:rsid w:val="00D60C4F"/>
    <w:rsid w:val="00D61C41"/>
    <w:rsid w:val="00D61CC6"/>
    <w:rsid w:val="00D621C3"/>
    <w:rsid w:val="00D62B1A"/>
    <w:rsid w:val="00D62E9A"/>
    <w:rsid w:val="00D64428"/>
    <w:rsid w:val="00D65466"/>
    <w:rsid w:val="00D655E8"/>
    <w:rsid w:val="00D65BA7"/>
    <w:rsid w:val="00D65F7A"/>
    <w:rsid w:val="00D67011"/>
    <w:rsid w:val="00D6722A"/>
    <w:rsid w:val="00D67240"/>
    <w:rsid w:val="00D67981"/>
    <w:rsid w:val="00D67EEF"/>
    <w:rsid w:val="00D70261"/>
    <w:rsid w:val="00D7089B"/>
    <w:rsid w:val="00D715C2"/>
    <w:rsid w:val="00D71FC1"/>
    <w:rsid w:val="00D727E7"/>
    <w:rsid w:val="00D7290E"/>
    <w:rsid w:val="00D72FAD"/>
    <w:rsid w:val="00D75260"/>
    <w:rsid w:val="00D752A6"/>
    <w:rsid w:val="00D7660C"/>
    <w:rsid w:val="00D768B9"/>
    <w:rsid w:val="00D76F6A"/>
    <w:rsid w:val="00D7741C"/>
    <w:rsid w:val="00D774C2"/>
    <w:rsid w:val="00D81708"/>
    <w:rsid w:val="00D82196"/>
    <w:rsid w:val="00D82225"/>
    <w:rsid w:val="00D8286D"/>
    <w:rsid w:val="00D837BA"/>
    <w:rsid w:val="00D84C15"/>
    <w:rsid w:val="00D84CC1"/>
    <w:rsid w:val="00D85483"/>
    <w:rsid w:val="00D856A4"/>
    <w:rsid w:val="00D8699A"/>
    <w:rsid w:val="00D86AC0"/>
    <w:rsid w:val="00D87527"/>
    <w:rsid w:val="00D87FAB"/>
    <w:rsid w:val="00D9077E"/>
    <w:rsid w:val="00D90E22"/>
    <w:rsid w:val="00D9114D"/>
    <w:rsid w:val="00D91244"/>
    <w:rsid w:val="00D9134F"/>
    <w:rsid w:val="00D91D74"/>
    <w:rsid w:val="00D93277"/>
    <w:rsid w:val="00D934C6"/>
    <w:rsid w:val="00D9382C"/>
    <w:rsid w:val="00D94845"/>
    <w:rsid w:val="00D948F9"/>
    <w:rsid w:val="00D94F2F"/>
    <w:rsid w:val="00D95593"/>
    <w:rsid w:val="00D9570F"/>
    <w:rsid w:val="00D959A3"/>
    <w:rsid w:val="00D96A94"/>
    <w:rsid w:val="00D96DE0"/>
    <w:rsid w:val="00D9785A"/>
    <w:rsid w:val="00D9789A"/>
    <w:rsid w:val="00D97E6B"/>
    <w:rsid w:val="00DA0871"/>
    <w:rsid w:val="00DA0B91"/>
    <w:rsid w:val="00DA0E05"/>
    <w:rsid w:val="00DA0F9E"/>
    <w:rsid w:val="00DA2552"/>
    <w:rsid w:val="00DA29D0"/>
    <w:rsid w:val="00DA3448"/>
    <w:rsid w:val="00DA355B"/>
    <w:rsid w:val="00DA49F1"/>
    <w:rsid w:val="00DA4ADA"/>
    <w:rsid w:val="00DA5515"/>
    <w:rsid w:val="00DA556F"/>
    <w:rsid w:val="00DA56F5"/>
    <w:rsid w:val="00DA575B"/>
    <w:rsid w:val="00DA6DBF"/>
    <w:rsid w:val="00DA73C9"/>
    <w:rsid w:val="00DA75B2"/>
    <w:rsid w:val="00DB0081"/>
    <w:rsid w:val="00DB0D3B"/>
    <w:rsid w:val="00DB13DE"/>
    <w:rsid w:val="00DB181D"/>
    <w:rsid w:val="00DB1DD0"/>
    <w:rsid w:val="00DB1F75"/>
    <w:rsid w:val="00DB26BE"/>
    <w:rsid w:val="00DB2E60"/>
    <w:rsid w:val="00DB33B8"/>
    <w:rsid w:val="00DB351C"/>
    <w:rsid w:val="00DB40E0"/>
    <w:rsid w:val="00DB46EE"/>
    <w:rsid w:val="00DB47D0"/>
    <w:rsid w:val="00DB66DE"/>
    <w:rsid w:val="00DB6B2E"/>
    <w:rsid w:val="00DB72D5"/>
    <w:rsid w:val="00DB7A7E"/>
    <w:rsid w:val="00DC03B2"/>
    <w:rsid w:val="00DC0673"/>
    <w:rsid w:val="00DC0A1B"/>
    <w:rsid w:val="00DC0DF2"/>
    <w:rsid w:val="00DC2182"/>
    <w:rsid w:val="00DC2248"/>
    <w:rsid w:val="00DC28D9"/>
    <w:rsid w:val="00DC2974"/>
    <w:rsid w:val="00DC29B5"/>
    <w:rsid w:val="00DC2EDE"/>
    <w:rsid w:val="00DC317A"/>
    <w:rsid w:val="00DC35BF"/>
    <w:rsid w:val="00DC3842"/>
    <w:rsid w:val="00DC40D3"/>
    <w:rsid w:val="00DC435D"/>
    <w:rsid w:val="00DC4E77"/>
    <w:rsid w:val="00DC5042"/>
    <w:rsid w:val="00DC6C9E"/>
    <w:rsid w:val="00DC712B"/>
    <w:rsid w:val="00DC7154"/>
    <w:rsid w:val="00DC731F"/>
    <w:rsid w:val="00DC73D5"/>
    <w:rsid w:val="00DC7C77"/>
    <w:rsid w:val="00DC7DE1"/>
    <w:rsid w:val="00DD009D"/>
    <w:rsid w:val="00DD0B75"/>
    <w:rsid w:val="00DD0B78"/>
    <w:rsid w:val="00DD0E43"/>
    <w:rsid w:val="00DD17C0"/>
    <w:rsid w:val="00DD199D"/>
    <w:rsid w:val="00DD2197"/>
    <w:rsid w:val="00DD232B"/>
    <w:rsid w:val="00DD2918"/>
    <w:rsid w:val="00DD316B"/>
    <w:rsid w:val="00DD39AB"/>
    <w:rsid w:val="00DD3F86"/>
    <w:rsid w:val="00DD3FCC"/>
    <w:rsid w:val="00DD41CD"/>
    <w:rsid w:val="00DD4B45"/>
    <w:rsid w:val="00DD5600"/>
    <w:rsid w:val="00DD5F2D"/>
    <w:rsid w:val="00DD628E"/>
    <w:rsid w:val="00DD6D95"/>
    <w:rsid w:val="00DD6ED8"/>
    <w:rsid w:val="00DD6F2C"/>
    <w:rsid w:val="00DD758E"/>
    <w:rsid w:val="00DD76F4"/>
    <w:rsid w:val="00DD7C25"/>
    <w:rsid w:val="00DE0373"/>
    <w:rsid w:val="00DE0771"/>
    <w:rsid w:val="00DE0E95"/>
    <w:rsid w:val="00DE113A"/>
    <w:rsid w:val="00DE1A5B"/>
    <w:rsid w:val="00DE2206"/>
    <w:rsid w:val="00DE28AF"/>
    <w:rsid w:val="00DE2A1F"/>
    <w:rsid w:val="00DE2B85"/>
    <w:rsid w:val="00DE2C8F"/>
    <w:rsid w:val="00DE3295"/>
    <w:rsid w:val="00DE364F"/>
    <w:rsid w:val="00DE3844"/>
    <w:rsid w:val="00DE4180"/>
    <w:rsid w:val="00DE4381"/>
    <w:rsid w:val="00DE44A2"/>
    <w:rsid w:val="00DE44D3"/>
    <w:rsid w:val="00DE4FA9"/>
    <w:rsid w:val="00DE6236"/>
    <w:rsid w:val="00DE63DD"/>
    <w:rsid w:val="00DE71A8"/>
    <w:rsid w:val="00DE7A9A"/>
    <w:rsid w:val="00DF01DC"/>
    <w:rsid w:val="00DF06A3"/>
    <w:rsid w:val="00DF0E2C"/>
    <w:rsid w:val="00DF2472"/>
    <w:rsid w:val="00DF2760"/>
    <w:rsid w:val="00DF2B29"/>
    <w:rsid w:val="00DF2DEF"/>
    <w:rsid w:val="00DF357F"/>
    <w:rsid w:val="00DF3F28"/>
    <w:rsid w:val="00DF3F34"/>
    <w:rsid w:val="00DF45A8"/>
    <w:rsid w:val="00DF5397"/>
    <w:rsid w:val="00DF53EE"/>
    <w:rsid w:val="00DF591D"/>
    <w:rsid w:val="00DF5A4A"/>
    <w:rsid w:val="00DF5CD1"/>
    <w:rsid w:val="00DF5EF8"/>
    <w:rsid w:val="00DF6076"/>
    <w:rsid w:val="00DF61E2"/>
    <w:rsid w:val="00DF630B"/>
    <w:rsid w:val="00DF65C3"/>
    <w:rsid w:val="00DF75FA"/>
    <w:rsid w:val="00E001B1"/>
    <w:rsid w:val="00E00C66"/>
    <w:rsid w:val="00E01585"/>
    <w:rsid w:val="00E015C0"/>
    <w:rsid w:val="00E01ACE"/>
    <w:rsid w:val="00E023A9"/>
    <w:rsid w:val="00E023E5"/>
    <w:rsid w:val="00E02BDC"/>
    <w:rsid w:val="00E02CF2"/>
    <w:rsid w:val="00E0361F"/>
    <w:rsid w:val="00E03717"/>
    <w:rsid w:val="00E03CFC"/>
    <w:rsid w:val="00E03D62"/>
    <w:rsid w:val="00E041E6"/>
    <w:rsid w:val="00E044B1"/>
    <w:rsid w:val="00E05138"/>
    <w:rsid w:val="00E06409"/>
    <w:rsid w:val="00E07FC7"/>
    <w:rsid w:val="00E100B3"/>
    <w:rsid w:val="00E10758"/>
    <w:rsid w:val="00E11811"/>
    <w:rsid w:val="00E11BEB"/>
    <w:rsid w:val="00E11EA8"/>
    <w:rsid w:val="00E12070"/>
    <w:rsid w:val="00E123A1"/>
    <w:rsid w:val="00E131A2"/>
    <w:rsid w:val="00E138DB"/>
    <w:rsid w:val="00E14955"/>
    <w:rsid w:val="00E14CA3"/>
    <w:rsid w:val="00E14E7B"/>
    <w:rsid w:val="00E15688"/>
    <w:rsid w:val="00E1599B"/>
    <w:rsid w:val="00E16E03"/>
    <w:rsid w:val="00E207AD"/>
    <w:rsid w:val="00E20BFD"/>
    <w:rsid w:val="00E20ECE"/>
    <w:rsid w:val="00E20FDE"/>
    <w:rsid w:val="00E2153D"/>
    <w:rsid w:val="00E21F25"/>
    <w:rsid w:val="00E220F6"/>
    <w:rsid w:val="00E221DB"/>
    <w:rsid w:val="00E2243C"/>
    <w:rsid w:val="00E22891"/>
    <w:rsid w:val="00E23354"/>
    <w:rsid w:val="00E2358C"/>
    <w:rsid w:val="00E23BDA"/>
    <w:rsid w:val="00E240B9"/>
    <w:rsid w:val="00E24111"/>
    <w:rsid w:val="00E25440"/>
    <w:rsid w:val="00E25616"/>
    <w:rsid w:val="00E25B07"/>
    <w:rsid w:val="00E25EEF"/>
    <w:rsid w:val="00E25F22"/>
    <w:rsid w:val="00E25F6C"/>
    <w:rsid w:val="00E26447"/>
    <w:rsid w:val="00E27F14"/>
    <w:rsid w:val="00E3134C"/>
    <w:rsid w:val="00E313FB"/>
    <w:rsid w:val="00E319DC"/>
    <w:rsid w:val="00E31A90"/>
    <w:rsid w:val="00E31EC5"/>
    <w:rsid w:val="00E31EDF"/>
    <w:rsid w:val="00E31F27"/>
    <w:rsid w:val="00E32C04"/>
    <w:rsid w:val="00E32F30"/>
    <w:rsid w:val="00E3386A"/>
    <w:rsid w:val="00E33BB3"/>
    <w:rsid w:val="00E33F9F"/>
    <w:rsid w:val="00E34025"/>
    <w:rsid w:val="00E34348"/>
    <w:rsid w:val="00E3478C"/>
    <w:rsid w:val="00E34B84"/>
    <w:rsid w:val="00E34D4E"/>
    <w:rsid w:val="00E34E26"/>
    <w:rsid w:val="00E3544A"/>
    <w:rsid w:val="00E35966"/>
    <w:rsid w:val="00E35A32"/>
    <w:rsid w:val="00E37079"/>
    <w:rsid w:val="00E370CF"/>
    <w:rsid w:val="00E37311"/>
    <w:rsid w:val="00E37572"/>
    <w:rsid w:val="00E37727"/>
    <w:rsid w:val="00E37D8E"/>
    <w:rsid w:val="00E40746"/>
    <w:rsid w:val="00E414E5"/>
    <w:rsid w:val="00E41690"/>
    <w:rsid w:val="00E41698"/>
    <w:rsid w:val="00E434C7"/>
    <w:rsid w:val="00E43C58"/>
    <w:rsid w:val="00E446DA"/>
    <w:rsid w:val="00E44D67"/>
    <w:rsid w:val="00E45A7D"/>
    <w:rsid w:val="00E45B12"/>
    <w:rsid w:val="00E469E6"/>
    <w:rsid w:val="00E473A1"/>
    <w:rsid w:val="00E473FD"/>
    <w:rsid w:val="00E47B8B"/>
    <w:rsid w:val="00E50664"/>
    <w:rsid w:val="00E50E92"/>
    <w:rsid w:val="00E51DCD"/>
    <w:rsid w:val="00E51EF6"/>
    <w:rsid w:val="00E52319"/>
    <w:rsid w:val="00E53429"/>
    <w:rsid w:val="00E542ED"/>
    <w:rsid w:val="00E54B9A"/>
    <w:rsid w:val="00E54F9F"/>
    <w:rsid w:val="00E555D0"/>
    <w:rsid w:val="00E555E8"/>
    <w:rsid w:val="00E55B02"/>
    <w:rsid w:val="00E55C70"/>
    <w:rsid w:val="00E55ED1"/>
    <w:rsid w:val="00E568EC"/>
    <w:rsid w:val="00E5699F"/>
    <w:rsid w:val="00E5717E"/>
    <w:rsid w:val="00E57615"/>
    <w:rsid w:val="00E604A1"/>
    <w:rsid w:val="00E60CE1"/>
    <w:rsid w:val="00E60DCF"/>
    <w:rsid w:val="00E60EB2"/>
    <w:rsid w:val="00E61522"/>
    <w:rsid w:val="00E618BD"/>
    <w:rsid w:val="00E61B60"/>
    <w:rsid w:val="00E61CE0"/>
    <w:rsid w:val="00E628B8"/>
    <w:rsid w:val="00E629B0"/>
    <w:rsid w:val="00E62D3F"/>
    <w:rsid w:val="00E63221"/>
    <w:rsid w:val="00E632A7"/>
    <w:rsid w:val="00E63E26"/>
    <w:rsid w:val="00E640A2"/>
    <w:rsid w:val="00E64783"/>
    <w:rsid w:val="00E6490A"/>
    <w:rsid w:val="00E6491D"/>
    <w:rsid w:val="00E64D97"/>
    <w:rsid w:val="00E64F6A"/>
    <w:rsid w:val="00E65036"/>
    <w:rsid w:val="00E65DEB"/>
    <w:rsid w:val="00E6600F"/>
    <w:rsid w:val="00E66444"/>
    <w:rsid w:val="00E66789"/>
    <w:rsid w:val="00E66AC7"/>
    <w:rsid w:val="00E670AD"/>
    <w:rsid w:val="00E670B9"/>
    <w:rsid w:val="00E71039"/>
    <w:rsid w:val="00E715F4"/>
    <w:rsid w:val="00E71E54"/>
    <w:rsid w:val="00E727CE"/>
    <w:rsid w:val="00E72B73"/>
    <w:rsid w:val="00E7360A"/>
    <w:rsid w:val="00E738CE"/>
    <w:rsid w:val="00E73C5A"/>
    <w:rsid w:val="00E740E2"/>
    <w:rsid w:val="00E74448"/>
    <w:rsid w:val="00E747E3"/>
    <w:rsid w:val="00E74F61"/>
    <w:rsid w:val="00E75053"/>
    <w:rsid w:val="00E75276"/>
    <w:rsid w:val="00E7563E"/>
    <w:rsid w:val="00E76120"/>
    <w:rsid w:val="00E7619D"/>
    <w:rsid w:val="00E7645C"/>
    <w:rsid w:val="00E76490"/>
    <w:rsid w:val="00E76979"/>
    <w:rsid w:val="00E76C1B"/>
    <w:rsid w:val="00E77B55"/>
    <w:rsid w:val="00E800E8"/>
    <w:rsid w:val="00E8058A"/>
    <w:rsid w:val="00E80726"/>
    <w:rsid w:val="00E81035"/>
    <w:rsid w:val="00E81883"/>
    <w:rsid w:val="00E81B03"/>
    <w:rsid w:val="00E82512"/>
    <w:rsid w:val="00E82591"/>
    <w:rsid w:val="00E825AE"/>
    <w:rsid w:val="00E8284A"/>
    <w:rsid w:val="00E82A3F"/>
    <w:rsid w:val="00E82A4E"/>
    <w:rsid w:val="00E82DFE"/>
    <w:rsid w:val="00E82F37"/>
    <w:rsid w:val="00E8341C"/>
    <w:rsid w:val="00E83513"/>
    <w:rsid w:val="00E835F2"/>
    <w:rsid w:val="00E83E7A"/>
    <w:rsid w:val="00E83EF3"/>
    <w:rsid w:val="00E84035"/>
    <w:rsid w:val="00E8423D"/>
    <w:rsid w:val="00E8560F"/>
    <w:rsid w:val="00E856F1"/>
    <w:rsid w:val="00E86058"/>
    <w:rsid w:val="00E86263"/>
    <w:rsid w:val="00E86F03"/>
    <w:rsid w:val="00E875C5"/>
    <w:rsid w:val="00E90C37"/>
    <w:rsid w:val="00E90E18"/>
    <w:rsid w:val="00E911B2"/>
    <w:rsid w:val="00E9224D"/>
    <w:rsid w:val="00E92687"/>
    <w:rsid w:val="00E93147"/>
    <w:rsid w:val="00E9341A"/>
    <w:rsid w:val="00E936E0"/>
    <w:rsid w:val="00E94157"/>
    <w:rsid w:val="00E945A4"/>
    <w:rsid w:val="00E947D6"/>
    <w:rsid w:val="00E948CB"/>
    <w:rsid w:val="00E95BA9"/>
    <w:rsid w:val="00E95DD3"/>
    <w:rsid w:val="00E96412"/>
    <w:rsid w:val="00E979B9"/>
    <w:rsid w:val="00E97D7E"/>
    <w:rsid w:val="00EA0016"/>
    <w:rsid w:val="00EA06FE"/>
    <w:rsid w:val="00EA0C54"/>
    <w:rsid w:val="00EA0E0A"/>
    <w:rsid w:val="00EA0EDA"/>
    <w:rsid w:val="00EA114B"/>
    <w:rsid w:val="00EA15C5"/>
    <w:rsid w:val="00EA15E2"/>
    <w:rsid w:val="00EA1A39"/>
    <w:rsid w:val="00EA1A63"/>
    <w:rsid w:val="00EA27D2"/>
    <w:rsid w:val="00EA2DEA"/>
    <w:rsid w:val="00EA3012"/>
    <w:rsid w:val="00EA317A"/>
    <w:rsid w:val="00EA31E1"/>
    <w:rsid w:val="00EA33BD"/>
    <w:rsid w:val="00EA34DC"/>
    <w:rsid w:val="00EA468D"/>
    <w:rsid w:val="00EA48EF"/>
    <w:rsid w:val="00EA5974"/>
    <w:rsid w:val="00EA61C8"/>
    <w:rsid w:val="00EA66F1"/>
    <w:rsid w:val="00EB087C"/>
    <w:rsid w:val="00EB1905"/>
    <w:rsid w:val="00EB216B"/>
    <w:rsid w:val="00EB2B0D"/>
    <w:rsid w:val="00EB2C26"/>
    <w:rsid w:val="00EB2D8A"/>
    <w:rsid w:val="00EB2E23"/>
    <w:rsid w:val="00EB32E5"/>
    <w:rsid w:val="00EB3598"/>
    <w:rsid w:val="00EB4014"/>
    <w:rsid w:val="00EB4366"/>
    <w:rsid w:val="00EB4434"/>
    <w:rsid w:val="00EB50CA"/>
    <w:rsid w:val="00EB52C4"/>
    <w:rsid w:val="00EB58FF"/>
    <w:rsid w:val="00EB596E"/>
    <w:rsid w:val="00EB5B5A"/>
    <w:rsid w:val="00EB5DC7"/>
    <w:rsid w:val="00EB611E"/>
    <w:rsid w:val="00EB6271"/>
    <w:rsid w:val="00EB693A"/>
    <w:rsid w:val="00EB6950"/>
    <w:rsid w:val="00EB6A3F"/>
    <w:rsid w:val="00EB6B48"/>
    <w:rsid w:val="00EB6BDB"/>
    <w:rsid w:val="00EB701A"/>
    <w:rsid w:val="00EB7677"/>
    <w:rsid w:val="00EB7E4C"/>
    <w:rsid w:val="00EC0B99"/>
    <w:rsid w:val="00EC1061"/>
    <w:rsid w:val="00EC11BB"/>
    <w:rsid w:val="00EC1C19"/>
    <w:rsid w:val="00EC2CCE"/>
    <w:rsid w:val="00EC3280"/>
    <w:rsid w:val="00EC34A4"/>
    <w:rsid w:val="00EC372C"/>
    <w:rsid w:val="00EC4319"/>
    <w:rsid w:val="00EC44F4"/>
    <w:rsid w:val="00EC4735"/>
    <w:rsid w:val="00EC481F"/>
    <w:rsid w:val="00EC4A9E"/>
    <w:rsid w:val="00EC5825"/>
    <w:rsid w:val="00EC5E44"/>
    <w:rsid w:val="00EC60FC"/>
    <w:rsid w:val="00EC64A1"/>
    <w:rsid w:val="00EC691B"/>
    <w:rsid w:val="00EC6FDF"/>
    <w:rsid w:val="00EC793B"/>
    <w:rsid w:val="00EC7E3F"/>
    <w:rsid w:val="00ED043E"/>
    <w:rsid w:val="00ED0602"/>
    <w:rsid w:val="00ED065A"/>
    <w:rsid w:val="00ED0A1F"/>
    <w:rsid w:val="00ED0B62"/>
    <w:rsid w:val="00ED1D3F"/>
    <w:rsid w:val="00ED4359"/>
    <w:rsid w:val="00ED4801"/>
    <w:rsid w:val="00ED497F"/>
    <w:rsid w:val="00ED6125"/>
    <w:rsid w:val="00ED615C"/>
    <w:rsid w:val="00ED6590"/>
    <w:rsid w:val="00ED66E8"/>
    <w:rsid w:val="00ED6B55"/>
    <w:rsid w:val="00ED72B7"/>
    <w:rsid w:val="00ED75DC"/>
    <w:rsid w:val="00ED78A9"/>
    <w:rsid w:val="00EE058F"/>
    <w:rsid w:val="00EE0762"/>
    <w:rsid w:val="00EE133E"/>
    <w:rsid w:val="00EE1A00"/>
    <w:rsid w:val="00EE1E9F"/>
    <w:rsid w:val="00EE341D"/>
    <w:rsid w:val="00EE4037"/>
    <w:rsid w:val="00EE4120"/>
    <w:rsid w:val="00EE4B11"/>
    <w:rsid w:val="00EE4FBF"/>
    <w:rsid w:val="00EE52AB"/>
    <w:rsid w:val="00EE67F6"/>
    <w:rsid w:val="00EE6C1A"/>
    <w:rsid w:val="00EE6CDE"/>
    <w:rsid w:val="00EE7867"/>
    <w:rsid w:val="00EE7A14"/>
    <w:rsid w:val="00EE7B7D"/>
    <w:rsid w:val="00EF02F2"/>
    <w:rsid w:val="00EF038E"/>
    <w:rsid w:val="00EF0797"/>
    <w:rsid w:val="00EF0843"/>
    <w:rsid w:val="00EF0B00"/>
    <w:rsid w:val="00EF0BCA"/>
    <w:rsid w:val="00EF108B"/>
    <w:rsid w:val="00EF1A9A"/>
    <w:rsid w:val="00EF1BE7"/>
    <w:rsid w:val="00EF1D6C"/>
    <w:rsid w:val="00EF1F4C"/>
    <w:rsid w:val="00EF1FEE"/>
    <w:rsid w:val="00EF2CFA"/>
    <w:rsid w:val="00EF30AA"/>
    <w:rsid w:val="00EF3F78"/>
    <w:rsid w:val="00EF4D88"/>
    <w:rsid w:val="00EF5022"/>
    <w:rsid w:val="00EF537F"/>
    <w:rsid w:val="00EF53B0"/>
    <w:rsid w:val="00EF605F"/>
    <w:rsid w:val="00EF60FB"/>
    <w:rsid w:val="00EF64CB"/>
    <w:rsid w:val="00EF66E4"/>
    <w:rsid w:val="00EF6C13"/>
    <w:rsid w:val="00EF6D4D"/>
    <w:rsid w:val="00EF6E22"/>
    <w:rsid w:val="00EF79F2"/>
    <w:rsid w:val="00EF7A4E"/>
    <w:rsid w:val="00F003A5"/>
    <w:rsid w:val="00F0055E"/>
    <w:rsid w:val="00F00A05"/>
    <w:rsid w:val="00F00A8F"/>
    <w:rsid w:val="00F00B42"/>
    <w:rsid w:val="00F00E95"/>
    <w:rsid w:val="00F0149B"/>
    <w:rsid w:val="00F01A05"/>
    <w:rsid w:val="00F01CC6"/>
    <w:rsid w:val="00F02103"/>
    <w:rsid w:val="00F02165"/>
    <w:rsid w:val="00F028BE"/>
    <w:rsid w:val="00F02919"/>
    <w:rsid w:val="00F04F4E"/>
    <w:rsid w:val="00F053D8"/>
    <w:rsid w:val="00F05B14"/>
    <w:rsid w:val="00F064CE"/>
    <w:rsid w:val="00F06759"/>
    <w:rsid w:val="00F06EA2"/>
    <w:rsid w:val="00F07876"/>
    <w:rsid w:val="00F1018A"/>
    <w:rsid w:val="00F10274"/>
    <w:rsid w:val="00F11073"/>
    <w:rsid w:val="00F11598"/>
    <w:rsid w:val="00F1176A"/>
    <w:rsid w:val="00F123F6"/>
    <w:rsid w:val="00F12883"/>
    <w:rsid w:val="00F12BE8"/>
    <w:rsid w:val="00F136C6"/>
    <w:rsid w:val="00F13BEF"/>
    <w:rsid w:val="00F141C5"/>
    <w:rsid w:val="00F1428B"/>
    <w:rsid w:val="00F14E37"/>
    <w:rsid w:val="00F15C73"/>
    <w:rsid w:val="00F15D64"/>
    <w:rsid w:val="00F16764"/>
    <w:rsid w:val="00F1677D"/>
    <w:rsid w:val="00F174DE"/>
    <w:rsid w:val="00F17F8C"/>
    <w:rsid w:val="00F2066D"/>
    <w:rsid w:val="00F20953"/>
    <w:rsid w:val="00F20CDD"/>
    <w:rsid w:val="00F21853"/>
    <w:rsid w:val="00F21C08"/>
    <w:rsid w:val="00F22130"/>
    <w:rsid w:val="00F22BEC"/>
    <w:rsid w:val="00F22E64"/>
    <w:rsid w:val="00F22EB4"/>
    <w:rsid w:val="00F23137"/>
    <w:rsid w:val="00F2473B"/>
    <w:rsid w:val="00F253E2"/>
    <w:rsid w:val="00F25724"/>
    <w:rsid w:val="00F25DC4"/>
    <w:rsid w:val="00F269AE"/>
    <w:rsid w:val="00F27294"/>
    <w:rsid w:val="00F2746E"/>
    <w:rsid w:val="00F2799A"/>
    <w:rsid w:val="00F3053E"/>
    <w:rsid w:val="00F3063A"/>
    <w:rsid w:val="00F30713"/>
    <w:rsid w:val="00F30CC2"/>
    <w:rsid w:val="00F30FF8"/>
    <w:rsid w:val="00F31BE3"/>
    <w:rsid w:val="00F320F7"/>
    <w:rsid w:val="00F32B8B"/>
    <w:rsid w:val="00F33AF7"/>
    <w:rsid w:val="00F349D8"/>
    <w:rsid w:val="00F34D9E"/>
    <w:rsid w:val="00F34DC4"/>
    <w:rsid w:val="00F35A78"/>
    <w:rsid w:val="00F36BCF"/>
    <w:rsid w:val="00F3709A"/>
    <w:rsid w:val="00F37CC8"/>
    <w:rsid w:val="00F40AAC"/>
    <w:rsid w:val="00F40E7D"/>
    <w:rsid w:val="00F41760"/>
    <w:rsid w:val="00F41886"/>
    <w:rsid w:val="00F4189B"/>
    <w:rsid w:val="00F42F44"/>
    <w:rsid w:val="00F43034"/>
    <w:rsid w:val="00F43163"/>
    <w:rsid w:val="00F431C6"/>
    <w:rsid w:val="00F43453"/>
    <w:rsid w:val="00F43838"/>
    <w:rsid w:val="00F43CC6"/>
    <w:rsid w:val="00F44611"/>
    <w:rsid w:val="00F449FF"/>
    <w:rsid w:val="00F4505F"/>
    <w:rsid w:val="00F45712"/>
    <w:rsid w:val="00F46DFC"/>
    <w:rsid w:val="00F473D1"/>
    <w:rsid w:val="00F47CE0"/>
    <w:rsid w:val="00F47E75"/>
    <w:rsid w:val="00F5003D"/>
    <w:rsid w:val="00F50124"/>
    <w:rsid w:val="00F50866"/>
    <w:rsid w:val="00F51C0C"/>
    <w:rsid w:val="00F52916"/>
    <w:rsid w:val="00F52D17"/>
    <w:rsid w:val="00F53349"/>
    <w:rsid w:val="00F5385A"/>
    <w:rsid w:val="00F53884"/>
    <w:rsid w:val="00F539F4"/>
    <w:rsid w:val="00F547C7"/>
    <w:rsid w:val="00F5529F"/>
    <w:rsid w:val="00F5533B"/>
    <w:rsid w:val="00F553F2"/>
    <w:rsid w:val="00F5570C"/>
    <w:rsid w:val="00F55712"/>
    <w:rsid w:val="00F55E80"/>
    <w:rsid w:val="00F561C4"/>
    <w:rsid w:val="00F56412"/>
    <w:rsid w:val="00F56B94"/>
    <w:rsid w:val="00F56BE3"/>
    <w:rsid w:val="00F57099"/>
    <w:rsid w:val="00F578D2"/>
    <w:rsid w:val="00F60299"/>
    <w:rsid w:val="00F60993"/>
    <w:rsid w:val="00F60FAD"/>
    <w:rsid w:val="00F6217E"/>
    <w:rsid w:val="00F626A7"/>
    <w:rsid w:val="00F63002"/>
    <w:rsid w:val="00F63597"/>
    <w:rsid w:val="00F63A74"/>
    <w:rsid w:val="00F63EAC"/>
    <w:rsid w:val="00F644ED"/>
    <w:rsid w:val="00F64916"/>
    <w:rsid w:val="00F64B19"/>
    <w:rsid w:val="00F64B7B"/>
    <w:rsid w:val="00F668F5"/>
    <w:rsid w:val="00F6695C"/>
    <w:rsid w:val="00F66EAB"/>
    <w:rsid w:val="00F67A2C"/>
    <w:rsid w:val="00F67CE3"/>
    <w:rsid w:val="00F70ECF"/>
    <w:rsid w:val="00F70F89"/>
    <w:rsid w:val="00F71084"/>
    <w:rsid w:val="00F718D6"/>
    <w:rsid w:val="00F72102"/>
    <w:rsid w:val="00F733C8"/>
    <w:rsid w:val="00F738D5"/>
    <w:rsid w:val="00F74884"/>
    <w:rsid w:val="00F74BBF"/>
    <w:rsid w:val="00F74CEF"/>
    <w:rsid w:val="00F74D92"/>
    <w:rsid w:val="00F74FC8"/>
    <w:rsid w:val="00F7564D"/>
    <w:rsid w:val="00F75A1D"/>
    <w:rsid w:val="00F7602F"/>
    <w:rsid w:val="00F7658C"/>
    <w:rsid w:val="00F77625"/>
    <w:rsid w:val="00F778FC"/>
    <w:rsid w:val="00F7793F"/>
    <w:rsid w:val="00F77A66"/>
    <w:rsid w:val="00F80F74"/>
    <w:rsid w:val="00F811BF"/>
    <w:rsid w:val="00F81250"/>
    <w:rsid w:val="00F81415"/>
    <w:rsid w:val="00F81879"/>
    <w:rsid w:val="00F81AD9"/>
    <w:rsid w:val="00F81C3B"/>
    <w:rsid w:val="00F82842"/>
    <w:rsid w:val="00F82881"/>
    <w:rsid w:val="00F82B9B"/>
    <w:rsid w:val="00F8384F"/>
    <w:rsid w:val="00F83B97"/>
    <w:rsid w:val="00F83ED1"/>
    <w:rsid w:val="00F84929"/>
    <w:rsid w:val="00F8494E"/>
    <w:rsid w:val="00F84A58"/>
    <w:rsid w:val="00F850E5"/>
    <w:rsid w:val="00F853C4"/>
    <w:rsid w:val="00F85A2E"/>
    <w:rsid w:val="00F85ECF"/>
    <w:rsid w:val="00F8714E"/>
    <w:rsid w:val="00F87DB7"/>
    <w:rsid w:val="00F87E57"/>
    <w:rsid w:val="00F90221"/>
    <w:rsid w:val="00F90535"/>
    <w:rsid w:val="00F9069D"/>
    <w:rsid w:val="00F90802"/>
    <w:rsid w:val="00F90B42"/>
    <w:rsid w:val="00F90D82"/>
    <w:rsid w:val="00F9106B"/>
    <w:rsid w:val="00F918EA"/>
    <w:rsid w:val="00F924FF"/>
    <w:rsid w:val="00F92759"/>
    <w:rsid w:val="00F92B3C"/>
    <w:rsid w:val="00F92C0F"/>
    <w:rsid w:val="00F93A01"/>
    <w:rsid w:val="00F94E9A"/>
    <w:rsid w:val="00F95B7D"/>
    <w:rsid w:val="00F96938"/>
    <w:rsid w:val="00F97940"/>
    <w:rsid w:val="00FA02FE"/>
    <w:rsid w:val="00FA0D28"/>
    <w:rsid w:val="00FA0FA5"/>
    <w:rsid w:val="00FA135B"/>
    <w:rsid w:val="00FA1546"/>
    <w:rsid w:val="00FA2310"/>
    <w:rsid w:val="00FA235E"/>
    <w:rsid w:val="00FA24D5"/>
    <w:rsid w:val="00FA3001"/>
    <w:rsid w:val="00FA3162"/>
    <w:rsid w:val="00FA3646"/>
    <w:rsid w:val="00FA40FE"/>
    <w:rsid w:val="00FA43B9"/>
    <w:rsid w:val="00FA4590"/>
    <w:rsid w:val="00FA492E"/>
    <w:rsid w:val="00FA4CB8"/>
    <w:rsid w:val="00FA55DB"/>
    <w:rsid w:val="00FA697C"/>
    <w:rsid w:val="00FA6A4F"/>
    <w:rsid w:val="00FA6EAE"/>
    <w:rsid w:val="00FA7054"/>
    <w:rsid w:val="00FA7170"/>
    <w:rsid w:val="00FB0915"/>
    <w:rsid w:val="00FB0A22"/>
    <w:rsid w:val="00FB0E00"/>
    <w:rsid w:val="00FB1047"/>
    <w:rsid w:val="00FB1F68"/>
    <w:rsid w:val="00FB2492"/>
    <w:rsid w:val="00FB2509"/>
    <w:rsid w:val="00FB3344"/>
    <w:rsid w:val="00FB398F"/>
    <w:rsid w:val="00FB3B4F"/>
    <w:rsid w:val="00FB3D3A"/>
    <w:rsid w:val="00FB3DCF"/>
    <w:rsid w:val="00FB3F60"/>
    <w:rsid w:val="00FB4F85"/>
    <w:rsid w:val="00FB5578"/>
    <w:rsid w:val="00FB57AE"/>
    <w:rsid w:val="00FB5E7F"/>
    <w:rsid w:val="00FB6AC9"/>
    <w:rsid w:val="00FB72AA"/>
    <w:rsid w:val="00FB75E8"/>
    <w:rsid w:val="00FB7892"/>
    <w:rsid w:val="00FB7CFC"/>
    <w:rsid w:val="00FC04FA"/>
    <w:rsid w:val="00FC0AEA"/>
    <w:rsid w:val="00FC0BBD"/>
    <w:rsid w:val="00FC12A2"/>
    <w:rsid w:val="00FC1452"/>
    <w:rsid w:val="00FC1B36"/>
    <w:rsid w:val="00FC2380"/>
    <w:rsid w:val="00FC24F8"/>
    <w:rsid w:val="00FC2518"/>
    <w:rsid w:val="00FC2E07"/>
    <w:rsid w:val="00FC3D55"/>
    <w:rsid w:val="00FC3E36"/>
    <w:rsid w:val="00FC4022"/>
    <w:rsid w:val="00FC409A"/>
    <w:rsid w:val="00FC478E"/>
    <w:rsid w:val="00FC4A0B"/>
    <w:rsid w:val="00FC4E9C"/>
    <w:rsid w:val="00FC4ED5"/>
    <w:rsid w:val="00FC4F7E"/>
    <w:rsid w:val="00FC51B0"/>
    <w:rsid w:val="00FC5D84"/>
    <w:rsid w:val="00FC5EF2"/>
    <w:rsid w:val="00FC691B"/>
    <w:rsid w:val="00FC6C93"/>
    <w:rsid w:val="00FC6D6E"/>
    <w:rsid w:val="00FC6F79"/>
    <w:rsid w:val="00FC768C"/>
    <w:rsid w:val="00FC78A5"/>
    <w:rsid w:val="00FC7ADD"/>
    <w:rsid w:val="00FD0434"/>
    <w:rsid w:val="00FD10D2"/>
    <w:rsid w:val="00FD1A5A"/>
    <w:rsid w:val="00FD23DE"/>
    <w:rsid w:val="00FD2952"/>
    <w:rsid w:val="00FD2A71"/>
    <w:rsid w:val="00FD3E14"/>
    <w:rsid w:val="00FD4F3B"/>
    <w:rsid w:val="00FD566F"/>
    <w:rsid w:val="00FD5734"/>
    <w:rsid w:val="00FD5FCC"/>
    <w:rsid w:val="00FD60A6"/>
    <w:rsid w:val="00FD6266"/>
    <w:rsid w:val="00FD63CC"/>
    <w:rsid w:val="00FD6998"/>
    <w:rsid w:val="00FD6D62"/>
    <w:rsid w:val="00FD7698"/>
    <w:rsid w:val="00FD7906"/>
    <w:rsid w:val="00FD7A93"/>
    <w:rsid w:val="00FD7B9F"/>
    <w:rsid w:val="00FD7BCB"/>
    <w:rsid w:val="00FD7E4B"/>
    <w:rsid w:val="00FE0130"/>
    <w:rsid w:val="00FE025F"/>
    <w:rsid w:val="00FE08DF"/>
    <w:rsid w:val="00FE124D"/>
    <w:rsid w:val="00FE1707"/>
    <w:rsid w:val="00FE1C1D"/>
    <w:rsid w:val="00FE1D52"/>
    <w:rsid w:val="00FE1E00"/>
    <w:rsid w:val="00FE23F5"/>
    <w:rsid w:val="00FE2988"/>
    <w:rsid w:val="00FE345E"/>
    <w:rsid w:val="00FE35E3"/>
    <w:rsid w:val="00FE421E"/>
    <w:rsid w:val="00FE4704"/>
    <w:rsid w:val="00FE5396"/>
    <w:rsid w:val="00FE629A"/>
    <w:rsid w:val="00FE6662"/>
    <w:rsid w:val="00FE6B14"/>
    <w:rsid w:val="00FE701E"/>
    <w:rsid w:val="00FE7C53"/>
    <w:rsid w:val="00FF01B1"/>
    <w:rsid w:val="00FF02B2"/>
    <w:rsid w:val="00FF0A1E"/>
    <w:rsid w:val="00FF106A"/>
    <w:rsid w:val="00FF1A9D"/>
    <w:rsid w:val="00FF1D94"/>
    <w:rsid w:val="00FF29EB"/>
    <w:rsid w:val="00FF2A0E"/>
    <w:rsid w:val="00FF2C73"/>
    <w:rsid w:val="00FF3540"/>
    <w:rsid w:val="00FF3B8E"/>
    <w:rsid w:val="00FF46BB"/>
    <w:rsid w:val="00FF51AB"/>
    <w:rsid w:val="00FF5449"/>
    <w:rsid w:val="00FF55FC"/>
    <w:rsid w:val="00FF5A58"/>
    <w:rsid w:val="00FF6279"/>
    <w:rsid w:val="00FF6999"/>
    <w:rsid w:val="00FF7471"/>
    <w:rsid w:val="00FF785C"/>
    <w:rsid w:val="00FF7B36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927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D3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B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B7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B7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B7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B7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B77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B77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B77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38D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3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38D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8D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8D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238D3"/>
    <w:pPr>
      <w:ind w:firstLineChars="200" w:firstLine="420"/>
    </w:pPr>
  </w:style>
  <w:style w:type="table" w:styleId="TableGrid">
    <w:name w:val="Table Grid"/>
    <w:basedOn w:val="TableNormal"/>
    <w:uiPriority w:val="39"/>
    <w:rsid w:val="00D2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D238D3"/>
  </w:style>
  <w:style w:type="character" w:styleId="CommentReference">
    <w:name w:val="annotation reference"/>
    <w:basedOn w:val="DefaultParagraphFont"/>
    <w:uiPriority w:val="99"/>
    <w:semiHidden/>
    <w:unhideWhenUsed/>
    <w:rsid w:val="002F4BE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E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E5"/>
    <w:rPr>
      <w:b/>
      <w:bCs/>
    </w:rPr>
  </w:style>
  <w:style w:type="paragraph" w:customStyle="1" w:styleId="CitaviBibliographyHeading">
    <w:name w:val="Citavi Bibliography Heading"/>
    <w:basedOn w:val="Normal"/>
    <w:link w:val="CitaviBibliographyHeading0"/>
    <w:rsid w:val="00C0617C"/>
    <w:pPr>
      <w:jc w:val="left"/>
    </w:pPr>
  </w:style>
  <w:style w:type="character" w:customStyle="1" w:styleId="CitaviBibliographyHeading0">
    <w:name w:val="Citavi Bibliography Heading 字符"/>
    <w:basedOn w:val="DefaultParagraphFont"/>
    <w:link w:val="CitaviBibliographyHeading"/>
    <w:rsid w:val="00C0617C"/>
  </w:style>
  <w:style w:type="paragraph" w:customStyle="1" w:styleId="CitaviBibliographyEntry">
    <w:name w:val="Citavi Bibliography Entry"/>
    <w:basedOn w:val="Normal"/>
    <w:link w:val="CitaviBibliographyEntry0"/>
    <w:rsid w:val="00331B77"/>
    <w:pPr>
      <w:spacing w:after="120"/>
      <w:jc w:val="left"/>
    </w:pPr>
  </w:style>
  <w:style w:type="character" w:customStyle="1" w:styleId="CitaviBibliographyEntry0">
    <w:name w:val="Citavi Bibliography Entry 字符"/>
    <w:basedOn w:val="DefaultParagraphFont"/>
    <w:link w:val="CitaviBibliographyEntry"/>
    <w:rsid w:val="00331B77"/>
  </w:style>
  <w:style w:type="paragraph" w:customStyle="1" w:styleId="CitaviBibliographySubheading1">
    <w:name w:val="Citavi Bibliography Subheading 1"/>
    <w:basedOn w:val="Heading2"/>
    <w:link w:val="CitaviBibliographySubheading10"/>
    <w:rsid w:val="00331B77"/>
    <w:pPr>
      <w:outlineLvl w:val="9"/>
    </w:pPr>
  </w:style>
  <w:style w:type="character" w:customStyle="1" w:styleId="CitaviBibliographySubheading10">
    <w:name w:val="Citavi Bibliography Subheading 1 字符"/>
    <w:basedOn w:val="DefaultParagraphFont"/>
    <w:link w:val="CitaviBibliographySubheading1"/>
    <w:rsid w:val="00331B7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B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itaviBibliographySubheading2">
    <w:name w:val="Citavi Bibliography Subheading 2"/>
    <w:basedOn w:val="Heading3"/>
    <w:link w:val="CitaviBibliographySubheading20"/>
    <w:rsid w:val="00331B77"/>
    <w:pPr>
      <w:outlineLvl w:val="9"/>
    </w:pPr>
  </w:style>
  <w:style w:type="character" w:customStyle="1" w:styleId="CitaviBibliographySubheading20">
    <w:name w:val="Citavi Bibliography Subheading 2 字符"/>
    <w:basedOn w:val="DefaultParagraphFont"/>
    <w:link w:val="CitaviBibliographySubheading2"/>
    <w:rsid w:val="00331B77"/>
    <w:rPr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B77"/>
    <w:rPr>
      <w:b/>
      <w:bCs/>
      <w:sz w:val="32"/>
      <w:szCs w:val="32"/>
    </w:rPr>
  </w:style>
  <w:style w:type="paragraph" w:customStyle="1" w:styleId="CitaviBibliographySubheading3">
    <w:name w:val="Citavi Bibliography Subheading 3"/>
    <w:basedOn w:val="Heading4"/>
    <w:link w:val="CitaviBibliographySubheading30"/>
    <w:rsid w:val="00331B77"/>
    <w:pPr>
      <w:outlineLvl w:val="9"/>
    </w:pPr>
  </w:style>
  <w:style w:type="character" w:customStyle="1" w:styleId="CitaviBibliographySubheading30">
    <w:name w:val="Citavi Bibliography Subheading 3 字符"/>
    <w:basedOn w:val="DefaultParagraphFont"/>
    <w:link w:val="CitaviBibliographySubheading3"/>
    <w:rsid w:val="00331B7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B77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CitaviBibliographySubheading4">
    <w:name w:val="Citavi Bibliography Subheading 4"/>
    <w:basedOn w:val="Heading5"/>
    <w:link w:val="CitaviBibliographySubheading40"/>
    <w:rsid w:val="00331B77"/>
    <w:pPr>
      <w:outlineLvl w:val="9"/>
    </w:pPr>
  </w:style>
  <w:style w:type="character" w:customStyle="1" w:styleId="CitaviBibliographySubheading40">
    <w:name w:val="Citavi Bibliography Subheading 4 字符"/>
    <w:basedOn w:val="DefaultParagraphFont"/>
    <w:link w:val="CitaviBibliographySubheading4"/>
    <w:rsid w:val="00331B7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B77"/>
    <w:rPr>
      <w:b/>
      <w:bCs/>
      <w:sz w:val="28"/>
      <w:szCs w:val="28"/>
    </w:rPr>
  </w:style>
  <w:style w:type="paragraph" w:customStyle="1" w:styleId="CitaviBibliographySubheading5">
    <w:name w:val="Citavi Bibliography Subheading 5"/>
    <w:basedOn w:val="Heading6"/>
    <w:link w:val="CitaviBibliographySubheading50"/>
    <w:rsid w:val="00331B77"/>
    <w:pPr>
      <w:outlineLvl w:val="9"/>
    </w:pPr>
  </w:style>
  <w:style w:type="character" w:customStyle="1" w:styleId="CitaviBibliographySubheading50">
    <w:name w:val="Citavi Bibliography Subheading 5 字符"/>
    <w:basedOn w:val="DefaultParagraphFont"/>
    <w:link w:val="CitaviBibliographySubheading5"/>
    <w:rsid w:val="00331B7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B77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CitaviBibliographySubheading6">
    <w:name w:val="Citavi Bibliography Subheading 6"/>
    <w:basedOn w:val="Heading7"/>
    <w:link w:val="CitaviBibliographySubheading60"/>
    <w:rsid w:val="00331B77"/>
    <w:pPr>
      <w:outlineLvl w:val="9"/>
    </w:pPr>
  </w:style>
  <w:style w:type="character" w:customStyle="1" w:styleId="CitaviBibliographySubheading60">
    <w:name w:val="Citavi Bibliography Subheading 6 字符"/>
    <w:basedOn w:val="DefaultParagraphFont"/>
    <w:link w:val="CitaviBibliographySubheading6"/>
    <w:rsid w:val="00331B77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B77"/>
    <w:rPr>
      <w:b/>
      <w:bCs/>
      <w:sz w:val="24"/>
      <w:szCs w:val="24"/>
    </w:rPr>
  </w:style>
  <w:style w:type="paragraph" w:customStyle="1" w:styleId="CitaviBibliographySubheading7">
    <w:name w:val="Citavi Bibliography Subheading 7"/>
    <w:basedOn w:val="Heading8"/>
    <w:link w:val="CitaviBibliographySubheading70"/>
    <w:rsid w:val="00331B77"/>
    <w:pPr>
      <w:outlineLvl w:val="9"/>
    </w:pPr>
  </w:style>
  <w:style w:type="character" w:customStyle="1" w:styleId="CitaviBibliographySubheading70">
    <w:name w:val="Citavi Bibliography Subheading 7 字符"/>
    <w:basedOn w:val="DefaultParagraphFont"/>
    <w:link w:val="CitaviBibliographySubheading7"/>
    <w:rsid w:val="00331B7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B77"/>
    <w:rPr>
      <w:rFonts w:asciiTheme="majorHAnsi" w:eastAsiaTheme="majorEastAsia" w:hAnsiTheme="majorHAnsi" w:cstheme="majorBidi"/>
      <w:sz w:val="24"/>
      <w:szCs w:val="24"/>
    </w:rPr>
  </w:style>
  <w:style w:type="paragraph" w:customStyle="1" w:styleId="CitaviBibliographySubheading8">
    <w:name w:val="Citavi Bibliography Subheading 8"/>
    <w:basedOn w:val="Heading9"/>
    <w:link w:val="CitaviBibliographySubheading80"/>
    <w:rsid w:val="00331B77"/>
    <w:pPr>
      <w:outlineLvl w:val="9"/>
    </w:pPr>
  </w:style>
  <w:style w:type="character" w:customStyle="1" w:styleId="CitaviBibliographySubheading80">
    <w:name w:val="Citavi Bibliography Subheading 8 字符"/>
    <w:basedOn w:val="DefaultParagraphFont"/>
    <w:link w:val="CitaviBibliographySubheading8"/>
    <w:rsid w:val="00331B77"/>
    <w:rPr>
      <w:rFonts w:asciiTheme="majorHAnsi" w:eastAsiaTheme="majorEastAsia" w:hAnsiTheme="majorHAnsi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B77"/>
    <w:rPr>
      <w:rFonts w:asciiTheme="majorHAnsi" w:eastAsiaTheme="majorEastAsia" w:hAnsiTheme="majorHAnsi" w:cstheme="majorBidi"/>
      <w:szCs w:val="21"/>
    </w:rPr>
  </w:style>
  <w:style w:type="paragraph" w:styleId="Revision">
    <w:name w:val="Revision"/>
    <w:hidden/>
    <w:uiPriority w:val="99"/>
    <w:semiHidden/>
    <w:rsid w:val="0043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BAFBC-0973-4A9B-985F-5ADEFF86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2022-09-05T14:44:00Z</dcterms:created>
  <dcterms:modified xsi:type="dcterms:W3CDTF">2022-09-05T14:44:00Z</dcterms:modified>
</cp:coreProperties>
</file>