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CF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App. 1. Spearman’s (rho) correlation coefficients between diversity indices of the 10 m-total vegetation component (AllV, columns) and pollen assemblages (AllP, rows) for the Pieria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Mts.</w:t>
      </w: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*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On the diagonal (in bold) correlation coefficients for the same order of diversity. </w:t>
      </w: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>Correlation is significa</w:t>
      </w:r>
      <w:r w:rsidR="003A5F3A">
        <w:rPr>
          <w:rFonts w:ascii="Times New Roman" w:hAnsi="Times New Roman" w:cs="Times New Roman"/>
          <w:color w:val="000000"/>
          <w:sz w:val="20"/>
          <w:szCs w:val="20"/>
          <w:lang w:val="en-GB"/>
        </w:rPr>
        <w:t>nt at the 0.05 level (2-tailed)</w:t>
      </w:r>
    </w:p>
    <w:p w:rsidR="003A5F3A" w:rsidRPr="00B45D91" w:rsidRDefault="003A5F3A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14175" w:type="dxa"/>
        <w:tblLayout w:type="fixed"/>
        <w:tblLook w:val="0000" w:firstRow="0" w:lastRow="0" w:firstColumn="0" w:lastColumn="0" w:noHBand="0" w:noVBand="0"/>
      </w:tblPr>
      <w:tblGrid>
        <w:gridCol w:w="1701"/>
        <w:gridCol w:w="1078"/>
        <w:gridCol w:w="1190"/>
        <w:gridCol w:w="1127"/>
        <w:gridCol w:w="1077"/>
        <w:gridCol w:w="1036"/>
        <w:gridCol w:w="1050"/>
        <w:gridCol w:w="1078"/>
        <w:gridCol w:w="1148"/>
        <w:gridCol w:w="1189"/>
        <w:gridCol w:w="1162"/>
        <w:gridCol w:w="1339"/>
      </w:tblGrid>
      <w:tr w:rsidR="007464CF" w:rsidRPr="00B45D91" w:rsidTr="003A5F3A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bookmarkStart w:id="0" w:name="_Hlk35542636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111" w:right="-5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q=0.25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q=0.5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q=1 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q=2 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allV q=4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q=8 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q=16 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q=32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q=64 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q→Inf </w:t>
            </w:r>
          </w:p>
        </w:tc>
      </w:tr>
      <w:bookmarkEnd w:id="0"/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q=0 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0.616</w:t>
            </w: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0.600*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0.578*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0.495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0.433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q=0.25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0.596*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0.578</w:t>
            </w: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0.538*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0.376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0.345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0.323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0.345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q=0.5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0.587*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0.565*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0.495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0.424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0.389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0.332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0.341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0.341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q=1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0.486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0.437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0.262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0.196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0.231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q=2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0.444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0.429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0.24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0.081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0.081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q=4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0.381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0.262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-0.051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-0.037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-0.055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q=16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-0.055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q=32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-0.055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q=64 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0.393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0.134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-0.055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-0.033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q→Inf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-0.033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-0.033</w:t>
            </w:r>
          </w:p>
        </w:tc>
      </w:tr>
    </w:tbl>
    <w:p w:rsidR="007464CF" w:rsidRPr="00B45D91" w:rsidRDefault="007464CF" w:rsidP="00746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3A5F3A" w:rsidRPr="00B45D91" w:rsidRDefault="003A5F3A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App. 2. Spearman’s (rho) correlation coefficients between diversity indices of the 10 m-woody vegetation component (columns) and woody pollen assemblages (rows) for the Pieria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Mts. On the diagonal (in bold) correlation coefficients for the same order of di</w:t>
      </w:r>
      <w:r w:rsidR="003A5F3A">
        <w:rPr>
          <w:rFonts w:ascii="Times New Roman" w:hAnsi="Times New Roman" w:cs="Times New Roman"/>
          <w:color w:val="000000"/>
          <w:sz w:val="20"/>
          <w:szCs w:val="20"/>
          <w:lang w:val="en-GB"/>
        </w:rPr>
        <w:t>versity</w:t>
      </w:r>
    </w:p>
    <w:p w:rsidR="003A5F3A" w:rsidRPr="00B45D91" w:rsidRDefault="003A5F3A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14127" w:type="dxa"/>
        <w:tblLayout w:type="fixed"/>
        <w:tblLook w:val="0000" w:firstRow="0" w:lastRow="0" w:firstColumn="0" w:lastColumn="0" w:noHBand="0" w:noVBand="0"/>
      </w:tblPr>
      <w:tblGrid>
        <w:gridCol w:w="1504"/>
        <w:gridCol w:w="1170"/>
        <w:gridCol w:w="1302"/>
        <w:gridCol w:w="1127"/>
        <w:gridCol w:w="1134"/>
        <w:gridCol w:w="1134"/>
        <w:gridCol w:w="1134"/>
        <w:gridCol w:w="1000"/>
        <w:gridCol w:w="1134"/>
        <w:gridCol w:w="1078"/>
        <w:gridCol w:w="1134"/>
        <w:gridCol w:w="1276"/>
      </w:tblGrid>
      <w:tr w:rsidR="007464CF" w:rsidRPr="00B45D91" w:rsidTr="003A5F3A">
        <w:trPr>
          <w:trHeight w:val="290"/>
        </w:trPr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bookmarkStart w:id="1" w:name="_Hlk35543050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q=0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49" w:right="-10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q=0.25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80" w:right="-9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q=0.5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wooV q=4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62" w:right="-7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q=16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96" w:right="-11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q=32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q=64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104" w:right="-4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q→Inf </w:t>
            </w:r>
          </w:p>
        </w:tc>
      </w:tr>
      <w:bookmarkEnd w:id="1"/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q=0.25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-0.116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q=0.5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 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q=2 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q=4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q=8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q=16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q=32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q=64 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0.193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q→Inf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ind w:left="-49"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ind w:left="-80" w:right="-9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ind w:left="-89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ind w:left="-62" w:right="-7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-0.073</w:t>
            </w:r>
          </w:p>
        </w:tc>
      </w:tr>
    </w:tbl>
    <w:p w:rsidR="003A5F3A" w:rsidRDefault="003A5F3A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3A5F3A" w:rsidRDefault="003A5F3A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lastRenderedPageBreak/>
        <w:t xml:space="preserve">App. 3. Spearman’s (rho) correlation coefficients between diversity indices of the 100 m-woody vegetation component (columns) and pollen assemblages (rows) for the Pieria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Mts. On the diagonal (in bold) correlation coefficients </w:t>
      </w:r>
      <w:r w:rsidR="003A5F3A">
        <w:rPr>
          <w:rFonts w:ascii="Times New Roman" w:hAnsi="Times New Roman" w:cs="Times New Roman"/>
          <w:color w:val="000000"/>
          <w:sz w:val="20"/>
          <w:szCs w:val="20"/>
          <w:lang w:val="en-GB"/>
        </w:rPr>
        <w:t>for the same order of diversity</w:t>
      </w:r>
    </w:p>
    <w:p w:rsidR="003A5F3A" w:rsidRPr="00B45D91" w:rsidRDefault="003A5F3A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14175" w:type="dxa"/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464CF" w:rsidRPr="00B45D91" w:rsidTr="003A5F3A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bookmarkStart w:id="2" w:name="_Hlk35543283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q=0.25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q=0.5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wooV-100 q=4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q=16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q=32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q=64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q→Inf </w:t>
            </w:r>
          </w:p>
        </w:tc>
      </w:tr>
      <w:bookmarkEnd w:id="2"/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-0.284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q=0.5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-0.257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-0.305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q=2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-0.415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q=4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-0.411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q=64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-0.363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q→Inf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-0.402</w:t>
            </w:r>
          </w:p>
        </w:tc>
      </w:tr>
    </w:tbl>
    <w:p w:rsidR="007464CF" w:rsidRDefault="007464CF" w:rsidP="003A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3A5F3A" w:rsidRDefault="003A5F3A" w:rsidP="003A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3A5F3A" w:rsidRPr="003A5F3A" w:rsidRDefault="003A5F3A" w:rsidP="003A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App. 4. Spearman’s (rho) correlation coefficients between diversity indices of the 10 m-herb vegetation component (columns) and pollen assemblages (rows) for the Pieria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Mts.</w:t>
      </w: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On the diagonal (in bold) correlation coefficients for the same order of diversity</w:t>
      </w:r>
    </w:p>
    <w:p w:rsidR="003A5F3A" w:rsidRPr="00B45D91" w:rsidRDefault="003A5F3A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14175" w:type="dxa"/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464CF" w:rsidRPr="00B45D91" w:rsidTr="003A5F3A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q=0.25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q=0.5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herbV q=4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q=16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q=32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q=64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herbV q→Inf 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q=0.25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q=0.5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q=1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q=2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q=4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q=64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herbP q→Inf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0.218</w:t>
            </w:r>
          </w:p>
        </w:tc>
      </w:tr>
    </w:tbl>
    <w:p w:rsidR="007464CF" w:rsidRPr="00B45D91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lastRenderedPageBreak/>
        <w:t xml:space="preserve">App. 5. Spearman’s (rho) correlation coefficients between diversity indices of the 10 m-total vegetation component (columns) and pollen assemblages (rows) for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Ciomadul</w:t>
      </w: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On the diagonal (in bold) correlation coefficients </w:t>
      </w:r>
      <w:r w:rsidR="003A5F3A">
        <w:rPr>
          <w:rFonts w:ascii="Times New Roman" w:hAnsi="Times New Roman" w:cs="Times New Roman"/>
          <w:color w:val="000000"/>
          <w:sz w:val="20"/>
          <w:szCs w:val="20"/>
          <w:lang w:val="en-GB"/>
        </w:rPr>
        <w:t>for the same order of diversity</w:t>
      </w:r>
    </w:p>
    <w:p w:rsidR="007464CF" w:rsidRPr="00B45D91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14138" w:type="dxa"/>
        <w:tblLayout w:type="fixed"/>
        <w:tblLook w:val="0000" w:firstRow="0" w:lastRow="0" w:firstColumn="0" w:lastColumn="0" w:noHBand="0" w:noVBand="0"/>
      </w:tblPr>
      <w:tblGrid>
        <w:gridCol w:w="1498"/>
        <w:gridCol w:w="1190"/>
        <w:gridCol w:w="1281"/>
        <w:gridCol w:w="1127"/>
        <w:gridCol w:w="7"/>
        <w:gridCol w:w="1070"/>
        <w:gridCol w:w="1036"/>
        <w:gridCol w:w="1050"/>
        <w:gridCol w:w="1078"/>
        <w:gridCol w:w="1120"/>
        <w:gridCol w:w="1217"/>
        <w:gridCol w:w="1148"/>
        <w:gridCol w:w="14"/>
        <w:gridCol w:w="1302"/>
      </w:tblGrid>
      <w:tr w:rsidR="007464CF" w:rsidRPr="00B45D91" w:rsidTr="003A5F3A">
        <w:trPr>
          <w:trHeight w:val="290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q=0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111" w:right="-5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q=0.25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q=0.5 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q=1 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q=2 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allV q=4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q=8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q=16 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q=32 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q=64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allV q→Inf 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q=0 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0.202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0.119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-0.129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-0.129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q=0.25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q=0.5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q=1 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-0.077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-0.261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-0.273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q=2 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-0.152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q=4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q=16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q=64 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-0.135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</w:tr>
      <w:tr w:rsidR="007464CF" w:rsidRPr="00B45D91" w:rsidTr="003A5F3A">
        <w:trPr>
          <w:trHeight w:hRule="exact" w:val="289"/>
        </w:trPr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allP q→Inf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-0.125</w:t>
            </w:r>
          </w:p>
        </w:tc>
      </w:tr>
    </w:tbl>
    <w:p w:rsidR="007464CF" w:rsidRPr="00B45D91" w:rsidRDefault="007464CF" w:rsidP="00746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Pr="00B45D91" w:rsidRDefault="007464CF" w:rsidP="003A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Pr="00B45D91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>App. 6. Spearman’s (rho) corre</w:t>
      </w:r>
      <w:bookmarkStart w:id="3" w:name="_GoBack"/>
      <w:bookmarkEnd w:id="3"/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lation coefficients between diversity indices of the 10 m-woody vegetation component (columns) and pollen assemblages (rows) for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Ciomadul</w:t>
      </w: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On the diagonal (in bold) correlation coefficients </w:t>
      </w:r>
      <w:r w:rsidR="003A5F3A">
        <w:rPr>
          <w:rFonts w:ascii="Times New Roman" w:hAnsi="Times New Roman" w:cs="Times New Roman"/>
          <w:color w:val="000000"/>
          <w:sz w:val="20"/>
          <w:szCs w:val="20"/>
          <w:lang w:val="en-GB"/>
        </w:rPr>
        <w:t>for the same order of diversity</w:t>
      </w:r>
    </w:p>
    <w:p w:rsidR="007464CF" w:rsidRPr="00B45D91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14126" w:type="dxa"/>
        <w:tblLayout w:type="fixed"/>
        <w:tblLook w:val="0000" w:firstRow="0" w:lastRow="0" w:firstColumn="0" w:lastColumn="0" w:noHBand="0" w:noVBand="0"/>
      </w:tblPr>
      <w:tblGrid>
        <w:gridCol w:w="1503"/>
        <w:gridCol w:w="1170"/>
        <w:gridCol w:w="1302"/>
        <w:gridCol w:w="1127"/>
        <w:gridCol w:w="1134"/>
        <w:gridCol w:w="1134"/>
        <w:gridCol w:w="1134"/>
        <w:gridCol w:w="1000"/>
        <w:gridCol w:w="134"/>
        <w:gridCol w:w="1000"/>
        <w:gridCol w:w="1078"/>
        <w:gridCol w:w="1128"/>
        <w:gridCol w:w="6"/>
        <w:gridCol w:w="1276"/>
      </w:tblGrid>
      <w:tr w:rsidR="007464CF" w:rsidRPr="00B45D91" w:rsidTr="003A5F3A">
        <w:trPr>
          <w:trHeight w:val="290"/>
        </w:trPr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q=0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49" w:right="-10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q=0.25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80" w:right="-9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q=0.5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wooV q=4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62" w:right="-7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q=16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96" w:right="-11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q=32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q=64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ind w:left="-104" w:right="-4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 q→Inf 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0.058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q=0.25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-0.088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-0.047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q=0.5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-0.071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 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q=2 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q=4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q=8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q=16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0.169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q=32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q=64 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0.131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0.189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q→Inf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0.175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0.175</w:t>
            </w:r>
          </w:p>
        </w:tc>
      </w:tr>
    </w:tbl>
    <w:p w:rsidR="003A5F3A" w:rsidRDefault="003A5F3A" w:rsidP="003A5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3A5F3A" w:rsidRDefault="003A5F3A" w:rsidP="003A5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3A5F3A" w:rsidRDefault="003A5F3A" w:rsidP="003A5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:rsidR="007464CF" w:rsidRDefault="007464CF" w:rsidP="003A5F3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App.7. Spearman’s (rho) correlation coefficients between diversity indices of the 100 m-woody vegetation component (columns) and pollen assemblages (rows) for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Ciomadul</w:t>
      </w:r>
      <w:r w:rsidRPr="00B45D91">
        <w:rPr>
          <w:rFonts w:ascii="Times New Roman" w:hAnsi="Times New Roman" w:cs="Times New Roman"/>
          <w:color w:val="000000"/>
          <w:sz w:val="20"/>
          <w:szCs w:val="20"/>
          <w:lang w:val="en-GB"/>
        </w:rPr>
        <w:t>. * Correlation is significant at the 0.05 level (2-tailed).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On the diagonal (in bold) correlation coefficients </w:t>
      </w:r>
      <w:r w:rsidR="003A5F3A">
        <w:rPr>
          <w:rFonts w:ascii="Times New Roman" w:hAnsi="Times New Roman" w:cs="Times New Roman"/>
          <w:color w:val="000000"/>
          <w:sz w:val="20"/>
          <w:szCs w:val="20"/>
          <w:lang w:val="en-GB"/>
        </w:rPr>
        <w:t>for the same order of diversity</w:t>
      </w:r>
    </w:p>
    <w:p w:rsidR="003A5F3A" w:rsidRDefault="003A5F3A" w:rsidP="003A5F3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tbl>
      <w:tblPr>
        <w:tblW w:w="14175" w:type="dxa"/>
        <w:tblLayout w:type="fixed"/>
        <w:tblLook w:val="0000" w:firstRow="0" w:lastRow="0" w:firstColumn="0" w:lastColumn="0" w:noHBand="0" w:noVBand="0"/>
      </w:tblPr>
      <w:tblGrid>
        <w:gridCol w:w="1540"/>
        <w:gridCol w:w="129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464CF" w:rsidRPr="00B45D91" w:rsidTr="003A5F3A">
        <w:trPr>
          <w:trHeight w:val="290"/>
        </w:trPr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q=0.25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q=0.5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wooV-100 q=4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q=16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q=32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q=64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wooV-100 q→Inf 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0.470</w:t>
            </w: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q=0.25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q=0.5 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   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0.073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q=2   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q=4  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q=8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q=16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0.238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q=32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q=64 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</w:tr>
      <w:tr w:rsidR="007464CF" w:rsidRPr="00B45D91" w:rsidTr="003A5F3A">
        <w:trPr>
          <w:trHeight w:hRule="exact" w:val="284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4CF" w:rsidRPr="00B45D91" w:rsidRDefault="007464CF" w:rsidP="00CA6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wooP q→Inf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B45D91" w:rsidRDefault="007464CF" w:rsidP="00CA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5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4CF" w:rsidRPr="00211338" w:rsidRDefault="007464CF" w:rsidP="00CA67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3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0.29</w:t>
            </w:r>
          </w:p>
        </w:tc>
      </w:tr>
    </w:tbl>
    <w:p w:rsidR="007464CF" w:rsidRPr="00B45D91" w:rsidRDefault="007464CF" w:rsidP="0074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sectPr w:rsidR="007464CF" w:rsidRPr="00B45D91" w:rsidSect="003A5F3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007"/>
    <w:multiLevelType w:val="hybridMultilevel"/>
    <w:tmpl w:val="FAF89CC0"/>
    <w:lvl w:ilvl="0" w:tplc="E1E492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B10A1"/>
    <w:multiLevelType w:val="hybridMultilevel"/>
    <w:tmpl w:val="509277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E5DE7"/>
    <w:multiLevelType w:val="hybridMultilevel"/>
    <w:tmpl w:val="3342E5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F5F3B"/>
    <w:multiLevelType w:val="hybridMultilevel"/>
    <w:tmpl w:val="C07E13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03AF"/>
    <w:multiLevelType w:val="hybridMultilevel"/>
    <w:tmpl w:val="016A809E"/>
    <w:lvl w:ilvl="0" w:tplc="BD225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5C9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D04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5A6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08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AA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6A0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EE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68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9611E3"/>
    <w:multiLevelType w:val="hybridMultilevel"/>
    <w:tmpl w:val="D108B670"/>
    <w:lvl w:ilvl="0" w:tplc="73CAB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124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925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8C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721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DAA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2B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F6D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20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CF04B1"/>
    <w:multiLevelType w:val="hybridMultilevel"/>
    <w:tmpl w:val="FF424176"/>
    <w:lvl w:ilvl="0" w:tplc="5EA089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3B368E2"/>
    <w:multiLevelType w:val="hybridMultilevel"/>
    <w:tmpl w:val="35CE6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CF"/>
    <w:rsid w:val="003A5F3A"/>
    <w:rsid w:val="007464CF"/>
    <w:rsid w:val="00BC2F29"/>
    <w:rsid w:val="00E9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0013"/>
  <w15:chartTrackingRefBased/>
  <w15:docId w15:val="{985A862C-7C58-480B-8F68-73A3A78C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64CF"/>
    <w:pPr>
      <w:spacing w:after="200" w:line="276" w:lineRule="auto"/>
    </w:pPr>
    <w:rPr>
      <w:rFonts w:eastAsiaTheme="minorEastAsia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746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464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64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464C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464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64CF"/>
    <w:rPr>
      <w:rFonts w:asciiTheme="majorHAnsi" w:eastAsiaTheme="majorEastAsia" w:hAnsiTheme="majorHAnsi" w:cstheme="majorBidi"/>
      <w:b/>
      <w:bCs/>
      <w:color w:val="5B9BD5" w:themeColor="accent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64CF"/>
    <w:rPr>
      <w:rFonts w:ascii="Tahoma" w:eastAsiaTheme="minorEastAsi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74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64C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464C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7464CF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464CF"/>
    <w:rPr>
      <w:rFonts w:eastAsiaTheme="minorEastAsia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64C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64CF"/>
    <w:rPr>
      <w:rFonts w:eastAsiaTheme="minorEastAsia"/>
      <w:b/>
      <w:bCs/>
      <w:sz w:val="20"/>
      <w:szCs w:val="20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746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464CF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7464CF"/>
    <w:pPr>
      <w:spacing w:after="0" w:line="240" w:lineRule="auto"/>
    </w:pPr>
    <w:rPr>
      <w:rFonts w:eastAsiaTheme="minorEastAsia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464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64CF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464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64CF"/>
    <w:rPr>
      <w:rFonts w:eastAsiaTheme="minorEastAsia"/>
      <w:lang w:eastAsia="de-DE"/>
    </w:rPr>
  </w:style>
  <w:style w:type="table" w:styleId="Tabellenraster">
    <w:name w:val="Table Grid"/>
    <w:basedOn w:val="NormaleTabelle"/>
    <w:uiPriority w:val="59"/>
    <w:rsid w:val="007464CF"/>
    <w:pPr>
      <w:spacing w:after="0" w:line="240" w:lineRule="auto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464CF"/>
    <w:rPr>
      <w:color w:val="0563C1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7464CF"/>
  </w:style>
  <w:style w:type="paragraph" w:customStyle="1" w:styleId="Literaturabstze">
    <w:name w:val="Literaturabs_tze"/>
    <w:rsid w:val="007464CF"/>
    <w:pPr>
      <w:widowControl w:val="0"/>
      <w:tabs>
        <w:tab w:val="left" w:pos="2592"/>
      </w:tabs>
      <w:overflowPunct w:val="0"/>
      <w:autoSpaceDE w:val="0"/>
      <w:autoSpaceDN w:val="0"/>
      <w:adjustRightInd w:val="0"/>
      <w:spacing w:before="240" w:after="0" w:line="300" w:lineRule="exact"/>
      <w:ind w:left="851" w:hanging="851"/>
      <w:jc w:val="both"/>
      <w:textAlignment w:val="baseline"/>
    </w:pPr>
    <w:rPr>
      <w:rFonts w:ascii="Bookman" w:eastAsia="Times New Roman" w:hAnsi="Bookman" w:cs="Times New Roman"/>
      <w:sz w:val="20"/>
      <w:szCs w:val="20"/>
      <w:lang w:eastAsia="de-DE"/>
    </w:rPr>
  </w:style>
  <w:style w:type="character" w:customStyle="1" w:styleId="author">
    <w:name w:val="author"/>
    <w:basedOn w:val="Absatz-Standardschriftart"/>
    <w:rsid w:val="007464CF"/>
  </w:style>
  <w:style w:type="character" w:customStyle="1" w:styleId="pubyear">
    <w:name w:val="pubyear"/>
    <w:basedOn w:val="Absatz-Standardschriftart"/>
    <w:rsid w:val="007464CF"/>
  </w:style>
  <w:style w:type="character" w:customStyle="1" w:styleId="articletitle">
    <w:name w:val="articletitle"/>
    <w:basedOn w:val="Absatz-Standardschriftart"/>
    <w:rsid w:val="007464CF"/>
  </w:style>
  <w:style w:type="character" w:customStyle="1" w:styleId="vol">
    <w:name w:val="vol"/>
    <w:basedOn w:val="Absatz-Standardschriftart"/>
    <w:rsid w:val="007464CF"/>
  </w:style>
  <w:style w:type="character" w:customStyle="1" w:styleId="pagefirst">
    <w:name w:val="pagefirst"/>
    <w:basedOn w:val="Absatz-Standardschriftart"/>
    <w:rsid w:val="007464CF"/>
  </w:style>
  <w:style w:type="character" w:customStyle="1" w:styleId="pagelast">
    <w:name w:val="pagelast"/>
    <w:basedOn w:val="Absatz-Standardschriftart"/>
    <w:rsid w:val="007464CF"/>
  </w:style>
  <w:style w:type="character" w:styleId="Zeilennummer">
    <w:name w:val="line number"/>
    <w:basedOn w:val="Absatz-Standardschriftart"/>
    <w:uiPriority w:val="99"/>
    <w:semiHidden/>
    <w:unhideWhenUsed/>
    <w:rsid w:val="007464CF"/>
  </w:style>
  <w:style w:type="character" w:styleId="HTMLZitat">
    <w:name w:val="HTML Cite"/>
    <w:basedOn w:val="Absatz-Standardschriftart"/>
    <w:uiPriority w:val="99"/>
    <w:semiHidden/>
    <w:unhideWhenUsed/>
    <w:rsid w:val="007464CF"/>
    <w:rPr>
      <w:i/>
      <w:iCs/>
    </w:rPr>
  </w:style>
  <w:style w:type="character" w:customStyle="1" w:styleId="cit-auth">
    <w:name w:val="cit-auth"/>
    <w:basedOn w:val="Absatz-Standardschriftart"/>
    <w:rsid w:val="007464CF"/>
  </w:style>
  <w:style w:type="character" w:customStyle="1" w:styleId="cit-name-surname">
    <w:name w:val="cit-name-surname"/>
    <w:basedOn w:val="Absatz-Standardschriftart"/>
    <w:rsid w:val="007464CF"/>
  </w:style>
  <w:style w:type="character" w:customStyle="1" w:styleId="cit-name-given-names">
    <w:name w:val="cit-name-given-names"/>
    <w:basedOn w:val="Absatz-Standardschriftart"/>
    <w:rsid w:val="007464CF"/>
  </w:style>
  <w:style w:type="character" w:customStyle="1" w:styleId="cit-pub-date">
    <w:name w:val="cit-pub-date"/>
    <w:basedOn w:val="Absatz-Standardschriftart"/>
    <w:rsid w:val="007464CF"/>
  </w:style>
  <w:style w:type="character" w:customStyle="1" w:styleId="cit-article-title">
    <w:name w:val="cit-article-title"/>
    <w:basedOn w:val="Absatz-Standardschriftart"/>
    <w:rsid w:val="007464CF"/>
  </w:style>
  <w:style w:type="character" w:customStyle="1" w:styleId="cit-vol">
    <w:name w:val="cit-vol"/>
    <w:basedOn w:val="Absatz-Standardschriftart"/>
    <w:rsid w:val="007464CF"/>
  </w:style>
  <w:style w:type="character" w:customStyle="1" w:styleId="cit-fpage">
    <w:name w:val="cit-fpage"/>
    <w:basedOn w:val="Absatz-Standardschriftart"/>
    <w:rsid w:val="00746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1266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Bittmann</dc:creator>
  <cp:keywords/>
  <dc:description/>
  <cp:lastModifiedBy>Felix Bittmann</cp:lastModifiedBy>
  <cp:revision>2</cp:revision>
  <dcterms:created xsi:type="dcterms:W3CDTF">2021-02-23T14:59:00Z</dcterms:created>
  <dcterms:modified xsi:type="dcterms:W3CDTF">2021-02-23T14:59:00Z</dcterms:modified>
</cp:coreProperties>
</file>