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56E49" w14:textId="77777777" w:rsidR="00E5670F" w:rsidRDefault="00E5670F" w:rsidP="00434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GB" w:eastAsia="de-DE"/>
        </w:rPr>
        <w:t xml:space="preserve">ESM </w:t>
      </w:r>
      <w:r w:rsidRPr="00E5670F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GB" w:eastAsia="de-D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GB" w:eastAsia="de-DE"/>
        </w:rPr>
        <w:t>1</w:t>
      </w:r>
      <w:r w:rsidRPr="00E5670F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List of radiocarbon dates on crop plants from archaeological sites in the Canary Islands. The list includes</w:t>
      </w:r>
      <w:r w:rsidRPr="00E5670F">
        <w:rPr>
          <w:rFonts w:ascii="Times New Roman" w:eastAsia="Times New Roman" w:hAnsi="Times New Roman" w:cs="Times New Roman"/>
          <w:iCs/>
          <w:color w:val="000000"/>
          <w:sz w:val="16"/>
          <w:szCs w:val="16"/>
          <w:lang w:val="en-GB" w:eastAsia="de-DE"/>
        </w:rPr>
        <w:t xml:space="preserve"> four on humans with fig seeds trapped in the dental caries of their teeth.</w:t>
      </w:r>
      <w:r w:rsidRPr="00E5670F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The ranges are calibrated by means of the </w:t>
      </w:r>
      <w:proofErr w:type="spellStart"/>
      <w:r w:rsidRPr="00E5670F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IntCal20</w:t>
      </w:r>
      <w:proofErr w:type="spellEnd"/>
      <w:r w:rsidRPr="00E5670F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atmospheric calibration curve (Reimer et al. 2020) and the </w:t>
      </w:r>
      <w:proofErr w:type="spellStart"/>
      <w:r w:rsidRPr="00E5670F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OxCal</w:t>
      </w:r>
      <w:proofErr w:type="spellEnd"/>
      <w:r w:rsidRPr="00E5670F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online software version 4.4. The two-sigma probability interval (95.4%) </w:t>
      </w:r>
      <w:proofErr w:type="gramStart"/>
      <w:r w:rsidRPr="00E5670F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was applied</w:t>
      </w:r>
      <w:proofErr w:type="gramEnd"/>
      <w:r w:rsidRPr="00E5670F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when discussing the 14C ranges and the one-sigma probability interval (68.2%) was added to the dataset</w:t>
      </w:r>
    </w:p>
    <w:p w14:paraId="0064A4A4" w14:textId="77777777" w:rsidR="00E5670F" w:rsidRPr="00E5670F" w:rsidRDefault="00E5670F" w:rsidP="00434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</w:pPr>
    </w:p>
    <w:tbl>
      <w:tblPr>
        <w:tblW w:w="9781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574"/>
        <w:gridCol w:w="1291"/>
        <w:gridCol w:w="850"/>
        <w:gridCol w:w="940"/>
        <w:gridCol w:w="899"/>
        <w:gridCol w:w="850"/>
        <w:gridCol w:w="2257"/>
      </w:tblGrid>
      <w:tr w:rsidR="00E5670F" w:rsidRPr="0043423F" w14:paraId="576119DC" w14:textId="77777777" w:rsidTr="00A36CAC">
        <w:trPr>
          <w:trHeight w:val="210"/>
        </w:trPr>
        <w:tc>
          <w:tcPr>
            <w:tcW w:w="1120" w:type="dxa"/>
            <w:vMerge w:val="restar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0CCAF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</w:rPr>
              <w:t>Island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D2759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</w:rPr>
              <w:t>Site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F500C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de-DE"/>
              </w:rPr>
              <w:t>Taxon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2AFE9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  <w:t>Lab.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  <w:t xml:space="preserve"> code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  <w:br/>
              <w:t>(Beta-)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76118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vertAlign w:val="superscript"/>
                <w:lang w:val="en-GB" w:eastAsia="de-DE"/>
              </w:rPr>
              <w:t>14</w:t>
            </w:r>
            <w:r w:rsidRPr="0043423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  <w:t xml:space="preserve">C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  <w:t>yrs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  <w:t xml:space="preserve"> </w:t>
            </w:r>
            <w:r w:rsidRPr="0043423F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GB" w:eastAsia="de-DE"/>
              </w:rPr>
              <w:t>BP</w:t>
            </w:r>
          </w:p>
        </w:tc>
        <w:tc>
          <w:tcPr>
            <w:tcW w:w="174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8BD2C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  <w:t>Calibrated ages (</w:t>
            </w:r>
            <w:r w:rsidRPr="00222B04">
              <w:rPr>
                <w:rFonts w:ascii="Times New Roman" w:eastAsia="Times New Roman" w:hAnsi="Times New Roman" w:cs="Times New Roman"/>
                <w:bCs/>
                <w:color w:val="000000"/>
                <w:sz w:val="12"/>
                <w:szCs w:val="12"/>
                <w:lang w:val="en-GB" w:eastAsia="de-DE"/>
              </w:rPr>
              <w:t>CE</w:t>
            </w:r>
            <w:r w:rsidRPr="0043423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  <w:t>)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2292A8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</w:pPr>
            <w:r w:rsidRPr="009D0BD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  <w:t>Reference</w:t>
            </w:r>
          </w:p>
        </w:tc>
      </w:tr>
      <w:tr w:rsidR="00E5670F" w:rsidRPr="0043423F" w14:paraId="5164D29C" w14:textId="77777777" w:rsidTr="00A36CAC">
        <w:trPr>
          <w:trHeight w:val="210"/>
        </w:trPr>
        <w:tc>
          <w:tcPr>
            <w:tcW w:w="1120" w:type="dxa"/>
            <w:vMerge/>
            <w:tcBorders>
              <w:top w:val="nil"/>
              <w:bottom w:val="single" w:sz="8" w:space="0" w:color="auto"/>
            </w:tcBorders>
            <w:tcMar>
              <w:left w:w="57" w:type="dxa"/>
              <w:right w:w="57" w:type="dxa"/>
            </w:tcMar>
            <w:hideMark/>
          </w:tcPr>
          <w:p w14:paraId="4329FD2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574" w:type="dxa"/>
            <w:vMerge/>
            <w:tcBorders>
              <w:top w:val="nil"/>
              <w:bottom w:val="single" w:sz="8" w:space="0" w:color="auto"/>
            </w:tcBorders>
            <w:tcMar>
              <w:left w:w="57" w:type="dxa"/>
              <w:right w:w="57" w:type="dxa"/>
            </w:tcMar>
            <w:hideMark/>
          </w:tcPr>
          <w:p w14:paraId="3CE211D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1291" w:type="dxa"/>
            <w:vMerge/>
            <w:tcBorders>
              <w:top w:val="nil"/>
              <w:bottom w:val="single" w:sz="8" w:space="0" w:color="auto"/>
            </w:tcBorders>
            <w:tcMar>
              <w:left w:w="57" w:type="dxa"/>
              <w:right w:w="57" w:type="dxa"/>
            </w:tcMar>
            <w:hideMark/>
          </w:tcPr>
          <w:p w14:paraId="47D3604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8" w:space="0" w:color="auto"/>
            </w:tcBorders>
            <w:tcMar>
              <w:left w:w="57" w:type="dxa"/>
              <w:right w:w="57" w:type="dxa"/>
            </w:tcMar>
            <w:hideMark/>
          </w:tcPr>
          <w:p w14:paraId="1321C20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940" w:type="dxa"/>
            <w:vMerge/>
            <w:tcBorders>
              <w:top w:val="nil"/>
              <w:bottom w:val="single" w:sz="8" w:space="0" w:color="auto"/>
            </w:tcBorders>
            <w:tcMar>
              <w:left w:w="57" w:type="dxa"/>
              <w:right w:w="57" w:type="dxa"/>
            </w:tcMar>
            <w:hideMark/>
          </w:tcPr>
          <w:p w14:paraId="111DB43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97F08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  <w:t>68.2%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F46F7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en-GB" w:eastAsia="de-DE"/>
              </w:rPr>
              <w:t>95.4%</w:t>
            </w:r>
          </w:p>
        </w:tc>
        <w:tc>
          <w:tcPr>
            <w:tcW w:w="2257" w:type="dxa"/>
            <w:vMerge/>
            <w:tcBorders>
              <w:top w:val="nil"/>
              <w:bottom w:val="single" w:sz="8" w:space="0" w:color="auto"/>
            </w:tcBorders>
            <w:tcMar>
              <w:left w:w="57" w:type="dxa"/>
              <w:right w:w="57" w:type="dxa"/>
            </w:tcMar>
            <w:hideMark/>
          </w:tcPr>
          <w:p w14:paraId="1265406A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GB" w:eastAsia="de-DE"/>
              </w:rPr>
            </w:pPr>
          </w:p>
        </w:tc>
      </w:tr>
      <w:tr w:rsidR="00E5670F" w:rsidRPr="0043423F" w14:paraId="48997F54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F09C0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9EFEA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Guayadeque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9C306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Triticum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F989D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269070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295C8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CEE6E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1515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1648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7D198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1480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1660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499301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Oliveira et al. 2012</w:t>
            </w:r>
          </w:p>
        </w:tc>
      </w:tr>
      <w:tr w:rsidR="00E5670F" w:rsidRPr="0043423F" w14:paraId="3AFFCA39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B69DE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Tenerife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D5297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Chasogo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A5C0E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E660F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523054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22D80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C60E0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1494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1631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1631E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1474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1638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859707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2021</w:t>
            </w:r>
          </w:p>
        </w:tc>
      </w:tr>
      <w:tr w:rsidR="00E5670F" w:rsidRPr="0043423F" w14:paraId="009529E3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FDCF0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FB8BE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Guayadeque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338A7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Triticum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52FA3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269069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570A8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3B5CA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1448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1620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5EE97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1437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1635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2FF9F6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Oliveira et al. 2012</w:t>
            </w:r>
          </w:p>
        </w:tc>
      </w:tr>
      <w:tr w:rsidR="00E5670F" w:rsidRPr="0043423F" w14:paraId="1A6587E2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74A2E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9B90E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Cueva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Pintada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11D5E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47509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209281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EC672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3D63E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1428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1487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2FA6D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1415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1623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201F81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2010</w:t>
            </w:r>
          </w:p>
        </w:tc>
      </w:tr>
      <w:tr w:rsidR="00E5670F" w:rsidRPr="0043423F" w14:paraId="53AA9325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1AB1D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2606B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Lomo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Los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Gatos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DC3A0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AAE41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209728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FC9C5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05DEF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1428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1487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46FAB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1415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1623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0D05F7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2010</w:t>
            </w:r>
          </w:p>
        </w:tc>
      </w:tr>
      <w:tr w:rsidR="00E5670F" w:rsidRPr="0043423F" w14:paraId="230ED1ED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DBD80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FC038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Cueva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Pintada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200A3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35A8F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209282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A0E22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10CFE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1426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1476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04B3A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1408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1620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6DB6EA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2010</w:t>
            </w:r>
          </w:p>
        </w:tc>
      </w:tr>
      <w:tr w:rsidR="00E5670F" w:rsidRPr="0043423F" w14:paraId="62710628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983D4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74826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Lomo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Los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Gatos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BB4B3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412D6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209729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76EF7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CE043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1466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84BD9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1406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1618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697317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2010</w:t>
            </w:r>
          </w:p>
        </w:tc>
      </w:tr>
      <w:tr w:rsidR="00E5670F" w:rsidRPr="0043423F" w14:paraId="6EC7EF41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060D5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Tenerife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3A902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Chinguaro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B9284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4BB67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261242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A3B85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E2C10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1466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14464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1406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1618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D984C8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2017</w:t>
            </w:r>
          </w:p>
        </w:tc>
      </w:tr>
      <w:tr w:rsidR="00E5670F" w:rsidRPr="0043423F" w14:paraId="27BF7DDA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32818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A00E0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Temisas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480C2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06D83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362109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A1514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B708F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1409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1435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DF200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1328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1449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DD818B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2019</w:t>
            </w:r>
          </w:p>
        </w:tc>
      </w:tr>
      <w:tr w:rsidR="00E5670F" w:rsidRPr="0043423F" w14:paraId="391B6840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4BCB3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BEFD1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Cenobio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de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Valeron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FFBFD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701B5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384697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D67A5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20B80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1405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1432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4166A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1327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1444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0CA4D0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2018</w:t>
            </w:r>
          </w:p>
        </w:tc>
      </w:tr>
      <w:tr w:rsidR="00E5670F" w:rsidRPr="0043423F" w14:paraId="679F2EF9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7B2AE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2AB17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Temisas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E72DA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CFFAA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362113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D0747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12081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1405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1432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CC95D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1327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1444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9E6540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2019</w:t>
            </w:r>
          </w:p>
        </w:tc>
      </w:tr>
      <w:tr w:rsidR="00E5670F" w:rsidRPr="0043423F" w14:paraId="01FA03AE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DA07C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69712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Acusa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25C0E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6717F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317651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0E5C3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F4270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1329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1428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8B411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1437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4C021D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2014</w:t>
            </w:r>
          </w:p>
        </w:tc>
      </w:tr>
      <w:tr w:rsidR="00E5670F" w:rsidRPr="0043423F" w14:paraId="0BDE05B8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6BE85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BCA84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Temisas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8F5F9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53E50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362112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84F84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34CBD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1328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1423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7D35C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1318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1434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85B784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2019</w:t>
            </w:r>
          </w:p>
        </w:tc>
      </w:tr>
      <w:tr w:rsidR="00E5670F" w:rsidRPr="0043423F" w14:paraId="2C7B3335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8E114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38A0E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Cuevas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Muchas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82E51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9C5FC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362104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1331C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68987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1326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1415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AF22D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1312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1428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D78E4F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Hagenblad et al. 2017</w:t>
            </w:r>
          </w:p>
        </w:tc>
      </w:tr>
      <w:tr w:rsidR="00E5670F" w:rsidRPr="0043423F" w14:paraId="2EE82938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684F2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B2196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Acusa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8697F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.</w:t>
            </w: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urum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GB" w:eastAsia="de-DE"/>
              </w:rPr>
              <w:t>, rachis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815E4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317650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0BECA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8237A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1326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1415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9DE6F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1312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1428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B2A81D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Morales et al. 2014</w:t>
            </w:r>
          </w:p>
        </w:tc>
      </w:tr>
      <w:tr w:rsidR="00E5670F" w:rsidRPr="0043423F" w14:paraId="0EADECAF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82042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Gran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Canaria</w:t>
            </w:r>
            <w:proofErr w:type="spellEnd"/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E6894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Cenobio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 de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Valeron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2DA10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GB" w:eastAsia="de-DE"/>
              </w:rPr>
              <w:t>, gr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87EF9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390473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FEA64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3ED84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1328-1423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FAE7E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131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1434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9EEB18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Naranjo</w:t>
            </w:r>
            <w:proofErr w:type="spellEnd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and</w:t>
            </w:r>
            <w:proofErr w:type="spellEnd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Rodríguez 2015</w:t>
            </w:r>
          </w:p>
        </w:tc>
      </w:tr>
      <w:tr w:rsidR="00E5670F" w:rsidRPr="0043423F" w14:paraId="6B402801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5DBDE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4A457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Temisas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56DEA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A9C93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362110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996E0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1F69C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1314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1398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29993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1301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1408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E87793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2019</w:t>
            </w:r>
          </w:p>
        </w:tc>
      </w:tr>
      <w:tr w:rsidR="00E5670F" w:rsidRPr="0043423F" w14:paraId="19370284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4B93E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75707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Cueva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Pintada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68488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B2CE2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209280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9AFAE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98D9E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1306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1396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ECF05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1299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1404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CC85D5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2010</w:t>
            </w:r>
          </w:p>
        </w:tc>
      </w:tr>
      <w:tr w:rsidR="00E5670F" w:rsidRPr="0043423F" w14:paraId="68F7DD71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68360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ED8D9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Cuevas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Muchas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5E058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06781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362106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3ABE3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A0EB8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1305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1397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774FF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1293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1409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436EA0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Hagenblad et al. 2017</w:t>
            </w:r>
          </w:p>
        </w:tc>
      </w:tr>
      <w:tr w:rsidR="00E5670F" w:rsidRPr="0043423F" w14:paraId="201F5CE5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F738C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El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Hierro</w:t>
            </w:r>
            <w:proofErr w:type="spellEnd"/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4A066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Hoya del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Zarzal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E39A2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9D4E4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173702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D1465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84998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1393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0297A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1293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1398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819433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2017</w:t>
            </w:r>
          </w:p>
        </w:tc>
      </w:tr>
      <w:tr w:rsidR="00E5670F" w:rsidRPr="0043423F" w14:paraId="54BF4FEE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3B740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DF7BF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Fortaleza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A3DF4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BA000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477345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9F3CA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E7543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1291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1390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95E77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1280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1397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DDB03F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2020</w:t>
            </w:r>
          </w:p>
        </w:tc>
      </w:tr>
      <w:tr w:rsidR="00E5670F" w:rsidRPr="0043423F" w14:paraId="471C1B6A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6A3EC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F7C9B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Cenobio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de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Valeron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022E6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BACC6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384696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3F907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95D5E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1284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1384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3D0E5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1277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1392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5CC5C7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2018</w:t>
            </w:r>
          </w:p>
        </w:tc>
      </w:tr>
      <w:tr w:rsidR="00E5670F" w:rsidRPr="0043423F" w14:paraId="463D2D78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548D3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BA83C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Fortaleza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5E020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80518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477344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C5A96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008EB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1284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1384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6FC21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1277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1392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75F4CE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2020</w:t>
            </w:r>
          </w:p>
        </w:tc>
      </w:tr>
      <w:tr w:rsidR="00E5670F" w:rsidRPr="0043423F" w14:paraId="43C63FDC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063BF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38729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Fortaleza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90D33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04909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477346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2CE5D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7A97C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1287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1387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1CFD3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1279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1394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2A031E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2020</w:t>
            </w:r>
          </w:p>
        </w:tc>
      </w:tr>
      <w:tr w:rsidR="00E5670F" w:rsidRPr="0043423F" w14:paraId="2998C8A6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8CA9F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618C9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Fortaleza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5BACE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06477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477348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F120D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86765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1284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1384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766FA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1277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1392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A51162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2020</w:t>
            </w:r>
          </w:p>
        </w:tc>
      </w:tr>
      <w:tr w:rsidR="00E5670F" w:rsidRPr="0043423F" w14:paraId="2A8D1F38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565F7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987BC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Fortaleza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D108D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.</w:t>
            </w: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faba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seed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4DC70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512953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D9089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2C94B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1279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1377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51883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1272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1389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E49DF9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Moreno-Benitez et al. 2022</w:t>
            </w:r>
          </w:p>
        </w:tc>
      </w:tr>
      <w:tr w:rsidR="00E5670F" w:rsidRPr="0043423F" w14:paraId="309DFDDB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F35EF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El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Hierro</w:t>
            </w:r>
            <w:proofErr w:type="spellEnd"/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8E14D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Afotasa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C2A5B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5D63D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611193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CCAFB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7E9DC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1280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1382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77DD5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1276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1390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744593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This </w:t>
            </w: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study</w:t>
            </w:r>
            <w:proofErr w:type="spellEnd"/>
          </w:p>
        </w:tc>
      </w:tr>
      <w:tr w:rsidR="00E5670F" w:rsidRPr="0043423F" w14:paraId="4E513AA3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20922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93A29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Cuevas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Muchas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D1F63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E06B8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362105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8942E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D8683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1279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1377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23E19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1272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1389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919015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Hagenblad et al. 2017</w:t>
            </w:r>
          </w:p>
        </w:tc>
      </w:tr>
      <w:tr w:rsidR="00E5670F" w:rsidRPr="0043423F" w14:paraId="24431D24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43643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688C7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Fortaleza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E2709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05971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477350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81FF2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277FE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1273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1299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62697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1262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1387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746B40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2020</w:t>
            </w:r>
          </w:p>
        </w:tc>
      </w:tr>
      <w:tr w:rsidR="00E5670F" w:rsidRPr="0043423F" w14:paraId="45DD1C33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C1ABF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EF244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Cenobio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de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Valeron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4FBA2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A5DF8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390474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7E45F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50016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1229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1274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52CE5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1219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1280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C2DE75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2018</w:t>
            </w:r>
          </w:p>
        </w:tc>
      </w:tr>
      <w:tr w:rsidR="00E5670F" w:rsidRPr="0043423F" w14:paraId="24B49489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8FA75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Tenerife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14AEF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Cruz de Tea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8A2B0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A2776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477366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CB708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A9ABA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1231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1281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2B557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1285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79FB90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2021</w:t>
            </w:r>
          </w:p>
        </w:tc>
      </w:tr>
      <w:tr w:rsidR="00E5670F" w:rsidRPr="0043423F" w14:paraId="5134A0F4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B321B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212A1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Fortaleza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57BE0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228D2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347796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8EE7B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5D292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1227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1269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01BCA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1215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1280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AF1E92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2018</w:t>
            </w:r>
          </w:p>
        </w:tc>
      </w:tr>
      <w:tr w:rsidR="00E5670F" w:rsidRPr="0043423F" w14:paraId="59C6C752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0F894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12646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Lomo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San Pedro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A3785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omo</w:t>
            </w: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ap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.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bone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4CC48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361285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1B37F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3FEEC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1227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1269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B82A8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1215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1280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44358A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This </w:t>
            </w: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study</w:t>
            </w:r>
            <w:proofErr w:type="spellEnd"/>
          </w:p>
        </w:tc>
      </w:tr>
      <w:tr w:rsidR="00E5670F" w:rsidRPr="0043423F" w14:paraId="4BB2932B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D98CF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0213C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Fortaleza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BDCC0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480ED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554542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6F1FA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1E550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1225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1264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B10E6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1180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1279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82D1AD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2020</w:t>
            </w:r>
          </w:p>
        </w:tc>
      </w:tr>
      <w:tr w:rsidR="00E5670F" w:rsidRPr="0043423F" w14:paraId="20FFEB5D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C4B0B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BD0D8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Fortaleza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BC460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D7B33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477351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04218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87D16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1221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1264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79123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1178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1276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BCB1DB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2020</w:t>
            </w:r>
          </w:p>
        </w:tc>
      </w:tr>
      <w:tr w:rsidR="00E5670F" w:rsidRPr="0043423F" w14:paraId="161433C3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F5093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6FE9F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Cendro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70425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ACC1C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330597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9259B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888F5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1176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1259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EF7F2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1162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1267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EDDBC0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2017</w:t>
            </w:r>
          </w:p>
        </w:tc>
      </w:tr>
      <w:tr w:rsidR="00E5670F" w:rsidRPr="0043423F" w14:paraId="22C45069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127F9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Lanzarote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B626E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Fiquinineo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FEBA8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47257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561177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740EC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68DBD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1166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1226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C77DC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1054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1267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30589C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This </w:t>
            </w: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study</w:t>
            </w:r>
            <w:proofErr w:type="spellEnd"/>
          </w:p>
        </w:tc>
      </w:tr>
      <w:tr w:rsidR="00E5670F" w:rsidRPr="0043423F" w14:paraId="0065E3A3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4DA0A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196F6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Acusa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D38D7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E81B2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362103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657A5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1200D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1167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1221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B61CC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1052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1263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7AE9BE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Hagenblad et al. 2017</w:t>
            </w:r>
          </w:p>
        </w:tc>
      </w:tr>
      <w:tr w:rsidR="00E5670F" w:rsidRPr="0043423F" w14:paraId="3E085077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DAA4E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F41C3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Temisas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EB2EF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7684E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362111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D5D92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F8865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1167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1221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464AB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1052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1263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AD0E3F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2019</w:t>
            </w:r>
          </w:p>
        </w:tc>
      </w:tr>
      <w:tr w:rsidR="00E5670F" w:rsidRPr="0043423F" w14:paraId="29D1AC55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03CD4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E80EA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Cenobio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de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Valeron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86733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.</w:t>
            </w: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carica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seed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FF8D7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384698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E3628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46B8E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1163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1219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2FEE5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1047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1261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D7BF47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2018</w:t>
            </w:r>
          </w:p>
        </w:tc>
      </w:tr>
      <w:tr w:rsidR="00E5670F" w:rsidRPr="0043423F" w14:paraId="0FAF299C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CD12C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56E56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Fortaleza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AAF9A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culinaris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seed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39659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477347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FA785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E6930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1054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1215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A2E75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1223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916A7E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2020</w:t>
            </w:r>
          </w:p>
        </w:tc>
      </w:tr>
      <w:tr w:rsidR="00E5670F" w:rsidRPr="0043423F" w14:paraId="4D855F67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DC043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Palma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9B655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El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Tendal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8B718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8F275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611189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E5835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EC335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1158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1219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7A53D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1045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1228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EE5025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This </w:t>
            </w: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study</w:t>
            </w:r>
            <w:proofErr w:type="spellEnd"/>
          </w:p>
        </w:tc>
      </w:tr>
      <w:tr w:rsidR="00E5670F" w:rsidRPr="0043423F" w14:paraId="674E1E16" w14:textId="77777777" w:rsidTr="00A36CAC">
        <w:trPr>
          <w:trHeight w:val="210"/>
        </w:trPr>
        <w:tc>
          <w:tcPr>
            <w:tcW w:w="1120" w:type="dxa"/>
            <w:tcBorders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A9C29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tcBorders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9B025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Temisas</w:t>
            </w:r>
            <w:proofErr w:type="spellEnd"/>
          </w:p>
        </w:tc>
        <w:tc>
          <w:tcPr>
            <w:tcW w:w="1291" w:type="dxa"/>
            <w:tcBorders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B54AC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035EB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469050</w:t>
            </w:r>
          </w:p>
        </w:tc>
        <w:tc>
          <w:tcPr>
            <w:tcW w:w="940" w:type="dxa"/>
            <w:tcBorders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5617F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tcBorders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E2CF2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1038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1152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32C6C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1028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1162</w:t>
            </w:r>
          </w:p>
        </w:tc>
        <w:tc>
          <w:tcPr>
            <w:tcW w:w="2257" w:type="dxa"/>
            <w:tcBorders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0029BC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2019</w:t>
            </w:r>
          </w:p>
        </w:tc>
      </w:tr>
      <w:tr w:rsidR="00E5670F" w:rsidRPr="0043423F" w14:paraId="6D9E3C1F" w14:textId="77777777" w:rsidTr="00A36CAC">
        <w:trPr>
          <w:trHeight w:val="210"/>
        </w:trPr>
        <w:tc>
          <w:tcPr>
            <w:tcW w:w="112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E5178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Gran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Canaria</w:t>
            </w:r>
            <w:proofErr w:type="spellEnd"/>
          </w:p>
        </w:tc>
        <w:tc>
          <w:tcPr>
            <w:tcW w:w="1574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C427E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La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Cerera</w:t>
            </w:r>
            <w:proofErr w:type="spellEnd"/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3A9F0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GB" w:eastAsia="de-DE"/>
              </w:rPr>
              <w:t>, gr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F4BE6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317655</w:t>
            </w:r>
          </w:p>
        </w:tc>
        <w:tc>
          <w:tcPr>
            <w:tcW w:w="94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38FF2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980±30</w:t>
            </w:r>
          </w:p>
        </w:tc>
        <w:tc>
          <w:tcPr>
            <w:tcW w:w="899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A192E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1034-1151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8D549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1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025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1160</w:t>
            </w:r>
          </w:p>
        </w:tc>
        <w:tc>
          <w:tcPr>
            <w:tcW w:w="2257" w:type="dxa"/>
            <w:tcBorders>
              <w:top w:val="nil"/>
              <w:bottom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F26F22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2017</w:t>
            </w:r>
          </w:p>
        </w:tc>
      </w:tr>
      <w:tr w:rsidR="00E5670F" w:rsidRPr="0043423F" w14:paraId="531ADD7B" w14:textId="77777777" w:rsidTr="00A36CAC">
        <w:trPr>
          <w:trHeight w:val="210"/>
        </w:trPr>
        <w:tc>
          <w:tcPr>
            <w:tcW w:w="1120" w:type="dxa"/>
            <w:tcBorders>
              <w:top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756A1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tcBorders>
              <w:top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7500A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Cendro</w:t>
            </w:r>
            <w:proofErr w:type="spellEnd"/>
          </w:p>
        </w:tc>
        <w:tc>
          <w:tcPr>
            <w:tcW w:w="1291" w:type="dxa"/>
            <w:tcBorders>
              <w:top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A6D4E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4220F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330595</w:t>
            </w:r>
          </w:p>
        </w:tc>
        <w:tc>
          <w:tcPr>
            <w:tcW w:w="940" w:type="dxa"/>
            <w:tcBorders>
              <w:top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F6AFE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tcBorders>
              <w:top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C69ED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1038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1152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C9406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1028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1162</w:t>
            </w:r>
          </w:p>
        </w:tc>
        <w:tc>
          <w:tcPr>
            <w:tcW w:w="2257" w:type="dxa"/>
            <w:tcBorders>
              <w:top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B796A4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2017</w:t>
            </w:r>
          </w:p>
        </w:tc>
      </w:tr>
      <w:tr w:rsidR="00E5670F" w:rsidRPr="0043423F" w14:paraId="31313F7F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AF919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71733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Temisas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5E26F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0A136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469049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97DE7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3E58F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987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1026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E7DE7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895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1035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4F2453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2019</w:t>
            </w:r>
          </w:p>
        </w:tc>
      </w:tr>
      <w:tr w:rsidR="00E5670F" w:rsidRPr="0043423F" w14:paraId="0F5081DA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5DBF9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8B9CC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Dunas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de Maspalomas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0B775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.</w:t>
            </w: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faba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seed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EDD25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359511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AA507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DE747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896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992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270E1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887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1017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55454E" w14:textId="77777777" w:rsidR="00E5670F" w:rsidRPr="009D0BDD" w:rsidRDefault="00E5670F" w:rsidP="00A3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Rodríguez</w:t>
            </w:r>
            <w:r w:rsidR="00A36CAC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-Rodríguez</w:t>
            </w: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2021</w:t>
            </w:r>
          </w:p>
        </w:tc>
      </w:tr>
      <w:tr w:rsidR="00E5670F" w:rsidRPr="0043423F" w14:paraId="4EE45EC6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924AB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La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Gomera</w:t>
            </w:r>
            <w:proofErr w:type="spellEnd"/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49CD2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Alto del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Garajonay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5086F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55BED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206015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88130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4EDF3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893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977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D61B7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774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995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E99ACC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2011</w:t>
            </w:r>
          </w:p>
        </w:tc>
      </w:tr>
      <w:tr w:rsidR="00E5670F" w:rsidRPr="0043423F" w14:paraId="38F1888A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14A38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D2447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Fortaleza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995B9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5B083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477349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5722D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DF509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885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986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229DB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773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1014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089964" w14:textId="77777777" w:rsidR="00E5670F" w:rsidRPr="009D0BDD" w:rsidRDefault="00A36CAC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Henríquez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proofErr w:type="spellStart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Valido</w:t>
            </w:r>
            <w:proofErr w:type="spellEnd"/>
            <w:r w:rsidR="00E5670F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2020</w:t>
            </w:r>
          </w:p>
        </w:tc>
      </w:tr>
      <w:tr w:rsidR="00E5670F" w:rsidRPr="0043423F" w14:paraId="2D78F62F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0FEF9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6795C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Temisas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E9BAE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.</w:t>
            </w: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apiens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bone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B4E27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361283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60333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998BD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883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976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9770D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774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992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D06329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This </w:t>
            </w: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study</w:t>
            </w:r>
            <w:proofErr w:type="spellEnd"/>
          </w:p>
        </w:tc>
      </w:tr>
      <w:tr w:rsidR="00E5670F" w:rsidRPr="0043423F" w14:paraId="541D4223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893E3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Tenerife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23C4D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Bencomo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42C97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389D8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523055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00D53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011C5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775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891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A807C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771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973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3F012E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Marrero Salas et al. 2021</w:t>
            </w:r>
          </w:p>
        </w:tc>
      </w:tr>
      <w:tr w:rsidR="00E5670F" w:rsidRPr="0043423F" w14:paraId="2EDE930A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7F1F4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E04D4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Dunas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de Maspalomas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0145C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DED65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359513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D1A98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60663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782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881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3E609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706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945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0B5592" w14:textId="77777777" w:rsidR="00E5670F" w:rsidRPr="009D0BDD" w:rsidRDefault="00E5670F" w:rsidP="00A3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Rodríguez</w:t>
            </w:r>
            <w:r w:rsidR="00A36CAC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-Rodríguez</w:t>
            </w: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2021</w:t>
            </w:r>
          </w:p>
        </w:tc>
      </w:tr>
      <w:tr w:rsidR="00E5670F" w:rsidRPr="0043423F" w14:paraId="58BF3355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BBA7A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1C3E6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La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Montañeta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94171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45D2D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298966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B6A95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8B7EF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784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878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93B10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687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888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FA98A7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2018</w:t>
            </w:r>
          </w:p>
        </w:tc>
      </w:tr>
      <w:tr w:rsidR="00E5670F" w:rsidRPr="0043423F" w14:paraId="18CD5426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2116A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6FB9A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Playa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Chica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32D89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AD1D2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593529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43853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5B072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690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867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2DE0B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679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880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11E6BB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This </w:t>
            </w: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study</w:t>
            </w:r>
            <w:proofErr w:type="spellEnd"/>
          </w:p>
        </w:tc>
      </w:tr>
      <w:tr w:rsidR="00E5670F" w:rsidRPr="0043423F" w14:paraId="0EC5D995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2202D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Palma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D374B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Belmaco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31EB1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15DF4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206151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245B0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C5BF8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681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826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51E55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671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880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D88DD5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2013</w:t>
            </w:r>
          </w:p>
        </w:tc>
      </w:tr>
      <w:tr w:rsidR="00E5670F" w:rsidRPr="0043423F" w14:paraId="07A6F12B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38DB4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Tenerife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4045C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Chinguaro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C2FBA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GB" w:eastAsia="de-DE"/>
              </w:rPr>
              <w:t>, gr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3D0D4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261243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3283C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F64B3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677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820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B0B30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666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877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D208C4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Moral</w:t>
            </w: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es et al. 2017</w:t>
            </w:r>
          </w:p>
        </w:tc>
      </w:tr>
      <w:tr w:rsidR="00E5670F" w:rsidRPr="0043423F" w14:paraId="4B707B34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7EA74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E54D6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Acusa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D6474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H. sapien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s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GB" w:eastAsia="de-DE"/>
              </w:rPr>
              <w:t>, bone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7820E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361284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929EF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E98F9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677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771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37A67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662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821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F93B9B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This study</w:t>
            </w:r>
          </w:p>
        </w:tc>
      </w:tr>
      <w:tr w:rsidR="00E5670F" w:rsidRPr="0043423F" w14:paraId="6E0C43D6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33683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Fuerteventura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30BB4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Cueva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de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Villaverde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8E45D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1A7D9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554548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51931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85269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669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772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260FA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660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774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3428C0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This </w:t>
            </w: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study</w:t>
            </w:r>
            <w:proofErr w:type="spellEnd"/>
          </w:p>
        </w:tc>
      </w:tr>
      <w:tr w:rsidR="00E5670F" w:rsidRPr="0043423F" w14:paraId="3F11DD60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934CC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Palma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F50E4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El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Tendal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31F5D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B1F5F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206155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3657B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D0679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606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661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22F0B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575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758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793C79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2013</w:t>
            </w:r>
          </w:p>
        </w:tc>
      </w:tr>
      <w:tr w:rsidR="00E5670F" w:rsidRPr="0043423F" w14:paraId="3A780C34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66898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Gran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Canaria</w:t>
            </w:r>
            <w:proofErr w:type="spellEnd"/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B7288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La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Cerera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9BBCF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Triticum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GB" w:eastAsia="de-DE"/>
              </w:rPr>
              <w:t>, gr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ADCA8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302329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3F01E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1,410±30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3977A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607-655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B00EF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597-664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3C117F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 xml:space="preserve">Morales et al. </w:t>
            </w: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2017</w:t>
            </w:r>
          </w:p>
        </w:tc>
      </w:tr>
      <w:tr w:rsidR="00E5670F" w:rsidRPr="0043423F" w14:paraId="0F971356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79034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7F933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El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Draguillo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3F3EF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H. sapie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en-GB" w:eastAsia="de-DE"/>
              </w:rPr>
              <w:t>ns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val="en-GB" w:eastAsia="de-DE"/>
              </w:rPr>
              <w:t>, bone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5FFE3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361286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A89EC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1,430±30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E042D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605-647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70EB6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584-658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048CB6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GB" w:eastAsia="de-DE"/>
              </w:rPr>
              <w:t>This study</w:t>
            </w:r>
          </w:p>
        </w:tc>
      </w:tr>
      <w:tr w:rsidR="00E5670F" w:rsidRPr="0043423F" w14:paraId="14F5ED6F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CD8F6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Palma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032EF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El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Tendal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2EB88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6A600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611190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F384F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42264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592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641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C2F3A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564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650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0AAF5A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This </w:t>
            </w: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study</w:t>
            </w:r>
            <w:proofErr w:type="spellEnd"/>
          </w:p>
        </w:tc>
      </w:tr>
      <w:tr w:rsidR="00E5670F" w:rsidRPr="0043423F" w14:paraId="6CC414A9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A277B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El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Hierro</w:t>
            </w:r>
            <w:proofErr w:type="spellEnd"/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D790C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Afotasa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D91DD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Triticum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59D5B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611194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695C0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FD0E8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568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636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23268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550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644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8A3946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This </w:t>
            </w: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study</w:t>
            </w:r>
            <w:proofErr w:type="spellEnd"/>
          </w:p>
        </w:tc>
      </w:tr>
      <w:tr w:rsidR="00E5670F" w:rsidRPr="0043423F" w14:paraId="0F211976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59764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La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Gomera</w:t>
            </w:r>
            <w:proofErr w:type="spellEnd"/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1A73F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Lomito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de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Enmedio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DF376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Triticum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5D232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600220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19E2D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1F0B0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482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595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F6A74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434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603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7BBD7B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This </w:t>
            </w: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study</w:t>
            </w:r>
            <w:proofErr w:type="spellEnd"/>
          </w:p>
        </w:tc>
      </w:tr>
      <w:tr w:rsidR="00E5670F" w:rsidRPr="0043423F" w14:paraId="5B2B394C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DA8E6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El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Hierro</w:t>
            </w:r>
            <w:proofErr w:type="spellEnd"/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9694C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La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Lajura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D79F4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06CED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261244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3A230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5FFA8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440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598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1BAFB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430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633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2FE32E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2017</w:t>
            </w:r>
          </w:p>
        </w:tc>
      </w:tr>
      <w:tr w:rsidR="00E5670F" w:rsidRPr="0043423F" w14:paraId="36C0224B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41ED6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lastRenderedPageBreak/>
              <w:t xml:space="preserve">La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Gomera</w:t>
            </w:r>
            <w:proofErr w:type="spellEnd"/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3E601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Lomito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de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Enmedio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FA197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B0D24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600219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7F25D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DC5AB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436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561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91DB2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426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575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904BFE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This </w:t>
            </w: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study</w:t>
            </w:r>
            <w:proofErr w:type="spellEnd"/>
          </w:p>
        </w:tc>
      </w:tr>
      <w:tr w:rsidR="00E5670F" w:rsidRPr="0043423F" w14:paraId="5238F093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F07AF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Palma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AA999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El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Tendal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D32EB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B3FBC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206156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CF885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AF4E0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434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548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5107C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418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577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A46810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2013</w:t>
            </w:r>
          </w:p>
        </w:tc>
      </w:tr>
      <w:tr w:rsidR="00E5670F" w:rsidRPr="0043423F" w14:paraId="4791F6F2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720B2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Fuerteventura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2373A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Cueva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de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Villaverde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195B7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Triticum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D7814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554549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86995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B4983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433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536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3F222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419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548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0E45A1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This </w:t>
            </w:r>
            <w:proofErr w:type="spellStart"/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study</w:t>
            </w:r>
            <w:proofErr w:type="spellEnd"/>
          </w:p>
        </w:tc>
      </w:tr>
      <w:tr w:rsidR="00E5670F" w:rsidRPr="0043423F" w14:paraId="5B80E545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BB8A5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Palma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B7F39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El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Tendal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07DD1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B985E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206154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530B3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E2396F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263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527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C24C4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258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537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F57B1D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2013</w:t>
            </w:r>
          </w:p>
        </w:tc>
      </w:tr>
      <w:tr w:rsidR="00E5670F" w:rsidRPr="0043423F" w14:paraId="19475D28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E86AD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56E390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La Fortaleza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64ED1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.</w:t>
            </w: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faba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seed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E88D2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032135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*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7B1BE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078±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EA62D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1017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DF41C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894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1023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EC3202" w14:textId="77777777" w:rsidR="00E5670F" w:rsidRPr="009D0BDD" w:rsidRDefault="00E5670F" w:rsidP="00A3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Moreno-Ben</w:t>
            </w:r>
            <w:r w:rsidR="00A36CAC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í</w:t>
            </w: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tez et al. 2022</w:t>
            </w:r>
          </w:p>
        </w:tc>
      </w:tr>
      <w:tr w:rsidR="00E5670F" w:rsidRPr="0043423F" w14:paraId="2A5CD925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CD86B2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B5393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Dunas</w:t>
            </w:r>
            <w:proofErr w:type="spellEnd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de Maspalomas</w:t>
            </w:r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61226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71124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359512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D6C6E5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99134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987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1026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84C38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895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1035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4E4293" w14:textId="77777777" w:rsidR="00E5670F" w:rsidRPr="009D0BDD" w:rsidRDefault="00E5670F" w:rsidP="00A36C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Rodríguez</w:t>
            </w:r>
            <w:r w:rsidR="00A36CAC"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-Rodríguez</w:t>
            </w: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 et al. 2021</w:t>
            </w:r>
          </w:p>
        </w:tc>
      </w:tr>
      <w:tr w:rsidR="00E5670F" w:rsidRPr="0043423F" w14:paraId="4262AC02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032ED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27E19D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La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Cerera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072E21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81AFFC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302328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49241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FAACD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987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1026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C5CB8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895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1035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1E2447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2017</w:t>
            </w:r>
          </w:p>
        </w:tc>
      </w:tr>
      <w:tr w:rsidR="00E5670F" w:rsidRPr="0043423F" w14:paraId="12C3ADEC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6D981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Gran Canaria</w:t>
            </w:r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6FF874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Cendro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9B550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19D40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330596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E8966A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0±30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DF5A58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1035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99A2C9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892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1150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06B110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2017</w:t>
            </w:r>
          </w:p>
        </w:tc>
      </w:tr>
      <w:tr w:rsidR="00E5670F" w:rsidRPr="0043423F" w14:paraId="56D58D74" w14:textId="77777777" w:rsidTr="00A36CAC">
        <w:trPr>
          <w:trHeight w:val="210"/>
        </w:trPr>
        <w:tc>
          <w:tcPr>
            <w:tcW w:w="112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F3FAEB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La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Gomera</w:t>
            </w:r>
            <w:proofErr w:type="spellEnd"/>
          </w:p>
        </w:tc>
        <w:tc>
          <w:tcPr>
            <w:tcW w:w="1574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EDEE73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 xml:space="preserve">Alto del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Garajonay</w:t>
            </w:r>
            <w:proofErr w:type="spellEnd"/>
          </w:p>
        </w:tc>
        <w:tc>
          <w:tcPr>
            <w:tcW w:w="1291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E18CF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de-DE"/>
              </w:rPr>
              <w:t>Hordeum</w:t>
            </w:r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 xml:space="preserve">, </w:t>
            </w:r>
            <w:proofErr w:type="spellStart"/>
            <w:r w:rsidRPr="0043423F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de-DE"/>
              </w:rPr>
              <w:t>gr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E9BBBE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206018</w:t>
            </w:r>
          </w:p>
        </w:tc>
        <w:tc>
          <w:tcPr>
            <w:tcW w:w="94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D443F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,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0±40</w:t>
            </w:r>
          </w:p>
        </w:tc>
        <w:tc>
          <w:tcPr>
            <w:tcW w:w="899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400957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1024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1149</w:t>
            </w:r>
          </w:p>
        </w:tc>
        <w:tc>
          <w:tcPr>
            <w:tcW w:w="850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B30156" w14:textId="77777777" w:rsidR="00E5670F" w:rsidRPr="0043423F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995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-</w:t>
            </w:r>
            <w:r w:rsidRPr="004342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1158</w:t>
            </w:r>
          </w:p>
        </w:tc>
        <w:tc>
          <w:tcPr>
            <w:tcW w:w="2257" w:type="dxa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46F298" w14:textId="77777777" w:rsidR="00E5670F" w:rsidRPr="009D0BDD" w:rsidRDefault="00E5670F" w:rsidP="00025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</w:pPr>
            <w:r w:rsidRPr="009D0B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de-DE"/>
              </w:rPr>
              <w:t>Morales et al. 2011</w:t>
            </w:r>
            <w:bookmarkStart w:id="0" w:name="_GoBack"/>
            <w:bookmarkEnd w:id="0"/>
          </w:p>
        </w:tc>
      </w:tr>
    </w:tbl>
    <w:p w14:paraId="59A08BFB" w14:textId="77777777" w:rsidR="00E5670F" w:rsidRPr="0043423F" w:rsidRDefault="00E5670F" w:rsidP="00E567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de-DE"/>
        </w:rPr>
      </w:pPr>
    </w:p>
    <w:p w14:paraId="7F270B26" w14:textId="77777777" w:rsidR="00E5670F" w:rsidRDefault="00E5670F" w:rsidP="00E567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de-DE"/>
        </w:rPr>
      </w:pPr>
      <w:r w:rsidRPr="0043423F">
        <w:rPr>
          <w:rFonts w:ascii="Times New Roman" w:eastAsia="Times New Roman" w:hAnsi="Times New Roman" w:cs="Times New Roman"/>
          <w:color w:val="000000"/>
          <w:sz w:val="16"/>
          <w:szCs w:val="16"/>
          <w:lang w:eastAsia="de-DE"/>
        </w:rPr>
        <w:t>*D-</w:t>
      </w:r>
      <w:proofErr w:type="spellStart"/>
      <w:r w:rsidRPr="0043423F">
        <w:rPr>
          <w:rFonts w:ascii="Times New Roman" w:eastAsia="Times New Roman" w:hAnsi="Times New Roman" w:cs="Times New Roman"/>
          <w:color w:val="000000"/>
          <w:sz w:val="16"/>
          <w:szCs w:val="16"/>
          <w:lang w:eastAsia="de-DE"/>
        </w:rPr>
        <w:t>AMS</w:t>
      </w:r>
      <w:proofErr w:type="spellEnd"/>
    </w:p>
    <w:p w14:paraId="17E3B162" w14:textId="77777777" w:rsidR="00E5670F" w:rsidRDefault="00E5670F" w:rsidP="00434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de-DE"/>
        </w:rPr>
      </w:pPr>
    </w:p>
    <w:p w14:paraId="1518CAC1" w14:textId="77777777" w:rsidR="00A36CAC" w:rsidRPr="00A36CAC" w:rsidRDefault="00A36CAC" w:rsidP="00A36CAC">
      <w:pPr>
        <w:pStyle w:val="heading1"/>
        <w:rPr>
          <w:lang w:val="es-ES" w:eastAsia="es-ES"/>
        </w:rPr>
      </w:pPr>
      <w:r w:rsidRPr="00A36CAC">
        <w:rPr>
          <w:lang w:val="es-ES" w:eastAsia="es-ES"/>
        </w:rPr>
        <w:t>References</w:t>
      </w:r>
    </w:p>
    <w:p w14:paraId="732712E5" w14:textId="77777777" w:rsidR="00A36CAC" w:rsidRPr="00A36CAC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val="es-ES" w:eastAsia="de-DE"/>
        </w:rPr>
      </w:pP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Hagenblad J, Morales J,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Leino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MW, Rodríguez-Rodríguez AC (2017) Farmer fidelity in the Canary Islands revealed by ancient DNA from prehistoric seeds. </w:t>
      </w: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  <w:t>J Archaeol Sci 78:78-87. https://doi.org/10.1016/j.jas.2016.12.001</w:t>
      </w:r>
    </w:p>
    <w:p w14:paraId="3D0CD1A7" w14:textId="77777777" w:rsidR="00A36CAC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</w:p>
    <w:p w14:paraId="2FD3D440" w14:textId="77777777" w:rsidR="00A36CAC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</w:pP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  <w:t xml:space="preserve">Henríquez-Valido P, Morales J, Vidal-Matutano P et al (2019) Arqueoentomología y arqueobotánica de los espacios de almacenamiento a largo plazo: el granero de Risco Pintado, Temisas (Gran Canaria).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Trab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Prehist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76:120-137. </w:t>
      </w:r>
      <w:hyperlink r:id="rId4">
        <w:r w:rsidRPr="00A36CAC">
          <w:rPr>
            <w:rStyle w:val="Hyperlink"/>
            <w:rFonts w:ascii="Times New Roman" w:eastAsia="Times New Roman" w:hAnsi="Times New Roman" w:cs="Times New Roman"/>
            <w:sz w:val="16"/>
            <w:szCs w:val="16"/>
            <w:lang w:val="en-GB" w:eastAsia="de-DE"/>
          </w:rPr>
          <w:t>https://doi.org/10.3989/tp.2019.12229</w:t>
        </w:r>
      </w:hyperlink>
    </w:p>
    <w:p w14:paraId="6C827A42" w14:textId="77777777" w:rsidR="00A36CAC" w:rsidRPr="00A36CAC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</w:pPr>
    </w:p>
    <w:p w14:paraId="64991C1A" w14:textId="77777777" w:rsidR="00A36CAC" w:rsidRPr="001F6D9A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Henríquez-Valido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P, Morales J, Vidal-Matutano P et al (2020)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Archaeoentomological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indicators of long-term food plant storage at the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Prehispanic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granary of La Fortaleza (Gran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Canaria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, Spain). </w:t>
      </w:r>
      <w:r w:rsidRPr="001F6D9A"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  <w:t>J Archaeol Sci 120:105179. https://doi.org/10.1016/j.jas.2020.105179</w:t>
      </w:r>
    </w:p>
    <w:p w14:paraId="60D80176" w14:textId="77777777" w:rsidR="00A36CAC" w:rsidRPr="001F6D9A" w:rsidRDefault="00A36CAC" w:rsidP="00434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</w:p>
    <w:p w14:paraId="601AAF27" w14:textId="51845851" w:rsidR="001F6D9A" w:rsidRDefault="00A36CAC" w:rsidP="001F6D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  <w:t xml:space="preserve">Marrero-Salas E, Ruiz González H, García Ávila JC et al (2021) Las Cuevas de Bencomo (La Orotava, Tenerife). De la historiografía al dato arqueológico. Vegueta Anu Fac Geogr Hist 21:499-530. </w:t>
      </w:r>
      <w:r w:rsidR="009D0BDD">
        <w:fldChar w:fldCharType="begin"/>
      </w:r>
      <w:r w:rsidR="009D0BDD" w:rsidRPr="009D0BDD">
        <w:rPr>
          <w:lang w:val="en-GB"/>
        </w:rPr>
        <w:instrText xml:space="preserve"> HYPERLINK "https:/</w:instrText>
      </w:r>
      <w:r w:rsidR="009D0BDD" w:rsidRPr="009D0BDD">
        <w:rPr>
          <w:lang w:val="en-GB"/>
        </w:rPr>
        <w:instrText xml:space="preserve">/doi.org/10.51349/veg.2021.1.19" </w:instrText>
      </w:r>
      <w:r w:rsidR="009D0BDD">
        <w:fldChar w:fldCharType="separate"/>
      </w:r>
      <w:r w:rsidR="001F6D9A" w:rsidRPr="00242EAC">
        <w:rPr>
          <w:rStyle w:val="Hyperlink"/>
          <w:rFonts w:ascii="Times New Roman" w:eastAsia="Times New Roman" w:hAnsi="Times New Roman" w:cs="Times New Roman"/>
          <w:sz w:val="16"/>
          <w:szCs w:val="16"/>
          <w:lang w:val="es-ES" w:eastAsia="de-DE"/>
        </w:rPr>
        <w:t>https://doi.org/10.51349/veg.2021.1.19</w:t>
      </w:r>
      <w:r w:rsidR="009D0BDD">
        <w:rPr>
          <w:rStyle w:val="Hyperlink"/>
          <w:rFonts w:ascii="Times New Roman" w:eastAsia="Times New Roman" w:hAnsi="Times New Roman" w:cs="Times New Roman"/>
          <w:sz w:val="16"/>
          <w:szCs w:val="16"/>
          <w:lang w:val="es-ES" w:eastAsia="de-DE"/>
        </w:rPr>
        <w:fldChar w:fldCharType="end"/>
      </w:r>
    </w:p>
    <w:p w14:paraId="094344BA" w14:textId="77777777" w:rsidR="001F6D9A" w:rsidRDefault="001F6D9A" w:rsidP="001F6D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</w:p>
    <w:p w14:paraId="2C01ED51" w14:textId="77777777" w:rsidR="001F6D9A" w:rsidRPr="009D0BDD" w:rsidRDefault="001F6D9A" w:rsidP="001F6D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  <w:r w:rsidRPr="009D0BDD">
        <w:rPr>
          <w:rFonts w:ascii="Times New Roman" w:hAnsi="Times New Roman" w:cs="Times New Roman"/>
          <w:noProof/>
          <w:sz w:val="16"/>
          <w:szCs w:val="16"/>
          <w:lang w:val="en-GB"/>
        </w:rPr>
        <w:t>Morales J (2010) El uso de las plantas en la prehistoria de Gran Canaria: alimentación, agricultura y ecología. Cabildo de Gran Canaria, Las Palmas de Gran Canaria</w:t>
      </w:r>
    </w:p>
    <w:p w14:paraId="75577ED2" w14:textId="77777777" w:rsidR="001F6D9A" w:rsidRPr="009D0BDD" w:rsidRDefault="001F6D9A" w:rsidP="001F6D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</w:p>
    <w:p w14:paraId="71CFC5A7" w14:textId="37886490" w:rsidR="001F6D9A" w:rsidRPr="009D0BDD" w:rsidRDefault="001F6D9A" w:rsidP="001F6D9A">
      <w:pPr>
        <w:spacing w:after="0" w:line="240" w:lineRule="auto"/>
        <w:rPr>
          <w:rFonts w:ascii="Times New Roman" w:hAnsi="Times New Roman" w:cs="Times New Roman"/>
          <w:noProof/>
          <w:sz w:val="16"/>
          <w:szCs w:val="16"/>
          <w:lang w:val="es-ES"/>
        </w:rPr>
      </w:pPr>
      <w:r w:rsidRPr="009D0BDD">
        <w:rPr>
          <w:rFonts w:ascii="Times New Roman" w:hAnsi="Times New Roman" w:cs="Times New Roman"/>
          <w:noProof/>
          <w:sz w:val="16"/>
          <w:szCs w:val="16"/>
          <w:lang w:val="es-ES"/>
        </w:rPr>
        <w:t xml:space="preserve">Morales J, Henríquez-Valido P, Moreno-Benítez M et al (2018) Du laurier dans les greniers de Grande Canarie. Tech Cult 69:126–129. </w:t>
      </w:r>
      <w:r w:rsidR="009D0BDD" w:rsidRPr="009D0BDD">
        <w:fldChar w:fldCharType="begin"/>
      </w:r>
      <w:r w:rsidR="009D0BDD" w:rsidRPr="009D0BDD">
        <w:rPr>
          <w:lang w:val="es-ES"/>
        </w:rPr>
        <w:instrText xml:space="preserve"> HYPERLINK "https://doi.org/10.4000/tc.8930" </w:instrText>
      </w:r>
      <w:r w:rsidR="009D0BDD" w:rsidRPr="009D0BDD">
        <w:fldChar w:fldCharType="separate"/>
      </w:r>
      <w:r w:rsidRPr="009D0BDD">
        <w:rPr>
          <w:rStyle w:val="Hyperlink"/>
          <w:rFonts w:ascii="Times New Roman" w:hAnsi="Times New Roman" w:cs="Times New Roman"/>
          <w:noProof/>
          <w:sz w:val="16"/>
          <w:szCs w:val="16"/>
          <w:lang w:val="es-ES"/>
        </w:rPr>
        <w:t>https://doi.org/10.4000/tc.8930</w:t>
      </w:r>
      <w:r w:rsidR="009D0BDD" w:rsidRPr="009D0BDD">
        <w:rPr>
          <w:rStyle w:val="Hyperlink"/>
          <w:rFonts w:ascii="Times New Roman" w:hAnsi="Times New Roman" w:cs="Times New Roman"/>
          <w:noProof/>
          <w:sz w:val="16"/>
          <w:szCs w:val="16"/>
        </w:rPr>
        <w:fldChar w:fldCharType="end"/>
      </w:r>
    </w:p>
    <w:p w14:paraId="48FF8018" w14:textId="77777777" w:rsidR="00A36CAC" w:rsidRPr="009D0BDD" w:rsidRDefault="00A36CAC" w:rsidP="00434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</w:p>
    <w:p w14:paraId="0CE1F2A3" w14:textId="77777777" w:rsidR="00A36CAC" w:rsidRPr="00A36CAC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</w:pP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Morales J, Navarro-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Mederos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JF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, Rodríguez-Rodríguez A (2011) Plant offerings to the gods: seed remains from a pre-Hispanic sacrificial altar in La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Gomera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Island (Canary Islands, Spain). In: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Fahmy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AG,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Kahlheber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S,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D’Andrea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AC (</w:t>
      </w:r>
      <w:proofErr w:type="spellStart"/>
      <w:proofErr w:type="gram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eds</w:t>
      </w:r>
      <w:proofErr w:type="spellEnd"/>
      <w:proofErr w:type="gram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) Windows on the African Past: Current approaches to African archaeobotany. Africa Magna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Verlag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, Frankfurt am Main, pp 67-78</w:t>
      </w:r>
    </w:p>
    <w:p w14:paraId="5326097E" w14:textId="77777777" w:rsidR="00A36CAC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</w:pPr>
    </w:p>
    <w:p w14:paraId="7546FC0A" w14:textId="77777777" w:rsidR="00A36CAC" w:rsidRPr="00A36CAC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de-DE"/>
        </w:rPr>
      </w:pP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Morales J, Rodríguez-Rodríguez A, González-Marrero MC et al (2014) </w:t>
      </w:r>
      <w:proofErr w:type="gram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The</w:t>
      </w:r>
      <w:proofErr w:type="gram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archaeobotany of long-term crop storage in northwest African communal granaries: a case study from pre-Hispanic Gran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Canaria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(cal. AD 1000–1500).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de-DE"/>
        </w:rPr>
        <w:t>Veget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de-DE"/>
        </w:rPr>
        <w:t xml:space="preserve">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de-DE"/>
        </w:rPr>
        <w:t>Hist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de-DE"/>
        </w:rPr>
        <w:t xml:space="preserve">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de-DE"/>
        </w:rPr>
        <w:t>Archaeobot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de-DE"/>
        </w:rPr>
        <w:t xml:space="preserve"> 23:789-804. https://doi.org/10.1007/s00334-014-0444-4</w:t>
      </w:r>
    </w:p>
    <w:p w14:paraId="3F400099" w14:textId="77777777" w:rsidR="00A36CAC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de-DE"/>
        </w:rPr>
      </w:pPr>
    </w:p>
    <w:p w14:paraId="1563B5E4" w14:textId="77777777" w:rsidR="00A36CAC" w:rsidRPr="00A36CAC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Morales J, Vidal-Matutano P, Marrero-Salas E et al (2021) High-mountain plant use and management: macro-botanical data from the pre-Hispanic sites of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Chasogo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and Cruz de Tea, 13–17th centuries AD, Tenerife (Canary Islands, Spain). </w:t>
      </w: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  <w:t xml:space="preserve">J Archaeol Sci Rep 35:102730. </w:t>
      </w:r>
      <w:r w:rsidR="009D0BDD">
        <w:fldChar w:fldCharType="begin"/>
      </w:r>
      <w:r w:rsidR="009D0BDD" w:rsidRPr="009D0BDD">
        <w:rPr>
          <w:lang w:val="en-GB"/>
        </w:rPr>
        <w:instrText xml:space="preserve"> HYPERLINK "https://doi.org/10.1016/j.jasrep.2020.102730" \h </w:instrText>
      </w:r>
      <w:r w:rsidR="009D0BDD">
        <w:fldChar w:fldCharType="separate"/>
      </w:r>
      <w:r w:rsidRPr="00A36CAC">
        <w:rPr>
          <w:rStyle w:val="Hyperlink"/>
          <w:rFonts w:ascii="Times New Roman" w:eastAsia="Times New Roman" w:hAnsi="Times New Roman" w:cs="Times New Roman"/>
          <w:sz w:val="16"/>
          <w:szCs w:val="16"/>
          <w:lang w:val="es-ES" w:eastAsia="de-DE"/>
        </w:rPr>
        <w:t>https://doi.org/10.1016/j.jasrep.2020.102730</w:t>
      </w:r>
      <w:r w:rsidR="009D0BDD">
        <w:rPr>
          <w:rStyle w:val="Hyperlink"/>
          <w:rFonts w:ascii="Times New Roman" w:eastAsia="Times New Roman" w:hAnsi="Times New Roman" w:cs="Times New Roman"/>
          <w:sz w:val="16"/>
          <w:szCs w:val="16"/>
          <w:lang w:val="es-ES" w:eastAsia="de-DE"/>
        </w:rPr>
        <w:fldChar w:fldCharType="end"/>
      </w:r>
    </w:p>
    <w:p w14:paraId="2D45AA2C" w14:textId="77777777" w:rsidR="00A36CAC" w:rsidRPr="001F6D9A" w:rsidRDefault="00A36CAC" w:rsidP="00434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</w:p>
    <w:p w14:paraId="649E1241" w14:textId="77777777" w:rsidR="00A36CAC" w:rsidRPr="00A36CAC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</w:pP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  <w:t xml:space="preserve">Morales J, Rodríguez A, Henríquez-Valido P (2017) Agricultura y recolección vegetal en la arqueología prehispánica de las Islas Canarias (siglos III-XV d.C.): la contribución de los estudios carpológicos. In: Fernández Eraso J, Mujika Alustiza JA, Arrizabalaga Valbuena A, García Diez M (eds) Miscelánea en homenaje a Lydia Zapata Peña (1965-2015). </w:t>
      </w: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Universidad </w:t>
      </w:r>
      <w:proofErr w:type="gram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del</w:t>
      </w:r>
      <w:proofErr w:type="gram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País Vasco, Vitoria, pp 189-218</w:t>
      </w:r>
    </w:p>
    <w:p w14:paraId="1F2F3144" w14:textId="77777777" w:rsidR="00A36CAC" w:rsidRPr="009D0BDD" w:rsidRDefault="00A36CAC" w:rsidP="00434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</w:pPr>
    </w:p>
    <w:p w14:paraId="7081B586" w14:textId="77777777" w:rsidR="00A36CAC" w:rsidRPr="001F6D9A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Morales J, Rodríguez-Rodríguez AC, Marrero Á (2013) Prehistoric Plant Use on La Palma Island (Canary Islands, Spain): an example of the disappearance of agriculture in an isolated environment. In: Stevens CJ, Nixon S, Murray MA, Fuller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DQ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(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eds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) Archaeology of African Plant Use. </w:t>
      </w:r>
      <w:r w:rsidRPr="001F6D9A"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  <w:t>Left Coast Press, Walnut Creek, pp 195-204</w:t>
      </w:r>
    </w:p>
    <w:p w14:paraId="3B1DBBE2" w14:textId="77777777" w:rsidR="00A36CAC" w:rsidRPr="001F6D9A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</w:p>
    <w:p w14:paraId="7EBD9DA5" w14:textId="77777777" w:rsidR="00A36CAC" w:rsidRPr="00A36CAC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  <w:t xml:space="preserve">Moreno-Benítez MA, Velasco-Vázquez J, Alberto-Barroso V, Delgado-Darias T (2022) ¿Poblamiento y cambio social de un territorio aislado? Propuestas sobre la evolución de la ocupación territorial de la isla de Gran Canaria en época prehispánica. Zephyrvs 89:213-235. </w:t>
      </w:r>
      <w:r w:rsidR="009D0BDD">
        <w:fldChar w:fldCharType="begin"/>
      </w:r>
      <w:r w:rsidR="009D0BDD" w:rsidRPr="009D0BDD">
        <w:rPr>
          <w:lang w:val="es-ES"/>
        </w:rPr>
        <w:instrText xml:space="preserve"> HYPERLINK "https://doi.org/10.14201/zephyrus202289213235" \h </w:instrText>
      </w:r>
      <w:r w:rsidR="009D0BDD">
        <w:fldChar w:fldCharType="separate"/>
      </w:r>
      <w:r w:rsidRPr="00A36CAC">
        <w:rPr>
          <w:rStyle w:val="Hyperlink"/>
          <w:rFonts w:ascii="Times New Roman" w:eastAsia="Times New Roman" w:hAnsi="Times New Roman" w:cs="Times New Roman"/>
          <w:sz w:val="16"/>
          <w:szCs w:val="16"/>
          <w:lang w:val="es-ES" w:eastAsia="de-DE"/>
        </w:rPr>
        <w:t>https://doi.org/10.14201/zephyrus202289213235</w:t>
      </w:r>
      <w:r w:rsidR="009D0BDD">
        <w:rPr>
          <w:rStyle w:val="Hyperlink"/>
          <w:rFonts w:ascii="Times New Roman" w:eastAsia="Times New Roman" w:hAnsi="Times New Roman" w:cs="Times New Roman"/>
          <w:sz w:val="16"/>
          <w:szCs w:val="16"/>
          <w:lang w:val="es-ES" w:eastAsia="de-DE"/>
        </w:rPr>
        <w:fldChar w:fldCharType="end"/>
      </w:r>
    </w:p>
    <w:p w14:paraId="4B55CD42" w14:textId="77777777" w:rsidR="00A36CAC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</w:p>
    <w:p w14:paraId="35B042CE" w14:textId="77777777" w:rsidR="00A36CAC" w:rsidRPr="001F6D9A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</w:pP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  <w:t xml:space="preserve">Naranjo-Mayor Y, Rodríguez-Rodríguez A (2015) Artefactos e instrumentos de piedra en un espacio de almacenamiento colectivo. El caso de El Cenobio de Valerón (Gran Canaria, España). </w:t>
      </w:r>
      <w:proofErr w:type="spellStart"/>
      <w:r w:rsidRPr="001F6D9A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Munibe</w:t>
      </w:r>
      <w:proofErr w:type="spellEnd"/>
      <w:r w:rsidRPr="001F6D9A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</w:t>
      </w:r>
      <w:proofErr w:type="spellStart"/>
      <w:r w:rsidRPr="001F6D9A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Antropol-Arkeol</w:t>
      </w:r>
      <w:proofErr w:type="spellEnd"/>
      <w:r w:rsidRPr="001F6D9A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66:291-308</w:t>
      </w:r>
    </w:p>
    <w:p w14:paraId="45FFACE8" w14:textId="77777777" w:rsidR="00A36CAC" w:rsidRPr="009D0BDD" w:rsidRDefault="00A36CAC" w:rsidP="00434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</w:pPr>
    </w:p>
    <w:p w14:paraId="7C991279" w14:textId="77777777" w:rsidR="00A36CAC" w:rsidRPr="00A36CAC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Oliveira HR,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Civáň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P, Morales J et al (2012) Ancient DNA in archaeological wheat grains: Preservation conditions and the study of pre-Hispanic </w:t>
      </w:r>
      <w:proofErr w:type="gram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agriculture</w:t>
      </w:r>
      <w:proofErr w:type="gram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on the island of Gran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Canaria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(Spain). </w:t>
      </w: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  <w:t>J Archaeol Sci 39:828-835. https://doi.org/10.1016/j.jas.2011.10.008</w:t>
      </w:r>
    </w:p>
    <w:p w14:paraId="1766B621" w14:textId="77777777" w:rsidR="00A36CAC" w:rsidRPr="001F6D9A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</w:pPr>
    </w:p>
    <w:p w14:paraId="5A65C15D" w14:textId="77777777" w:rsidR="00A36CAC" w:rsidRPr="00A36CAC" w:rsidRDefault="00A36CAC" w:rsidP="00A3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</w:pPr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s-ES" w:eastAsia="de-DE"/>
        </w:rPr>
        <w:t xml:space="preserve">Rodríguez-Rodríguez A, Santana-Cabrera J, Castellano Alonso P et al (2021) Un lugar entre las dunas. Aprovechamiento oportunista de un espacio costero durante la etapa preeuropea de la isla de Gran Canaria (circa siglos VIII-XI AD).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Trab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</w:t>
      </w:r>
      <w:proofErr w:type="spellStart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>Prehist</w:t>
      </w:r>
      <w:proofErr w:type="spellEnd"/>
      <w:r w:rsidRPr="00A36CAC">
        <w:rPr>
          <w:rFonts w:ascii="Times New Roman" w:eastAsia="Times New Roman" w:hAnsi="Times New Roman" w:cs="Times New Roman"/>
          <w:color w:val="000000"/>
          <w:sz w:val="16"/>
          <w:szCs w:val="16"/>
          <w:lang w:val="en-GB" w:eastAsia="de-DE"/>
        </w:rPr>
        <w:t xml:space="preserve"> 78:325-343. https://doi.org/10.3989/tp.2021.12279</w:t>
      </w:r>
    </w:p>
    <w:p w14:paraId="0CB80187" w14:textId="77777777" w:rsidR="00A36CAC" w:rsidRPr="0043423F" w:rsidRDefault="00A36CAC" w:rsidP="004342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de-DE"/>
        </w:rPr>
      </w:pPr>
    </w:p>
    <w:sectPr w:rsidR="00A36CAC" w:rsidRPr="0043423F" w:rsidSect="0043423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23F"/>
    <w:rsid w:val="001F6D9A"/>
    <w:rsid w:val="00222B04"/>
    <w:rsid w:val="0043423F"/>
    <w:rsid w:val="0052382C"/>
    <w:rsid w:val="00905253"/>
    <w:rsid w:val="009567CA"/>
    <w:rsid w:val="009D0BDD"/>
    <w:rsid w:val="00A36CAC"/>
    <w:rsid w:val="00D71B79"/>
    <w:rsid w:val="00E5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FDF24"/>
  <w15:chartTrackingRefBased/>
  <w15:docId w15:val="{AFCC8DBD-B021-4819-95A9-2C75DFC3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3">
    <w:name w:val="heading3"/>
    <w:basedOn w:val="Standard"/>
    <w:next w:val="Standard"/>
    <w:rsid w:val="00D71B79"/>
    <w:pPr>
      <w:keepNext/>
      <w:spacing w:before="240" w:after="180" w:line="360" w:lineRule="auto"/>
    </w:pPr>
    <w:rPr>
      <w:rFonts w:ascii="Arial" w:eastAsia="Calibri" w:hAnsi="Arial" w:cs="Arial"/>
      <w:b/>
      <w:i/>
      <w:sz w:val="24"/>
      <w:lang w:val="en-IE"/>
    </w:rPr>
  </w:style>
  <w:style w:type="character" w:styleId="Hyperlink">
    <w:name w:val="Hyperlink"/>
    <w:basedOn w:val="Absatz-Standardschriftart"/>
    <w:uiPriority w:val="99"/>
    <w:unhideWhenUsed/>
    <w:rsid w:val="0043423F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3423F"/>
    <w:rPr>
      <w:color w:val="954F72"/>
      <w:u w:val="single"/>
    </w:rPr>
  </w:style>
  <w:style w:type="paragraph" w:customStyle="1" w:styleId="msonormal0">
    <w:name w:val="msonormal"/>
    <w:basedOn w:val="Standard"/>
    <w:rsid w:val="0043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nt5">
    <w:name w:val="font5"/>
    <w:basedOn w:val="Standard"/>
    <w:rsid w:val="0043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de-DE"/>
    </w:rPr>
  </w:style>
  <w:style w:type="paragraph" w:customStyle="1" w:styleId="xl63">
    <w:name w:val="xl63"/>
    <w:basedOn w:val="Standard"/>
    <w:rsid w:val="0043423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64">
    <w:name w:val="xl64"/>
    <w:basedOn w:val="Standard"/>
    <w:rsid w:val="0043423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de-DE"/>
    </w:rPr>
  </w:style>
  <w:style w:type="paragraph" w:customStyle="1" w:styleId="xl65">
    <w:name w:val="xl65"/>
    <w:basedOn w:val="Standard"/>
    <w:rsid w:val="00434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de-DE"/>
    </w:rPr>
  </w:style>
  <w:style w:type="paragraph" w:customStyle="1" w:styleId="xl66">
    <w:name w:val="xl66"/>
    <w:basedOn w:val="Standard"/>
    <w:rsid w:val="0043423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DE"/>
    </w:rPr>
  </w:style>
  <w:style w:type="paragraph" w:customStyle="1" w:styleId="xl67">
    <w:name w:val="xl67"/>
    <w:basedOn w:val="Standard"/>
    <w:rsid w:val="0043423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DE"/>
    </w:rPr>
  </w:style>
  <w:style w:type="paragraph" w:customStyle="1" w:styleId="xl68">
    <w:name w:val="xl68"/>
    <w:basedOn w:val="Standard"/>
    <w:rsid w:val="0043423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DE"/>
    </w:rPr>
  </w:style>
  <w:style w:type="paragraph" w:customStyle="1" w:styleId="xl69">
    <w:name w:val="xl69"/>
    <w:basedOn w:val="Standard"/>
    <w:rsid w:val="0043423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de-DE"/>
    </w:rPr>
  </w:style>
  <w:style w:type="paragraph" w:customStyle="1" w:styleId="heading1">
    <w:name w:val="heading1"/>
    <w:basedOn w:val="Standard"/>
    <w:next w:val="Standard"/>
    <w:rsid w:val="00A36CAC"/>
    <w:pPr>
      <w:keepNext/>
      <w:suppressAutoHyphens/>
      <w:spacing w:before="240" w:after="180" w:line="360" w:lineRule="auto"/>
    </w:pPr>
    <w:rPr>
      <w:rFonts w:ascii="Arial" w:eastAsia="Calibri" w:hAnsi="Arial" w:cs="Times New Roman"/>
      <w:b/>
      <w:color w:val="00000A"/>
      <w:sz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3989/tp.2019.12229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1616</Words>
  <Characters>10182</Characters>
  <Application>Microsoft Office Word</Application>
  <DocSecurity>4</DocSecurity>
  <Lines>84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Bittmann</dc:creator>
  <cp:keywords/>
  <dc:description/>
  <cp:lastModifiedBy>Felix Bittmann</cp:lastModifiedBy>
  <cp:revision>2</cp:revision>
  <dcterms:created xsi:type="dcterms:W3CDTF">2023-03-16T11:11:00Z</dcterms:created>
  <dcterms:modified xsi:type="dcterms:W3CDTF">2023-03-16T11:11:00Z</dcterms:modified>
</cp:coreProperties>
</file>