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8C" w:rsidRPr="002A2673" w:rsidRDefault="00B0588C" w:rsidP="00B0588C">
      <w:pPr>
        <w:pStyle w:val="StandardWeb"/>
        <w:spacing w:before="0" w:beforeAutospacing="0" w:after="0" w:afterAutospacing="0"/>
        <w:rPr>
          <w:rFonts w:eastAsia="+mn-ea"/>
          <w:b/>
          <w:color w:val="000000"/>
          <w:sz w:val="28"/>
          <w:szCs w:val="28"/>
        </w:rPr>
      </w:pPr>
      <w:r>
        <w:rPr>
          <w:rFonts w:eastAsia="+mn-ea"/>
          <w:b/>
          <w:color w:val="000000"/>
          <w:sz w:val="28"/>
          <w:szCs w:val="28"/>
        </w:rPr>
        <w:t xml:space="preserve">Electronic Supplementary Material </w:t>
      </w:r>
    </w:p>
    <w:p w:rsidR="00B0588C" w:rsidRPr="002A2673" w:rsidRDefault="00B0588C" w:rsidP="00B0588C">
      <w:pPr>
        <w:pStyle w:val="StandardWeb"/>
        <w:spacing w:before="0" w:beforeAutospacing="0" w:after="0" w:afterAutospacing="0"/>
        <w:rPr>
          <w:rFonts w:eastAsia="+mn-ea"/>
          <w:b/>
          <w:color w:val="000000"/>
          <w:sz w:val="28"/>
          <w:szCs w:val="28"/>
        </w:rPr>
      </w:pPr>
    </w:p>
    <w:p w:rsidR="00B0588C" w:rsidRPr="002A2673" w:rsidRDefault="00B0588C" w:rsidP="00B0588C">
      <w:pPr>
        <w:rPr>
          <w:rFonts w:ascii="Times New Roman" w:hAnsi="Times New Roman"/>
        </w:rPr>
      </w:pPr>
      <w:bookmarkStart w:id="0" w:name="_GoBack"/>
      <w:bookmarkEnd w:id="0"/>
      <w:r w:rsidRPr="002A2673">
        <w:rPr>
          <w:rFonts w:ascii="Times New Roman" w:hAnsi="Times New Roman"/>
          <w:noProof/>
          <w:lang w:val="en-US"/>
        </w:rPr>
        <w:drawing>
          <wp:inline distT="0" distB="0" distL="0" distR="0" wp14:anchorId="68FA2535" wp14:editId="5F724EF9">
            <wp:extent cx="3186820" cy="2122020"/>
            <wp:effectExtent l="0" t="0" r="0" b="0"/>
            <wp:docPr id="4" name="Grafik 1" descr="C:\Part D\ATWORK\AIMS\AIMS 2011\Fotos\Foram appartments\Foram appartment side 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C:\Part D\ATWORK\AIMS\AIMS 2011\Fotos\Foram appartments\Foram appartment side vi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618" cy="212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D22" w:rsidRPr="00F04D22" w:rsidRDefault="00B0588C" w:rsidP="00F04D22">
      <w:pPr>
        <w:pStyle w:val="figlegend"/>
        <w:spacing w:line="480" w:lineRule="auto"/>
        <w:rPr>
          <w:rFonts w:ascii="Times New Roman" w:hAnsi="Times New Roman"/>
          <w:sz w:val="24"/>
          <w:szCs w:val="24"/>
        </w:rPr>
      </w:pPr>
      <w:r w:rsidRPr="002F24DA">
        <w:rPr>
          <w:rFonts w:ascii="Times New Roman" w:hAnsi="Times New Roman"/>
          <w:sz w:val="24"/>
          <w:szCs w:val="24"/>
        </w:rPr>
        <w:t xml:space="preserve">Figure S1. Side-view of housings for Foraminifera which was inserted inside the aquaria, Top level: </w:t>
      </w:r>
      <w:r w:rsidRPr="002F24DA">
        <w:rPr>
          <w:rFonts w:ascii="Times New Roman" w:hAnsi="Times New Roman"/>
          <w:i/>
          <w:sz w:val="24"/>
          <w:szCs w:val="24"/>
        </w:rPr>
        <w:t xml:space="preserve">Marginopora </w:t>
      </w:r>
      <w:proofErr w:type="gramStart"/>
      <w:r w:rsidRPr="002F24DA">
        <w:rPr>
          <w:rFonts w:ascii="Times New Roman" w:hAnsi="Times New Roman"/>
          <w:i/>
          <w:sz w:val="24"/>
          <w:szCs w:val="24"/>
        </w:rPr>
        <w:t>vertebralis</w:t>
      </w:r>
      <w:r w:rsidRPr="002F24DA">
        <w:rPr>
          <w:rFonts w:ascii="Times New Roman" w:hAnsi="Times New Roman"/>
          <w:sz w:val="24"/>
          <w:szCs w:val="24"/>
        </w:rPr>
        <w:t>,</w:t>
      </w:r>
      <w:proofErr w:type="gramEnd"/>
      <w:r w:rsidRPr="002F24DA">
        <w:rPr>
          <w:rFonts w:ascii="Times New Roman" w:hAnsi="Times New Roman"/>
          <w:sz w:val="24"/>
          <w:szCs w:val="24"/>
        </w:rPr>
        <w:t xml:space="preserve"> lower level: </w:t>
      </w:r>
      <w:r w:rsidRPr="002F24DA">
        <w:rPr>
          <w:rFonts w:ascii="Times New Roman" w:hAnsi="Times New Roman"/>
          <w:i/>
          <w:sz w:val="24"/>
          <w:szCs w:val="24"/>
        </w:rPr>
        <w:t>Heterostegina depressa</w:t>
      </w:r>
      <w:r w:rsidRPr="002F24DA">
        <w:rPr>
          <w:rFonts w:ascii="Times New Roman" w:hAnsi="Times New Roman"/>
          <w:sz w:val="24"/>
          <w:szCs w:val="24"/>
        </w:rPr>
        <w:t>. A small aquaria pump delivers active inflow.</w:t>
      </w:r>
    </w:p>
    <w:p w:rsidR="00B0588C" w:rsidRPr="002A2673" w:rsidRDefault="00B0588C" w:rsidP="00B0588C">
      <w:pPr>
        <w:rPr>
          <w:rFonts w:ascii="Times New Roman" w:hAnsi="Times New Roman"/>
        </w:rPr>
      </w:pPr>
      <w:r w:rsidRPr="002A2673">
        <w:rPr>
          <w:rFonts w:ascii="Times New Roman" w:hAnsi="Times New Roman"/>
          <w:noProof/>
          <w:lang w:val="en-US"/>
        </w:rPr>
        <w:drawing>
          <wp:inline distT="0" distB="0" distL="0" distR="0" wp14:anchorId="3F4C95CD" wp14:editId="781BB029">
            <wp:extent cx="3186820" cy="2122020"/>
            <wp:effectExtent l="0" t="0" r="0" b="0"/>
            <wp:docPr id="3" name="Grafik 2" descr="C:\Part D\ATWORK\AIMS\AIMS 2011\Fotos\Foram appartments\Foram appartment top 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C:\Part D\ATWORK\AIMS\AIMS 2011\Fotos\Foram appartments\Foram appartment top vi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727" cy="212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88C" w:rsidRPr="002F24DA" w:rsidRDefault="00B0588C" w:rsidP="00B0588C">
      <w:pPr>
        <w:spacing w:line="480" w:lineRule="auto"/>
        <w:rPr>
          <w:rFonts w:ascii="Times New Roman" w:hAnsi="Times New Roman"/>
          <w:sz w:val="24"/>
          <w:szCs w:val="24"/>
        </w:rPr>
      </w:pPr>
      <w:r w:rsidRPr="002F24DA">
        <w:rPr>
          <w:rFonts w:ascii="Times New Roman" w:hAnsi="Times New Roman"/>
          <w:sz w:val="24"/>
          <w:szCs w:val="24"/>
        </w:rPr>
        <w:t xml:space="preserve">Figure S2. Top-view of Foraminifera housings outside of the aquaria, plankton mesh is used to separate the Foraminifera (image does not show shade cloth types used). </w:t>
      </w:r>
    </w:p>
    <w:p w:rsidR="00D81CEE" w:rsidRDefault="00F53B7C"/>
    <w:sectPr w:rsidR="00D81CEE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88C"/>
    <w:rsid w:val="000A67BD"/>
    <w:rsid w:val="008A6E6F"/>
    <w:rsid w:val="008F4DD5"/>
    <w:rsid w:val="0094324A"/>
    <w:rsid w:val="00A52D9B"/>
    <w:rsid w:val="00AE0AA6"/>
    <w:rsid w:val="00B0588C"/>
    <w:rsid w:val="00F04D22"/>
    <w:rsid w:val="00F5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588C"/>
    <w:rPr>
      <w:rFonts w:ascii="Calibri" w:eastAsia="Calibri" w:hAnsi="Calibri" w:cs="Times New Roman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B058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5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588C"/>
    <w:rPr>
      <w:rFonts w:ascii="Tahoma" w:eastAsia="Calibri" w:hAnsi="Tahoma" w:cs="Tahoma"/>
      <w:sz w:val="16"/>
      <w:szCs w:val="16"/>
      <w:lang w:val="en-GB"/>
    </w:rPr>
  </w:style>
  <w:style w:type="paragraph" w:customStyle="1" w:styleId="figlegend">
    <w:name w:val="figlegend"/>
    <w:basedOn w:val="Standard"/>
    <w:next w:val="Standard"/>
    <w:rsid w:val="00B0588C"/>
    <w:pPr>
      <w:spacing w:before="120"/>
    </w:pPr>
    <w:rPr>
      <w:sz w:val="20"/>
    </w:rPr>
  </w:style>
  <w:style w:type="character" w:styleId="Hyperlink">
    <w:name w:val="Hyperlink"/>
    <w:basedOn w:val="Absatz-Standardschriftart"/>
    <w:uiPriority w:val="99"/>
    <w:unhideWhenUsed/>
    <w:rsid w:val="008F4D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588C"/>
    <w:rPr>
      <w:rFonts w:ascii="Calibri" w:eastAsia="Calibri" w:hAnsi="Calibri" w:cs="Times New Roman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B058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5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588C"/>
    <w:rPr>
      <w:rFonts w:ascii="Tahoma" w:eastAsia="Calibri" w:hAnsi="Tahoma" w:cs="Tahoma"/>
      <w:sz w:val="16"/>
      <w:szCs w:val="16"/>
      <w:lang w:val="en-GB"/>
    </w:rPr>
  </w:style>
  <w:style w:type="paragraph" w:customStyle="1" w:styleId="figlegend">
    <w:name w:val="figlegend"/>
    <w:basedOn w:val="Standard"/>
    <w:next w:val="Standard"/>
    <w:rsid w:val="00B0588C"/>
    <w:pPr>
      <w:spacing w:before="120"/>
    </w:pPr>
    <w:rPr>
      <w:sz w:val="20"/>
    </w:rPr>
  </w:style>
  <w:style w:type="character" w:styleId="Hyperlink">
    <w:name w:val="Hyperlink"/>
    <w:basedOn w:val="Absatz-Standardschriftart"/>
    <w:uiPriority w:val="99"/>
    <w:unhideWhenUsed/>
    <w:rsid w:val="008F4D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2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4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Chrissie</dc:creator>
  <cp:lastModifiedBy>Chrissie</cp:lastModifiedBy>
  <cp:revision>5</cp:revision>
  <dcterms:created xsi:type="dcterms:W3CDTF">2014-03-17T09:55:00Z</dcterms:created>
  <dcterms:modified xsi:type="dcterms:W3CDTF">2014-04-11T15:42:00Z</dcterms:modified>
</cp:coreProperties>
</file>