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24"/>
          <w:szCs w:val="24"/>
          <w:lang w:val="en-GB"/>
        </w:rPr>
      </w:pPr>
      <w:r w:rsidRPr="001E77D6">
        <w:rPr>
          <w:rFonts w:ascii="Garamond" w:hAnsi="Garamond" w:cs="Times New Roman"/>
          <w:b/>
          <w:sz w:val="24"/>
          <w:szCs w:val="24"/>
          <w:lang w:val="en-GB"/>
        </w:rPr>
        <w:t>Supplementary materials</w:t>
      </w: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0"/>
          <w:szCs w:val="20"/>
          <w:lang w:val="en-GB"/>
        </w:rPr>
      </w:pPr>
      <w:r w:rsidRPr="001E77D6">
        <w:rPr>
          <w:rFonts w:ascii="Garamond" w:hAnsi="Garamond" w:cs="Times New Roman"/>
          <w:b/>
          <w:sz w:val="20"/>
          <w:szCs w:val="20"/>
          <w:lang w:val="en-GB"/>
        </w:rPr>
        <w:t xml:space="preserve">Table S1. </w:t>
      </w:r>
      <w:r w:rsidRPr="001E77D6">
        <w:rPr>
          <w:rFonts w:ascii="Garamond" w:hAnsi="Garamond" w:cs="Times New Roman"/>
          <w:sz w:val="20"/>
          <w:szCs w:val="20"/>
          <w:lang w:val="en-GB"/>
        </w:rPr>
        <w:t xml:space="preserve">Mixed effect model outputs for catch per unit effort as a factor of method and management. </w:t>
      </w:r>
    </w:p>
    <w:tbl>
      <w:tblPr>
        <w:tblW w:w="6120" w:type="dxa"/>
        <w:tblLook w:val="04A0" w:firstRow="1" w:lastRow="0" w:firstColumn="1" w:lastColumn="0" w:noHBand="0" w:noVBand="1"/>
      </w:tblPr>
      <w:tblGrid>
        <w:gridCol w:w="2440"/>
        <w:gridCol w:w="1240"/>
        <w:gridCol w:w="1480"/>
        <w:gridCol w:w="960"/>
      </w:tblGrid>
      <w:tr w:rsidR="00DC3326" w:rsidRPr="001E77D6" w:rsidTr="00261551">
        <w:trPr>
          <w:trHeight w:val="300"/>
        </w:trPr>
        <w:tc>
          <w:tcPr>
            <w:tcW w:w="244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 </w:t>
            </w:r>
          </w:p>
        </w:tc>
        <w:tc>
          <w:tcPr>
            <w:tcW w:w="3680" w:type="dxa"/>
            <w:gridSpan w:val="3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log(CPUE + 1)</w:t>
            </w:r>
          </w:p>
        </w:tc>
      </w:tr>
      <w:tr w:rsidR="00DC3326" w:rsidRPr="001E77D6" w:rsidTr="00261551">
        <w:trPr>
          <w:trHeight w:val="570"/>
        </w:trPr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  <w:t>Predictors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  <w:t>Estimates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  <w:t>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i/>
                <w:iCs/>
                <w:color w:val="000000"/>
                <w:lang w:val="en-GB" w:eastAsia="en-AU"/>
              </w:rPr>
              <w:t>p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(Intercept)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0.41 – 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&lt;0.001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Management [Tabu]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-0.14 – 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0.091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Method [Gleaning]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0.31 – 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&lt;0.001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Method [Mix]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0.16 – 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&lt;0.001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Method [Net]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0.17 – 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&lt;0.001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Method [Spear]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0.17 – 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&lt;0.001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Method [Trolling]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0.09 – 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&lt;0.001</w:t>
            </w:r>
          </w:p>
        </w:tc>
      </w:tr>
      <w:tr w:rsidR="00DC3326" w:rsidRPr="001E77D6" w:rsidTr="00261551">
        <w:trPr>
          <w:trHeight w:val="5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Management [Tabu] *Method [Gleaning]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0.00 – 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0.049</w:t>
            </w:r>
          </w:p>
        </w:tc>
      </w:tr>
      <w:tr w:rsidR="00DC3326" w:rsidRPr="001E77D6" w:rsidTr="00261551">
        <w:trPr>
          <w:trHeight w:val="5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Management [Tabu] *Method [Mix]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-0.15 – 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0.868</w:t>
            </w:r>
          </w:p>
        </w:tc>
      </w:tr>
      <w:tr w:rsidR="00DC3326" w:rsidRPr="001E77D6" w:rsidTr="00261551">
        <w:trPr>
          <w:trHeight w:val="5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Management [Tabu] *Method [Net]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-0.79 – 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0.822</w:t>
            </w:r>
          </w:p>
        </w:tc>
      </w:tr>
      <w:tr w:rsidR="00DC3326" w:rsidRPr="001E77D6" w:rsidTr="00261551">
        <w:trPr>
          <w:trHeight w:val="5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Management [Tabu] *Method [Spear]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-0.17 – 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0.683</w:t>
            </w:r>
          </w:p>
        </w:tc>
      </w:tr>
      <w:tr w:rsidR="00DC3326" w:rsidRPr="001E77D6" w:rsidTr="00261551">
        <w:trPr>
          <w:trHeight w:val="5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Management [Tabu] *Method [Trolling]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-0.65 – 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0.602</w:t>
            </w:r>
          </w:p>
        </w:tc>
      </w:tr>
      <w:tr w:rsidR="00DC3326" w:rsidRPr="001E77D6" w:rsidTr="00261551">
        <w:trPr>
          <w:trHeight w:val="290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lang w:val="en-GB" w:eastAsia="en-AU"/>
              </w:rPr>
              <w:t>Random Effects</w:t>
            </w:r>
          </w:p>
        </w:tc>
      </w:tr>
      <w:tr w:rsidR="00DC3326" w:rsidRPr="001E77D6" w:rsidTr="00261551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σ</w:t>
            </w:r>
            <w:r w:rsidRPr="001E77D6">
              <w:rPr>
                <w:rFonts w:ascii="Garamond" w:eastAsia="Times New Roman" w:hAnsi="Garamond" w:cs="Times New Roman"/>
                <w:color w:val="000000"/>
                <w:vertAlign w:val="superscript"/>
                <w:lang w:val="en-GB" w:eastAsia="en-AU"/>
              </w:rPr>
              <w:t>2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0.2</w:t>
            </w:r>
          </w:p>
        </w:tc>
      </w:tr>
      <w:tr w:rsidR="00DC3326" w:rsidRPr="001E77D6" w:rsidTr="00261551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τ</w:t>
            </w:r>
            <w:r w:rsidRPr="001E77D6">
              <w:rPr>
                <w:rFonts w:ascii="Garamond" w:eastAsia="Times New Roman" w:hAnsi="Garamond" w:cs="Times New Roman"/>
                <w:color w:val="000000"/>
                <w:vertAlign w:val="subscript"/>
                <w:lang w:val="en-GB" w:eastAsia="en-AU"/>
              </w:rPr>
              <w:t>00</w:t>
            </w: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 </w:t>
            </w:r>
            <w:r w:rsidRPr="001E77D6">
              <w:rPr>
                <w:rFonts w:ascii="Garamond" w:eastAsia="Times New Roman" w:hAnsi="Garamond" w:cs="Times New Roman"/>
                <w:color w:val="000000"/>
                <w:vertAlign w:val="subscript"/>
                <w:lang w:val="en-GB" w:eastAsia="en-AU"/>
              </w:rPr>
              <w:t>Year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</w:t>
            </w:r>
          </w:p>
        </w:tc>
      </w:tr>
      <w:tr w:rsidR="00DC3326" w:rsidRPr="001E77D6" w:rsidTr="00261551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ICC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0.01</w:t>
            </w:r>
          </w:p>
        </w:tc>
      </w:tr>
      <w:tr w:rsidR="00DC3326" w:rsidRPr="001E77D6" w:rsidTr="00261551">
        <w:trPr>
          <w:trHeight w:val="3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N </w:t>
            </w:r>
            <w:r w:rsidRPr="001E77D6">
              <w:rPr>
                <w:rFonts w:ascii="Garamond" w:eastAsia="Times New Roman" w:hAnsi="Garamond" w:cs="Times New Roman"/>
                <w:color w:val="000000"/>
                <w:vertAlign w:val="subscript"/>
                <w:lang w:val="en-GB" w:eastAsia="en-AU"/>
              </w:rPr>
              <w:t>Year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6</w:t>
            </w:r>
          </w:p>
        </w:tc>
      </w:tr>
      <w:tr w:rsidR="00DC3326" w:rsidRPr="001E77D6" w:rsidTr="00261551">
        <w:trPr>
          <w:trHeight w:val="290"/>
        </w:trPr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Observations</w:t>
            </w: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1926</w:t>
            </w:r>
          </w:p>
        </w:tc>
      </w:tr>
      <w:tr w:rsidR="00DC3326" w:rsidRPr="001E77D6" w:rsidTr="00261551">
        <w:trPr>
          <w:trHeight w:val="6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Marginal R</w:t>
            </w:r>
            <w:r w:rsidRPr="001E77D6">
              <w:rPr>
                <w:rFonts w:ascii="Garamond" w:eastAsia="Times New Roman" w:hAnsi="Garamond" w:cs="Times New Roman"/>
                <w:color w:val="000000"/>
                <w:vertAlign w:val="superscript"/>
                <w:lang w:val="en-GB" w:eastAsia="en-AU"/>
              </w:rPr>
              <w:t>2</w:t>
            </w: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/ Conditional R</w:t>
            </w:r>
            <w:r w:rsidRPr="001E77D6">
              <w:rPr>
                <w:rFonts w:ascii="Garamond" w:eastAsia="Times New Roman" w:hAnsi="Garamond" w:cs="Times New Roman"/>
                <w:color w:val="000000"/>
                <w:vertAlign w:val="superscript"/>
                <w:lang w:val="en-GB" w:eastAsia="en-A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lang w:val="en-GB" w:eastAsia="en-AU"/>
              </w:rPr>
              <w:t>0.125 / 0.133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</w:tr>
    </w:tbl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 w:cs="Times New Roman"/>
          <w:sz w:val="20"/>
          <w:szCs w:val="20"/>
          <w:lang w:val="en-GB"/>
        </w:rPr>
      </w:pPr>
      <w:r w:rsidRPr="001E77D6">
        <w:rPr>
          <w:rFonts w:ascii="Garamond" w:hAnsi="Garamond" w:cs="Times New Roman"/>
          <w:b/>
          <w:sz w:val="20"/>
          <w:szCs w:val="20"/>
          <w:lang w:val="en-GB"/>
        </w:rPr>
        <w:lastRenderedPageBreak/>
        <w:t>Table S2</w:t>
      </w:r>
      <w:r w:rsidRPr="001E77D6">
        <w:rPr>
          <w:rFonts w:ascii="Garamond" w:hAnsi="Garamond" w:cs="Times New Roman"/>
          <w:sz w:val="20"/>
          <w:szCs w:val="20"/>
          <w:lang w:val="en-GB"/>
        </w:rPr>
        <w:t>. Generalized additive model (GAM) outputs for differences in catch per unit effort in multi-method fishery between open and periodically harvested fishing grounds.</w:t>
      </w:r>
      <w:r w:rsidRPr="001E77D6">
        <w:rPr>
          <w:rFonts w:ascii="Garamond" w:hAnsi="Garamond" w:cs="Times New Roman"/>
          <w:b/>
          <w:sz w:val="20"/>
          <w:szCs w:val="20"/>
          <w:lang w:val="en-GB"/>
        </w:rPr>
        <w:t xml:space="preserve"> </w:t>
      </w:r>
      <w:r w:rsidRPr="001E77D6">
        <w:rPr>
          <w:rFonts w:ascii="Garamond" w:hAnsi="Garamond" w:cs="Times New Roman"/>
          <w:sz w:val="20"/>
          <w:szCs w:val="20"/>
          <w:lang w:val="en-GB"/>
        </w:rPr>
        <w:t xml:space="preserve"> </w:t>
      </w:r>
    </w:p>
    <w:tbl>
      <w:tblPr>
        <w:tblW w:w="6534" w:type="dxa"/>
        <w:tblLook w:val="04A0" w:firstRow="1" w:lastRow="0" w:firstColumn="1" w:lastColumn="0" w:noHBand="0" w:noVBand="1"/>
      </w:tblPr>
      <w:tblGrid>
        <w:gridCol w:w="994"/>
        <w:gridCol w:w="1420"/>
        <w:gridCol w:w="1050"/>
        <w:gridCol w:w="1240"/>
        <w:gridCol w:w="870"/>
        <w:gridCol w:w="960"/>
      </w:tblGrid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rPr>
                <w:rFonts w:ascii="Garamond" w:eastAsia="Times New Roman" w:hAnsi="Garamond" w:cs="Times New Roman"/>
                <w:sz w:val="24"/>
                <w:szCs w:val="24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31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Method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Predictors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Estimates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CI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N</w:t>
            </w:r>
          </w:p>
        </w:tc>
      </w:tr>
      <w:tr w:rsidR="00DC3326" w:rsidRPr="001E77D6" w:rsidTr="00261551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Gleaning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Intercept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0.51 – 1.40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0.512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486</w:t>
            </w: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Management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0.75 – 1.08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0.277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Data method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2.2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1.32 – 3.67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Open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2.39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0.099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Tabu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3.93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Line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Intercept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0.54 – 0.90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741</w:t>
            </w: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Management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0.61 – 0.96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Data method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0.77 – 1.33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0.927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Open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5.58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Tabu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0.194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Net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Intercept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0.37 – 2.97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0.937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49</w:t>
            </w: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Data method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0.47 – 4.06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Spear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Intercept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1.00 – 2.28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271</w:t>
            </w: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Management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0.57 – 0.99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Data method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0.65 – 1.44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0.865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Open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0.275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Tabu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3.41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Trolling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Intercept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0.59 – 1.34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203</w:t>
            </w: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Data method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1.04 – 2.62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4.75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Mix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Intercept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0.25 – 2.02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0.523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174</w:t>
            </w: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Management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0.66 – 1.20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0.449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Data method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0.67 – 5.30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Open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1.85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0.266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GB" w:eastAsia="en-A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Year - Tabu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  <w:t>2.39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GB" w:eastAsia="en-A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  <w:t>0.005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GB" w:eastAsia="en-AU"/>
              </w:rPr>
            </w:pPr>
          </w:p>
        </w:tc>
      </w:tr>
    </w:tbl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 w:cs="Times New Roman"/>
          <w:b/>
          <w:color w:val="000000"/>
          <w:sz w:val="20"/>
          <w:szCs w:val="20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 w:cs="Times New Roman"/>
          <w:b/>
          <w:color w:val="000000"/>
          <w:sz w:val="20"/>
          <w:szCs w:val="20"/>
          <w:lang w:val="en-GB"/>
        </w:rPr>
      </w:pPr>
      <w:r w:rsidRPr="001E77D6">
        <w:rPr>
          <w:rFonts w:ascii="Garamond" w:hAnsi="Garamond" w:cs="Times New Roman"/>
          <w:b/>
          <w:color w:val="000000"/>
          <w:sz w:val="20"/>
          <w:szCs w:val="20"/>
          <w:lang w:val="en-GB"/>
        </w:rPr>
        <w:lastRenderedPageBreak/>
        <w:t xml:space="preserve">Table S3. </w:t>
      </w:r>
      <w:r w:rsidRPr="001E77D6">
        <w:rPr>
          <w:rFonts w:ascii="Garamond" w:hAnsi="Garamond" w:cs="Times New Roman"/>
          <w:color w:val="000000"/>
          <w:sz w:val="20"/>
          <w:szCs w:val="20"/>
          <w:lang w:val="en-GB"/>
        </w:rPr>
        <w:t>Generalized Additive Model (GAM) outputs for the ten most commonly caught finfish taxa within this community.</w:t>
      </w:r>
      <w:r w:rsidRPr="001E77D6">
        <w:rPr>
          <w:rFonts w:ascii="Garamond" w:hAnsi="Garamond" w:cs="Times New Roman"/>
          <w:sz w:val="20"/>
          <w:szCs w:val="20"/>
          <w:lang w:val="en-GB"/>
        </w:rPr>
        <w:t xml:space="preserve"> </w:t>
      </w:r>
    </w:p>
    <w:tbl>
      <w:tblPr>
        <w:tblW w:w="6780" w:type="dxa"/>
        <w:tblLook w:val="04A0" w:firstRow="1" w:lastRow="0" w:firstColumn="1" w:lastColumn="0" w:noHBand="0" w:noVBand="1"/>
      </w:tblPr>
      <w:tblGrid>
        <w:gridCol w:w="1420"/>
        <w:gridCol w:w="1200"/>
        <w:gridCol w:w="960"/>
        <w:gridCol w:w="1280"/>
        <w:gridCol w:w="960"/>
        <w:gridCol w:w="960"/>
      </w:tblGrid>
      <w:tr w:rsidR="00DC3326" w:rsidRPr="001E77D6" w:rsidTr="00261551">
        <w:trPr>
          <w:trHeight w:val="31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Family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Coefficient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Estimate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R</w:t>
            </w: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vertAlign w:val="superscript"/>
                <w:lang w:val="en-GB" w:eastAsia="en-AU"/>
              </w:rPr>
              <w:t>2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Acanthuridae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1.00 – 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0.07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3.85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2.64 – 5.63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Balistidae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0.75 – 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0.071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3.27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2.57 – 4.17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5.3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Lutjanidae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1.40 – 1.91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0.024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0.25 – 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4.06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Serranidae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0.76 – 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0.044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1.24 – 1.93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5.24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Scombridae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0.39 – 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0.154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0.01 – 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16.49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3.84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Scaridae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0.23 – 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0.02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4.35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2.84 – 6.66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7.39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7.39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Carangidae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1.04 – 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0.032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0.03 – 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Holocantridae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0.41 – 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0.014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0.42 – 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Nemipteridae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0.47 – 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0.013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0.60 – 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Sphyraenidae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0.37 – 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0.023</w:t>
            </w: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0.01 – 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14.19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5.12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</w:tr>
    </w:tbl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18"/>
          <w:szCs w:val="18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 w:cs="Times New Roman"/>
          <w:color w:val="000000"/>
          <w:sz w:val="20"/>
          <w:szCs w:val="20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 w:cs="Times New Roman"/>
          <w:color w:val="000000"/>
          <w:sz w:val="20"/>
          <w:szCs w:val="20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 w:cs="Times New Roman"/>
          <w:b/>
          <w:color w:val="000000"/>
          <w:sz w:val="20"/>
          <w:szCs w:val="20"/>
          <w:lang w:val="en-GB"/>
        </w:rPr>
      </w:pPr>
      <w:r w:rsidRPr="001E77D6">
        <w:rPr>
          <w:rFonts w:ascii="Garamond" w:hAnsi="Garamond" w:cs="Times New Roman"/>
          <w:b/>
          <w:color w:val="000000"/>
          <w:sz w:val="20"/>
          <w:szCs w:val="20"/>
          <w:lang w:val="en-GB"/>
        </w:rPr>
        <w:lastRenderedPageBreak/>
        <w:t xml:space="preserve">Table S4. </w:t>
      </w:r>
      <w:r w:rsidRPr="001E77D6">
        <w:rPr>
          <w:rFonts w:ascii="Garamond" w:hAnsi="Garamond" w:cs="Times New Roman"/>
          <w:color w:val="000000"/>
          <w:sz w:val="20"/>
          <w:szCs w:val="20"/>
          <w:lang w:val="en-GB"/>
        </w:rPr>
        <w:t>Generalized Additive Model (GAM) outputs for the eight most commonly caught invertebrate taxa within this community cluster.</w:t>
      </w:r>
      <w:r w:rsidRPr="001E77D6">
        <w:rPr>
          <w:rFonts w:ascii="Garamond" w:hAnsi="Garamond" w:cs="Times New Roman"/>
          <w:sz w:val="20"/>
          <w:szCs w:val="20"/>
          <w:lang w:val="en-GB"/>
        </w:rPr>
        <w:t xml:space="preserve"> </w:t>
      </w: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tbl>
      <w:tblPr>
        <w:tblW w:w="6760" w:type="dxa"/>
        <w:tblLook w:val="04A0" w:firstRow="1" w:lastRow="0" w:firstColumn="1" w:lastColumn="0" w:noHBand="0" w:noVBand="1"/>
      </w:tblPr>
      <w:tblGrid>
        <w:gridCol w:w="1293"/>
        <w:gridCol w:w="1300"/>
        <w:gridCol w:w="960"/>
        <w:gridCol w:w="1440"/>
        <w:gridCol w:w="960"/>
        <w:gridCol w:w="960"/>
      </w:tblGrid>
      <w:tr w:rsidR="00DC3326" w:rsidRPr="001E77D6" w:rsidTr="00261551">
        <w:trPr>
          <w:trHeight w:val="31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Family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Coefficient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Estimate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R</w:t>
            </w: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vertAlign w:val="superscript"/>
                <w:lang w:val="en-GB" w:eastAsia="en-AU"/>
              </w:rPr>
              <w:t>2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Strombidae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0.39 – 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0.049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7.84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3.30 – 18.64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7.12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Cyrenidae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4.8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2.10 – 10.96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0.047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0.00 – Inf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5.65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Tegulidae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0.08 – 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0.08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15.87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7.11 – 35.41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7.1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Cardiidae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0.00 – 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0.128</w:t>
            </w:r>
          </w:p>
        </w:tc>
      </w:tr>
      <w:tr w:rsidR="00DC3326" w:rsidRPr="001E77D6" w:rsidTr="00261551">
        <w:trPr>
          <w:trHeight w:val="5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175.84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5.72 – 5403.68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15.4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17.34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Trochidae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0.01 – 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0.011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9.44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2.21 – 40.32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6.18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Cucumariidae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0.00 – Inf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0.081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1292.79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0.00 – Inf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2.45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Turbinidae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0.09 – 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0.001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0.51 – 3.19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Tridacnidae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0.00 – 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0.128</w:t>
            </w: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Management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0.06 – 16.55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Open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0.178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DC3326" w:rsidRPr="001E77D6" w:rsidTr="00261551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Year - Tabu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15.7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GB"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326" w:rsidRPr="001E77D6" w:rsidRDefault="00DC3326" w:rsidP="0026155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</w:pPr>
            <w:r w:rsidRPr="001E77D6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</w:tr>
    </w:tbl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DC3326" w:rsidRPr="001E77D6" w:rsidRDefault="00DC3326" w:rsidP="00DC3326">
      <w:pPr>
        <w:spacing w:after="0" w:line="240" w:lineRule="auto"/>
        <w:rPr>
          <w:rFonts w:ascii="Garamond" w:hAnsi="Garamond"/>
          <w:sz w:val="20"/>
          <w:lang w:val="en-GB"/>
        </w:rPr>
      </w:pPr>
      <w:r w:rsidRPr="001E77D6">
        <w:rPr>
          <w:rFonts w:ascii="Garamond" w:hAnsi="Garamond"/>
          <w:b/>
          <w:sz w:val="20"/>
          <w:lang w:val="en-GB"/>
        </w:rPr>
        <w:lastRenderedPageBreak/>
        <w:t xml:space="preserve">Table S5. </w:t>
      </w:r>
      <w:r w:rsidRPr="001E77D6">
        <w:rPr>
          <w:rFonts w:ascii="Garamond" w:hAnsi="Garamond"/>
          <w:sz w:val="20"/>
          <w:lang w:val="en-GB"/>
        </w:rPr>
        <w:t xml:space="preserve">Spearfishing trips conducted on open and PHC reefs during daylight (6:30 am – 6:30 pm) and night-time hours (6:30 pm – 6:30 am). Note no time data was available for 2020. </w:t>
      </w:r>
    </w:p>
    <w:p w:rsidR="00DC3326" w:rsidRPr="001E77D6" w:rsidRDefault="00DC3326" w:rsidP="00DC332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b/>
          <w:sz w:val="24"/>
          <w:szCs w:val="24"/>
          <w:lang w:val="en-GB"/>
        </w:r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1660"/>
        <w:gridCol w:w="1720"/>
        <w:gridCol w:w="773"/>
        <w:gridCol w:w="760"/>
        <w:gridCol w:w="1193"/>
        <w:gridCol w:w="1549"/>
      </w:tblGrid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lang w:val="en-GB"/>
              </w:rPr>
            </w:pPr>
            <w:r w:rsidRPr="001E77D6">
              <w:rPr>
                <w:rFonts w:ascii="Garamond" w:hAnsi="Garamond"/>
                <w:b/>
                <w:color w:val="000000"/>
                <w:lang w:val="en-GB"/>
              </w:rPr>
              <w:t>Day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lang w:val="en-GB"/>
              </w:rPr>
            </w:pPr>
            <w:r w:rsidRPr="001E77D6">
              <w:rPr>
                <w:rFonts w:ascii="Garamond" w:hAnsi="Garamond"/>
                <w:b/>
                <w:color w:val="000000"/>
                <w:lang w:val="en-GB"/>
              </w:rPr>
              <w:t>Night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lang w:val="en-GB"/>
              </w:rPr>
            </w:pPr>
            <w:r w:rsidRPr="001E77D6">
              <w:rPr>
                <w:rFonts w:ascii="Garamond" w:hAnsi="Garamond"/>
                <w:b/>
                <w:color w:val="000000"/>
                <w:lang w:val="en-GB"/>
              </w:rPr>
              <w:t>Total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lang w:val="en-GB"/>
              </w:rPr>
            </w:pPr>
            <w:r w:rsidRPr="001E77D6">
              <w:rPr>
                <w:rFonts w:ascii="Garamond" w:hAnsi="Garamond"/>
                <w:b/>
                <w:color w:val="000000"/>
                <w:lang w:val="en-GB"/>
              </w:rPr>
              <w:t>% Day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lang w:val="en-GB"/>
              </w:rPr>
            </w:pPr>
            <w:r w:rsidRPr="001E77D6">
              <w:rPr>
                <w:rFonts w:ascii="Garamond" w:hAnsi="Garamond"/>
                <w:b/>
                <w:color w:val="000000"/>
                <w:lang w:val="en-GB"/>
              </w:rPr>
              <w:t>% Night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Open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30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41.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58.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33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57.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42.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86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33.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66.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67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50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50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17.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86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82.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14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50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50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85.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14.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29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PHC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77.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22.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81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38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77.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55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22.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45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75.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86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24.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14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65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35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93.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6.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67</w:t>
            </w:r>
          </w:p>
        </w:tc>
      </w:tr>
      <w:tr w:rsidR="00DC3326" w:rsidRPr="001E77D6" w:rsidTr="0026155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2019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100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326" w:rsidRPr="001E77D6" w:rsidRDefault="00DC3326" w:rsidP="0026155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val="en-GB" w:eastAsia="en-AU"/>
              </w:rPr>
            </w:pPr>
            <w:r w:rsidRPr="001E77D6">
              <w:rPr>
                <w:rFonts w:ascii="Garamond" w:eastAsia="Times New Roman" w:hAnsi="Garamond" w:cs="Calibri"/>
                <w:color w:val="000000"/>
                <w:lang w:val="en-GB" w:eastAsia="en-AU"/>
              </w:rPr>
              <w:t>0</w:t>
            </w:r>
            <w:r w:rsidRPr="001E77D6">
              <w:rPr>
                <w:rFonts w:ascii="Garamond" w:hAnsi="Garamond" w:cs="Calibri"/>
                <w:color w:val="000000"/>
                <w:lang w:val="en-GB"/>
              </w:rPr>
              <w:t>.00</w:t>
            </w:r>
          </w:p>
        </w:tc>
      </w:tr>
    </w:tbl>
    <w:p w:rsidR="00DC3326" w:rsidRPr="001E77D6" w:rsidRDefault="00DC3326" w:rsidP="00DC3326">
      <w:pPr>
        <w:spacing w:after="0" w:line="360" w:lineRule="auto"/>
        <w:rPr>
          <w:rFonts w:ascii="Garamond" w:hAnsi="Garamond" w:cs="Times New Roman"/>
          <w:sz w:val="24"/>
          <w:szCs w:val="24"/>
          <w:lang w:val="en-GB"/>
        </w:rPr>
      </w:pPr>
    </w:p>
    <w:p w:rsidR="00BB1384" w:rsidRDefault="00BB1384">
      <w:bookmarkStart w:id="0" w:name="_GoBack"/>
      <w:bookmarkEnd w:id="0"/>
    </w:p>
    <w:sectPr w:rsidR="00BB1384" w:rsidSect="00B832B7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lober">
    <w:altName w:val="Glob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808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1B5B" w:rsidRDefault="00DC33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21B5B" w:rsidRDefault="00DC332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B5B" w:rsidRDefault="00DC33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64A3"/>
    <w:multiLevelType w:val="hybridMultilevel"/>
    <w:tmpl w:val="C32621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3624"/>
    <w:multiLevelType w:val="hybridMultilevel"/>
    <w:tmpl w:val="3266C9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8D6"/>
    <w:multiLevelType w:val="hybridMultilevel"/>
    <w:tmpl w:val="DE8E8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B4050"/>
    <w:multiLevelType w:val="hybridMultilevel"/>
    <w:tmpl w:val="15302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33989"/>
    <w:multiLevelType w:val="hybridMultilevel"/>
    <w:tmpl w:val="AC0480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B5BEB"/>
    <w:multiLevelType w:val="hybridMultilevel"/>
    <w:tmpl w:val="420E6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7E6"/>
    <w:multiLevelType w:val="hybridMultilevel"/>
    <w:tmpl w:val="3A4CC1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A1310"/>
    <w:multiLevelType w:val="hybridMultilevel"/>
    <w:tmpl w:val="0BC03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A22B6"/>
    <w:multiLevelType w:val="hybridMultilevel"/>
    <w:tmpl w:val="AC0480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07BD9"/>
    <w:multiLevelType w:val="hybridMultilevel"/>
    <w:tmpl w:val="067E7D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43583"/>
    <w:multiLevelType w:val="hybridMultilevel"/>
    <w:tmpl w:val="342A94E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834C0"/>
    <w:multiLevelType w:val="hybridMultilevel"/>
    <w:tmpl w:val="C09817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25F2A"/>
    <w:multiLevelType w:val="hybridMultilevel"/>
    <w:tmpl w:val="22C8CD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D5502"/>
    <w:multiLevelType w:val="hybridMultilevel"/>
    <w:tmpl w:val="E806B3A4"/>
    <w:lvl w:ilvl="0" w:tplc="E9E48F38">
      <w:numFmt w:val="bullet"/>
      <w:lvlText w:val="-"/>
      <w:lvlJc w:val="left"/>
      <w:pPr>
        <w:ind w:left="1080" w:hanging="360"/>
      </w:pPr>
      <w:rPr>
        <w:rFonts w:ascii="Garamond" w:eastAsiaTheme="minorHAnsi" w:hAnsi="Garamond" w:cs="Times New Roman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951A4"/>
    <w:multiLevelType w:val="hybridMultilevel"/>
    <w:tmpl w:val="8BA6C78E"/>
    <w:lvl w:ilvl="0" w:tplc="E242C1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B206D"/>
    <w:multiLevelType w:val="hybridMultilevel"/>
    <w:tmpl w:val="39945C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03276"/>
    <w:multiLevelType w:val="hybridMultilevel"/>
    <w:tmpl w:val="3780AE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80F36"/>
    <w:multiLevelType w:val="hybridMultilevel"/>
    <w:tmpl w:val="24F42D5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97EDD"/>
    <w:multiLevelType w:val="hybridMultilevel"/>
    <w:tmpl w:val="677EB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96CAA"/>
    <w:multiLevelType w:val="hybridMultilevel"/>
    <w:tmpl w:val="D1C28C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30267"/>
    <w:multiLevelType w:val="hybridMultilevel"/>
    <w:tmpl w:val="C59ED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05CDC"/>
    <w:multiLevelType w:val="hybridMultilevel"/>
    <w:tmpl w:val="2842E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94D5A"/>
    <w:multiLevelType w:val="hybridMultilevel"/>
    <w:tmpl w:val="62E20FF2"/>
    <w:lvl w:ilvl="0" w:tplc="F6B88D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43888"/>
    <w:multiLevelType w:val="hybridMultilevel"/>
    <w:tmpl w:val="3EC22006"/>
    <w:lvl w:ilvl="0" w:tplc="40C89D0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4738E"/>
    <w:multiLevelType w:val="hybridMultilevel"/>
    <w:tmpl w:val="D6E6E212"/>
    <w:lvl w:ilvl="0" w:tplc="738AFB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229A5"/>
    <w:multiLevelType w:val="hybridMultilevel"/>
    <w:tmpl w:val="4F5AAEF6"/>
    <w:lvl w:ilvl="0" w:tplc="027A51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A225C"/>
    <w:multiLevelType w:val="hybridMultilevel"/>
    <w:tmpl w:val="7902CA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52823"/>
    <w:multiLevelType w:val="hybridMultilevel"/>
    <w:tmpl w:val="528402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317FD"/>
    <w:multiLevelType w:val="hybridMultilevel"/>
    <w:tmpl w:val="07C095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1"/>
  </w:num>
  <w:num w:numId="4">
    <w:abstractNumId w:val="17"/>
  </w:num>
  <w:num w:numId="5">
    <w:abstractNumId w:val="20"/>
  </w:num>
  <w:num w:numId="6">
    <w:abstractNumId w:val="2"/>
  </w:num>
  <w:num w:numId="7">
    <w:abstractNumId w:val="12"/>
  </w:num>
  <w:num w:numId="8">
    <w:abstractNumId w:val="15"/>
  </w:num>
  <w:num w:numId="9">
    <w:abstractNumId w:val="4"/>
  </w:num>
  <w:num w:numId="10">
    <w:abstractNumId w:val="22"/>
  </w:num>
  <w:num w:numId="11">
    <w:abstractNumId w:val="24"/>
  </w:num>
  <w:num w:numId="12">
    <w:abstractNumId w:val="9"/>
  </w:num>
  <w:num w:numId="13">
    <w:abstractNumId w:val="8"/>
  </w:num>
  <w:num w:numId="14">
    <w:abstractNumId w:val="5"/>
  </w:num>
  <w:num w:numId="15">
    <w:abstractNumId w:val="0"/>
  </w:num>
  <w:num w:numId="16">
    <w:abstractNumId w:val="1"/>
  </w:num>
  <w:num w:numId="17">
    <w:abstractNumId w:val="25"/>
  </w:num>
  <w:num w:numId="18">
    <w:abstractNumId w:val="14"/>
  </w:num>
  <w:num w:numId="19">
    <w:abstractNumId w:val="10"/>
  </w:num>
  <w:num w:numId="20">
    <w:abstractNumId w:val="28"/>
  </w:num>
  <w:num w:numId="21">
    <w:abstractNumId w:val="26"/>
  </w:num>
  <w:num w:numId="22">
    <w:abstractNumId w:val="27"/>
  </w:num>
  <w:num w:numId="23">
    <w:abstractNumId w:val="23"/>
  </w:num>
  <w:num w:numId="24">
    <w:abstractNumId w:val="19"/>
  </w:num>
  <w:num w:numId="25">
    <w:abstractNumId w:val="3"/>
  </w:num>
  <w:num w:numId="26">
    <w:abstractNumId w:val="18"/>
  </w:num>
  <w:num w:numId="27">
    <w:abstractNumId w:val="16"/>
  </w:num>
  <w:num w:numId="28">
    <w:abstractNumId w:val="1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26"/>
    <w:rsid w:val="00001CE3"/>
    <w:rsid w:val="00002C44"/>
    <w:rsid w:val="00004CFE"/>
    <w:rsid w:val="0000641E"/>
    <w:rsid w:val="0000751A"/>
    <w:rsid w:val="000078A2"/>
    <w:rsid w:val="000110BF"/>
    <w:rsid w:val="0001454F"/>
    <w:rsid w:val="00015A54"/>
    <w:rsid w:val="00016A9A"/>
    <w:rsid w:val="00024633"/>
    <w:rsid w:val="00024A27"/>
    <w:rsid w:val="00024CBD"/>
    <w:rsid w:val="00025DA1"/>
    <w:rsid w:val="00032524"/>
    <w:rsid w:val="00035703"/>
    <w:rsid w:val="0003584E"/>
    <w:rsid w:val="00045E58"/>
    <w:rsid w:val="000464D3"/>
    <w:rsid w:val="00046C20"/>
    <w:rsid w:val="0005030D"/>
    <w:rsid w:val="0005505D"/>
    <w:rsid w:val="000560CD"/>
    <w:rsid w:val="00064537"/>
    <w:rsid w:val="000662F3"/>
    <w:rsid w:val="00066637"/>
    <w:rsid w:val="000673C7"/>
    <w:rsid w:val="00070125"/>
    <w:rsid w:val="00070489"/>
    <w:rsid w:val="000706C1"/>
    <w:rsid w:val="000735CB"/>
    <w:rsid w:val="0007620C"/>
    <w:rsid w:val="00076639"/>
    <w:rsid w:val="00083A7A"/>
    <w:rsid w:val="00085663"/>
    <w:rsid w:val="00085D47"/>
    <w:rsid w:val="00086AD1"/>
    <w:rsid w:val="00086E32"/>
    <w:rsid w:val="000902D4"/>
    <w:rsid w:val="0009413F"/>
    <w:rsid w:val="000949FF"/>
    <w:rsid w:val="000A050F"/>
    <w:rsid w:val="000A0F9B"/>
    <w:rsid w:val="000A1AAF"/>
    <w:rsid w:val="000A3EF2"/>
    <w:rsid w:val="000A6000"/>
    <w:rsid w:val="000B27C5"/>
    <w:rsid w:val="000B3539"/>
    <w:rsid w:val="000B5168"/>
    <w:rsid w:val="000B5FD3"/>
    <w:rsid w:val="000B74BC"/>
    <w:rsid w:val="000C0825"/>
    <w:rsid w:val="000C6825"/>
    <w:rsid w:val="000D0447"/>
    <w:rsid w:val="000D2D98"/>
    <w:rsid w:val="000D35ED"/>
    <w:rsid w:val="000D468C"/>
    <w:rsid w:val="000D66FB"/>
    <w:rsid w:val="000E1EE3"/>
    <w:rsid w:val="000E2456"/>
    <w:rsid w:val="000E3512"/>
    <w:rsid w:val="000F0893"/>
    <w:rsid w:val="000F4A7C"/>
    <w:rsid w:val="000F576F"/>
    <w:rsid w:val="000F678F"/>
    <w:rsid w:val="000F6D0E"/>
    <w:rsid w:val="0010553F"/>
    <w:rsid w:val="001061BE"/>
    <w:rsid w:val="00107056"/>
    <w:rsid w:val="00107B29"/>
    <w:rsid w:val="00111257"/>
    <w:rsid w:val="0011281B"/>
    <w:rsid w:val="0011316F"/>
    <w:rsid w:val="0011608A"/>
    <w:rsid w:val="00116F8A"/>
    <w:rsid w:val="001170A0"/>
    <w:rsid w:val="00121765"/>
    <w:rsid w:val="0012229A"/>
    <w:rsid w:val="0012363D"/>
    <w:rsid w:val="00123751"/>
    <w:rsid w:val="00135A21"/>
    <w:rsid w:val="00137945"/>
    <w:rsid w:val="00140194"/>
    <w:rsid w:val="00142A32"/>
    <w:rsid w:val="001434F1"/>
    <w:rsid w:val="0014432E"/>
    <w:rsid w:val="00146C44"/>
    <w:rsid w:val="00147AE8"/>
    <w:rsid w:val="00150DA5"/>
    <w:rsid w:val="0015162E"/>
    <w:rsid w:val="001517E5"/>
    <w:rsid w:val="001559D7"/>
    <w:rsid w:val="001627A8"/>
    <w:rsid w:val="0016412A"/>
    <w:rsid w:val="001655CE"/>
    <w:rsid w:val="0016756D"/>
    <w:rsid w:val="00171228"/>
    <w:rsid w:val="00172828"/>
    <w:rsid w:val="001740E7"/>
    <w:rsid w:val="00174B3C"/>
    <w:rsid w:val="00174FAC"/>
    <w:rsid w:val="00175A2F"/>
    <w:rsid w:val="001764A1"/>
    <w:rsid w:val="00177EC1"/>
    <w:rsid w:val="00181B7E"/>
    <w:rsid w:val="001826E8"/>
    <w:rsid w:val="0019039E"/>
    <w:rsid w:val="00190FB8"/>
    <w:rsid w:val="00195EF0"/>
    <w:rsid w:val="00196015"/>
    <w:rsid w:val="0019655E"/>
    <w:rsid w:val="0019677E"/>
    <w:rsid w:val="00196D0E"/>
    <w:rsid w:val="001A07CC"/>
    <w:rsid w:val="001A0833"/>
    <w:rsid w:val="001A1F97"/>
    <w:rsid w:val="001A28DA"/>
    <w:rsid w:val="001A4ADD"/>
    <w:rsid w:val="001A6C3E"/>
    <w:rsid w:val="001A7A1D"/>
    <w:rsid w:val="001B2A62"/>
    <w:rsid w:val="001B34F9"/>
    <w:rsid w:val="001C037F"/>
    <w:rsid w:val="001C26DF"/>
    <w:rsid w:val="001C2780"/>
    <w:rsid w:val="001C2D87"/>
    <w:rsid w:val="001C4594"/>
    <w:rsid w:val="001C51CA"/>
    <w:rsid w:val="001D0078"/>
    <w:rsid w:val="001D27D1"/>
    <w:rsid w:val="001D6DA5"/>
    <w:rsid w:val="001E0F67"/>
    <w:rsid w:val="001E3267"/>
    <w:rsid w:val="001E6F42"/>
    <w:rsid w:val="001E72B3"/>
    <w:rsid w:val="001E78EC"/>
    <w:rsid w:val="001F0317"/>
    <w:rsid w:val="001F0E54"/>
    <w:rsid w:val="001F1611"/>
    <w:rsid w:val="001F59BF"/>
    <w:rsid w:val="001F781B"/>
    <w:rsid w:val="00201441"/>
    <w:rsid w:val="0020298C"/>
    <w:rsid w:val="00204C57"/>
    <w:rsid w:val="00207B91"/>
    <w:rsid w:val="00210C45"/>
    <w:rsid w:val="00214DA0"/>
    <w:rsid w:val="00214F6C"/>
    <w:rsid w:val="00223959"/>
    <w:rsid w:val="002326C4"/>
    <w:rsid w:val="002331A9"/>
    <w:rsid w:val="00233C43"/>
    <w:rsid w:val="002341FF"/>
    <w:rsid w:val="002423D1"/>
    <w:rsid w:val="00243D09"/>
    <w:rsid w:val="00245A80"/>
    <w:rsid w:val="00250B55"/>
    <w:rsid w:val="00250B8B"/>
    <w:rsid w:val="0025107A"/>
    <w:rsid w:val="00252D27"/>
    <w:rsid w:val="00252F06"/>
    <w:rsid w:val="00257769"/>
    <w:rsid w:val="00263C44"/>
    <w:rsid w:val="00264D89"/>
    <w:rsid w:val="00267FBE"/>
    <w:rsid w:val="00270485"/>
    <w:rsid w:val="00273490"/>
    <w:rsid w:val="00273938"/>
    <w:rsid w:val="00280811"/>
    <w:rsid w:val="00280ED8"/>
    <w:rsid w:val="0028188B"/>
    <w:rsid w:val="00281C87"/>
    <w:rsid w:val="002821A3"/>
    <w:rsid w:val="002831DC"/>
    <w:rsid w:val="002877B0"/>
    <w:rsid w:val="002879AB"/>
    <w:rsid w:val="00292685"/>
    <w:rsid w:val="00293A81"/>
    <w:rsid w:val="00296E22"/>
    <w:rsid w:val="002A1840"/>
    <w:rsid w:val="002A623A"/>
    <w:rsid w:val="002A6A79"/>
    <w:rsid w:val="002A6D04"/>
    <w:rsid w:val="002A75F6"/>
    <w:rsid w:val="002A7A5A"/>
    <w:rsid w:val="002B4B43"/>
    <w:rsid w:val="002B4DFE"/>
    <w:rsid w:val="002B50F1"/>
    <w:rsid w:val="002D1DA4"/>
    <w:rsid w:val="002D264D"/>
    <w:rsid w:val="002D2AD5"/>
    <w:rsid w:val="002D5682"/>
    <w:rsid w:val="002D5F63"/>
    <w:rsid w:val="002D673B"/>
    <w:rsid w:val="002E10BF"/>
    <w:rsid w:val="002E2553"/>
    <w:rsid w:val="002E2AE3"/>
    <w:rsid w:val="002E3AC4"/>
    <w:rsid w:val="002E6B2F"/>
    <w:rsid w:val="002F01DB"/>
    <w:rsid w:val="002F0FF7"/>
    <w:rsid w:val="002F1103"/>
    <w:rsid w:val="002F3095"/>
    <w:rsid w:val="002F4139"/>
    <w:rsid w:val="002F5477"/>
    <w:rsid w:val="002F6298"/>
    <w:rsid w:val="00300370"/>
    <w:rsid w:val="00302E03"/>
    <w:rsid w:val="00304576"/>
    <w:rsid w:val="003055DF"/>
    <w:rsid w:val="00310C2C"/>
    <w:rsid w:val="00310FFD"/>
    <w:rsid w:val="00312549"/>
    <w:rsid w:val="0032502B"/>
    <w:rsid w:val="00325312"/>
    <w:rsid w:val="00330B8D"/>
    <w:rsid w:val="00330F45"/>
    <w:rsid w:val="003334C6"/>
    <w:rsid w:val="00334244"/>
    <w:rsid w:val="00347C83"/>
    <w:rsid w:val="003509EC"/>
    <w:rsid w:val="00350A59"/>
    <w:rsid w:val="003517B9"/>
    <w:rsid w:val="00352168"/>
    <w:rsid w:val="0035257F"/>
    <w:rsid w:val="0035341E"/>
    <w:rsid w:val="00355F5D"/>
    <w:rsid w:val="00357520"/>
    <w:rsid w:val="00361E74"/>
    <w:rsid w:val="00364002"/>
    <w:rsid w:val="00364040"/>
    <w:rsid w:val="0036490C"/>
    <w:rsid w:val="00367376"/>
    <w:rsid w:val="00376740"/>
    <w:rsid w:val="00383CD1"/>
    <w:rsid w:val="00385DFC"/>
    <w:rsid w:val="0039056C"/>
    <w:rsid w:val="00390D4C"/>
    <w:rsid w:val="003928FA"/>
    <w:rsid w:val="003937D8"/>
    <w:rsid w:val="0039497E"/>
    <w:rsid w:val="00395F00"/>
    <w:rsid w:val="003A0465"/>
    <w:rsid w:val="003A1689"/>
    <w:rsid w:val="003A1CAA"/>
    <w:rsid w:val="003A428B"/>
    <w:rsid w:val="003A655B"/>
    <w:rsid w:val="003B3F09"/>
    <w:rsid w:val="003C52D6"/>
    <w:rsid w:val="003C5B7B"/>
    <w:rsid w:val="003C5DC9"/>
    <w:rsid w:val="003C7C12"/>
    <w:rsid w:val="003D0003"/>
    <w:rsid w:val="003D1AC3"/>
    <w:rsid w:val="003D3959"/>
    <w:rsid w:val="003D4469"/>
    <w:rsid w:val="003E3DD7"/>
    <w:rsid w:val="003E44C7"/>
    <w:rsid w:val="003E4D5E"/>
    <w:rsid w:val="003E54DE"/>
    <w:rsid w:val="003F0F01"/>
    <w:rsid w:val="003F2A9D"/>
    <w:rsid w:val="003F2EC0"/>
    <w:rsid w:val="003F4D40"/>
    <w:rsid w:val="003F5320"/>
    <w:rsid w:val="003F58D8"/>
    <w:rsid w:val="003F5AED"/>
    <w:rsid w:val="003F61EB"/>
    <w:rsid w:val="003F62FF"/>
    <w:rsid w:val="003F792C"/>
    <w:rsid w:val="0040046F"/>
    <w:rsid w:val="00401AC8"/>
    <w:rsid w:val="004063FD"/>
    <w:rsid w:val="004064F7"/>
    <w:rsid w:val="00410FFC"/>
    <w:rsid w:val="0041131F"/>
    <w:rsid w:val="0041190E"/>
    <w:rsid w:val="004138B5"/>
    <w:rsid w:val="00413A61"/>
    <w:rsid w:val="0041641B"/>
    <w:rsid w:val="004172D1"/>
    <w:rsid w:val="00417403"/>
    <w:rsid w:val="00422511"/>
    <w:rsid w:val="004229BD"/>
    <w:rsid w:val="0042610A"/>
    <w:rsid w:val="00426814"/>
    <w:rsid w:val="004270E3"/>
    <w:rsid w:val="00432084"/>
    <w:rsid w:val="00432AB1"/>
    <w:rsid w:val="00437605"/>
    <w:rsid w:val="004379D4"/>
    <w:rsid w:val="004406B0"/>
    <w:rsid w:val="00442835"/>
    <w:rsid w:val="00444180"/>
    <w:rsid w:val="00447B5B"/>
    <w:rsid w:val="004502B8"/>
    <w:rsid w:val="00452905"/>
    <w:rsid w:val="00453357"/>
    <w:rsid w:val="0045367B"/>
    <w:rsid w:val="00456AA1"/>
    <w:rsid w:val="00456DDB"/>
    <w:rsid w:val="00457BAC"/>
    <w:rsid w:val="00462DF2"/>
    <w:rsid w:val="00464AC3"/>
    <w:rsid w:val="00467EA8"/>
    <w:rsid w:val="004702EA"/>
    <w:rsid w:val="004727DA"/>
    <w:rsid w:val="004745BA"/>
    <w:rsid w:val="00475A65"/>
    <w:rsid w:val="00476DEF"/>
    <w:rsid w:val="00477443"/>
    <w:rsid w:val="004803E2"/>
    <w:rsid w:val="004944AE"/>
    <w:rsid w:val="004959BC"/>
    <w:rsid w:val="00495A45"/>
    <w:rsid w:val="004960E9"/>
    <w:rsid w:val="004975F8"/>
    <w:rsid w:val="004978EB"/>
    <w:rsid w:val="00497C72"/>
    <w:rsid w:val="004A0937"/>
    <w:rsid w:val="004B1E4F"/>
    <w:rsid w:val="004B361F"/>
    <w:rsid w:val="004B68B3"/>
    <w:rsid w:val="004B72BF"/>
    <w:rsid w:val="004B7AA6"/>
    <w:rsid w:val="004C1491"/>
    <w:rsid w:val="004C37DC"/>
    <w:rsid w:val="004C57B0"/>
    <w:rsid w:val="004C716B"/>
    <w:rsid w:val="004D11E6"/>
    <w:rsid w:val="004D1294"/>
    <w:rsid w:val="004D37A3"/>
    <w:rsid w:val="004D45D8"/>
    <w:rsid w:val="004D7A0B"/>
    <w:rsid w:val="004D7AA4"/>
    <w:rsid w:val="004E319D"/>
    <w:rsid w:val="004E330F"/>
    <w:rsid w:val="004E5731"/>
    <w:rsid w:val="004E6044"/>
    <w:rsid w:val="004F1CF2"/>
    <w:rsid w:val="004F465F"/>
    <w:rsid w:val="004F49C4"/>
    <w:rsid w:val="004F78E2"/>
    <w:rsid w:val="004F7B29"/>
    <w:rsid w:val="005002F1"/>
    <w:rsid w:val="005016EC"/>
    <w:rsid w:val="00501B27"/>
    <w:rsid w:val="00502C96"/>
    <w:rsid w:val="00517A52"/>
    <w:rsid w:val="00521EF5"/>
    <w:rsid w:val="00526C09"/>
    <w:rsid w:val="005332B0"/>
    <w:rsid w:val="0053625C"/>
    <w:rsid w:val="00542044"/>
    <w:rsid w:val="00543E77"/>
    <w:rsid w:val="005450D5"/>
    <w:rsid w:val="00545EFB"/>
    <w:rsid w:val="00553560"/>
    <w:rsid w:val="005552B2"/>
    <w:rsid w:val="005553D3"/>
    <w:rsid w:val="00563C2A"/>
    <w:rsid w:val="00563F83"/>
    <w:rsid w:val="005647B5"/>
    <w:rsid w:val="005648A4"/>
    <w:rsid w:val="00564B99"/>
    <w:rsid w:val="0057323C"/>
    <w:rsid w:val="005739DF"/>
    <w:rsid w:val="00573C91"/>
    <w:rsid w:val="00574944"/>
    <w:rsid w:val="0058002A"/>
    <w:rsid w:val="005805C8"/>
    <w:rsid w:val="00581A4C"/>
    <w:rsid w:val="00584F43"/>
    <w:rsid w:val="005926CF"/>
    <w:rsid w:val="005948B6"/>
    <w:rsid w:val="00597562"/>
    <w:rsid w:val="00597769"/>
    <w:rsid w:val="005A073C"/>
    <w:rsid w:val="005A0F3C"/>
    <w:rsid w:val="005A1A33"/>
    <w:rsid w:val="005A1DB7"/>
    <w:rsid w:val="005A3480"/>
    <w:rsid w:val="005A4149"/>
    <w:rsid w:val="005A422F"/>
    <w:rsid w:val="005A76C9"/>
    <w:rsid w:val="005B008B"/>
    <w:rsid w:val="005B1DF2"/>
    <w:rsid w:val="005B5FBD"/>
    <w:rsid w:val="005B6EF4"/>
    <w:rsid w:val="005C3F38"/>
    <w:rsid w:val="005C5EDD"/>
    <w:rsid w:val="005C6BE3"/>
    <w:rsid w:val="005C7143"/>
    <w:rsid w:val="005D1FDB"/>
    <w:rsid w:val="005D2652"/>
    <w:rsid w:val="005D3182"/>
    <w:rsid w:val="005D5CDC"/>
    <w:rsid w:val="005D6FE7"/>
    <w:rsid w:val="005D759A"/>
    <w:rsid w:val="005D7F1C"/>
    <w:rsid w:val="005E3593"/>
    <w:rsid w:val="005E477C"/>
    <w:rsid w:val="005E56B2"/>
    <w:rsid w:val="005E6941"/>
    <w:rsid w:val="005F3646"/>
    <w:rsid w:val="00600A81"/>
    <w:rsid w:val="00602391"/>
    <w:rsid w:val="00605A99"/>
    <w:rsid w:val="006109EA"/>
    <w:rsid w:val="00613A9D"/>
    <w:rsid w:val="00614B07"/>
    <w:rsid w:val="006155D4"/>
    <w:rsid w:val="006171C2"/>
    <w:rsid w:val="006212D8"/>
    <w:rsid w:val="00622A51"/>
    <w:rsid w:val="00623293"/>
    <w:rsid w:val="00623304"/>
    <w:rsid w:val="00623BB7"/>
    <w:rsid w:val="00623E76"/>
    <w:rsid w:val="006246C0"/>
    <w:rsid w:val="0062752B"/>
    <w:rsid w:val="006306B1"/>
    <w:rsid w:val="0063262E"/>
    <w:rsid w:val="0063424F"/>
    <w:rsid w:val="00636EFA"/>
    <w:rsid w:val="00641DA8"/>
    <w:rsid w:val="006453BE"/>
    <w:rsid w:val="00647ABE"/>
    <w:rsid w:val="00647F13"/>
    <w:rsid w:val="00650DB1"/>
    <w:rsid w:val="0065396C"/>
    <w:rsid w:val="00653E8A"/>
    <w:rsid w:val="00657C7F"/>
    <w:rsid w:val="00662464"/>
    <w:rsid w:val="00663084"/>
    <w:rsid w:val="00664B3E"/>
    <w:rsid w:val="00665810"/>
    <w:rsid w:val="00665879"/>
    <w:rsid w:val="006734E1"/>
    <w:rsid w:val="00674ECD"/>
    <w:rsid w:val="0067501C"/>
    <w:rsid w:val="00675FE0"/>
    <w:rsid w:val="00683FBC"/>
    <w:rsid w:val="0068679A"/>
    <w:rsid w:val="00687E43"/>
    <w:rsid w:val="0069266E"/>
    <w:rsid w:val="006A06DC"/>
    <w:rsid w:val="006A6DCD"/>
    <w:rsid w:val="006B14DD"/>
    <w:rsid w:val="006B35D9"/>
    <w:rsid w:val="006B3AA1"/>
    <w:rsid w:val="006B4E16"/>
    <w:rsid w:val="006B5461"/>
    <w:rsid w:val="006B7FB0"/>
    <w:rsid w:val="006C3889"/>
    <w:rsid w:val="006C603F"/>
    <w:rsid w:val="006C67A0"/>
    <w:rsid w:val="006C6C18"/>
    <w:rsid w:val="006D1711"/>
    <w:rsid w:val="006D2A0E"/>
    <w:rsid w:val="006D3D54"/>
    <w:rsid w:val="006D781A"/>
    <w:rsid w:val="006D7889"/>
    <w:rsid w:val="006E0174"/>
    <w:rsid w:val="006E103A"/>
    <w:rsid w:val="006E326C"/>
    <w:rsid w:val="006E6BB3"/>
    <w:rsid w:val="006E7C0F"/>
    <w:rsid w:val="006F1CC3"/>
    <w:rsid w:val="006F2636"/>
    <w:rsid w:val="006F3332"/>
    <w:rsid w:val="006F4013"/>
    <w:rsid w:val="006F4145"/>
    <w:rsid w:val="006F4AE2"/>
    <w:rsid w:val="006F727B"/>
    <w:rsid w:val="00701179"/>
    <w:rsid w:val="0070448B"/>
    <w:rsid w:val="00704B4D"/>
    <w:rsid w:val="00705B43"/>
    <w:rsid w:val="00705F67"/>
    <w:rsid w:val="007062F5"/>
    <w:rsid w:val="00706941"/>
    <w:rsid w:val="007075B3"/>
    <w:rsid w:val="007105B0"/>
    <w:rsid w:val="0071181A"/>
    <w:rsid w:val="007120EC"/>
    <w:rsid w:val="00712C8E"/>
    <w:rsid w:val="00712DD7"/>
    <w:rsid w:val="0071552B"/>
    <w:rsid w:val="00720B9C"/>
    <w:rsid w:val="00722994"/>
    <w:rsid w:val="00724322"/>
    <w:rsid w:val="00725E30"/>
    <w:rsid w:val="00727ACD"/>
    <w:rsid w:val="00730760"/>
    <w:rsid w:val="00730946"/>
    <w:rsid w:val="007326F9"/>
    <w:rsid w:val="00733A85"/>
    <w:rsid w:val="00735C31"/>
    <w:rsid w:val="00740784"/>
    <w:rsid w:val="0074568D"/>
    <w:rsid w:val="007460B8"/>
    <w:rsid w:val="00747BEA"/>
    <w:rsid w:val="007518FA"/>
    <w:rsid w:val="00753DDB"/>
    <w:rsid w:val="007569A4"/>
    <w:rsid w:val="0076169E"/>
    <w:rsid w:val="00762397"/>
    <w:rsid w:val="00762E43"/>
    <w:rsid w:val="00766EAC"/>
    <w:rsid w:val="007672F9"/>
    <w:rsid w:val="00775256"/>
    <w:rsid w:val="007820AB"/>
    <w:rsid w:val="00782C86"/>
    <w:rsid w:val="00784BB0"/>
    <w:rsid w:val="00786F34"/>
    <w:rsid w:val="00794E8B"/>
    <w:rsid w:val="00796E0C"/>
    <w:rsid w:val="007A275A"/>
    <w:rsid w:val="007A2965"/>
    <w:rsid w:val="007A3759"/>
    <w:rsid w:val="007A3F90"/>
    <w:rsid w:val="007A4C04"/>
    <w:rsid w:val="007A70BC"/>
    <w:rsid w:val="007A7F32"/>
    <w:rsid w:val="007B4CE9"/>
    <w:rsid w:val="007C61F9"/>
    <w:rsid w:val="007C72DD"/>
    <w:rsid w:val="007D0A0E"/>
    <w:rsid w:val="007D3041"/>
    <w:rsid w:val="007D34D2"/>
    <w:rsid w:val="007D4A23"/>
    <w:rsid w:val="007D4C07"/>
    <w:rsid w:val="007D4F85"/>
    <w:rsid w:val="007E2000"/>
    <w:rsid w:val="007E2843"/>
    <w:rsid w:val="007E66F2"/>
    <w:rsid w:val="007F0856"/>
    <w:rsid w:val="007F349C"/>
    <w:rsid w:val="007F5D1D"/>
    <w:rsid w:val="007F7498"/>
    <w:rsid w:val="00800B8C"/>
    <w:rsid w:val="00800D30"/>
    <w:rsid w:val="00811763"/>
    <w:rsid w:val="0081179C"/>
    <w:rsid w:val="00811C9C"/>
    <w:rsid w:val="0081200B"/>
    <w:rsid w:val="00814CF9"/>
    <w:rsid w:val="00815326"/>
    <w:rsid w:val="0081639A"/>
    <w:rsid w:val="008209C8"/>
    <w:rsid w:val="00821FF0"/>
    <w:rsid w:val="00823F7F"/>
    <w:rsid w:val="008242C8"/>
    <w:rsid w:val="00827782"/>
    <w:rsid w:val="00841722"/>
    <w:rsid w:val="00842663"/>
    <w:rsid w:val="00854393"/>
    <w:rsid w:val="0085738F"/>
    <w:rsid w:val="00857AC1"/>
    <w:rsid w:val="0086051E"/>
    <w:rsid w:val="0086090E"/>
    <w:rsid w:val="00862966"/>
    <w:rsid w:val="00862C02"/>
    <w:rsid w:val="008639AE"/>
    <w:rsid w:val="00867004"/>
    <w:rsid w:val="008676BD"/>
    <w:rsid w:val="00873EF3"/>
    <w:rsid w:val="008755D5"/>
    <w:rsid w:val="00881677"/>
    <w:rsid w:val="00882095"/>
    <w:rsid w:val="008857C7"/>
    <w:rsid w:val="0089054F"/>
    <w:rsid w:val="00890E18"/>
    <w:rsid w:val="008928FC"/>
    <w:rsid w:val="008A1177"/>
    <w:rsid w:val="008A199F"/>
    <w:rsid w:val="008A2089"/>
    <w:rsid w:val="008A229F"/>
    <w:rsid w:val="008A4166"/>
    <w:rsid w:val="008A661E"/>
    <w:rsid w:val="008B12C7"/>
    <w:rsid w:val="008B1454"/>
    <w:rsid w:val="008B1FAA"/>
    <w:rsid w:val="008B77D9"/>
    <w:rsid w:val="008C30B6"/>
    <w:rsid w:val="008C7A72"/>
    <w:rsid w:val="008D18B2"/>
    <w:rsid w:val="008D2934"/>
    <w:rsid w:val="008D329A"/>
    <w:rsid w:val="008D5019"/>
    <w:rsid w:val="008D587A"/>
    <w:rsid w:val="008D7AEC"/>
    <w:rsid w:val="008E18D3"/>
    <w:rsid w:val="008E3361"/>
    <w:rsid w:val="008E345E"/>
    <w:rsid w:val="008E676A"/>
    <w:rsid w:val="008E6AC0"/>
    <w:rsid w:val="008F3699"/>
    <w:rsid w:val="00900E13"/>
    <w:rsid w:val="0091421C"/>
    <w:rsid w:val="00914AF4"/>
    <w:rsid w:val="00914C1B"/>
    <w:rsid w:val="00925CC1"/>
    <w:rsid w:val="00927372"/>
    <w:rsid w:val="00930BF3"/>
    <w:rsid w:val="0093528A"/>
    <w:rsid w:val="00936285"/>
    <w:rsid w:val="009366E9"/>
    <w:rsid w:val="00937C79"/>
    <w:rsid w:val="00940664"/>
    <w:rsid w:val="00942518"/>
    <w:rsid w:val="00943538"/>
    <w:rsid w:val="009447FC"/>
    <w:rsid w:val="0094534F"/>
    <w:rsid w:val="0095333D"/>
    <w:rsid w:val="00957859"/>
    <w:rsid w:val="00957A67"/>
    <w:rsid w:val="00960876"/>
    <w:rsid w:val="009653F4"/>
    <w:rsid w:val="00965E4A"/>
    <w:rsid w:val="00971B9B"/>
    <w:rsid w:val="00971BFB"/>
    <w:rsid w:val="00974CE8"/>
    <w:rsid w:val="0097748C"/>
    <w:rsid w:val="0097788F"/>
    <w:rsid w:val="009827C8"/>
    <w:rsid w:val="00985255"/>
    <w:rsid w:val="009917C5"/>
    <w:rsid w:val="00993278"/>
    <w:rsid w:val="00993E12"/>
    <w:rsid w:val="00994A1A"/>
    <w:rsid w:val="0099527D"/>
    <w:rsid w:val="0099758E"/>
    <w:rsid w:val="009A1373"/>
    <w:rsid w:val="009A2CBB"/>
    <w:rsid w:val="009A4273"/>
    <w:rsid w:val="009A7AE1"/>
    <w:rsid w:val="009B1EC9"/>
    <w:rsid w:val="009B316C"/>
    <w:rsid w:val="009B62AD"/>
    <w:rsid w:val="009B76FD"/>
    <w:rsid w:val="009C00D0"/>
    <w:rsid w:val="009C1BA7"/>
    <w:rsid w:val="009C2028"/>
    <w:rsid w:val="009C4142"/>
    <w:rsid w:val="009C63C2"/>
    <w:rsid w:val="009D0EAC"/>
    <w:rsid w:val="009D2EE3"/>
    <w:rsid w:val="009D357C"/>
    <w:rsid w:val="009D79C8"/>
    <w:rsid w:val="009E052D"/>
    <w:rsid w:val="009E0574"/>
    <w:rsid w:val="009E0744"/>
    <w:rsid w:val="009E37D0"/>
    <w:rsid w:val="009E615D"/>
    <w:rsid w:val="009F00D5"/>
    <w:rsid w:val="009F01DD"/>
    <w:rsid w:val="009F160D"/>
    <w:rsid w:val="009F1A07"/>
    <w:rsid w:val="009F2D80"/>
    <w:rsid w:val="009F437D"/>
    <w:rsid w:val="009F7242"/>
    <w:rsid w:val="00A009B2"/>
    <w:rsid w:val="00A07062"/>
    <w:rsid w:val="00A11358"/>
    <w:rsid w:val="00A239F5"/>
    <w:rsid w:val="00A26398"/>
    <w:rsid w:val="00A26468"/>
    <w:rsid w:val="00A30113"/>
    <w:rsid w:val="00A3065B"/>
    <w:rsid w:val="00A31237"/>
    <w:rsid w:val="00A339D8"/>
    <w:rsid w:val="00A36E9F"/>
    <w:rsid w:val="00A461EE"/>
    <w:rsid w:val="00A46E33"/>
    <w:rsid w:val="00A46FBF"/>
    <w:rsid w:val="00A51D75"/>
    <w:rsid w:val="00A52C53"/>
    <w:rsid w:val="00A550D4"/>
    <w:rsid w:val="00A55E84"/>
    <w:rsid w:val="00A57C34"/>
    <w:rsid w:val="00A61210"/>
    <w:rsid w:val="00A63D69"/>
    <w:rsid w:val="00A67154"/>
    <w:rsid w:val="00A67855"/>
    <w:rsid w:val="00A67FE9"/>
    <w:rsid w:val="00A70F64"/>
    <w:rsid w:val="00A728F4"/>
    <w:rsid w:val="00A732A1"/>
    <w:rsid w:val="00A8164E"/>
    <w:rsid w:val="00A83FAC"/>
    <w:rsid w:val="00A84B2B"/>
    <w:rsid w:val="00A91A79"/>
    <w:rsid w:val="00A92E53"/>
    <w:rsid w:val="00A93856"/>
    <w:rsid w:val="00A95B26"/>
    <w:rsid w:val="00A97B98"/>
    <w:rsid w:val="00AA0037"/>
    <w:rsid w:val="00AA155A"/>
    <w:rsid w:val="00AA7405"/>
    <w:rsid w:val="00AB0167"/>
    <w:rsid w:val="00AB0DF4"/>
    <w:rsid w:val="00AB134C"/>
    <w:rsid w:val="00AB28D6"/>
    <w:rsid w:val="00AB3177"/>
    <w:rsid w:val="00AB3D9B"/>
    <w:rsid w:val="00AB79AD"/>
    <w:rsid w:val="00AB7FC4"/>
    <w:rsid w:val="00AC17F9"/>
    <w:rsid w:val="00AC1B04"/>
    <w:rsid w:val="00AC2FBA"/>
    <w:rsid w:val="00AC31B0"/>
    <w:rsid w:val="00AC4CAD"/>
    <w:rsid w:val="00AC5A0E"/>
    <w:rsid w:val="00AD22E4"/>
    <w:rsid w:val="00AE5B90"/>
    <w:rsid w:val="00AF24EB"/>
    <w:rsid w:val="00AF455E"/>
    <w:rsid w:val="00AF641B"/>
    <w:rsid w:val="00B0125B"/>
    <w:rsid w:val="00B05389"/>
    <w:rsid w:val="00B07CEC"/>
    <w:rsid w:val="00B117C9"/>
    <w:rsid w:val="00B11B2C"/>
    <w:rsid w:val="00B12827"/>
    <w:rsid w:val="00B15E2A"/>
    <w:rsid w:val="00B1621A"/>
    <w:rsid w:val="00B16336"/>
    <w:rsid w:val="00B20218"/>
    <w:rsid w:val="00B212DE"/>
    <w:rsid w:val="00B21985"/>
    <w:rsid w:val="00B22732"/>
    <w:rsid w:val="00B22E34"/>
    <w:rsid w:val="00B236AC"/>
    <w:rsid w:val="00B2501C"/>
    <w:rsid w:val="00B27287"/>
    <w:rsid w:val="00B27E55"/>
    <w:rsid w:val="00B304AA"/>
    <w:rsid w:val="00B31D40"/>
    <w:rsid w:val="00B3452D"/>
    <w:rsid w:val="00B36D19"/>
    <w:rsid w:val="00B37FC2"/>
    <w:rsid w:val="00B43D6E"/>
    <w:rsid w:val="00B453BD"/>
    <w:rsid w:val="00B51020"/>
    <w:rsid w:val="00B539E4"/>
    <w:rsid w:val="00B54332"/>
    <w:rsid w:val="00B54A92"/>
    <w:rsid w:val="00B57D54"/>
    <w:rsid w:val="00B61685"/>
    <w:rsid w:val="00B62736"/>
    <w:rsid w:val="00B67CDD"/>
    <w:rsid w:val="00B7067C"/>
    <w:rsid w:val="00B71BC4"/>
    <w:rsid w:val="00B741D4"/>
    <w:rsid w:val="00B747F0"/>
    <w:rsid w:val="00B753AA"/>
    <w:rsid w:val="00B8318D"/>
    <w:rsid w:val="00B85178"/>
    <w:rsid w:val="00B85DE7"/>
    <w:rsid w:val="00B87D2E"/>
    <w:rsid w:val="00B90F16"/>
    <w:rsid w:val="00B958BE"/>
    <w:rsid w:val="00BA13C6"/>
    <w:rsid w:val="00BA1FD8"/>
    <w:rsid w:val="00BA23A7"/>
    <w:rsid w:val="00BA4ABF"/>
    <w:rsid w:val="00BB1384"/>
    <w:rsid w:val="00BB307A"/>
    <w:rsid w:val="00BB5BB8"/>
    <w:rsid w:val="00BB6709"/>
    <w:rsid w:val="00BC4C60"/>
    <w:rsid w:val="00BC6511"/>
    <w:rsid w:val="00BD08BD"/>
    <w:rsid w:val="00BD2686"/>
    <w:rsid w:val="00BD3375"/>
    <w:rsid w:val="00BD6DA1"/>
    <w:rsid w:val="00BD770A"/>
    <w:rsid w:val="00BE2EAD"/>
    <w:rsid w:val="00BE30FB"/>
    <w:rsid w:val="00BE41F4"/>
    <w:rsid w:val="00BE424A"/>
    <w:rsid w:val="00BE7100"/>
    <w:rsid w:val="00BF256A"/>
    <w:rsid w:val="00BF33E5"/>
    <w:rsid w:val="00C05489"/>
    <w:rsid w:val="00C055A1"/>
    <w:rsid w:val="00C11203"/>
    <w:rsid w:val="00C123EF"/>
    <w:rsid w:val="00C13EC5"/>
    <w:rsid w:val="00C13EDC"/>
    <w:rsid w:val="00C13F61"/>
    <w:rsid w:val="00C1447B"/>
    <w:rsid w:val="00C20666"/>
    <w:rsid w:val="00C20FF3"/>
    <w:rsid w:val="00C21BF3"/>
    <w:rsid w:val="00C23DA0"/>
    <w:rsid w:val="00C24281"/>
    <w:rsid w:val="00C245DF"/>
    <w:rsid w:val="00C25773"/>
    <w:rsid w:val="00C2636B"/>
    <w:rsid w:val="00C2735C"/>
    <w:rsid w:val="00C27782"/>
    <w:rsid w:val="00C27CF5"/>
    <w:rsid w:val="00C30FCA"/>
    <w:rsid w:val="00C324F1"/>
    <w:rsid w:val="00C335B3"/>
    <w:rsid w:val="00C403E7"/>
    <w:rsid w:val="00C404E2"/>
    <w:rsid w:val="00C407AF"/>
    <w:rsid w:val="00C40A43"/>
    <w:rsid w:val="00C43AE1"/>
    <w:rsid w:val="00C47219"/>
    <w:rsid w:val="00C47510"/>
    <w:rsid w:val="00C500DB"/>
    <w:rsid w:val="00C52988"/>
    <w:rsid w:val="00C57435"/>
    <w:rsid w:val="00C64330"/>
    <w:rsid w:val="00C6438D"/>
    <w:rsid w:val="00C64DD3"/>
    <w:rsid w:val="00C667E0"/>
    <w:rsid w:val="00C7219C"/>
    <w:rsid w:val="00C72F41"/>
    <w:rsid w:val="00C7382E"/>
    <w:rsid w:val="00C73FBF"/>
    <w:rsid w:val="00C76C0A"/>
    <w:rsid w:val="00C80995"/>
    <w:rsid w:val="00C86F22"/>
    <w:rsid w:val="00CA06D7"/>
    <w:rsid w:val="00CA431C"/>
    <w:rsid w:val="00CA5E2C"/>
    <w:rsid w:val="00CA67D2"/>
    <w:rsid w:val="00CA7454"/>
    <w:rsid w:val="00CB22B9"/>
    <w:rsid w:val="00CB362C"/>
    <w:rsid w:val="00CB624D"/>
    <w:rsid w:val="00CC2FCB"/>
    <w:rsid w:val="00CD512D"/>
    <w:rsid w:val="00CD51AB"/>
    <w:rsid w:val="00CD7B44"/>
    <w:rsid w:val="00CD7D8E"/>
    <w:rsid w:val="00CE0A3E"/>
    <w:rsid w:val="00CE257F"/>
    <w:rsid w:val="00CE3BAD"/>
    <w:rsid w:val="00CF0658"/>
    <w:rsid w:val="00CF3B21"/>
    <w:rsid w:val="00D013B8"/>
    <w:rsid w:val="00D01934"/>
    <w:rsid w:val="00D062CC"/>
    <w:rsid w:val="00D06C4B"/>
    <w:rsid w:val="00D12518"/>
    <w:rsid w:val="00D13D14"/>
    <w:rsid w:val="00D13E7D"/>
    <w:rsid w:val="00D144E3"/>
    <w:rsid w:val="00D1510A"/>
    <w:rsid w:val="00D17FC7"/>
    <w:rsid w:val="00D224B6"/>
    <w:rsid w:val="00D24CA5"/>
    <w:rsid w:val="00D37B7C"/>
    <w:rsid w:val="00D407B0"/>
    <w:rsid w:val="00D419AD"/>
    <w:rsid w:val="00D41BC4"/>
    <w:rsid w:val="00D44026"/>
    <w:rsid w:val="00D44317"/>
    <w:rsid w:val="00D45897"/>
    <w:rsid w:val="00D476ED"/>
    <w:rsid w:val="00D506BD"/>
    <w:rsid w:val="00D54187"/>
    <w:rsid w:val="00D63F74"/>
    <w:rsid w:val="00D646D5"/>
    <w:rsid w:val="00D64BF4"/>
    <w:rsid w:val="00D65C11"/>
    <w:rsid w:val="00D67C13"/>
    <w:rsid w:val="00D70CEC"/>
    <w:rsid w:val="00D711AB"/>
    <w:rsid w:val="00D72219"/>
    <w:rsid w:val="00D752EF"/>
    <w:rsid w:val="00D776C6"/>
    <w:rsid w:val="00D834B2"/>
    <w:rsid w:val="00D839BA"/>
    <w:rsid w:val="00D84724"/>
    <w:rsid w:val="00D863DF"/>
    <w:rsid w:val="00D87FA3"/>
    <w:rsid w:val="00D91220"/>
    <w:rsid w:val="00D91BAF"/>
    <w:rsid w:val="00D94FA0"/>
    <w:rsid w:val="00D97B3B"/>
    <w:rsid w:val="00DA01F7"/>
    <w:rsid w:val="00DA34FD"/>
    <w:rsid w:val="00DA3AC3"/>
    <w:rsid w:val="00DB030D"/>
    <w:rsid w:val="00DB11AC"/>
    <w:rsid w:val="00DB5949"/>
    <w:rsid w:val="00DB6A4D"/>
    <w:rsid w:val="00DB7125"/>
    <w:rsid w:val="00DC057C"/>
    <w:rsid w:val="00DC1FE6"/>
    <w:rsid w:val="00DC3326"/>
    <w:rsid w:val="00DC36A9"/>
    <w:rsid w:val="00DC4358"/>
    <w:rsid w:val="00DC471F"/>
    <w:rsid w:val="00DD0477"/>
    <w:rsid w:val="00DD0FD1"/>
    <w:rsid w:val="00DD3BD9"/>
    <w:rsid w:val="00DE0476"/>
    <w:rsid w:val="00DE2FCF"/>
    <w:rsid w:val="00DE357B"/>
    <w:rsid w:val="00DE3935"/>
    <w:rsid w:val="00DE768F"/>
    <w:rsid w:val="00DF00B7"/>
    <w:rsid w:val="00DF13B6"/>
    <w:rsid w:val="00DF193D"/>
    <w:rsid w:val="00DF3F18"/>
    <w:rsid w:val="00DF5A99"/>
    <w:rsid w:val="00DF73C1"/>
    <w:rsid w:val="00E018AA"/>
    <w:rsid w:val="00E025C1"/>
    <w:rsid w:val="00E04183"/>
    <w:rsid w:val="00E042CB"/>
    <w:rsid w:val="00E051C9"/>
    <w:rsid w:val="00E05FBC"/>
    <w:rsid w:val="00E06276"/>
    <w:rsid w:val="00E063BB"/>
    <w:rsid w:val="00E1203D"/>
    <w:rsid w:val="00E16A1D"/>
    <w:rsid w:val="00E267F2"/>
    <w:rsid w:val="00E34A7D"/>
    <w:rsid w:val="00E3760E"/>
    <w:rsid w:val="00E37761"/>
    <w:rsid w:val="00E37E07"/>
    <w:rsid w:val="00E41A8E"/>
    <w:rsid w:val="00E42892"/>
    <w:rsid w:val="00E45454"/>
    <w:rsid w:val="00E464C7"/>
    <w:rsid w:val="00E50F73"/>
    <w:rsid w:val="00E53C4F"/>
    <w:rsid w:val="00E541A1"/>
    <w:rsid w:val="00E541EA"/>
    <w:rsid w:val="00E548D8"/>
    <w:rsid w:val="00E577B7"/>
    <w:rsid w:val="00E621A2"/>
    <w:rsid w:val="00E7003B"/>
    <w:rsid w:val="00E70739"/>
    <w:rsid w:val="00E70B61"/>
    <w:rsid w:val="00E72A8F"/>
    <w:rsid w:val="00E76742"/>
    <w:rsid w:val="00E76E67"/>
    <w:rsid w:val="00E770F6"/>
    <w:rsid w:val="00E775F8"/>
    <w:rsid w:val="00E80D7B"/>
    <w:rsid w:val="00E82355"/>
    <w:rsid w:val="00E8350A"/>
    <w:rsid w:val="00E84D68"/>
    <w:rsid w:val="00E85565"/>
    <w:rsid w:val="00E85FF2"/>
    <w:rsid w:val="00E92368"/>
    <w:rsid w:val="00E92EE7"/>
    <w:rsid w:val="00E9474B"/>
    <w:rsid w:val="00E9508A"/>
    <w:rsid w:val="00E95EBF"/>
    <w:rsid w:val="00E97ADD"/>
    <w:rsid w:val="00E97DD1"/>
    <w:rsid w:val="00EB21C4"/>
    <w:rsid w:val="00EB24C2"/>
    <w:rsid w:val="00EB6D37"/>
    <w:rsid w:val="00EC1BF5"/>
    <w:rsid w:val="00EC1D27"/>
    <w:rsid w:val="00EC21D9"/>
    <w:rsid w:val="00EC3129"/>
    <w:rsid w:val="00EC3F4D"/>
    <w:rsid w:val="00EC4B55"/>
    <w:rsid w:val="00EC4FDF"/>
    <w:rsid w:val="00ED0791"/>
    <w:rsid w:val="00ED2780"/>
    <w:rsid w:val="00ED33B1"/>
    <w:rsid w:val="00ED4271"/>
    <w:rsid w:val="00ED6206"/>
    <w:rsid w:val="00EE16B9"/>
    <w:rsid w:val="00EE4402"/>
    <w:rsid w:val="00EE5994"/>
    <w:rsid w:val="00EE65EA"/>
    <w:rsid w:val="00EE6D1B"/>
    <w:rsid w:val="00EE72E5"/>
    <w:rsid w:val="00EF1E0A"/>
    <w:rsid w:val="00EF565C"/>
    <w:rsid w:val="00EF568E"/>
    <w:rsid w:val="00EF7165"/>
    <w:rsid w:val="00F00DE3"/>
    <w:rsid w:val="00F016B6"/>
    <w:rsid w:val="00F120BC"/>
    <w:rsid w:val="00F17762"/>
    <w:rsid w:val="00F20E20"/>
    <w:rsid w:val="00F224DC"/>
    <w:rsid w:val="00F22BA7"/>
    <w:rsid w:val="00F3083B"/>
    <w:rsid w:val="00F32CB7"/>
    <w:rsid w:val="00F3452F"/>
    <w:rsid w:val="00F35803"/>
    <w:rsid w:val="00F364EC"/>
    <w:rsid w:val="00F456AA"/>
    <w:rsid w:val="00F46C52"/>
    <w:rsid w:val="00F52B3B"/>
    <w:rsid w:val="00F562E4"/>
    <w:rsid w:val="00F61D59"/>
    <w:rsid w:val="00F6439C"/>
    <w:rsid w:val="00F64DDD"/>
    <w:rsid w:val="00F66708"/>
    <w:rsid w:val="00F703C2"/>
    <w:rsid w:val="00F72244"/>
    <w:rsid w:val="00F72AC5"/>
    <w:rsid w:val="00F74E0A"/>
    <w:rsid w:val="00F75881"/>
    <w:rsid w:val="00F76365"/>
    <w:rsid w:val="00F763FE"/>
    <w:rsid w:val="00F76A55"/>
    <w:rsid w:val="00F76CA6"/>
    <w:rsid w:val="00F76F89"/>
    <w:rsid w:val="00F815B2"/>
    <w:rsid w:val="00F85873"/>
    <w:rsid w:val="00F861AD"/>
    <w:rsid w:val="00F87EC0"/>
    <w:rsid w:val="00F92282"/>
    <w:rsid w:val="00FA2485"/>
    <w:rsid w:val="00FA6662"/>
    <w:rsid w:val="00FA666E"/>
    <w:rsid w:val="00FB0169"/>
    <w:rsid w:val="00FB62E4"/>
    <w:rsid w:val="00FC1A28"/>
    <w:rsid w:val="00FC4766"/>
    <w:rsid w:val="00FC4808"/>
    <w:rsid w:val="00FC4ABF"/>
    <w:rsid w:val="00FC4D6C"/>
    <w:rsid w:val="00FD25B0"/>
    <w:rsid w:val="00FD2DF9"/>
    <w:rsid w:val="00FD73B5"/>
    <w:rsid w:val="00FE096C"/>
    <w:rsid w:val="00FE2B18"/>
    <w:rsid w:val="00FE62B0"/>
    <w:rsid w:val="00FE747B"/>
    <w:rsid w:val="00FF002D"/>
    <w:rsid w:val="00FF2845"/>
    <w:rsid w:val="00FF4AB7"/>
    <w:rsid w:val="00FF4C58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10F7D-3F62-43FF-BA47-486607E5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3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326"/>
    <w:rPr>
      <w:rFonts w:ascii="Times New Roman" w:eastAsia="Times New Roman" w:hAnsi="Times New Roman" w:cs="Times New Roman"/>
      <w:b/>
      <w:bCs/>
      <w:kern w:val="36"/>
      <w:sz w:val="48"/>
      <w:szCs w:val="48"/>
      <w:lang w:val="en-MY" w:eastAsia="en-MY"/>
    </w:rPr>
  </w:style>
  <w:style w:type="paragraph" w:styleId="ListParagraph">
    <w:name w:val="List Paragraph"/>
    <w:basedOn w:val="Normal"/>
    <w:uiPriority w:val="34"/>
    <w:qFormat/>
    <w:rsid w:val="00DC3326"/>
    <w:pPr>
      <w:ind w:left="720"/>
      <w:contextualSpacing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C3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3326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3326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326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326"/>
    <w:pPr>
      <w:spacing w:after="0" w:line="240" w:lineRule="auto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26"/>
    <w:rPr>
      <w:rFonts w:ascii="Segoe UI" w:hAnsi="Segoe UI" w:cs="Segoe UI"/>
      <w:sz w:val="18"/>
      <w:szCs w:val="18"/>
      <w:lang w:val="en-AU"/>
    </w:rPr>
  </w:style>
  <w:style w:type="table" w:styleId="TableGrid">
    <w:name w:val="Table Grid"/>
    <w:basedOn w:val="TableNormal"/>
    <w:uiPriority w:val="39"/>
    <w:rsid w:val="00DC3326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C3326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C3326"/>
  </w:style>
  <w:style w:type="character" w:styleId="Hyperlink">
    <w:name w:val="Hyperlink"/>
    <w:basedOn w:val="DefaultParagraphFont"/>
    <w:uiPriority w:val="99"/>
    <w:unhideWhenUsed/>
    <w:rsid w:val="00DC3326"/>
    <w:rPr>
      <w:color w:val="0563C1" w:themeColor="hyperlink"/>
      <w:u w:val="single"/>
    </w:rPr>
  </w:style>
  <w:style w:type="character" w:customStyle="1" w:styleId="A2">
    <w:name w:val="A2"/>
    <w:uiPriority w:val="99"/>
    <w:rsid w:val="00DC3326"/>
    <w:rPr>
      <w:rFonts w:cs="Glober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332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3326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C3326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C3326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DC3326"/>
    <w:rPr>
      <w:lang w:val="en-AU"/>
    </w:rPr>
  </w:style>
  <w:style w:type="character" w:customStyle="1" w:styleId="cf01">
    <w:name w:val="cf01"/>
    <w:basedOn w:val="DefaultParagraphFont"/>
    <w:rsid w:val="00DC3326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DC3326"/>
    <w:pPr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811</Words>
  <Characters>4627</Characters>
  <Application>Microsoft Office Word</Application>
  <DocSecurity>0</DocSecurity>
  <Lines>38</Lines>
  <Paragraphs>10</Paragraphs>
  <ScaleCrop>false</ScaleCrop>
  <Company>HP Inc.</Company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A.</dc:creator>
  <cp:keywords/>
  <dc:description/>
  <cp:lastModifiedBy>Sindhu A.</cp:lastModifiedBy>
  <cp:revision>1</cp:revision>
  <dcterms:created xsi:type="dcterms:W3CDTF">2022-07-23T04:17:00Z</dcterms:created>
  <dcterms:modified xsi:type="dcterms:W3CDTF">2022-07-23T04:17:00Z</dcterms:modified>
</cp:coreProperties>
</file>