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05424" w14:textId="42684671" w:rsidR="00014AC4" w:rsidRPr="00014AC4" w:rsidRDefault="00014AC4" w:rsidP="00014AC4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r w:rsidRPr="00014AC4">
        <w:rPr>
          <w:rFonts w:ascii="Times New Roman" w:hAnsi="Times New Roman" w:cs="Times New Roman"/>
          <w:lang w:val="en-US"/>
        </w:rPr>
        <w:t>Supplementary Information for</w:t>
      </w:r>
    </w:p>
    <w:p w14:paraId="081BCC37" w14:textId="77777777" w:rsidR="00014AC4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260F5E4" w14:textId="2104FC50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C6AFE">
        <w:rPr>
          <w:rFonts w:ascii="Times New Roman" w:hAnsi="Times New Roman" w:cs="Times New Roman"/>
          <w:b/>
          <w:bCs/>
          <w:lang w:val="en-US"/>
        </w:rPr>
        <w:t xml:space="preserve">Telomere dynamics in the Pacific crown-of-thorns </w:t>
      </w:r>
      <w:proofErr w:type="spellStart"/>
      <w:r w:rsidRPr="00FC6AFE">
        <w:rPr>
          <w:rFonts w:ascii="Times New Roman" w:hAnsi="Times New Roman" w:cs="Times New Roman"/>
          <w:b/>
          <w:bCs/>
          <w:lang w:val="en-US"/>
        </w:rPr>
        <w:t>seastar</w:t>
      </w:r>
      <w:proofErr w:type="spellEnd"/>
      <w:r w:rsidRPr="00FC6AFE">
        <w:rPr>
          <w:rFonts w:ascii="Times New Roman" w:hAnsi="Times New Roman" w:cs="Times New Roman"/>
          <w:b/>
          <w:bCs/>
          <w:lang w:val="en-US"/>
        </w:rPr>
        <w:t xml:space="preserve"> (</w:t>
      </w:r>
      <w:proofErr w:type="spellStart"/>
      <w:r w:rsidRPr="00FC6AFE">
        <w:rPr>
          <w:rFonts w:ascii="Times New Roman" w:hAnsi="Times New Roman" w:cs="Times New Roman"/>
          <w:b/>
          <w:bCs/>
          <w:i/>
          <w:iCs/>
          <w:lang w:val="en-US"/>
        </w:rPr>
        <w:t>Acanthaster</w:t>
      </w:r>
      <w:proofErr w:type="spellEnd"/>
      <w:r w:rsidRPr="00FC6AFE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FC6AFE">
        <w:rPr>
          <w:rFonts w:ascii="Times New Roman" w:hAnsi="Times New Roman" w:cs="Times New Roman"/>
          <w:b/>
          <w:bCs/>
          <w:lang w:val="en-US"/>
        </w:rPr>
        <w:t>cf.</w:t>
      </w:r>
      <w:r w:rsidRPr="00FC6AFE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FC6AFE">
        <w:rPr>
          <w:rFonts w:ascii="Times New Roman" w:hAnsi="Times New Roman" w:cs="Times New Roman"/>
          <w:b/>
          <w:bCs/>
          <w:i/>
          <w:iCs/>
          <w:lang w:val="en-US"/>
        </w:rPr>
        <w:t>solaris</w:t>
      </w:r>
      <w:proofErr w:type="spellEnd"/>
      <w:r w:rsidRPr="00FC6AFE">
        <w:rPr>
          <w:rFonts w:ascii="Times New Roman" w:hAnsi="Times New Roman" w:cs="Times New Roman"/>
          <w:b/>
          <w:bCs/>
          <w:lang w:val="en-US"/>
        </w:rPr>
        <w:t>): effect of age, diet, and tissue type</w:t>
      </w:r>
    </w:p>
    <w:p w14:paraId="5CC5E4EC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EEC1B50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C6AFE">
        <w:rPr>
          <w:rFonts w:ascii="Times New Roman" w:hAnsi="Times New Roman" w:cs="Times New Roman"/>
          <w:b/>
          <w:bCs/>
          <w:lang w:val="en-US"/>
        </w:rPr>
        <w:t>*Sarah Lok Ting Kwong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>1, 2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lang w:val="en-US"/>
        </w:rPr>
        <w:t>(ORCID 0000-0002-0933-9313)</w:t>
      </w:r>
    </w:p>
    <w:p w14:paraId="32E093EB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C6AFE">
        <w:rPr>
          <w:rFonts w:ascii="Times New Roman" w:hAnsi="Times New Roman" w:cs="Times New Roman"/>
          <w:b/>
          <w:bCs/>
          <w:lang w:val="en-US"/>
        </w:rPr>
        <w:t>Cecilia Villacorta-Rath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>3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lang w:val="en-US"/>
        </w:rPr>
        <w:t>(ORCID 0000-0002-1060-5447)</w:t>
      </w:r>
    </w:p>
    <w:p w14:paraId="6C977FA0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C6AFE">
        <w:rPr>
          <w:rFonts w:ascii="Times New Roman" w:hAnsi="Times New Roman" w:cs="Times New Roman"/>
          <w:b/>
          <w:bCs/>
          <w:lang w:val="en-US"/>
        </w:rPr>
        <w:t>Morgan Pratchett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lang w:val="en-US"/>
        </w:rPr>
        <w:t>(ORCID 0000-0002-1862-8459)</w:t>
      </w:r>
    </w:p>
    <w:p w14:paraId="0B08147D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vertAlign w:val="superscript"/>
          <w:lang w:val="en-US"/>
        </w:rPr>
      </w:pPr>
      <w:r w:rsidRPr="00FC6AFE">
        <w:rPr>
          <w:rFonts w:ascii="Times New Roman" w:hAnsi="Times New Roman" w:cs="Times New Roman"/>
          <w:b/>
          <w:bCs/>
          <w:lang w:val="en-US"/>
        </w:rPr>
        <w:t>Sven Uthicke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vertAlign w:val="superscript"/>
          <w:lang w:val="en-US"/>
        </w:rPr>
        <w:tab/>
      </w:r>
      <w:r w:rsidRPr="00FC6AFE">
        <w:rPr>
          <w:rFonts w:ascii="Times New Roman" w:hAnsi="Times New Roman" w:cs="Times New Roman"/>
          <w:b/>
          <w:bCs/>
          <w:lang w:val="en-US"/>
        </w:rPr>
        <w:t>(ORCID 0000-0002-3476-6595)</w:t>
      </w:r>
    </w:p>
    <w:p w14:paraId="5006C086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E14A89A" w14:textId="77777777" w:rsidR="00014AC4" w:rsidRPr="00FC6AFE" w:rsidRDefault="00014AC4" w:rsidP="00014AC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FC6AFE">
        <w:rPr>
          <w:rFonts w:ascii="Times New Roman" w:hAnsi="Times New Roman" w:cs="Times New Roman"/>
          <w:lang w:val="en-US"/>
        </w:rPr>
        <w:t>Australian Institute of Marine Science, PMB 3 Townsville MC, Townsville, QLD 4810, Australia</w:t>
      </w:r>
    </w:p>
    <w:p w14:paraId="6994E034" w14:textId="77777777" w:rsidR="00014AC4" w:rsidRPr="00FC6AFE" w:rsidRDefault="00014AC4" w:rsidP="00014AC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FC6AFE">
        <w:rPr>
          <w:rFonts w:ascii="Times New Roman" w:hAnsi="Times New Roman" w:cs="Times New Roman"/>
          <w:lang w:val="en-US"/>
        </w:rPr>
        <w:t>ARC Centre of Excellence of Coral Reef Studies, James Cook University, Townsville, QLD 4811, Australia</w:t>
      </w:r>
    </w:p>
    <w:p w14:paraId="0F6A16F1" w14:textId="77777777" w:rsidR="00014AC4" w:rsidRPr="00E874E8" w:rsidRDefault="00014AC4" w:rsidP="00014AC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 w:rsidRPr="00E874E8">
        <w:rPr>
          <w:rFonts w:ascii="Times New Roman" w:hAnsi="Times New Roman" w:cs="Times New Roman"/>
        </w:rPr>
        <w:t>Centre for Tropical Water and Aquatic Ecosystem Research (</w:t>
      </w:r>
      <w:proofErr w:type="spellStart"/>
      <w:r w:rsidRPr="00E874E8">
        <w:rPr>
          <w:rFonts w:ascii="Times New Roman" w:hAnsi="Times New Roman" w:cs="Times New Roman"/>
        </w:rPr>
        <w:t>TropWATER</w:t>
      </w:r>
      <w:proofErr w:type="spellEnd"/>
      <w:r w:rsidRPr="00E874E8">
        <w:rPr>
          <w:rFonts w:ascii="Times New Roman" w:hAnsi="Times New Roman" w:cs="Times New Roman"/>
        </w:rPr>
        <w:t>), James Cook University, Townsville, Queensland 4811, Australia</w:t>
      </w:r>
    </w:p>
    <w:p w14:paraId="73FECC2D" w14:textId="77777777" w:rsidR="00014AC4" w:rsidRPr="00FC6AFE" w:rsidRDefault="00014AC4" w:rsidP="00014AC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2E51535" w14:textId="1FED14B6" w:rsidR="00014AC4" w:rsidRDefault="00014AC4" w:rsidP="00014AC4">
      <w:pPr>
        <w:rPr>
          <w:rStyle w:val="Hyperlink"/>
          <w:rFonts w:ascii="Times New Roman" w:hAnsi="Times New Roman" w:cs="Times New Roman"/>
          <w:lang w:val="en-US"/>
        </w:rPr>
      </w:pPr>
      <w:r w:rsidRPr="00FC6AFE">
        <w:rPr>
          <w:rFonts w:ascii="Times New Roman" w:hAnsi="Times New Roman" w:cs="Times New Roman"/>
          <w:lang w:val="en-US"/>
        </w:rPr>
        <w:t xml:space="preserve">*Corresponding author; </w:t>
      </w:r>
      <w:hyperlink r:id="rId5" w:history="1">
        <w:r w:rsidRPr="00FC6AFE">
          <w:rPr>
            <w:rStyle w:val="Hyperlink"/>
            <w:rFonts w:ascii="Times New Roman" w:hAnsi="Times New Roman" w:cs="Times New Roman"/>
            <w:lang w:val="en-US"/>
          </w:rPr>
          <w:t>sarah.kwong@my.jcu.edu.au</w:t>
        </w:r>
      </w:hyperlink>
    </w:p>
    <w:p w14:paraId="65405006" w14:textId="77777777" w:rsidR="00014AC4" w:rsidRDefault="00014AC4">
      <w:pPr>
        <w:rPr>
          <w:rStyle w:val="Hyperlink"/>
          <w:rFonts w:ascii="Times New Roman" w:hAnsi="Times New Roman" w:cs="Times New Roman"/>
          <w:lang w:val="en-US"/>
        </w:rPr>
      </w:pPr>
      <w:r>
        <w:rPr>
          <w:rStyle w:val="Hyperlink"/>
          <w:rFonts w:ascii="Times New Roman" w:hAnsi="Times New Roman" w:cs="Times New Roman"/>
          <w:lang w:val="en-US"/>
        </w:rPr>
        <w:br w:type="page"/>
      </w:r>
    </w:p>
    <w:p w14:paraId="69A5EB66" w14:textId="2668A744" w:rsidR="00BA68D0" w:rsidRDefault="00BA68D0" w:rsidP="00BA68D0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0" distB="0" distL="0" distR="0" wp14:anchorId="75035338" wp14:editId="47ACD6E4">
            <wp:extent cx="5731510" cy="3540760"/>
            <wp:effectExtent l="0" t="0" r="0" b="254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117DC" w14:textId="349F9863" w:rsidR="007D79B8" w:rsidRPr="00BA68D0" w:rsidRDefault="00014AC4" w:rsidP="00BA68D0">
      <w:pPr>
        <w:spacing w:line="480" w:lineRule="auto"/>
        <w:rPr>
          <w:rFonts w:ascii="Times New Roman" w:hAnsi="Times New Roman" w:cs="Times New Roman"/>
          <w:b/>
          <w:bCs/>
        </w:rPr>
      </w:pPr>
      <w:r w:rsidRPr="00BA68D0">
        <w:rPr>
          <w:rFonts w:ascii="Times New Roman" w:hAnsi="Times New Roman" w:cs="Times New Roman"/>
          <w:b/>
          <w:bCs/>
        </w:rPr>
        <w:t>Fig. S1</w:t>
      </w:r>
      <w:r w:rsidR="00BA68D0">
        <w:rPr>
          <w:rFonts w:ascii="Times New Roman" w:hAnsi="Times New Roman" w:cs="Times New Roman"/>
          <w:b/>
          <w:bCs/>
        </w:rPr>
        <w:t xml:space="preserve"> </w:t>
      </w:r>
      <w:r w:rsidR="00BA68D0">
        <w:rPr>
          <w:rFonts w:ascii="Times New Roman" w:hAnsi="Times New Roman" w:cs="Times New Roman"/>
        </w:rPr>
        <w:t xml:space="preserve">Relationships between relative telomere length and diameter, spine length, and pigment band count of adult </w:t>
      </w:r>
      <w:r w:rsidR="00BA68D0" w:rsidRPr="00FC6AFE">
        <w:rPr>
          <w:rFonts w:ascii="Times New Roman" w:hAnsi="Times New Roman" w:cs="Times New Roman"/>
          <w:lang w:val="en-US"/>
        </w:rPr>
        <w:t xml:space="preserve">crown-of-thorns </w:t>
      </w:r>
      <w:proofErr w:type="spellStart"/>
      <w:r w:rsidR="00BA68D0" w:rsidRPr="00FC6AFE">
        <w:rPr>
          <w:rFonts w:ascii="Times New Roman" w:hAnsi="Times New Roman" w:cs="Times New Roman"/>
          <w:lang w:val="en-US"/>
        </w:rPr>
        <w:t>seastar</w:t>
      </w:r>
      <w:proofErr w:type="spellEnd"/>
      <w:r w:rsidR="00BA68D0" w:rsidRPr="00FC6AF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BA68D0" w:rsidRPr="00FC6AFE">
        <w:rPr>
          <w:rFonts w:ascii="Times New Roman" w:hAnsi="Times New Roman" w:cs="Times New Roman"/>
          <w:lang w:val="en-US"/>
        </w:rPr>
        <w:t>CoTS</w:t>
      </w:r>
      <w:proofErr w:type="spellEnd"/>
      <w:r w:rsidR="00BA68D0" w:rsidRPr="00FC6AFE">
        <w:rPr>
          <w:rFonts w:ascii="Times New Roman" w:hAnsi="Times New Roman" w:cs="Times New Roman"/>
          <w:lang w:val="en-US"/>
        </w:rPr>
        <w:t>;</w:t>
      </w:r>
      <w:r w:rsidR="00BA68D0" w:rsidRPr="00FC6AF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BA68D0" w:rsidRPr="00FC6AFE">
        <w:rPr>
          <w:rFonts w:ascii="Times New Roman" w:hAnsi="Times New Roman" w:cs="Times New Roman"/>
          <w:i/>
          <w:iCs/>
          <w:lang w:val="en-US"/>
        </w:rPr>
        <w:t>Acanthaster</w:t>
      </w:r>
      <w:proofErr w:type="spellEnd"/>
      <w:r w:rsidR="00BA68D0" w:rsidRPr="00FC6AFE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BA68D0" w:rsidRPr="00FC6AFE">
        <w:rPr>
          <w:rFonts w:ascii="Times New Roman" w:hAnsi="Times New Roman" w:cs="Times New Roman"/>
          <w:lang w:val="en-US"/>
        </w:rPr>
        <w:t>cf.</w:t>
      </w:r>
      <w:r w:rsidR="00BA68D0" w:rsidRPr="00FC6AF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BA68D0" w:rsidRPr="00FC6AFE">
        <w:rPr>
          <w:rFonts w:ascii="Times New Roman" w:hAnsi="Times New Roman" w:cs="Times New Roman"/>
          <w:i/>
          <w:iCs/>
          <w:lang w:val="en-US"/>
        </w:rPr>
        <w:t>solaris</w:t>
      </w:r>
      <w:proofErr w:type="spellEnd"/>
      <w:r w:rsidR="00BA68D0" w:rsidRPr="00FC6AFE">
        <w:rPr>
          <w:rFonts w:ascii="Times New Roman" w:hAnsi="Times New Roman" w:cs="Times New Roman"/>
          <w:lang w:val="en-US"/>
        </w:rPr>
        <w:t>)</w:t>
      </w:r>
      <w:r w:rsidR="00BA68D0">
        <w:rPr>
          <w:rFonts w:ascii="Times New Roman" w:hAnsi="Times New Roman" w:cs="Times New Roman"/>
          <w:lang w:val="en-US"/>
        </w:rPr>
        <w:t>.</w:t>
      </w:r>
      <w:bookmarkEnd w:id="0"/>
    </w:p>
    <w:sectPr w:rsidR="007D79B8" w:rsidRPr="00BA68D0" w:rsidSect="005B1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6519"/>
    <w:multiLevelType w:val="hybridMultilevel"/>
    <w:tmpl w:val="309E6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C4"/>
    <w:rsid w:val="00014AC4"/>
    <w:rsid w:val="000D15A4"/>
    <w:rsid w:val="00104A91"/>
    <w:rsid w:val="001721DE"/>
    <w:rsid w:val="00182378"/>
    <w:rsid w:val="001F6451"/>
    <w:rsid w:val="0028244A"/>
    <w:rsid w:val="002B4302"/>
    <w:rsid w:val="0035204F"/>
    <w:rsid w:val="003B43BD"/>
    <w:rsid w:val="004051F0"/>
    <w:rsid w:val="00446D27"/>
    <w:rsid w:val="00464491"/>
    <w:rsid w:val="004976E9"/>
    <w:rsid w:val="00553E10"/>
    <w:rsid w:val="00565C15"/>
    <w:rsid w:val="00571933"/>
    <w:rsid w:val="005B1BCB"/>
    <w:rsid w:val="005C1E56"/>
    <w:rsid w:val="006A0D3F"/>
    <w:rsid w:val="00767567"/>
    <w:rsid w:val="007B0779"/>
    <w:rsid w:val="007D79B8"/>
    <w:rsid w:val="00843622"/>
    <w:rsid w:val="008F7E64"/>
    <w:rsid w:val="00A270D7"/>
    <w:rsid w:val="00A856B0"/>
    <w:rsid w:val="00AB4B33"/>
    <w:rsid w:val="00AC5511"/>
    <w:rsid w:val="00B51239"/>
    <w:rsid w:val="00B55395"/>
    <w:rsid w:val="00BA68D0"/>
    <w:rsid w:val="00BB1B73"/>
    <w:rsid w:val="00BF1131"/>
    <w:rsid w:val="00C0265B"/>
    <w:rsid w:val="00C33051"/>
    <w:rsid w:val="00CA7FF3"/>
    <w:rsid w:val="00CF1A90"/>
    <w:rsid w:val="00D32955"/>
    <w:rsid w:val="00D5009B"/>
    <w:rsid w:val="00D87D69"/>
    <w:rsid w:val="00F00547"/>
    <w:rsid w:val="00F14C7A"/>
    <w:rsid w:val="00F330FD"/>
    <w:rsid w:val="00F44EFB"/>
    <w:rsid w:val="00F972C0"/>
    <w:rsid w:val="00FD5199"/>
    <w:rsid w:val="00F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F787"/>
  <w15:chartTrackingRefBased/>
  <w15:docId w15:val="{CD18C97E-AA75-A640-A202-EEE4BA4D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A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arah.kwong@my.jcu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Kwong</dc:creator>
  <cp:keywords/>
  <dc:description/>
  <cp:lastModifiedBy>Barath Renganayalu</cp:lastModifiedBy>
  <cp:revision>3</cp:revision>
  <dcterms:created xsi:type="dcterms:W3CDTF">2023-01-18T01:22:00Z</dcterms:created>
  <dcterms:modified xsi:type="dcterms:W3CDTF">2023-07-10T14:44:00Z</dcterms:modified>
</cp:coreProperties>
</file>