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3A245" w14:textId="45F1313B" w:rsidR="00AA054B" w:rsidRPr="00E02E30" w:rsidRDefault="004576F0" w:rsidP="004576F0">
      <w:pPr>
        <w:jc w:val="center"/>
        <w:rPr>
          <w:b/>
          <w:bCs/>
          <w:color w:val="0563C1"/>
          <w:sz w:val="48"/>
          <w:szCs w:val="48"/>
          <w:lang w:val="en-US" w:eastAsia="ko-KR"/>
        </w:rPr>
      </w:pPr>
      <w:r w:rsidRPr="00E02E30">
        <w:rPr>
          <w:b/>
          <w:bCs/>
          <w:color w:val="0563C1"/>
          <w:sz w:val="48"/>
          <w:szCs w:val="48"/>
          <w:lang w:val="en-US"/>
        </w:rPr>
        <w:t xml:space="preserve">Online Supplementary </w:t>
      </w:r>
      <w:r w:rsidR="00452B81">
        <w:rPr>
          <w:rFonts w:hint="eastAsia"/>
          <w:b/>
          <w:bCs/>
          <w:color w:val="0563C1"/>
          <w:sz w:val="48"/>
          <w:szCs w:val="48"/>
          <w:lang w:val="en-US" w:eastAsia="ko-KR"/>
        </w:rPr>
        <w:t>Figure 1 -</w:t>
      </w:r>
      <w:r w:rsidR="00980089">
        <w:rPr>
          <w:rFonts w:hint="eastAsia"/>
          <w:b/>
          <w:bCs/>
          <w:color w:val="0563C1"/>
          <w:sz w:val="48"/>
          <w:szCs w:val="48"/>
          <w:lang w:val="en-US" w:eastAsia="ko-KR"/>
        </w:rPr>
        <w:t xml:space="preserve"> </w:t>
      </w:r>
      <w:r w:rsidR="00452B81">
        <w:rPr>
          <w:rFonts w:hint="eastAsia"/>
          <w:b/>
          <w:bCs/>
          <w:color w:val="0563C1"/>
          <w:sz w:val="48"/>
          <w:szCs w:val="48"/>
          <w:lang w:val="en-US" w:eastAsia="ko-KR"/>
        </w:rPr>
        <w:t xml:space="preserve">2 </w:t>
      </w:r>
    </w:p>
    <w:p w14:paraId="5D942D1E" w14:textId="77777777" w:rsidR="004576F0" w:rsidRPr="004F64CE" w:rsidRDefault="004576F0" w:rsidP="004576F0">
      <w:pPr>
        <w:jc w:val="both"/>
        <w:rPr>
          <w:lang w:val="en-US"/>
        </w:rPr>
      </w:pPr>
    </w:p>
    <w:p w14:paraId="4C20CD7B" w14:textId="77777777" w:rsidR="00B406CF" w:rsidRPr="004F64CE" w:rsidRDefault="00B406CF" w:rsidP="004576F0">
      <w:pPr>
        <w:jc w:val="both"/>
        <w:rPr>
          <w:lang w:val="en-US"/>
        </w:rPr>
      </w:pPr>
    </w:p>
    <w:p w14:paraId="339A0682" w14:textId="206AF43D" w:rsidR="004576F0" w:rsidRPr="000C293F" w:rsidRDefault="000C293F" w:rsidP="000C293F">
      <w:pPr>
        <w:spacing w:line="360" w:lineRule="auto"/>
        <w:contextualSpacing/>
        <w:jc w:val="center"/>
        <w:rPr>
          <w:rFonts w:ascii="Times New Roman" w:hAnsi="Times New Roman" w:cs="Times New Roman"/>
          <w:sz w:val="24"/>
          <w:szCs w:val="24"/>
        </w:rPr>
      </w:pPr>
      <w:r w:rsidRPr="000C293F">
        <w:rPr>
          <w:rFonts w:ascii="Times New Roman" w:hAnsi="Times New Roman" w:cs="Times New Roman"/>
          <w:b/>
          <w:bCs/>
          <w:sz w:val="24"/>
          <w:szCs w:val="24"/>
          <w:lang w:val="en-US"/>
        </w:rPr>
        <w:t>Effect of Foliar Treatment with Organic Acids and Inorganic Nutrients on Yield Retention and Secondary Metabolite Profiles under Heat Stress in Soybean</w:t>
      </w:r>
    </w:p>
    <w:p w14:paraId="14C7965F" w14:textId="77777777" w:rsidR="003D4E0C" w:rsidRPr="004F64CE" w:rsidRDefault="003D4E0C" w:rsidP="004576F0">
      <w:pPr>
        <w:spacing w:line="360" w:lineRule="auto"/>
        <w:contextualSpacing/>
        <w:jc w:val="both"/>
        <w:rPr>
          <w:rFonts w:ascii="Times New Roman" w:hAnsi="Times New Roman" w:cs="Times New Roman"/>
          <w:sz w:val="24"/>
          <w:szCs w:val="24"/>
          <w:lang w:val="en-US"/>
        </w:rPr>
      </w:pPr>
    </w:p>
    <w:p w14:paraId="461D09A6" w14:textId="77777777" w:rsidR="000C293F" w:rsidRDefault="000C293F" w:rsidP="000C293F">
      <w:pPr>
        <w:spacing w:line="276" w:lineRule="auto"/>
        <w:jc w:val="center"/>
        <w:rPr>
          <w:rFonts w:ascii="Times New Roman" w:hAnsi="Times New Roman" w:cs="Times New Roman"/>
          <w:color w:val="000000" w:themeColor="text1"/>
          <w:sz w:val="20"/>
          <w:szCs w:val="20"/>
        </w:rPr>
      </w:pPr>
      <w:r w:rsidRPr="000C293F">
        <w:rPr>
          <w:rFonts w:ascii="Times New Roman" w:hAnsi="Times New Roman" w:cs="Times New Roman"/>
          <w:color w:val="000000" w:themeColor="text1"/>
          <w:sz w:val="20"/>
          <w:szCs w:val="20"/>
        </w:rPr>
        <w:t xml:space="preserve">Hakyung Kwon, Hong-Ju Lee, </w:t>
      </w:r>
      <w:r w:rsidRPr="000C293F">
        <w:rPr>
          <w:rFonts w:ascii="Times New Roman" w:hAnsi="Times New Roman" w:cs="Times New Roman"/>
          <w:sz w:val="20"/>
          <w:szCs w:val="20"/>
        </w:rPr>
        <w:t>Dong Yeol Song,</w:t>
      </w:r>
      <w:r w:rsidRPr="000C293F">
        <w:rPr>
          <w:rFonts w:ascii="Times New Roman" w:hAnsi="Times New Roman" w:cs="Times New Roman"/>
          <w:color w:val="000000" w:themeColor="text1"/>
          <w:sz w:val="20"/>
          <w:szCs w:val="20"/>
        </w:rPr>
        <w:t xml:space="preserve"> Sang Hun Kim, Chan Hui Lee, Kyung-Hee Kim, Byung-Moo Lee, </w:t>
      </w:r>
    </w:p>
    <w:p w14:paraId="0FFDC934" w14:textId="77A9BF4E" w:rsidR="000C293F" w:rsidRPr="00643FFE" w:rsidRDefault="000C293F" w:rsidP="000C293F">
      <w:pPr>
        <w:spacing w:line="276" w:lineRule="auto"/>
        <w:jc w:val="center"/>
        <w:rPr>
          <w:rFonts w:ascii="Times New Roman" w:hAnsi="Times New Roman" w:cs="Times New Roman"/>
          <w:color w:val="000000" w:themeColor="text1"/>
          <w:sz w:val="20"/>
          <w:szCs w:val="20"/>
        </w:rPr>
      </w:pPr>
      <w:r w:rsidRPr="000C293F">
        <w:rPr>
          <w:rFonts w:ascii="Times New Roman" w:hAnsi="Times New Roman" w:cs="Times New Roman"/>
          <w:color w:val="000000" w:themeColor="text1"/>
          <w:sz w:val="20"/>
          <w:szCs w:val="20"/>
        </w:rPr>
        <w:t>Sung Don Lim*, Jungmin Ha*</w:t>
      </w:r>
    </w:p>
    <w:p w14:paraId="75A62ADD" w14:textId="77777777" w:rsidR="004576F0" w:rsidRPr="000C293F" w:rsidRDefault="004576F0" w:rsidP="004576F0">
      <w:pPr>
        <w:jc w:val="both"/>
      </w:pPr>
    </w:p>
    <w:p w14:paraId="390D9CE2" w14:textId="77777777" w:rsidR="004576F0" w:rsidRPr="004F64CE" w:rsidRDefault="004576F0" w:rsidP="004576F0">
      <w:pPr>
        <w:jc w:val="both"/>
      </w:pPr>
    </w:p>
    <w:p w14:paraId="0A365130" w14:textId="77777777" w:rsidR="00D46125" w:rsidRPr="004F64CE" w:rsidRDefault="00D46125" w:rsidP="004576F0">
      <w:pPr>
        <w:jc w:val="both"/>
      </w:pPr>
    </w:p>
    <w:p w14:paraId="715E3F11" w14:textId="77777777" w:rsidR="00D46125" w:rsidRPr="004F64CE" w:rsidRDefault="00D46125" w:rsidP="004576F0">
      <w:pPr>
        <w:jc w:val="both"/>
      </w:pPr>
    </w:p>
    <w:p w14:paraId="55BB5D31" w14:textId="77777777" w:rsidR="00D46125" w:rsidRPr="004F64CE" w:rsidRDefault="00D46125" w:rsidP="004576F0">
      <w:pPr>
        <w:jc w:val="both"/>
      </w:pPr>
    </w:p>
    <w:p w14:paraId="77105C8D" w14:textId="77777777" w:rsidR="00D46125" w:rsidRPr="004F64CE" w:rsidRDefault="00D46125" w:rsidP="004576F0">
      <w:pPr>
        <w:jc w:val="both"/>
      </w:pPr>
    </w:p>
    <w:p w14:paraId="37AF687E" w14:textId="77777777" w:rsidR="00D46125" w:rsidRPr="004F64CE" w:rsidRDefault="00D46125" w:rsidP="004576F0">
      <w:pPr>
        <w:jc w:val="both"/>
      </w:pPr>
    </w:p>
    <w:p w14:paraId="27CFB379" w14:textId="77777777" w:rsidR="004576F0" w:rsidRPr="004F64CE" w:rsidRDefault="004576F0" w:rsidP="004576F0">
      <w:pPr>
        <w:jc w:val="both"/>
      </w:pPr>
    </w:p>
    <w:p w14:paraId="3187E4B6" w14:textId="77777777" w:rsidR="004576F0" w:rsidRPr="004F64CE" w:rsidRDefault="004576F0" w:rsidP="004576F0">
      <w:pPr>
        <w:jc w:val="both"/>
      </w:pPr>
    </w:p>
    <w:p w14:paraId="3C7F5C8D" w14:textId="77777777" w:rsidR="004576F0" w:rsidRPr="004F64CE" w:rsidRDefault="004576F0" w:rsidP="004576F0">
      <w:pPr>
        <w:jc w:val="both"/>
      </w:pPr>
    </w:p>
    <w:p w14:paraId="2E18B107" w14:textId="77777777" w:rsidR="004576F0" w:rsidRPr="004F64CE" w:rsidRDefault="004576F0" w:rsidP="004576F0">
      <w:pPr>
        <w:jc w:val="both"/>
      </w:pPr>
    </w:p>
    <w:p w14:paraId="776AEA27" w14:textId="77777777" w:rsidR="004576F0" w:rsidRPr="004F64CE" w:rsidRDefault="004576F0" w:rsidP="004576F0">
      <w:pPr>
        <w:jc w:val="both"/>
      </w:pPr>
    </w:p>
    <w:p w14:paraId="057AB778" w14:textId="77777777" w:rsidR="004576F0" w:rsidRPr="004F64CE" w:rsidRDefault="004576F0" w:rsidP="004576F0">
      <w:pPr>
        <w:jc w:val="both"/>
      </w:pPr>
    </w:p>
    <w:p w14:paraId="71DD6F22" w14:textId="77777777" w:rsidR="004576F0" w:rsidRPr="004F64CE" w:rsidRDefault="004576F0" w:rsidP="004576F0">
      <w:pPr>
        <w:jc w:val="both"/>
      </w:pPr>
    </w:p>
    <w:p w14:paraId="4FA17FF6" w14:textId="77777777" w:rsidR="004576F0" w:rsidRPr="004F64CE" w:rsidRDefault="004576F0" w:rsidP="004576F0">
      <w:pPr>
        <w:jc w:val="both"/>
      </w:pPr>
    </w:p>
    <w:p w14:paraId="5EAD171F" w14:textId="77777777" w:rsidR="004576F0" w:rsidRPr="004F64CE" w:rsidRDefault="004576F0" w:rsidP="004576F0">
      <w:pPr>
        <w:jc w:val="both"/>
      </w:pPr>
    </w:p>
    <w:p w14:paraId="56D6AA31" w14:textId="77777777" w:rsidR="004576F0" w:rsidRPr="004F64CE" w:rsidRDefault="004576F0" w:rsidP="004576F0">
      <w:pPr>
        <w:jc w:val="both"/>
      </w:pPr>
    </w:p>
    <w:p w14:paraId="708F6F18" w14:textId="77777777" w:rsidR="004576F0" w:rsidRPr="004F64CE" w:rsidRDefault="004576F0" w:rsidP="004576F0">
      <w:pPr>
        <w:jc w:val="both"/>
      </w:pPr>
    </w:p>
    <w:p w14:paraId="799E396A" w14:textId="77777777" w:rsidR="004576F0" w:rsidRPr="004F64CE" w:rsidRDefault="004576F0" w:rsidP="004576F0">
      <w:pPr>
        <w:jc w:val="both"/>
      </w:pPr>
    </w:p>
    <w:p w14:paraId="118D9DEF" w14:textId="77777777" w:rsidR="004576F0" w:rsidRPr="004F64CE" w:rsidRDefault="004576F0" w:rsidP="004576F0">
      <w:pPr>
        <w:jc w:val="both"/>
      </w:pPr>
    </w:p>
    <w:p w14:paraId="2A2F94B4" w14:textId="77777777" w:rsidR="004576F0" w:rsidRPr="004F64CE" w:rsidRDefault="004576F0" w:rsidP="004576F0">
      <w:pPr>
        <w:jc w:val="both"/>
      </w:pPr>
    </w:p>
    <w:p w14:paraId="7510AD33" w14:textId="4E802E7F" w:rsidR="000C293F" w:rsidRDefault="000C293F">
      <w:r>
        <w:br w:type="page"/>
      </w:r>
    </w:p>
    <w:p w14:paraId="2071E22A" w14:textId="5FB94670" w:rsidR="005D28FF" w:rsidRDefault="00806B8B" w:rsidP="00EF410D">
      <w:pPr>
        <w:jc w:val="center"/>
        <w:rPr>
          <w:b/>
          <w:bCs/>
          <w:lang w:eastAsia="ko-KR"/>
        </w:rPr>
      </w:pPr>
      <w:r>
        <w:rPr>
          <w:rFonts w:hint="eastAsia"/>
          <w:b/>
          <w:bCs/>
          <w:lang w:eastAsia="ko-KR"/>
        </w:rPr>
        <w:lastRenderedPageBreak/>
        <w:t>Supplementary figure S1</w:t>
      </w:r>
    </w:p>
    <w:p w14:paraId="733A9A17" w14:textId="77777777" w:rsidR="005D28FF" w:rsidRDefault="005D28FF" w:rsidP="00EF410D">
      <w:pPr>
        <w:jc w:val="center"/>
        <w:rPr>
          <w:b/>
          <w:bCs/>
          <w:lang w:eastAsia="ko-KR"/>
        </w:rPr>
      </w:pPr>
    </w:p>
    <w:p w14:paraId="77FC9587" w14:textId="4BFE3B6D" w:rsidR="00EF410D" w:rsidRDefault="005D28FF" w:rsidP="00EF410D">
      <w:pPr>
        <w:jc w:val="center"/>
        <w:rPr>
          <w:b/>
          <w:bCs/>
          <w:lang w:eastAsia="ko-KR"/>
        </w:rPr>
      </w:pPr>
      <w:r w:rsidRPr="005D28FF">
        <w:rPr>
          <w:b/>
          <w:bCs/>
          <w:noProof/>
          <w:lang w:eastAsia="ko-KR"/>
        </w:rPr>
        <w:drawing>
          <wp:inline distT="0" distB="0" distL="0" distR="0" wp14:anchorId="52908F2F" wp14:editId="0756E787">
            <wp:extent cx="6856730" cy="2524836"/>
            <wp:effectExtent l="0" t="0" r="1270" b="8890"/>
            <wp:docPr id="16" name="그림 15">
              <a:extLst xmlns:a="http://schemas.openxmlformats.org/drawingml/2006/main">
                <a:ext uri="{FF2B5EF4-FFF2-40B4-BE49-F238E27FC236}">
                  <a16:creationId xmlns:a16="http://schemas.microsoft.com/office/drawing/2014/main" id="{6C20F3B3-C44B-754E-6B64-520959411A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그림 15">
                      <a:extLst>
                        <a:ext uri="{FF2B5EF4-FFF2-40B4-BE49-F238E27FC236}">
                          <a16:creationId xmlns:a16="http://schemas.microsoft.com/office/drawing/2014/main" id="{6C20F3B3-C44B-754E-6B64-520959411A89}"/>
                        </a:ext>
                      </a:extLst>
                    </pic:cNvPr>
                    <pic:cNvPicPr>
                      <a:picLocks noChangeAspect="1"/>
                    </pic:cNvPicPr>
                  </pic:nvPicPr>
                  <pic:blipFill>
                    <a:blip r:embed="rId6"/>
                    <a:stretch>
                      <a:fillRect/>
                    </a:stretch>
                  </pic:blipFill>
                  <pic:spPr>
                    <a:xfrm>
                      <a:off x="0" y="0"/>
                      <a:ext cx="6873457" cy="2530995"/>
                    </a:xfrm>
                    <a:prstGeom prst="rect">
                      <a:avLst/>
                    </a:prstGeom>
                  </pic:spPr>
                </pic:pic>
              </a:graphicData>
            </a:graphic>
          </wp:inline>
        </w:drawing>
      </w:r>
    </w:p>
    <w:p w14:paraId="029A2772" w14:textId="6CDA054B" w:rsidR="00EF410D" w:rsidRDefault="005D28FF" w:rsidP="004576F0">
      <w:pPr>
        <w:jc w:val="both"/>
        <w:rPr>
          <w:b/>
          <w:bCs/>
          <w:lang w:eastAsia="ko-KR"/>
        </w:rPr>
      </w:pPr>
      <w:r w:rsidRPr="005D28FF">
        <w:rPr>
          <w:b/>
          <w:bCs/>
          <w:noProof/>
          <w:lang w:eastAsia="ko-KR"/>
        </w:rPr>
        <w:drawing>
          <wp:inline distT="0" distB="0" distL="0" distR="0" wp14:anchorId="030A0396" wp14:editId="69B42D35">
            <wp:extent cx="6858000" cy="2292824"/>
            <wp:effectExtent l="0" t="0" r="0" b="0"/>
            <wp:docPr id="17" name="그림 16">
              <a:extLst xmlns:a="http://schemas.openxmlformats.org/drawingml/2006/main">
                <a:ext uri="{FF2B5EF4-FFF2-40B4-BE49-F238E27FC236}">
                  <a16:creationId xmlns:a16="http://schemas.microsoft.com/office/drawing/2014/main" id="{0A001684-AA5C-CBAB-BA0C-2FC91910C1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그림 16">
                      <a:extLst>
                        <a:ext uri="{FF2B5EF4-FFF2-40B4-BE49-F238E27FC236}">
                          <a16:creationId xmlns:a16="http://schemas.microsoft.com/office/drawing/2014/main" id="{0A001684-AA5C-CBAB-BA0C-2FC91910C123}"/>
                        </a:ext>
                      </a:extLst>
                    </pic:cNvPr>
                    <pic:cNvPicPr>
                      <a:picLocks noChangeAspect="1"/>
                    </pic:cNvPicPr>
                  </pic:nvPicPr>
                  <pic:blipFill>
                    <a:blip r:embed="rId7"/>
                    <a:stretch>
                      <a:fillRect/>
                    </a:stretch>
                  </pic:blipFill>
                  <pic:spPr>
                    <a:xfrm>
                      <a:off x="0" y="0"/>
                      <a:ext cx="6866018" cy="2295505"/>
                    </a:xfrm>
                    <a:prstGeom prst="rect">
                      <a:avLst/>
                    </a:prstGeom>
                  </pic:spPr>
                </pic:pic>
              </a:graphicData>
            </a:graphic>
          </wp:inline>
        </w:drawing>
      </w:r>
    </w:p>
    <w:p w14:paraId="54442ADA" w14:textId="77777777" w:rsidR="00EF410D" w:rsidRDefault="00EF410D" w:rsidP="004576F0">
      <w:pPr>
        <w:jc w:val="both"/>
        <w:rPr>
          <w:b/>
          <w:bCs/>
          <w:lang w:eastAsia="ko-KR"/>
        </w:rPr>
      </w:pPr>
    </w:p>
    <w:p w14:paraId="341316C5" w14:textId="77777777" w:rsidR="00A0473F" w:rsidRDefault="00A0473F" w:rsidP="004576F0">
      <w:pPr>
        <w:jc w:val="both"/>
        <w:rPr>
          <w:b/>
          <w:bCs/>
          <w:lang w:eastAsia="ko-KR"/>
        </w:rPr>
      </w:pPr>
    </w:p>
    <w:p w14:paraId="252ECEFA" w14:textId="77777777" w:rsidR="00A0473F" w:rsidRDefault="00A0473F" w:rsidP="004576F0">
      <w:pPr>
        <w:jc w:val="both"/>
        <w:rPr>
          <w:b/>
          <w:bCs/>
          <w:lang w:eastAsia="ko-KR"/>
        </w:rPr>
      </w:pPr>
    </w:p>
    <w:p w14:paraId="4F49FB40" w14:textId="5BCBE4A3" w:rsidR="004576F0" w:rsidRPr="00EF410D" w:rsidRDefault="00144D2E" w:rsidP="004576F0">
      <w:pPr>
        <w:jc w:val="both"/>
      </w:pPr>
      <w:r w:rsidRPr="004F64CE">
        <w:rPr>
          <w:rFonts w:ascii="Times New Roman" w:hAnsi="Times New Roman" w:cs="Times New Roman"/>
          <w:b/>
          <w:bCs/>
          <w:sz w:val="24"/>
          <w:szCs w:val="24"/>
          <w:lang w:val="en-US"/>
        </w:rPr>
        <w:t xml:space="preserve">Fig. S1. </w:t>
      </w:r>
      <w:r w:rsidR="00EF410D" w:rsidRPr="00EF410D">
        <w:rPr>
          <w:rFonts w:ascii="Times New Roman" w:hAnsi="Times New Roman" w:cs="Times New Roman"/>
          <w:sz w:val="24"/>
          <w:szCs w:val="24"/>
          <w:lang w:val="en-US"/>
        </w:rPr>
        <w:t>Overview and design of the experimental field for foliar application and heat stress treatments. (a) Layout of the experimental field showing treatment plots arranged in a randomized block design. Red-outlined plots indicate those assigned to the heat stress treatment. Each plot received either a foliar application of inorganic nutrients and organic acids or served as a Ctrl</w:t>
      </w:r>
      <w:r w:rsidR="005D28FF">
        <w:rPr>
          <w:rFonts w:ascii="Times New Roman" w:hAnsi="Times New Roman" w:cs="Times New Roman" w:hint="eastAsia"/>
          <w:sz w:val="24"/>
          <w:szCs w:val="24"/>
          <w:lang w:val="en-US" w:eastAsia="ko-KR"/>
        </w:rPr>
        <w:t xml:space="preserve"> </w:t>
      </w:r>
      <w:r w:rsidR="00EF410D" w:rsidRPr="00EF410D">
        <w:rPr>
          <w:rFonts w:ascii="Times New Roman" w:hAnsi="Times New Roman" w:cs="Times New Roman"/>
          <w:sz w:val="24"/>
          <w:szCs w:val="24"/>
          <w:lang w:val="en-US"/>
        </w:rPr>
        <w:t>(control). (b) Schematic diagram of a foliar application plot. Soybean seeds were sown in 17 rows per plot (3.3 m wide), with 15 cm between plants within a row and 70 cm between adjacent plots. A 30 cm buffer space was maintained between the foliar application plots and control (Ctrl) plots to physically separate the treatments. (c) Aerial view of the experimental field before heat stress treatment. (d) Field view during the heat stress treatment period, showing polyethylene-covered temporary shelters installed over designated plots to maintain elevated temperature conditions.</w:t>
      </w:r>
    </w:p>
    <w:p w14:paraId="3D14C69B" w14:textId="09CF00B6" w:rsidR="003D4E0C" w:rsidRDefault="003D4E0C" w:rsidP="004576F0">
      <w:pPr>
        <w:spacing w:line="276" w:lineRule="auto"/>
        <w:contextualSpacing/>
        <w:jc w:val="both"/>
        <w:rPr>
          <w:rFonts w:ascii="Times New Roman" w:hAnsi="Times New Roman" w:cs="Times New Roman"/>
          <w:b/>
          <w:bCs/>
          <w:sz w:val="24"/>
          <w:szCs w:val="24"/>
          <w:lang w:val="en-US" w:eastAsia="ko-KR"/>
        </w:rPr>
      </w:pPr>
    </w:p>
    <w:p w14:paraId="54412083" w14:textId="77777777" w:rsidR="00EF410D" w:rsidRDefault="00EF410D" w:rsidP="004576F0">
      <w:pPr>
        <w:spacing w:line="276" w:lineRule="auto"/>
        <w:contextualSpacing/>
        <w:jc w:val="both"/>
        <w:rPr>
          <w:rFonts w:ascii="Times New Roman" w:hAnsi="Times New Roman" w:cs="Times New Roman"/>
          <w:b/>
          <w:bCs/>
          <w:sz w:val="24"/>
          <w:szCs w:val="24"/>
          <w:lang w:val="en-US" w:eastAsia="ko-KR"/>
        </w:rPr>
      </w:pPr>
    </w:p>
    <w:p w14:paraId="67B1114E" w14:textId="77777777" w:rsidR="00EF410D" w:rsidRDefault="00EF410D" w:rsidP="004576F0">
      <w:pPr>
        <w:spacing w:line="276" w:lineRule="auto"/>
        <w:contextualSpacing/>
        <w:jc w:val="both"/>
        <w:rPr>
          <w:rFonts w:ascii="Times New Roman" w:hAnsi="Times New Roman" w:cs="Times New Roman"/>
          <w:b/>
          <w:bCs/>
          <w:sz w:val="24"/>
          <w:szCs w:val="24"/>
          <w:lang w:val="en-US" w:eastAsia="ko-KR"/>
        </w:rPr>
      </w:pPr>
    </w:p>
    <w:p w14:paraId="6FCFA8AC" w14:textId="77777777" w:rsidR="00EF410D" w:rsidRDefault="00EF410D" w:rsidP="004576F0">
      <w:pPr>
        <w:spacing w:line="276" w:lineRule="auto"/>
        <w:contextualSpacing/>
        <w:jc w:val="both"/>
        <w:rPr>
          <w:rFonts w:ascii="Times New Roman" w:hAnsi="Times New Roman" w:cs="Times New Roman"/>
          <w:b/>
          <w:bCs/>
          <w:sz w:val="24"/>
          <w:szCs w:val="24"/>
          <w:lang w:val="en-US" w:eastAsia="ko-KR"/>
        </w:rPr>
      </w:pPr>
    </w:p>
    <w:p w14:paraId="14B67C74" w14:textId="5D38CC31" w:rsidR="00EF410D" w:rsidRPr="00806B8B" w:rsidRDefault="00806B8B" w:rsidP="00806B8B">
      <w:pPr>
        <w:jc w:val="center"/>
        <w:rPr>
          <w:b/>
          <w:bCs/>
          <w:lang w:eastAsia="ko-KR"/>
        </w:rPr>
      </w:pPr>
      <w:r>
        <w:rPr>
          <w:rFonts w:hint="eastAsia"/>
          <w:b/>
          <w:bCs/>
          <w:lang w:eastAsia="ko-KR"/>
        </w:rPr>
        <w:lastRenderedPageBreak/>
        <w:t>Supplementary figure S2</w:t>
      </w:r>
    </w:p>
    <w:p w14:paraId="0300846C" w14:textId="73BB1D01" w:rsidR="002021CB" w:rsidRDefault="002021CB" w:rsidP="002021CB">
      <w:pPr>
        <w:spacing w:line="276" w:lineRule="auto"/>
        <w:contextualSpacing/>
        <w:jc w:val="center"/>
        <w:rPr>
          <w:b/>
          <w:bCs/>
          <w:lang w:eastAsia="ko-KR"/>
        </w:rPr>
      </w:pPr>
      <w:r w:rsidRPr="00C9039F">
        <w:rPr>
          <w:rFonts w:ascii="Times New Roman" w:hAnsi="Times New Roman" w:cs="Times New Roman"/>
          <w:noProof/>
          <w:sz w:val="24"/>
          <w:szCs w:val="24"/>
          <w:lang w:eastAsia="ko-KR"/>
        </w:rPr>
        <w:drawing>
          <wp:inline distT="0" distB="0" distL="0" distR="0" wp14:anchorId="5B95B25C" wp14:editId="32771273">
            <wp:extent cx="4048760" cy="1905000"/>
            <wp:effectExtent l="0" t="0" r="0" b="0"/>
            <wp:docPr id="20" name="그림 19" descr="스크린샷, 디자인이(가) 표시된 사진&#10;&#10;AI 생성 콘텐츠는 정확하지 않을 수 있습니다.">
              <a:extLst xmlns:a="http://schemas.openxmlformats.org/drawingml/2006/main">
                <a:ext uri="{FF2B5EF4-FFF2-40B4-BE49-F238E27FC236}">
                  <a16:creationId xmlns:a16="http://schemas.microsoft.com/office/drawing/2014/main" id="{504E2F95-038B-F896-4875-728FD2B1A89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그림 19" descr="스크린샷, 디자인이(가) 표시된 사진&#10;&#10;AI 생성 콘텐츠는 정확하지 않을 수 있습니다.">
                      <a:extLst>
                        <a:ext uri="{FF2B5EF4-FFF2-40B4-BE49-F238E27FC236}">
                          <a16:creationId xmlns:a16="http://schemas.microsoft.com/office/drawing/2014/main" id="{504E2F95-038B-F896-4875-728FD2B1A89E}"/>
                        </a:ext>
                      </a:extLst>
                    </pic:cNvPr>
                    <pic:cNvPicPr preferRelativeResize="0">
                      <a:picLocks noChangeAspect="1"/>
                    </pic:cNvPicPr>
                  </pic:nvPicPr>
                  <pic:blipFill>
                    <a:blip r:embed="rId8"/>
                    <a:stretch>
                      <a:fillRect/>
                    </a:stretch>
                  </pic:blipFill>
                  <pic:spPr>
                    <a:xfrm>
                      <a:off x="0" y="0"/>
                      <a:ext cx="4049014" cy="1905120"/>
                    </a:xfrm>
                    <a:prstGeom prst="rect">
                      <a:avLst/>
                    </a:prstGeom>
                  </pic:spPr>
                </pic:pic>
              </a:graphicData>
            </a:graphic>
          </wp:inline>
        </w:drawing>
      </w:r>
      <w:r w:rsidRPr="00C9039F">
        <w:rPr>
          <w:rFonts w:ascii="Times New Roman" w:hAnsi="Times New Roman" w:cs="Times New Roman"/>
          <w:noProof/>
          <w:sz w:val="24"/>
          <w:szCs w:val="24"/>
          <w:lang w:eastAsia="ko-KR"/>
        </w:rPr>
        <w:drawing>
          <wp:inline distT="0" distB="0" distL="0" distR="0" wp14:anchorId="6C549AE2" wp14:editId="04C6C31F">
            <wp:extent cx="3990975" cy="1704975"/>
            <wp:effectExtent l="0" t="0" r="0" b="9525"/>
            <wp:docPr id="21" name="그림 20" descr="스크린샷, 그래픽, 디자인이(가) 표시된 사진&#10;&#10;AI 생성 콘텐츠는 정확하지 않을 수 있습니다.">
              <a:extLst xmlns:a="http://schemas.openxmlformats.org/drawingml/2006/main">
                <a:ext uri="{FF2B5EF4-FFF2-40B4-BE49-F238E27FC236}">
                  <a16:creationId xmlns:a16="http://schemas.microsoft.com/office/drawing/2014/main" id="{A7F183CB-1506-D087-9980-E8D71C29B4C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그림 20" descr="스크린샷, 그래픽, 디자인이(가) 표시된 사진&#10;&#10;AI 생성 콘텐츠는 정확하지 않을 수 있습니다.">
                      <a:extLst>
                        <a:ext uri="{FF2B5EF4-FFF2-40B4-BE49-F238E27FC236}">
                          <a16:creationId xmlns:a16="http://schemas.microsoft.com/office/drawing/2014/main" id="{A7F183CB-1506-D087-9980-E8D71C29B4C6}"/>
                        </a:ext>
                      </a:extLst>
                    </pic:cNvPr>
                    <pic:cNvPicPr preferRelativeResize="0">
                      <a:picLocks noChangeAspect="1"/>
                    </pic:cNvPicPr>
                  </pic:nvPicPr>
                  <pic:blipFill>
                    <a:blip r:embed="rId9"/>
                    <a:stretch>
                      <a:fillRect/>
                    </a:stretch>
                  </pic:blipFill>
                  <pic:spPr>
                    <a:xfrm>
                      <a:off x="0" y="0"/>
                      <a:ext cx="3991235" cy="1705086"/>
                    </a:xfrm>
                    <a:prstGeom prst="rect">
                      <a:avLst/>
                    </a:prstGeom>
                  </pic:spPr>
                </pic:pic>
              </a:graphicData>
            </a:graphic>
          </wp:inline>
        </w:drawing>
      </w:r>
    </w:p>
    <w:p w14:paraId="76F9B6B2" w14:textId="163C3811" w:rsidR="002021CB" w:rsidRDefault="002021CB" w:rsidP="002021CB">
      <w:pPr>
        <w:spacing w:line="276" w:lineRule="auto"/>
        <w:contextualSpacing/>
        <w:jc w:val="center"/>
        <w:rPr>
          <w:b/>
          <w:bCs/>
          <w:lang w:eastAsia="ko-KR"/>
        </w:rPr>
      </w:pPr>
    </w:p>
    <w:p w14:paraId="67C1E41B" w14:textId="393BEF5F" w:rsidR="002021CB" w:rsidRDefault="002021CB" w:rsidP="002021CB">
      <w:pPr>
        <w:spacing w:line="276" w:lineRule="auto"/>
        <w:contextualSpacing/>
        <w:jc w:val="center"/>
        <w:rPr>
          <w:b/>
          <w:bCs/>
          <w:lang w:eastAsia="ko-KR"/>
        </w:rPr>
      </w:pPr>
      <w:r w:rsidRPr="00C9039F">
        <w:rPr>
          <w:rFonts w:ascii="Times New Roman" w:hAnsi="Times New Roman" w:cs="Times New Roman"/>
          <w:noProof/>
          <w:sz w:val="24"/>
          <w:szCs w:val="24"/>
          <w:lang w:eastAsia="ko-KR"/>
        </w:rPr>
        <w:drawing>
          <wp:inline distT="0" distB="0" distL="0" distR="0" wp14:anchorId="4B5AF32A" wp14:editId="34D90B4A">
            <wp:extent cx="4009325" cy="2110388"/>
            <wp:effectExtent l="0" t="0" r="0" b="0"/>
            <wp:docPr id="22" name="그림 21" descr="스크린샷, 디자인이(가) 표시된 사진&#10;&#10;AI 생성 콘텐츠는 정확하지 않을 수 있습니다.">
              <a:extLst xmlns:a="http://schemas.openxmlformats.org/drawingml/2006/main">
                <a:ext uri="{FF2B5EF4-FFF2-40B4-BE49-F238E27FC236}">
                  <a16:creationId xmlns:a16="http://schemas.microsoft.com/office/drawing/2014/main" id="{7B6E84CD-CAFF-3577-5966-B811F3C018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그림 21" descr="스크린샷, 디자인이(가) 표시된 사진&#10;&#10;AI 생성 콘텐츠는 정확하지 않을 수 있습니다.">
                      <a:extLst>
                        <a:ext uri="{FF2B5EF4-FFF2-40B4-BE49-F238E27FC236}">
                          <a16:creationId xmlns:a16="http://schemas.microsoft.com/office/drawing/2014/main" id="{7B6E84CD-CAFF-3577-5966-B811F3C01892}"/>
                        </a:ext>
                      </a:extLst>
                    </pic:cNvPr>
                    <pic:cNvPicPr>
                      <a:picLocks noChangeAspect="1"/>
                    </pic:cNvPicPr>
                  </pic:nvPicPr>
                  <pic:blipFill>
                    <a:blip r:embed="rId10"/>
                    <a:stretch>
                      <a:fillRect/>
                    </a:stretch>
                  </pic:blipFill>
                  <pic:spPr>
                    <a:xfrm>
                      <a:off x="0" y="0"/>
                      <a:ext cx="4036196" cy="2124532"/>
                    </a:xfrm>
                    <a:prstGeom prst="rect">
                      <a:avLst/>
                    </a:prstGeom>
                  </pic:spPr>
                </pic:pic>
              </a:graphicData>
            </a:graphic>
          </wp:inline>
        </w:drawing>
      </w:r>
    </w:p>
    <w:p w14:paraId="549D007E" w14:textId="77777777" w:rsidR="002021CB" w:rsidRDefault="002021CB" w:rsidP="002021CB">
      <w:pPr>
        <w:spacing w:line="276" w:lineRule="auto"/>
        <w:contextualSpacing/>
        <w:jc w:val="center"/>
        <w:rPr>
          <w:b/>
          <w:bCs/>
          <w:lang w:eastAsia="ko-KR"/>
        </w:rPr>
      </w:pPr>
    </w:p>
    <w:p w14:paraId="7BFF4D09" w14:textId="3B7A1CA9" w:rsidR="002021CB" w:rsidRDefault="002021CB" w:rsidP="002021CB">
      <w:pPr>
        <w:spacing w:line="276" w:lineRule="auto"/>
        <w:contextualSpacing/>
        <w:jc w:val="center"/>
        <w:rPr>
          <w:b/>
          <w:bCs/>
          <w:lang w:eastAsia="ko-KR"/>
        </w:rPr>
      </w:pPr>
      <w:r w:rsidRPr="00C9039F">
        <w:rPr>
          <w:rFonts w:ascii="Times New Roman" w:hAnsi="Times New Roman" w:cs="Times New Roman"/>
          <w:noProof/>
          <w:sz w:val="24"/>
          <w:szCs w:val="24"/>
          <w:lang w:eastAsia="ko-KR"/>
        </w:rPr>
        <w:drawing>
          <wp:inline distT="0" distB="0" distL="0" distR="0" wp14:anchorId="56AA6359" wp14:editId="26F5CF39">
            <wp:extent cx="3962400" cy="2009775"/>
            <wp:effectExtent l="0" t="0" r="0" b="0"/>
            <wp:docPr id="23" name="그림 22" descr="스크린샷, 그래픽, 디자인이(가) 표시된 사진&#10;&#10;AI 생성 콘텐츠는 정확하지 않을 수 있습니다.">
              <a:extLst xmlns:a="http://schemas.openxmlformats.org/drawingml/2006/main">
                <a:ext uri="{FF2B5EF4-FFF2-40B4-BE49-F238E27FC236}">
                  <a16:creationId xmlns:a16="http://schemas.microsoft.com/office/drawing/2014/main" id="{11A9A088-B67C-583F-2181-077CC0AC398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그림 22" descr="스크린샷, 그래픽, 디자인이(가) 표시된 사진&#10;&#10;AI 생성 콘텐츠는 정확하지 않을 수 있습니다.">
                      <a:extLst>
                        <a:ext uri="{FF2B5EF4-FFF2-40B4-BE49-F238E27FC236}">
                          <a16:creationId xmlns:a16="http://schemas.microsoft.com/office/drawing/2014/main" id="{11A9A088-B67C-583F-2181-077CC0AC3984}"/>
                        </a:ext>
                      </a:extLst>
                    </pic:cNvPr>
                    <pic:cNvPicPr preferRelativeResize="0">
                      <a:picLocks noChangeAspect="1"/>
                    </pic:cNvPicPr>
                  </pic:nvPicPr>
                  <pic:blipFill>
                    <a:blip r:embed="rId11"/>
                    <a:stretch>
                      <a:fillRect/>
                    </a:stretch>
                  </pic:blipFill>
                  <pic:spPr>
                    <a:xfrm>
                      <a:off x="0" y="0"/>
                      <a:ext cx="3962652" cy="2009903"/>
                    </a:xfrm>
                    <a:prstGeom prst="rect">
                      <a:avLst/>
                    </a:prstGeom>
                  </pic:spPr>
                </pic:pic>
              </a:graphicData>
            </a:graphic>
          </wp:inline>
        </w:drawing>
      </w:r>
    </w:p>
    <w:p w14:paraId="597BED6D" w14:textId="77777777" w:rsidR="002021CB" w:rsidRDefault="002021CB" w:rsidP="002021CB">
      <w:pPr>
        <w:spacing w:line="276" w:lineRule="auto"/>
        <w:contextualSpacing/>
        <w:jc w:val="center"/>
        <w:rPr>
          <w:rFonts w:hint="eastAsia"/>
          <w:b/>
          <w:bCs/>
          <w:lang w:eastAsia="ko-KR"/>
        </w:rPr>
      </w:pPr>
    </w:p>
    <w:p w14:paraId="02631404" w14:textId="2F3F848B" w:rsidR="00980DF2" w:rsidRDefault="00980DF2" w:rsidP="002021CB">
      <w:pPr>
        <w:spacing w:line="276" w:lineRule="auto"/>
        <w:contextualSpacing/>
        <w:jc w:val="center"/>
        <w:rPr>
          <w:b/>
          <w:bCs/>
          <w:lang w:eastAsia="ko-KR"/>
        </w:rPr>
      </w:pPr>
      <w:r>
        <w:rPr>
          <w:b/>
          <w:bCs/>
          <w:lang w:eastAsia="ko-KR"/>
        </w:rPr>
        <w:br w:type="page"/>
      </w:r>
    </w:p>
    <w:p w14:paraId="5A419921" w14:textId="50BD1F35" w:rsidR="00806B8B" w:rsidRPr="00806B8B" w:rsidRDefault="00806B8B" w:rsidP="00806B8B">
      <w:pPr>
        <w:jc w:val="center"/>
        <w:rPr>
          <w:b/>
          <w:bCs/>
          <w:lang w:eastAsia="ko-KR"/>
        </w:rPr>
      </w:pPr>
      <w:r>
        <w:rPr>
          <w:rFonts w:hint="eastAsia"/>
          <w:b/>
          <w:bCs/>
          <w:lang w:eastAsia="ko-KR"/>
        </w:rPr>
        <w:lastRenderedPageBreak/>
        <w:t>Supplementary figure S2 continued</w:t>
      </w:r>
    </w:p>
    <w:p w14:paraId="2D064894" w14:textId="7D17C362" w:rsidR="008A3727" w:rsidRDefault="002021CB" w:rsidP="002021CB">
      <w:pPr>
        <w:spacing w:line="276" w:lineRule="auto"/>
        <w:contextualSpacing/>
        <w:jc w:val="center"/>
        <w:rPr>
          <w:rFonts w:ascii="Times New Roman" w:hAnsi="Times New Roman" w:cs="Times New Roman"/>
          <w:sz w:val="24"/>
          <w:szCs w:val="24"/>
          <w:lang w:val="en-US" w:eastAsia="ko-KR"/>
        </w:rPr>
      </w:pPr>
      <w:r w:rsidRPr="00074482">
        <w:rPr>
          <w:rFonts w:ascii="Times New Roman" w:hAnsi="Times New Roman" w:cs="Times New Roman"/>
          <w:noProof/>
          <w:sz w:val="24"/>
          <w:szCs w:val="24"/>
          <w:lang w:eastAsia="ko-KR"/>
        </w:rPr>
        <w:drawing>
          <wp:inline distT="0" distB="0" distL="0" distR="0" wp14:anchorId="13AF7DD1" wp14:editId="241A0DF3">
            <wp:extent cx="3924439" cy="1709420"/>
            <wp:effectExtent l="0" t="0" r="0" b="5080"/>
            <wp:docPr id="12" name="그림 11" descr="스크린샷, 식물, 나무이(가) 표시된 사진&#10;&#10;AI 생성 콘텐츠는 정확하지 않을 수 있습니다.">
              <a:extLst xmlns:a="http://schemas.openxmlformats.org/drawingml/2006/main">
                <a:ext uri="{FF2B5EF4-FFF2-40B4-BE49-F238E27FC236}">
                  <a16:creationId xmlns:a16="http://schemas.microsoft.com/office/drawing/2014/main" id="{4735F39B-F3C2-F191-6A92-CF654A6CDE9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그림 11" descr="스크린샷, 식물, 나무이(가) 표시된 사진&#10;&#10;AI 생성 콘텐츠는 정확하지 않을 수 있습니다.">
                      <a:extLst>
                        <a:ext uri="{FF2B5EF4-FFF2-40B4-BE49-F238E27FC236}">
                          <a16:creationId xmlns:a16="http://schemas.microsoft.com/office/drawing/2014/main" id="{4735F39B-F3C2-F191-6A92-CF654A6CDE9B}"/>
                        </a:ext>
                      </a:extLst>
                    </pic:cNvPr>
                    <pic:cNvPicPr preferRelativeResize="0">
                      <a:picLocks noChangeAspect="1"/>
                    </pic:cNvPicPr>
                  </pic:nvPicPr>
                  <pic:blipFill>
                    <a:blip r:embed="rId12"/>
                    <a:stretch>
                      <a:fillRect/>
                    </a:stretch>
                  </pic:blipFill>
                  <pic:spPr>
                    <a:xfrm>
                      <a:off x="0" y="0"/>
                      <a:ext cx="3983982" cy="1735356"/>
                    </a:xfrm>
                    <a:prstGeom prst="rect">
                      <a:avLst/>
                    </a:prstGeom>
                  </pic:spPr>
                </pic:pic>
              </a:graphicData>
            </a:graphic>
          </wp:inline>
        </w:drawing>
      </w:r>
    </w:p>
    <w:p w14:paraId="3F3B2158" w14:textId="3DCB3F01" w:rsidR="00980DF2" w:rsidRDefault="002021CB" w:rsidP="002021CB">
      <w:pPr>
        <w:spacing w:line="276" w:lineRule="auto"/>
        <w:contextualSpacing/>
        <w:jc w:val="center"/>
        <w:rPr>
          <w:rFonts w:ascii="Times New Roman" w:hAnsi="Times New Roman" w:cs="Times New Roman"/>
          <w:sz w:val="24"/>
          <w:szCs w:val="24"/>
          <w:lang w:val="en-US" w:eastAsia="ko-KR"/>
        </w:rPr>
      </w:pPr>
      <w:r w:rsidRPr="00074482">
        <w:rPr>
          <w:rFonts w:ascii="Times New Roman" w:hAnsi="Times New Roman" w:cs="Times New Roman"/>
          <w:noProof/>
          <w:sz w:val="24"/>
          <w:szCs w:val="24"/>
          <w:lang w:eastAsia="ko-KR"/>
        </w:rPr>
        <w:drawing>
          <wp:inline distT="0" distB="0" distL="0" distR="0" wp14:anchorId="393CD2B8" wp14:editId="0B62A71E">
            <wp:extent cx="3987171" cy="1674421"/>
            <wp:effectExtent l="0" t="0" r="0" b="0"/>
            <wp:docPr id="13" name="그림 12" descr="어둠, 블랙, 스크린샷이(가) 표시된 사진&#10;&#10;AI 생성 콘텐츠는 정확하지 않을 수 있습니다.">
              <a:extLst xmlns:a="http://schemas.openxmlformats.org/drawingml/2006/main">
                <a:ext uri="{FF2B5EF4-FFF2-40B4-BE49-F238E27FC236}">
                  <a16:creationId xmlns:a16="http://schemas.microsoft.com/office/drawing/2014/main" id="{65ECC82A-C4D5-A959-474E-E0BC08B3A17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그림 12" descr="어둠, 블랙, 스크린샷이(가) 표시된 사진&#10;&#10;AI 생성 콘텐츠는 정확하지 않을 수 있습니다.">
                      <a:extLst>
                        <a:ext uri="{FF2B5EF4-FFF2-40B4-BE49-F238E27FC236}">
                          <a16:creationId xmlns:a16="http://schemas.microsoft.com/office/drawing/2014/main" id="{65ECC82A-C4D5-A959-474E-E0BC08B3A170}"/>
                        </a:ext>
                      </a:extLst>
                    </pic:cNvPr>
                    <pic:cNvPicPr preferRelativeResize="0">
                      <a:picLocks noChangeAspect="1"/>
                    </pic:cNvPicPr>
                  </pic:nvPicPr>
                  <pic:blipFill>
                    <a:blip r:embed="rId13"/>
                    <a:stretch>
                      <a:fillRect/>
                    </a:stretch>
                  </pic:blipFill>
                  <pic:spPr>
                    <a:xfrm>
                      <a:off x="0" y="0"/>
                      <a:ext cx="4009810" cy="1683928"/>
                    </a:xfrm>
                    <a:prstGeom prst="rect">
                      <a:avLst/>
                    </a:prstGeom>
                  </pic:spPr>
                </pic:pic>
              </a:graphicData>
            </a:graphic>
          </wp:inline>
        </w:drawing>
      </w:r>
    </w:p>
    <w:p w14:paraId="3BB890C5" w14:textId="3639536F" w:rsidR="00980DF2" w:rsidRDefault="002021CB" w:rsidP="002021CB">
      <w:pPr>
        <w:spacing w:line="276" w:lineRule="auto"/>
        <w:contextualSpacing/>
        <w:jc w:val="center"/>
        <w:rPr>
          <w:rFonts w:ascii="Times New Roman" w:hAnsi="Times New Roman" w:cs="Times New Roman"/>
          <w:sz w:val="24"/>
          <w:szCs w:val="24"/>
          <w:lang w:val="en-US" w:eastAsia="ko-KR"/>
        </w:rPr>
      </w:pPr>
      <w:r w:rsidRPr="00074482">
        <w:rPr>
          <w:rFonts w:ascii="Times New Roman" w:hAnsi="Times New Roman" w:cs="Times New Roman"/>
          <w:noProof/>
          <w:sz w:val="24"/>
          <w:szCs w:val="24"/>
          <w:lang w:eastAsia="ko-KR"/>
        </w:rPr>
        <w:drawing>
          <wp:inline distT="0" distB="0" distL="0" distR="0" wp14:anchorId="5042A82F" wp14:editId="54EEE1EB">
            <wp:extent cx="4033268" cy="1466193"/>
            <wp:effectExtent l="0" t="0" r="0" b="1270"/>
            <wp:docPr id="14" name="그림 13" descr="어둠, 블랙, 스크린샷이(가) 표시된 사진&#10;&#10;AI 생성 콘텐츠는 정확하지 않을 수 있습니다.">
              <a:extLst xmlns:a="http://schemas.openxmlformats.org/drawingml/2006/main">
                <a:ext uri="{FF2B5EF4-FFF2-40B4-BE49-F238E27FC236}">
                  <a16:creationId xmlns:a16="http://schemas.microsoft.com/office/drawing/2014/main" id="{3AE41CCB-EE38-94B5-1FCD-351A1D63AF0F}"/>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그림 13" descr="어둠, 블랙, 스크린샷이(가) 표시된 사진&#10;&#10;AI 생성 콘텐츠는 정확하지 않을 수 있습니다.">
                      <a:extLst>
                        <a:ext uri="{FF2B5EF4-FFF2-40B4-BE49-F238E27FC236}">
                          <a16:creationId xmlns:a16="http://schemas.microsoft.com/office/drawing/2014/main" id="{3AE41CCB-EE38-94B5-1FCD-351A1D63AF0F}"/>
                        </a:ext>
                      </a:extLst>
                    </pic:cNvPr>
                    <pic:cNvPicPr preferRelativeResize="0">
                      <a:picLocks noChangeAspect="1"/>
                    </pic:cNvPicPr>
                  </pic:nvPicPr>
                  <pic:blipFill>
                    <a:blip r:embed="rId14"/>
                    <a:stretch>
                      <a:fillRect/>
                    </a:stretch>
                  </pic:blipFill>
                  <pic:spPr>
                    <a:xfrm>
                      <a:off x="0" y="0"/>
                      <a:ext cx="4075343" cy="1481488"/>
                    </a:xfrm>
                    <a:prstGeom prst="rect">
                      <a:avLst/>
                    </a:prstGeom>
                  </pic:spPr>
                </pic:pic>
              </a:graphicData>
            </a:graphic>
          </wp:inline>
        </w:drawing>
      </w:r>
    </w:p>
    <w:p w14:paraId="591642FD" w14:textId="6759BF3B" w:rsidR="00980DF2" w:rsidRDefault="002021CB" w:rsidP="002021CB">
      <w:pPr>
        <w:spacing w:line="276" w:lineRule="auto"/>
        <w:contextualSpacing/>
        <w:jc w:val="center"/>
        <w:rPr>
          <w:rFonts w:ascii="Times New Roman" w:hAnsi="Times New Roman" w:cs="Times New Roman"/>
          <w:sz w:val="24"/>
          <w:szCs w:val="24"/>
          <w:lang w:val="en-US" w:eastAsia="ko-KR"/>
        </w:rPr>
      </w:pPr>
      <w:r w:rsidRPr="00C46BCF">
        <w:rPr>
          <w:rFonts w:ascii="Times New Roman" w:hAnsi="Times New Roman" w:cs="Times New Roman"/>
          <w:noProof/>
          <w:sz w:val="24"/>
          <w:szCs w:val="24"/>
          <w:lang w:eastAsia="ko-KR"/>
        </w:rPr>
        <w:drawing>
          <wp:inline distT="0" distB="0" distL="0" distR="0" wp14:anchorId="790A2FD8" wp14:editId="3A912F9E">
            <wp:extent cx="4035673" cy="1614798"/>
            <wp:effectExtent l="0" t="0" r="3175" b="0"/>
            <wp:docPr id="15" name="그림 14" descr="어둠, 블랙, 밤, 빛이(가) 표시된 사진&#10;&#10;AI 생성 콘텐츠는 정확하지 않을 수 있습니다.">
              <a:extLst xmlns:a="http://schemas.openxmlformats.org/drawingml/2006/main">
                <a:ext uri="{FF2B5EF4-FFF2-40B4-BE49-F238E27FC236}">
                  <a16:creationId xmlns:a16="http://schemas.microsoft.com/office/drawing/2014/main" id="{5AD65DE7-1933-1C07-3DB5-C6BA92EE86C3}"/>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그림 14" descr="어둠, 블랙, 밤, 빛이(가) 표시된 사진&#10;&#10;AI 생성 콘텐츠는 정확하지 않을 수 있습니다.">
                      <a:extLst>
                        <a:ext uri="{FF2B5EF4-FFF2-40B4-BE49-F238E27FC236}">
                          <a16:creationId xmlns:a16="http://schemas.microsoft.com/office/drawing/2014/main" id="{5AD65DE7-1933-1C07-3DB5-C6BA92EE86C3}"/>
                        </a:ext>
                      </a:extLst>
                    </pic:cNvPr>
                    <pic:cNvPicPr preferRelativeResize="0">
                      <a:picLocks noChangeAspect="1"/>
                    </pic:cNvPicPr>
                  </pic:nvPicPr>
                  <pic:blipFill rotWithShape="1">
                    <a:blip r:embed="rId15"/>
                    <a:srcRect l="1649" r="-1"/>
                    <a:stretch>
                      <a:fillRect/>
                    </a:stretch>
                  </pic:blipFill>
                  <pic:spPr bwMode="auto">
                    <a:xfrm>
                      <a:off x="0" y="0"/>
                      <a:ext cx="4090056" cy="1636558"/>
                    </a:xfrm>
                    <a:prstGeom prst="rect">
                      <a:avLst/>
                    </a:prstGeom>
                    <a:ln>
                      <a:noFill/>
                    </a:ln>
                    <a:extLst>
                      <a:ext uri="{53640926-AAD7-44D8-BBD7-CCE9431645EC}">
                        <a14:shadowObscured xmlns:a14="http://schemas.microsoft.com/office/drawing/2010/main"/>
                      </a:ext>
                    </a:extLst>
                  </pic:spPr>
                </pic:pic>
              </a:graphicData>
            </a:graphic>
          </wp:inline>
        </w:drawing>
      </w:r>
    </w:p>
    <w:p w14:paraId="71EDE131" w14:textId="77777777" w:rsidR="002021CB" w:rsidRDefault="002021CB" w:rsidP="00980DF2">
      <w:pPr>
        <w:spacing w:line="276" w:lineRule="auto"/>
        <w:contextualSpacing/>
        <w:jc w:val="both"/>
        <w:rPr>
          <w:rFonts w:ascii="Times New Roman" w:hAnsi="Times New Roman" w:cs="Times New Roman"/>
          <w:b/>
          <w:bCs/>
          <w:sz w:val="24"/>
          <w:szCs w:val="24"/>
          <w:lang w:val="en-US"/>
        </w:rPr>
      </w:pPr>
    </w:p>
    <w:p w14:paraId="69271050" w14:textId="77777777" w:rsidR="002021CB" w:rsidRDefault="002021CB" w:rsidP="00980DF2">
      <w:pPr>
        <w:spacing w:line="276" w:lineRule="auto"/>
        <w:contextualSpacing/>
        <w:jc w:val="both"/>
        <w:rPr>
          <w:rFonts w:ascii="Times New Roman" w:hAnsi="Times New Roman" w:cs="Times New Roman"/>
          <w:b/>
          <w:bCs/>
          <w:sz w:val="24"/>
          <w:szCs w:val="24"/>
          <w:lang w:val="en-US"/>
        </w:rPr>
      </w:pPr>
    </w:p>
    <w:p w14:paraId="3974D440" w14:textId="4DE51A19" w:rsidR="00980DF2" w:rsidRDefault="00980DF2" w:rsidP="00980DF2">
      <w:pPr>
        <w:spacing w:line="276" w:lineRule="auto"/>
        <w:contextualSpacing/>
        <w:jc w:val="both"/>
        <w:rPr>
          <w:rFonts w:ascii="Times New Roman" w:hAnsi="Times New Roman" w:cs="Times New Roman"/>
          <w:sz w:val="24"/>
          <w:szCs w:val="24"/>
        </w:rPr>
      </w:pPr>
      <w:r w:rsidRPr="004F64CE">
        <w:rPr>
          <w:rFonts w:ascii="Times New Roman" w:hAnsi="Times New Roman" w:cs="Times New Roman"/>
          <w:b/>
          <w:bCs/>
          <w:sz w:val="24"/>
          <w:szCs w:val="24"/>
          <w:lang w:val="en-US"/>
        </w:rPr>
        <w:t>Fig. S2.</w:t>
      </w:r>
      <w:r w:rsidRPr="004F64CE">
        <w:rPr>
          <w:rFonts w:ascii="Times New Roman" w:hAnsi="Times New Roman" w:cs="Times New Roman"/>
          <w:sz w:val="24"/>
          <w:szCs w:val="24"/>
          <w:lang w:val="en-US"/>
        </w:rPr>
        <w:t xml:space="preserve"> </w:t>
      </w:r>
      <w:r w:rsidRPr="000A092F">
        <w:rPr>
          <w:rFonts w:ascii="Times New Roman" w:hAnsi="Times New Roman" w:cs="Times New Roman"/>
          <w:sz w:val="24"/>
          <w:szCs w:val="24"/>
        </w:rPr>
        <w:t>Environmental conditions during the heat stress treatment period. (a–d) Changes in (a) maximum, (b) average, and (c) minimum air temperatures, and (d) relative humidity (RH%) in heat-stressed and non-heat-stressed plots. The shaded red area indicates the period of heat stress application. Insets in (a–c) show enlarged views of the heat stress treatment period. (e) Diagram of the soil profile showing major soil layers. Soil temperature was measured at depths of 25 cm and 50 cm, corresponding to the data presented in (f) and (g), respectively. (f–g) Soil temperature at (f) 25 cm and (g) 50 cm soil depths under heat stress and non-heat stress conditions. (h) Soil water content (%) dynamics over time in both treatments. Black lines represent non-heat-stressed (ambient) plots, and red lines indicate heat-stressed plots. Data represent means ± SE (n = 3).</w:t>
      </w:r>
    </w:p>
    <w:p w14:paraId="25333B40" w14:textId="5AA50315" w:rsidR="00980DF2" w:rsidRPr="00980DF2" w:rsidRDefault="00980DF2" w:rsidP="00980DF2">
      <w:pPr>
        <w:rPr>
          <w:rFonts w:ascii="Times New Roman" w:hAnsi="Times New Roman" w:cs="Times New Roman"/>
          <w:sz w:val="24"/>
          <w:szCs w:val="24"/>
          <w:lang w:eastAsia="ko-KR"/>
        </w:rPr>
      </w:pPr>
    </w:p>
    <w:sectPr w:rsidR="00980DF2" w:rsidRPr="00980DF2" w:rsidSect="004F64CE">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57C2F" w14:textId="77777777" w:rsidR="00F01789" w:rsidRDefault="00F01789" w:rsidP="002021CB">
      <w:pPr>
        <w:spacing w:after="0" w:line="240" w:lineRule="auto"/>
      </w:pPr>
      <w:r>
        <w:separator/>
      </w:r>
    </w:p>
  </w:endnote>
  <w:endnote w:type="continuationSeparator" w:id="0">
    <w:p w14:paraId="49716072" w14:textId="77777777" w:rsidR="00F01789" w:rsidRDefault="00F01789" w:rsidP="00202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8EC8D" w14:textId="77777777" w:rsidR="00F01789" w:rsidRDefault="00F01789" w:rsidP="002021CB">
      <w:pPr>
        <w:spacing w:after="0" w:line="240" w:lineRule="auto"/>
      </w:pPr>
      <w:r>
        <w:separator/>
      </w:r>
    </w:p>
  </w:footnote>
  <w:footnote w:type="continuationSeparator" w:id="0">
    <w:p w14:paraId="7675901D" w14:textId="77777777" w:rsidR="00F01789" w:rsidRDefault="00F01789" w:rsidP="002021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Q2NTYyMjK0NDE0tzRW0lEKTi0uzszPAykwqwUAo75P0CwAAAA="/>
  </w:docVars>
  <w:rsids>
    <w:rsidRoot w:val="004576F0"/>
    <w:rsid w:val="00017104"/>
    <w:rsid w:val="00084A40"/>
    <w:rsid w:val="000A092F"/>
    <w:rsid w:val="000C293F"/>
    <w:rsid w:val="00144D2E"/>
    <w:rsid w:val="0019278A"/>
    <w:rsid w:val="002021CB"/>
    <w:rsid w:val="00233D52"/>
    <w:rsid w:val="002D7166"/>
    <w:rsid w:val="002F36CA"/>
    <w:rsid w:val="003A77DE"/>
    <w:rsid w:val="003D1B2D"/>
    <w:rsid w:val="003D4E0C"/>
    <w:rsid w:val="0044052F"/>
    <w:rsid w:val="00452B81"/>
    <w:rsid w:val="004576F0"/>
    <w:rsid w:val="004F64CE"/>
    <w:rsid w:val="00544BC5"/>
    <w:rsid w:val="005A0F07"/>
    <w:rsid w:val="005D28FF"/>
    <w:rsid w:val="005E0F46"/>
    <w:rsid w:val="00634F0E"/>
    <w:rsid w:val="007A7434"/>
    <w:rsid w:val="007D408E"/>
    <w:rsid w:val="00806B8B"/>
    <w:rsid w:val="008A3727"/>
    <w:rsid w:val="00980089"/>
    <w:rsid w:val="00980DF2"/>
    <w:rsid w:val="009D0087"/>
    <w:rsid w:val="00A0473F"/>
    <w:rsid w:val="00A352DB"/>
    <w:rsid w:val="00A44A60"/>
    <w:rsid w:val="00AA054B"/>
    <w:rsid w:val="00B406CF"/>
    <w:rsid w:val="00B65E8A"/>
    <w:rsid w:val="00D46125"/>
    <w:rsid w:val="00D62CD8"/>
    <w:rsid w:val="00D67C93"/>
    <w:rsid w:val="00DA2FC1"/>
    <w:rsid w:val="00DD734C"/>
    <w:rsid w:val="00E02E30"/>
    <w:rsid w:val="00E33B9D"/>
    <w:rsid w:val="00E64F77"/>
    <w:rsid w:val="00E74FBC"/>
    <w:rsid w:val="00EC262B"/>
    <w:rsid w:val="00ED5BAE"/>
    <w:rsid w:val="00EF410D"/>
    <w:rsid w:val="00F01789"/>
    <w:rsid w:val="00FE097D"/>
  </w:rsids>
  <m:mathPr>
    <m:mathFont m:val="Cambria Math"/>
    <m:brkBin m:val="before"/>
    <m:brkBinSub m:val="--"/>
    <m:smallFrac m:val="0"/>
    <m:dispDef/>
    <m:lMargin m:val="0"/>
    <m:rMargin m:val="0"/>
    <m:defJc m:val="centerGroup"/>
    <m:wrapIndent m:val="1440"/>
    <m:intLim m:val="subSup"/>
    <m:naryLim m:val="undOvr"/>
  </m:mathPr>
  <w:themeFontLang w:val="es-MX"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FD71D"/>
  <w15:chartTrackingRefBased/>
  <w15:docId w15:val="{E3CCBDFB-7A78-4A82-A393-B4229DE31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4576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576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576F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576F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576F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576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576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576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576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4576F0"/>
    <w:rPr>
      <w:rFonts w:asciiTheme="majorHAnsi" w:eastAsiaTheme="majorEastAsia" w:hAnsiTheme="majorHAnsi" w:cstheme="majorBidi"/>
      <w:color w:val="0F4761" w:themeColor="accent1" w:themeShade="BF"/>
      <w:sz w:val="40"/>
      <w:szCs w:val="40"/>
    </w:rPr>
  </w:style>
  <w:style w:type="character" w:customStyle="1" w:styleId="2Char">
    <w:name w:val="제목 2 Char"/>
    <w:basedOn w:val="a0"/>
    <w:link w:val="2"/>
    <w:uiPriority w:val="9"/>
    <w:semiHidden/>
    <w:rsid w:val="004576F0"/>
    <w:rPr>
      <w:rFonts w:asciiTheme="majorHAnsi" w:eastAsiaTheme="majorEastAsia" w:hAnsiTheme="majorHAnsi" w:cstheme="majorBidi"/>
      <w:color w:val="0F4761" w:themeColor="accent1" w:themeShade="BF"/>
      <w:sz w:val="32"/>
      <w:szCs w:val="32"/>
    </w:rPr>
  </w:style>
  <w:style w:type="character" w:customStyle="1" w:styleId="3Char">
    <w:name w:val="제목 3 Char"/>
    <w:basedOn w:val="a0"/>
    <w:link w:val="3"/>
    <w:uiPriority w:val="9"/>
    <w:semiHidden/>
    <w:rsid w:val="004576F0"/>
    <w:rPr>
      <w:rFonts w:eastAsiaTheme="majorEastAsia" w:cstheme="majorBidi"/>
      <w:color w:val="0F4761" w:themeColor="accent1" w:themeShade="BF"/>
      <w:sz w:val="28"/>
      <w:szCs w:val="28"/>
    </w:rPr>
  </w:style>
  <w:style w:type="character" w:customStyle="1" w:styleId="4Char">
    <w:name w:val="제목 4 Char"/>
    <w:basedOn w:val="a0"/>
    <w:link w:val="4"/>
    <w:uiPriority w:val="9"/>
    <w:semiHidden/>
    <w:rsid w:val="004576F0"/>
    <w:rPr>
      <w:rFonts w:eastAsiaTheme="majorEastAsia" w:cstheme="majorBidi"/>
      <w:i/>
      <w:iCs/>
      <w:color w:val="0F4761" w:themeColor="accent1" w:themeShade="BF"/>
    </w:rPr>
  </w:style>
  <w:style w:type="character" w:customStyle="1" w:styleId="5Char">
    <w:name w:val="제목 5 Char"/>
    <w:basedOn w:val="a0"/>
    <w:link w:val="5"/>
    <w:uiPriority w:val="9"/>
    <w:semiHidden/>
    <w:rsid w:val="004576F0"/>
    <w:rPr>
      <w:rFonts w:eastAsiaTheme="majorEastAsia" w:cstheme="majorBidi"/>
      <w:color w:val="0F4761" w:themeColor="accent1" w:themeShade="BF"/>
    </w:rPr>
  </w:style>
  <w:style w:type="character" w:customStyle="1" w:styleId="6Char">
    <w:name w:val="제목 6 Char"/>
    <w:basedOn w:val="a0"/>
    <w:link w:val="6"/>
    <w:uiPriority w:val="9"/>
    <w:semiHidden/>
    <w:rsid w:val="004576F0"/>
    <w:rPr>
      <w:rFonts w:eastAsiaTheme="majorEastAsia" w:cstheme="majorBidi"/>
      <w:i/>
      <w:iCs/>
      <w:color w:val="595959" w:themeColor="text1" w:themeTint="A6"/>
    </w:rPr>
  </w:style>
  <w:style w:type="character" w:customStyle="1" w:styleId="7Char">
    <w:name w:val="제목 7 Char"/>
    <w:basedOn w:val="a0"/>
    <w:link w:val="7"/>
    <w:uiPriority w:val="9"/>
    <w:semiHidden/>
    <w:rsid w:val="004576F0"/>
    <w:rPr>
      <w:rFonts w:eastAsiaTheme="majorEastAsia" w:cstheme="majorBidi"/>
      <w:color w:val="595959" w:themeColor="text1" w:themeTint="A6"/>
    </w:rPr>
  </w:style>
  <w:style w:type="character" w:customStyle="1" w:styleId="8Char">
    <w:name w:val="제목 8 Char"/>
    <w:basedOn w:val="a0"/>
    <w:link w:val="8"/>
    <w:uiPriority w:val="9"/>
    <w:semiHidden/>
    <w:rsid w:val="004576F0"/>
    <w:rPr>
      <w:rFonts w:eastAsiaTheme="majorEastAsia" w:cstheme="majorBidi"/>
      <w:i/>
      <w:iCs/>
      <w:color w:val="272727" w:themeColor="text1" w:themeTint="D8"/>
    </w:rPr>
  </w:style>
  <w:style w:type="character" w:customStyle="1" w:styleId="9Char">
    <w:name w:val="제목 9 Char"/>
    <w:basedOn w:val="a0"/>
    <w:link w:val="9"/>
    <w:uiPriority w:val="9"/>
    <w:semiHidden/>
    <w:rsid w:val="004576F0"/>
    <w:rPr>
      <w:rFonts w:eastAsiaTheme="majorEastAsia" w:cstheme="majorBidi"/>
      <w:color w:val="272727" w:themeColor="text1" w:themeTint="D8"/>
    </w:rPr>
  </w:style>
  <w:style w:type="paragraph" w:styleId="a3">
    <w:name w:val="Title"/>
    <w:basedOn w:val="a"/>
    <w:next w:val="a"/>
    <w:link w:val="Char"/>
    <w:uiPriority w:val="10"/>
    <w:qFormat/>
    <w:rsid w:val="004576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4576F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576F0"/>
    <w:pPr>
      <w:numPr>
        <w:ilvl w:val="1"/>
      </w:numPr>
    </w:pPr>
    <w:rPr>
      <w:rFonts w:eastAsiaTheme="majorEastAsia" w:cstheme="majorBidi"/>
      <w:color w:val="595959" w:themeColor="text1" w:themeTint="A6"/>
      <w:spacing w:val="15"/>
      <w:sz w:val="28"/>
      <w:szCs w:val="28"/>
    </w:rPr>
  </w:style>
  <w:style w:type="character" w:customStyle="1" w:styleId="Char0">
    <w:name w:val="부제 Char"/>
    <w:basedOn w:val="a0"/>
    <w:link w:val="a4"/>
    <w:uiPriority w:val="11"/>
    <w:rsid w:val="004576F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576F0"/>
    <w:pPr>
      <w:spacing w:before="160"/>
      <w:jc w:val="center"/>
    </w:pPr>
    <w:rPr>
      <w:i/>
      <w:iCs/>
      <w:color w:val="404040" w:themeColor="text1" w:themeTint="BF"/>
    </w:rPr>
  </w:style>
  <w:style w:type="character" w:customStyle="1" w:styleId="Char1">
    <w:name w:val="인용 Char"/>
    <w:basedOn w:val="a0"/>
    <w:link w:val="a5"/>
    <w:uiPriority w:val="29"/>
    <w:rsid w:val="004576F0"/>
    <w:rPr>
      <w:i/>
      <w:iCs/>
      <w:color w:val="404040" w:themeColor="text1" w:themeTint="BF"/>
    </w:rPr>
  </w:style>
  <w:style w:type="paragraph" w:styleId="a6">
    <w:name w:val="List Paragraph"/>
    <w:basedOn w:val="a"/>
    <w:uiPriority w:val="34"/>
    <w:qFormat/>
    <w:rsid w:val="004576F0"/>
    <w:pPr>
      <w:ind w:left="720"/>
      <w:contextualSpacing/>
    </w:pPr>
  </w:style>
  <w:style w:type="character" w:styleId="a7">
    <w:name w:val="Intense Emphasis"/>
    <w:basedOn w:val="a0"/>
    <w:uiPriority w:val="21"/>
    <w:qFormat/>
    <w:rsid w:val="004576F0"/>
    <w:rPr>
      <w:i/>
      <w:iCs/>
      <w:color w:val="0F4761" w:themeColor="accent1" w:themeShade="BF"/>
    </w:rPr>
  </w:style>
  <w:style w:type="paragraph" w:styleId="a8">
    <w:name w:val="Intense Quote"/>
    <w:basedOn w:val="a"/>
    <w:next w:val="a"/>
    <w:link w:val="Char2"/>
    <w:uiPriority w:val="30"/>
    <w:qFormat/>
    <w:rsid w:val="004576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4576F0"/>
    <w:rPr>
      <w:i/>
      <w:iCs/>
      <w:color w:val="0F4761" w:themeColor="accent1" w:themeShade="BF"/>
    </w:rPr>
  </w:style>
  <w:style w:type="character" w:styleId="a9">
    <w:name w:val="Intense Reference"/>
    <w:basedOn w:val="a0"/>
    <w:uiPriority w:val="32"/>
    <w:qFormat/>
    <w:rsid w:val="004576F0"/>
    <w:rPr>
      <w:b/>
      <w:bCs/>
      <w:smallCaps/>
      <w:color w:val="0F4761" w:themeColor="accent1" w:themeShade="BF"/>
      <w:spacing w:val="5"/>
    </w:rPr>
  </w:style>
  <w:style w:type="paragraph" w:styleId="aa">
    <w:name w:val="header"/>
    <w:basedOn w:val="a"/>
    <w:link w:val="Char3"/>
    <w:uiPriority w:val="99"/>
    <w:unhideWhenUsed/>
    <w:rsid w:val="002021CB"/>
    <w:pPr>
      <w:tabs>
        <w:tab w:val="center" w:pos="4513"/>
        <w:tab w:val="right" w:pos="9026"/>
      </w:tabs>
      <w:snapToGrid w:val="0"/>
    </w:pPr>
  </w:style>
  <w:style w:type="character" w:customStyle="1" w:styleId="Char3">
    <w:name w:val="머리글 Char"/>
    <w:basedOn w:val="a0"/>
    <w:link w:val="aa"/>
    <w:uiPriority w:val="99"/>
    <w:rsid w:val="002021CB"/>
  </w:style>
  <w:style w:type="paragraph" w:styleId="ab">
    <w:name w:val="footer"/>
    <w:basedOn w:val="a"/>
    <w:link w:val="Char4"/>
    <w:uiPriority w:val="99"/>
    <w:unhideWhenUsed/>
    <w:rsid w:val="002021CB"/>
    <w:pPr>
      <w:tabs>
        <w:tab w:val="center" w:pos="4513"/>
        <w:tab w:val="right" w:pos="9026"/>
      </w:tabs>
      <w:snapToGrid w:val="0"/>
    </w:pPr>
  </w:style>
  <w:style w:type="character" w:customStyle="1" w:styleId="Char4">
    <w:name w:val="바닥글 Char"/>
    <w:basedOn w:val="a0"/>
    <w:link w:val="ab"/>
    <w:uiPriority w:val="99"/>
    <w:rsid w:val="00202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4</Pages>
  <Words>358</Words>
  <Characters>1943</Characters>
  <Application>Microsoft Office Word</Application>
  <DocSecurity>0</DocSecurity>
  <Lines>74</Lines>
  <Paragraphs>10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Ibarra-Laclette</dc:creator>
  <cp:keywords/>
  <dc:description/>
  <cp:lastModifiedBy>donnie0412@outlook.kr</cp:lastModifiedBy>
  <cp:revision>26</cp:revision>
  <dcterms:created xsi:type="dcterms:W3CDTF">2025-01-14T18:33:00Z</dcterms:created>
  <dcterms:modified xsi:type="dcterms:W3CDTF">2025-09-24T02:05:00Z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7b78a120-71d7-445b-b2c8-9a8e3d4d3ff5</vt:lpwstr>
  </property>
</Properties>
</file>