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A132E" w14:textId="554B6C56" w:rsidR="009A4F2A" w:rsidRPr="00083A22" w:rsidRDefault="009A4F2A" w:rsidP="009A4F2A">
      <w:pPr>
        <w:pStyle w:val="Titel"/>
        <w:rPr>
          <w:i/>
          <w:sz w:val="20"/>
          <w:szCs w:val="20"/>
          <w:lang w:val="en-US"/>
        </w:rPr>
      </w:pPr>
      <w:r w:rsidRPr="00083A22">
        <w:rPr>
          <w:lang w:val="en-US"/>
        </w:rPr>
        <w:t xml:space="preserve">Determinants of self-reported functional status (EPIC-26) in prostate cancer patients prior to </w:t>
      </w:r>
      <w:r w:rsidRPr="000E16BA">
        <w:rPr>
          <w:lang w:val="en-US"/>
        </w:rPr>
        <w:t>treatment</w:t>
      </w:r>
    </w:p>
    <w:p w14:paraId="569EC026" w14:textId="77777777" w:rsidR="009A4F2A" w:rsidRPr="00083A22" w:rsidRDefault="009A4F2A" w:rsidP="009A4F2A">
      <w:pPr>
        <w:pStyle w:val="Author"/>
        <w:rPr>
          <w:rFonts w:cstheme="minorHAnsi"/>
          <w:b/>
          <w:i w:val="0"/>
          <w:lang w:val="en-US"/>
        </w:rPr>
      </w:pPr>
    </w:p>
    <w:p w14:paraId="233E5623" w14:textId="77777777" w:rsidR="009A4F2A" w:rsidRPr="00083A22" w:rsidRDefault="009A4F2A" w:rsidP="009A4F2A">
      <w:pPr>
        <w:pStyle w:val="Author"/>
        <w:rPr>
          <w:rFonts w:cstheme="minorHAnsi"/>
          <w:b/>
          <w:i w:val="0"/>
          <w:lang w:val="en-US"/>
        </w:rPr>
      </w:pPr>
      <w:r w:rsidRPr="00083A22">
        <w:rPr>
          <w:rFonts w:cstheme="minorHAnsi"/>
          <w:b/>
          <w:i w:val="0"/>
          <w:lang w:val="en-US"/>
        </w:rPr>
        <w:t>Rebecca Hein</w:t>
      </w:r>
      <w:r w:rsidRPr="00083A22">
        <w:rPr>
          <w:rFonts w:cstheme="minorHAnsi"/>
          <w:i w:val="0"/>
          <w:vertAlign w:val="superscript"/>
          <w:lang w:val="en-US"/>
        </w:rPr>
        <w:t> 1,*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Sebastian </w:t>
      </w:r>
      <w:proofErr w:type="spellStart"/>
      <w:r w:rsidRPr="00083A22">
        <w:rPr>
          <w:rFonts w:cstheme="minorHAnsi"/>
          <w:b/>
          <w:i w:val="0"/>
          <w:lang w:val="en-US"/>
        </w:rPr>
        <w:t>Dieng</w:t>
      </w:r>
      <w:proofErr w:type="spellEnd"/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Alisa </w:t>
      </w:r>
      <w:proofErr w:type="spellStart"/>
      <w:r w:rsidRPr="00083A22">
        <w:rPr>
          <w:rFonts w:cstheme="minorHAnsi"/>
          <w:b/>
          <w:i w:val="0"/>
          <w:lang w:val="en-US"/>
        </w:rPr>
        <w:t>Oesterle</w:t>
      </w:r>
      <w:proofErr w:type="spellEnd"/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Gün</w:t>
      </w:r>
      <w:r w:rsidRPr="00576336">
        <w:rPr>
          <w:rFonts w:cstheme="minorHAnsi"/>
          <w:b/>
          <w:i w:val="0"/>
          <w:lang w:val="en-US"/>
        </w:rPr>
        <w:t>ter </w:t>
      </w:r>
      <w:proofErr w:type="spellStart"/>
      <w:r w:rsidRPr="00576336">
        <w:rPr>
          <w:rFonts w:cstheme="minorHAnsi"/>
          <w:b/>
          <w:i w:val="0"/>
          <w:lang w:val="en-US"/>
        </w:rPr>
        <w:t>Feick</w:t>
      </w:r>
      <w:proofErr w:type="spellEnd"/>
      <w:r w:rsidRPr="00576336">
        <w:rPr>
          <w:rFonts w:cstheme="minorHAnsi"/>
          <w:b/>
          <w:i w:val="0"/>
          <w:vertAlign w:val="superscript"/>
          <w:lang w:val="en-US"/>
        </w:rPr>
        <w:t> 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proofErr w:type="spellStart"/>
      <w:r w:rsidRPr="00576336">
        <w:rPr>
          <w:rFonts w:cstheme="minorHAnsi"/>
          <w:b/>
          <w:i w:val="0"/>
          <w:lang w:val="en-US"/>
        </w:rPr>
        <w:t>Günther</w:t>
      </w:r>
      <w:proofErr w:type="spellEnd"/>
      <w:r w:rsidRPr="00576336">
        <w:rPr>
          <w:rFonts w:cstheme="minorHAnsi"/>
          <w:b/>
          <w:i w:val="0"/>
          <w:lang w:val="en-US"/>
        </w:rPr>
        <w:t> Carl</w:t>
      </w:r>
      <w:r w:rsidRPr="00576336">
        <w:rPr>
          <w:rFonts w:cstheme="minorHAnsi"/>
          <w:b/>
          <w:i w:val="0"/>
          <w:vertAlign w:val="superscript"/>
          <w:lang w:val="en-US"/>
        </w:rPr>
        <w:t> 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Andreas Hinkel</w:t>
      </w:r>
      <w:r w:rsidRPr="00576336">
        <w:rPr>
          <w:rFonts w:cstheme="minorHAnsi"/>
          <w:b/>
          <w:i w:val="0"/>
          <w:vertAlign w:val="superscript"/>
          <w:lang w:val="en-US"/>
        </w:rPr>
        <w:t>5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Thomas Steiner</w:t>
      </w:r>
      <w:r w:rsidRPr="00576336">
        <w:rPr>
          <w:rFonts w:cstheme="minorHAnsi"/>
          <w:b/>
          <w:i w:val="0"/>
          <w:vertAlign w:val="superscript"/>
          <w:lang w:val="en-US"/>
        </w:rPr>
        <w:t>6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proofErr w:type="spellStart"/>
      <w:r w:rsidRPr="00576336">
        <w:rPr>
          <w:rFonts w:cstheme="minorHAnsi"/>
          <w:b/>
          <w:i w:val="0"/>
          <w:lang w:val="en-US"/>
        </w:rPr>
        <w:t>Björn</w:t>
      </w:r>
      <w:proofErr w:type="spellEnd"/>
      <w:r w:rsidRPr="00576336">
        <w:rPr>
          <w:rFonts w:cstheme="minorHAnsi"/>
          <w:b/>
          <w:i w:val="0"/>
          <w:lang w:val="en-US"/>
        </w:rPr>
        <w:t xml:space="preserve"> </w:t>
      </w:r>
      <w:r>
        <w:rPr>
          <w:rFonts w:cstheme="minorHAnsi"/>
          <w:b/>
          <w:i w:val="0"/>
          <w:lang w:val="en-US"/>
        </w:rPr>
        <w:t xml:space="preserve">Theodor </w:t>
      </w:r>
      <w:r w:rsidRPr="00576336">
        <w:rPr>
          <w:rFonts w:cstheme="minorHAnsi"/>
          <w:b/>
          <w:i w:val="0"/>
          <w:lang w:val="en-US"/>
        </w:rPr>
        <w:t>Kaftan</w:t>
      </w:r>
      <w:r w:rsidRPr="00576336">
        <w:rPr>
          <w:rFonts w:cstheme="minorHAnsi"/>
          <w:b/>
          <w:i w:val="0"/>
          <w:vertAlign w:val="superscript"/>
          <w:lang w:val="en-US"/>
        </w:rPr>
        <w:t>7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Frank Kunath</w:t>
      </w:r>
      <w:r w:rsidRPr="00576336">
        <w:rPr>
          <w:rFonts w:cstheme="minorHAnsi"/>
          <w:b/>
          <w:i w:val="0"/>
          <w:vertAlign w:val="superscript"/>
          <w:lang w:val="en-US"/>
        </w:rPr>
        <w:t>8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Boris Hadaschik</w:t>
      </w:r>
      <w:r w:rsidRPr="00576336">
        <w:rPr>
          <w:rFonts w:cstheme="minorHAnsi"/>
          <w:b/>
          <w:i w:val="0"/>
          <w:vertAlign w:val="superscript"/>
          <w:lang w:val="en-US"/>
        </w:rPr>
        <w:t>9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Simba-Joshua Oostdam</w:t>
      </w:r>
      <w:r w:rsidRPr="00576336">
        <w:rPr>
          <w:rFonts w:cstheme="minorHAnsi"/>
          <w:b/>
          <w:i w:val="0"/>
          <w:vertAlign w:val="superscript"/>
          <w:lang w:val="en-US"/>
        </w:rPr>
        <w:t>10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 xml:space="preserve">Rein </w:t>
      </w:r>
      <w:proofErr w:type="spellStart"/>
      <w:r w:rsidRPr="00576336">
        <w:rPr>
          <w:rFonts w:cstheme="minorHAnsi"/>
          <w:b/>
          <w:i w:val="0"/>
          <w:lang w:val="en-US"/>
        </w:rPr>
        <w:t>Jüri</w:t>
      </w:r>
      <w:proofErr w:type="spellEnd"/>
      <w:r w:rsidRPr="00576336">
        <w:rPr>
          <w:rFonts w:cstheme="minorHAnsi"/>
          <w:b/>
          <w:i w:val="0"/>
          <w:lang w:val="en-US"/>
        </w:rPr>
        <w:t xml:space="preserve"> Palisaar</w:t>
      </w:r>
      <w:r w:rsidRPr="00576336">
        <w:rPr>
          <w:rFonts w:cstheme="minorHAnsi"/>
          <w:b/>
          <w:i w:val="0"/>
          <w:vertAlign w:val="superscript"/>
          <w:lang w:val="en-US"/>
        </w:rPr>
        <w:t>11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Mateusz Koralewski</w:t>
      </w:r>
      <w:r w:rsidRPr="00576336">
        <w:rPr>
          <w:rFonts w:cstheme="minorHAnsi"/>
          <w:b/>
          <w:i w:val="0"/>
          <w:vertAlign w:val="superscript"/>
          <w:lang w:val="en-US"/>
        </w:rPr>
        <w:t>12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proofErr w:type="spellStart"/>
      <w:r w:rsidRPr="00576336">
        <w:rPr>
          <w:rFonts w:cstheme="minorHAnsi"/>
          <w:b/>
          <w:i w:val="0"/>
          <w:lang w:val="en-US"/>
        </w:rPr>
        <w:t>Burkhard</w:t>
      </w:r>
      <w:proofErr w:type="spellEnd"/>
      <w:r w:rsidRPr="00576336">
        <w:rPr>
          <w:rFonts w:cstheme="minorHAnsi"/>
          <w:b/>
          <w:i w:val="0"/>
          <w:lang w:val="en-US"/>
        </w:rPr>
        <w:t xml:space="preserve"> Beyer</w:t>
      </w:r>
      <w:r w:rsidRPr="00576336">
        <w:rPr>
          <w:rFonts w:cstheme="minorHAnsi"/>
          <w:b/>
          <w:i w:val="0"/>
          <w:vertAlign w:val="superscript"/>
          <w:lang w:val="en-US"/>
        </w:rPr>
        <w:t>13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proofErr w:type="spellStart"/>
      <w:r w:rsidRPr="00576336">
        <w:rPr>
          <w:rFonts w:cstheme="minorHAnsi"/>
          <w:b/>
          <w:i w:val="0"/>
          <w:lang w:val="en-US"/>
        </w:rPr>
        <w:t>Björn</w:t>
      </w:r>
      <w:proofErr w:type="spellEnd"/>
      <w:r w:rsidRPr="00576336">
        <w:rPr>
          <w:rFonts w:cstheme="minorHAnsi"/>
          <w:b/>
          <w:i w:val="0"/>
          <w:lang w:val="en-US"/>
        </w:rPr>
        <w:t xml:space="preserve"> Haben</w:t>
      </w:r>
      <w:r w:rsidRPr="00576336">
        <w:rPr>
          <w:rFonts w:cstheme="minorHAnsi"/>
          <w:b/>
          <w:i w:val="0"/>
          <w:vertAlign w:val="superscript"/>
          <w:lang w:val="en-US"/>
        </w:rPr>
        <w:t>14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3819D6">
        <w:rPr>
          <w:lang w:val="en-US"/>
        </w:rPr>
        <w:t xml:space="preserve"> </w:t>
      </w:r>
      <w:proofErr w:type="spellStart"/>
      <w:r w:rsidRPr="003819D6">
        <w:rPr>
          <w:rFonts w:cstheme="minorHAnsi"/>
          <w:b/>
          <w:i w:val="0"/>
          <w:lang w:val="en-US"/>
        </w:rPr>
        <w:t>Tsaur</w:t>
      </w:r>
      <w:proofErr w:type="spellEnd"/>
      <w:r w:rsidRPr="003819D6">
        <w:rPr>
          <w:rFonts w:cstheme="minorHAnsi"/>
          <w:b/>
          <w:i w:val="0"/>
          <w:lang w:val="en-US"/>
        </w:rPr>
        <w:t xml:space="preserve">, Igor 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</w:t>
      </w:r>
      <w:r w:rsidRPr="00083A22">
        <w:rPr>
          <w:rFonts w:cstheme="minorHAnsi"/>
          <w:b/>
          <w:i w:val="0"/>
          <w:lang w:val="en-US"/>
        </w:rPr>
        <w:t>imone </w:t>
      </w:r>
      <w:proofErr w:type="spellStart"/>
      <w:r w:rsidRPr="00083A22">
        <w:rPr>
          <w:rFonts w:cstheme="minorHAnsi"/>
          <w:b/>
          <w:i w:val="0"/>
          <w:lang w:val="en-US"/>
        </w:rPr>
        <w:t>Wesselmann</w:t>
      </w:r>
      <w:proofErr w:type="spellEnd"/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16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Christoph Kowalski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</w:p>
    <w:p w14:paraId="297B3882" w14:textId="77777777" w:rsidR="009A4F2A" w:rsidRPr="00083A22" w:rsidRDefault="009A4F2A" w:rsidP="009A4F2A">
      <w:pPr>
        <w:pStyle w:val="Author"/>
        <w:spacing w:line="360" w:lineRule="auto"/>
        <w:rPr>
          <w:rFonts w:cstheme="minorHAnsi"/>
          <w:i w:val="0"/>
          <w:sz w:val="20"/>
          <w:szCs w:val="20"/>
          <w:lang w:val="en-US"/>
        </w:rPr>
      </w:pPr>
    </w:p>
    <w:p w14:paraId="7733AB1D" w14:textId="77777777" w:rsidR="009A4F2A" w:rsidRPr="003819D6" w:rsidRDefault="009A4F2A" w:rsidP="009A4F2A">
      <w:pPr>
        <w:pStyle w:val="Author"/>
        <w:spacing w:line="360" w:lineRule="auto"/>
        <w:rPr>
          <w:rFonts w:cstheme="minorHAnsi"/>
          <w:i w:val="0"/>
          <w:sz w:val="20"/>
          <w:szCs w:val="20"/>
          <w:vertAlign w:val="superscript"/>
        </w:rPr>
      </w:pPr>
      <w:r w:rsidRPr="00C36079">
        <w:rPr>
          <w:rFonts w:cstheme="minorHAnsi"/>
          <w:i w:val="0"/>
          <w:sz w:val="20"/>
          <w:szCs w:val="20"/>
          <w:vertAlign w:val="superscript"/>
        </w:rPr>
        <w:t>1</w:t>
      </w:r>
      <w:r w:rsidRPr="00C36079">
        <w:rPr>
          <w:rFonts w:cstheme="minorHAnsi"/>
          <w:i w:val="0"/>
          <w:sz w:val="20"/>
          <w:szCs w:val="20"/>
        </w:rPr>
        <w:t xml:space="preserve"> Institute </w:t>
      </w:r>
      <w:proofErr w:type="spellStart"/>
      <w:r w:rsidRPr="00C36079">
        <w:rPr>
          <w:rFonts w:cstheme="minorHAnsi"/>
          <w:i w:val="0"/>
          <w:sz w:val="20"/>
          <w:szCs w:val="20"/>
        </w:rPr>
        <w:t>of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Medical </w:t>
      </w:r>
      <w:proofErr w:type="spellStart"/>
      <w:r w:rsidRPr="00C36079">
        <w:rPr>
          <w:rFonts w:cstheme="minorHAnsi"/>
          <w:i w:val="0"/>
          <w:sz w:val="20"/>
          <w:szCs w:val="20"/>
        </w:rPr>
        <w:t>Statistics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C36079">
        <w:rPr>
          <w:rFonts w:cstheme="minorHAnsi"/>
          <w:i w:val="0"/>
          <w:sz w:val="20"/>
          <w:szCs w:val="20"/>
        </w:rPr>
        <w:t>and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C36079">
        <w:rPr>
          <w:rFonts w:cstheme="minorHAnsi"/>
          <w:i w:val="0"/>
          <w:sz w:val="20"/>
          <w:szCs w:val="20"/>
        </w:rPr>
        <w:t>Computational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C36079">
        <w:rPr>
          <w:rFonts w:cstheme="minorHAnsi"/>
          <w:i w:val="0"/>
          <w:sz w:val="20"/>
          <w:szCs w:val="20"/>
        </w:rPr>
        <w:t>Biology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, Medical </w:t>
      </w:r>
      <w:proofErr w:type="spellStart"/>
      <w:r w:rsidRPr="00C36079">
        <w:rPr>
          <w:rFonts w:cstheme="minorHAnsi"/>
          <w:i w:val="0"/>
          <w:sz w:val="20"/>
          <w:szCs w:val="20"/>
        </w:rPr>
        <w:t>Faculty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, University </w:t>
      </w:r>
      <w:proofErr w:type="spellStart"/>
      <w:r w:rsidRPr="00C36079">
        <w:rPr>
          <w:rFonts w:cstheme="minorHAnsi"/>
          <w:i w:val="0"/>
          <w:sz w:val="20"/>
          <w:szCs w:val="20"/>
        </w:rPr>
        <w:t>of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Cologne,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2 </w:t>
      </w:r>
      <w:proofErr w:type="spellStart"/>
      <w:r w:rsidRPr="00C36079">
        <w:rPr>
          <w:rFonts w:cstheme="minorHAnsi"/>
          <w:i w:val="0"/>
          <w:sz w:val="20"/>
          <w:szCs w:val="20"/>
        </w:rPr>
        <w:t>OnkoZert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, Neu-Ulm,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3</w:t>
      </w:r>
      <w:r w:rsidRPr="00C36079">
        <w:rPr>
          <w:rFonts w:cstheme="minorHAnsi"/>
          <w:i w:val="0"/>
          <w:sz w:val="20"/>
          <w:szCs w:val="20"/>
        </w:rPr>
        <w:t xml:space="preserve"> Federal </w:t>
      </w:r>
      <w:proofErr w:type="spellStart"/>
      <w:r w:rsidRPr="00C36079">
        <w:rPr>
          <w:rFonts w:cstheme="minorHAnsi"/>
          <w:i w:val="0"/>
          <w:sz w:val="20"/>
          <w:szCs w:val="20"/>
        </w:rPr>
        <w:t>Association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C36079">
        <w:rPr>
          <w:rFonts w:cstheme="minorHAnsi"/>
          <w:i w:val="0"/>
          <w:sz w:val="20"/>
          <w:szCs w:val="20"/>
        </w:rPr>
        <w:t>of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German </w:t>
      </w:r>
      <w:proofErr w:type="spellStart"/>
      <w:r w:rsidRPr="00C36079">
        <w:rPr>
          <w:rFonts w:cstheme="minorHAnsi"/>
          <w:i w:val="0"/>
          <w:sz w:val="20"/>
          <w:szCs w:val="20"/>
        </w:rPr>
        <w:t>Prostate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Cancer Patient Support Groups, Bonn,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4</w:t>
      </w:r>
      <w:r w:rsidRPr="00C36079">
        <w:rPr>
          <w:rFonts w:cstheme="minorHAnsi"/>
          <w:i w:val="0"/>
          <w:sz w:val="20"/>
          <w:szCs w:val="20"/>
        </w:rPr>
        <w:t xml:space="preserve"> Help </w:t>
      </w:r>
      <w:proofErr w:type="spellStart"/>
      <w:r w:rsidRPr="00C36079">
        <w:rPr>
          <w:rFonts w:cstheme="minorHAnsi"/>
          <w:i w:val="0"/>
          <w:sz w:val="20"/>
          <w:szCs w:val="20"/>
        </w:rPr>
        <w:t>for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C36079">
        <w:rPr>
          <w:rFonts w:cstheme="minorHAnsi"/>
          <w:i w:val="0"/>
          <w:sz w:val="20"/>
          <w:szCs w:val="20"/>
        </w:rPr>
        <w:t>Prostate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Cancer </w:t>
      </w:r>
      <w:proofErr w:type="spellStart"/>
      <w:r w:rsidRPr="00C36079">
        <w:rPr>
          <w:rFonts w:cstheme="minorHAnsi"/>
          <w:i w:val="0"/>
          <w:sz w:val="20"/>
          <w:szCs w:val="20"/>
        </w:rPr>
        <w:t>Patients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 (</w:t>
      </w:r>
      <w:r w:rsidRPr="00C36079">
        <w:rPr>
          <w:rFonts w:cstheme="minorHAnsi"/>
          <w:sz w:val="20"/>
          <w:szCs w:val="20"/>
        </w:rPr>
        <w:t xml:space="preserve">Förderverein Hilfe bei Prostatakrebs e.V., </w:t>
      </w:r>
      <w:proofErr w:type="spellStart"/>
      <w:r w:rsidRPr="00C36079">
        <w:rPr>
          <w:rFonts w:cstheme="minorHAnsi"/>
          <w:sz w:val="20"/>
          <w:szCs w:val="20"/>
        </w:rPr>
        <w:t>FHbP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), </w:t>
      </w:r>
      <w:proofErr w:type="spellStart"/>
      <w:r w:rsidRPr="00C36079">
        <w:rPr>
          <w:rFonts w:cstheme="minorHAnsi"/>
          <w:i w:val="0"/>
          <w:sz w:val="20"/>
          <w:szCs w:val="20"/>
        </w:rPr>
        <w:t>Tornesch</w:t>
      </w:r>
      <w:proofErr w:type="spellEnd"/>
      <w:r w:rsidRPr="00C36079">
        <w:rPr>
          <w:rFonts w:cstheme="minorHAnsi"/>
          <w:i w:val="0"/>
          <w:sz w:val="20"/>
          <w:szCs w:val="20"/>
        </w:rPr>
        <w:t xml:space="preserve">, </w:t>
      </w:r>
      <w:r w:rsidRPr="003819D6">
        <w:rPr>
          <w:rFonts w:cstheme="minorHAnsi"/>
          <w:i w:val="0"/>
          <w:sz w:val="20"/>
          <w:szCs w:val="20"/>
        </w:rPr>
        <w:t xml:space="preserve">Germany; </w:t>
      </w:r>
      <w:r w:rsidRPr="003819D6">
        <w:rPr>
          <w:rFonts w:cstheme="minorHAnsi"/>
          <w:i w:val="0"/>
          <w:vertAlign w:val="superscript"/>
        </w:rPr>
        <w:t>5</w:t>
      </w:r>
      <w:r w:rsidRPr="003819D6">
        <w:rPr>
          <w:rFonts w:cstheme="minorHAnsi"/>
          <w:i w:val="0"/>
          <w:sz w:val="20"/>
          <w:szCs w:val="20"/>
        </w:rPr>
        <w:t xml:space="preserve"> Franziskus Hospital, Bielefeld; </w:t>
      </w:r>
      <w:r w:rsidRPr="003819D6">
        <w:rPr>
          <w:rFonts w:cstheme="minorHAnsi"/>
          <w:i w:val="0"/>
          <w:sz w:val="20"/>
          <w:szCs w:val="20"/>
          <w:vertAlign w:val="superscript"/>
        </w:rPr>
        <w:t>6</w:t>
      </w:r>
      <w:r w:rsidRPr="003819D6">
        <w:rPr>
          <w:rFonts w:cstheme="minorHAnsi"/>
          <w:i w:val="0"/>
          <w:sz w:val="20"/>
          <w:szCs w:val="20"/>
        </w:rPr>
        <w:t xml:space="preserve"> Helios Klinikum Erfurt; </w:t>
      </w:r>
      <w:r w:rsidRPr="003819D6">
        <w:rPr>
          <w:rFonts w:cstheme="minorHAnsi"/>
          <w:i w:val="0"/>
          <w:sz w:val="20"/>
          <w:szCs w:val="20"/>
          <w:vertAlign w:val="superscript"/>
        </w:rPr>
        <w:t>7</w:t>
      </w:r>
      <w:r w:rsidRPr="003819D6">
        <w:rPr>
          <w:rFonts w:cstheme="minorHAnsi"/>
          <w:i w:val="0"/>
          <w:sz w:val="20"/>
          <w:szCs w:val="20"/>
        </w:rPr>
        <w:t xml:space="preserve"> Städtisches Klinikum Lüneburg;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8</w:t>
      </w:r>
      <w:r w:rsidRPr="003819D6">
        <w:rPr>
          <w:rFonts w:cstheme="minorHAnsi"/>
          <w:i w:val="0"/>
          <w:sz w:val="20"/>
          <w:szCs w:val="20"/>
        </w:rPr>
        <w:t xml:space="preserve"> Department </w:t>
      </w:r>
      <w:proofErr w:type="spellStart"/>
      <w:r w:rsidRPr="003819D6">
        <w:rPr>
          <w:rFonts w:cstheme="minorHAnsi"/>
          <w:i w:val="0"/>
          <w:sz w:val="20"/>
          <w:szCs w:val="20"/>
        </w:rPr>
        <w:t>of</w:t>
      </w:r>
      <w:proofErr w:type="spellEnd"/>
      <w:r w:rsidRPr="003819D6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3819D6">
        <w:rPr>
          <w:rFonts w:cstheme="minorHAnsi"/>
          <w:i w:val="0"/>
          <w:sz w:val="20"/>
          <w:szCs w:val="20"/>
        </w:rPr>
        <w:t>Urology</w:t>
      </w:r>
      <w:proofErr w:type="spellEnd"/>
      <w:r w:rsidRPr="003819D6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3819D6">
        <w:rPr>
          <w:rFonts w:cstheme="minorHAnsi"/>
          <w:i w:val="0"/>
          <w:sz w:val="20"/>
          <w:szCs w:val="20"/>
        </w:rPr>
        <w:t>and</w:t>
      </w:r>
      <w:proofErr w:type="spellEnd"/>
      <w:r w:rsidRPr="003819D6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3819D6">
        <w:rPr>
          <w:rFonts w:cstheme="minorHAnsi"/>
          <w:i w:val="0"/>
          <w:sz w:val="20"/>
          <w:szCs w:val="20"/>
        </w:rPr>
        <w:t>Pediatric</w:t>
      </w:r>
      <w:proofErr w:type="spellEnd"/>
      <w:r w:rsidRPr="003819D6">
        <w:rPr>
          <w:rFonts w:cstheme="minorHAnsi"/>
          <w:i w:val="0"/>
          <w:sz w:val="20"/>
          <w:szCs w:val="20"/>
        </w:rPr>
        <w:t xml:space="preserve"> </w:t>
      </w:r>
      <w:proofErr w:type="spellStart"/>
      <w:r w:rsidRPr="003819D6">
        <w:rPr>
          <w:rFonts w:cstheme="minorHAnsi"/>
          <w:i w:val="0"/>
          <w:sz w:val="20"/>
          <w:szCs w:val="20"/>
        </w:rPr>
        <w:t>Urology</w:t>
      </w:r>
      <w:proofErr w:type="spellEnd"/>
      <w:r w:rsidRPr="003819D6">
        <w:rPr>
          <w:rFonts w:cstheme="minorHAnsi"/>
          <w:i w:val="0"/>
          <w:sz w:val="20"/>
          <w:szCs w:val="20"/>
        </w:rPr>
        <w:t xml:space="preserve">, University Hospital Erlangen, FAU Erlangen-Nürnberg;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9</w:t>
      </w:r>
      <w:r w:rsidRPr="003819D6">
        <w:rPr>
          <w:rFonts w:cstheme="minorHAnsi"/>
          <w:i w:val="0"/>
          <w:sz w:val="20"/>
          <w:szCs w:val="20"/>
        </w:rPr>
        <w:t xml:space="preserve"> Klinik und Poliklinik für </w:t>
      </w:r>
      <w:proofErr w:type="spellStart"/>
      <w:r w:rsidRPr="003819D6">
        <w:rPr>
          <w:rFonts w:cstheme="minorHAnsi"/>
          <w:i w:val="0"/>
          <w:sz w:val="20"/>
          <w:szCs w:val="20"/>
        </w:rPr>
        <w:t>Urologie,Kinderurologie</w:t>
      </w:r>
      <w:proofErr w:type="spellEnd"/>
      <w:r w:rsidRPr="003819D6">
        <w:rPr>
          <w:rFonts w:cstheme="minorHAnsi"/>
          <w:i w:val="0"/>
          <w:sz w:val="20"/>
          <w:szCs w:val="20"/>
        </w:rPr>
        <w:t xml:space="preserve"> und </w:t>
      </w:r>
      <w:proofErr w:type="spellStart"/>
      <w:r w:rsidRPr="003819D6">
        <w:rPr>
          <w:rFonts w:cstheme="minorHAnsi"/>
          <w:i w:val="0"/>
          <w:sz w:val="20"/>
          <w:szCs w:val="20"/>
        </w:rPr>
        <w:t>Uroonkologie</w:t>
      </w:r>
      <w:proofErr w:type="spellEnd"/>
      <w:r w:rsidRPr="003819D6">
        <w:rPr>
          <w:rFonts w:cstheme="minorHAnsi"/>
          <w:i w:val="0"/>
          <w:sz w:val="20"/>
          <w:szCs w:val="20"/>
        </w:rPr>
        <w:t>, Universitätsklinikum Essen (</w:t>
      </w:r>
      <w:proofErr w:type="spellStart"/>
      <w:r w:rsidRPr="003819D6">
        <w:rPr>
          <w:rFonts w:cstheme="minorHAnsi"/>
          <w:i w:val="0"/>
          <w:sz w:val="20"/>
          <w:szCs w:val="20"/>
        </w:rPr>
        <w:t>AöR</w:t>
      </w:r>
      <w:proofErr w:type="spellEnd"/>
      <w:r w:rsidRPr="003819D6">
        <w:rPr>
          <w:rFonts w:cstheme="minorHAnsi"/>
          <w:i w:val="0"/>
          <w:sz w:val="20"/>
          <w:szCs w:val="20"/>
        </w:rPr>
        <w:t xml:space="preserve">); </w:t>
      </w:r>
      <w:r w:rsidRPr="003819D6">
        <w:rPr>
          <w:rFonts w:cstheme="minorHAnsi"/>
          <w:i w:val="0"/>
          <w:sz w:val="20"/>
          <w:szCs w:val="20"/>
          <w:vertAlign w:val="superscript"/>
        </w:rPr>
        <w:t>10</w:t>
      </w:r>
      <w:r w:rsidRPr="003819D6">
        <w:rPr>
          <w:rFonts w:cstheme="minorHAnsi"/>
          <w:i w:val="0"/>
          <w:sz w:val="20"/>
          <w:szCs w:val="20"/>
        </w:rPr>
        <w:t xml:space="preserve"> Vinzenz-Krankenhaus Hannover;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11</w:t>
      </w:r>
      <w:r w:rsidRPr="003819D6">
        <w:rPr>
          <w:rFonts w:cstheme="minorHAnsi"/>
          <w:i w:val="0"/>
          <w:sz w:val="20"/>
          <w:szCs w:val="20"/>
        </w:rPr>
        <w:t xml:space="preserve"> Urologische Klinik, Marien Hospital Herne; </w:t>
      </w:r>
      <w:r w:rsidRPr="003819D6">
        <w:rPr>
          <w:rFonts w:cstheme="minorHAnsi"/>
          <w:i w:val="0"/>
          <w:sz w:val="20"/>
          <w:szCs w:val="20"/>
          <w:vertAlign w:val="superscript"/>
        </w:rPr>
        <w:t>12</w:t>
      </w:r>
      <w:r w:rsidRPr="003819D6">
        <w:rPr>
          <w:rFonts w:cstheme="minorHAnsi"/>
          <w:i w:val="0"/>
          <w:sz w:val="20"/>
          <w:szCs w:val="20"/>
        </w:rPr>
        <w:t> Urologie, Krankenhaus der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</w:rPr>
        <w:t xml:space="preserve">Barmherzigen Brüder Trier;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13</w:t>
      </w:r>
      <w:r w:rsidRPr="003819D6">
        <w:rPr>
          <w:rFonts w:cstheme="minorHAnsi"/>
          <w:i w:val="0"/>
          <w:sz w:val="20"/>
          <w:szCs w:val="20"/>
        </w:rPr>
        <w:t xml:space="preserve"> Martini-Klinik </w:t>
      </w:r>
      <w:proofErr w:type="spellStart"/>
      <w:r w:rsidRPr="003819D6">
        <w:rPr>
          <w:rFonts w:cstheme="minorHAnsi"/>
          <w:i w:val="0"/>
          <w:sz w:val="20"/>
          <w:szCs w:val="20"/>
        </w:rPr>
        <w:t>Prostate</w:t>
      </w:r>
      <w:proofErr w:type="spellEnd"/>
      <w:r w:rsidRPr="003819D6">
        <w:rPr>
          <w:rFonts w:cstheme="minorHAnsi"/>
          <w:i w:val="0"/>
          <w:sz w:val="20"/>
          <w:szCs w:val="20"/>
        </w:rPr>
        <w:t xml:space="preserve"> Cancer Center Hamburg;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14</w:t>
      </w:r>
      <w:r w:rsidRPr="003819D6">
        <w:rPr>
          <w:rFonts w:cstheme="minorHAnsi"/>
          <w:i w:val="0"/>
          <w:sz w:val="20"/>
          <w:szCs w:val="20"/>
        </w:rPr>
        <w:t xml:space="preserve"> St. Marien Hospital Ahaus; 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15 </w:t>
      </w:r>
      <w:r w:rsidRPr="003819D6">
        <w:rPr>
          <w:rFonts w:cstheme="minorHAnsi"/>
          <w:i w:val="0"/>
          <w:sz w:val="20"/>
          <w:szCs w:val="20"/>
        </w:rPr>
        <w:t>Klinik und Poliklinik für Urologie und Kinderurologie, Universitätsmedizin der Johannes Gutenberg-Universität Mainz;</w:t>
      </w:r>
      <w:r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  <w:vertAlign w:val="superscript"/>
        </w:rPr>
        <w:t>16</w:t>
      </w:r>
      <w:r w:rsidRPr="003819D6">
        <w:rPr>
          <w:rFonts w:cstheme="minorHAnsi"/>
          <w:i w:val="0"/>
          <w:sz w:val="20"/>
          <w:szCs w:val="20"/>
        </w:rPr>
        <w:t> German Cancer Society, Berlin, Germany</w:t>
      </w:r>
    </w:p>
    <w:p w14:paraId="14387A37" w14:textId="77777777" w:rsidR="009A4F2A" w:rsidRPr="003819D6" w:rsidRDefault="009A4F2A" w:rsidP="009A4F2A">
      <w:pPr>
        <w:pStyle w:val="Author"/>
        <w:spacing w:line="360" w:lineRule="auto"/>
        <w:rPr>
          <w:rFonts w:cstheme="minorHAnsi"/>
          <w:i w:val="0"/>
          <w:sz w:val="20"/>
          <w:szCs w:val="20"/>
        </w:rPr>
      </w:pPr>
    </w:p>
    <w:p w14:paraId="544C6DB6" w14:textId="77777777" w:rsidR="007A01D0" w:rsidRPr="009A4F2A" w:rsidRDefault="007A01D0">
      <w:pPr>
        <w:spacing w:after="160" w:line="259" w:lineRule="auto"/>
        <w:rPr>
          <w:i/>
          <w:iCs/>
          <w:color w:val="44546A" w:themeColor="text2"/>
          <w:sz w:val="18"/>
          <w:szCs w:val="18"/>
        </w:rPr>
      </w:pPr>
      <w:r w:rsidRPr="009A4F2A">
        <w:br w:type="page"/>
      </w:r>
    </w:p>
    <w:p w14:paraId="1319B4FD" w14:textId="7DC3208B" w:rsidR="003E456E" w:rsidRPr="000E3597" w:rsidRDefault="00400C09" w:rsidP="003E456E">
      <w:pPr>
        <w:pStyle w:val="Beschriftung"/>
        <w:keepNext/>
        <w:rPr>
          <w:lang w:val="en-US"/>
        </w:rPr>
      </w:pPr>
      <w:r w:rsidRPr="00400C09">
        <w:rPr>
          <w:lang w:val="en-US"/>
        </w:rPr>
        <w:lastRenderedPageBreak/>
        <w:t xml:space="preserve">Online Resource </w:t>
      </w:r>
      <w:r w:rsidR="00154EC2">
        <w:rPr>
          <w:lang w:val="en-US"/>
        </w:rPr>
        <w:t>10</w:t>
      </w:r>
      <w:bookmarkStart w:id="0" w:name="_GoBack"/>
      <w:bookmarkEnd w:id="0"/>
      <w:r w:rsidR="003E456E" w:rsidRPr="000E3597">
        <w:rPr>
          <w:lang w:val="en-US"/>
        </w:rPr>
        <w:t>:</w:t>
      </w:r>
      <w:r w:rsidR="00195F9B" w:rsidRPr="00195F9B">
        <w:rPr>
          <w:lang w:val="en-GB"/>
        </w:rPr>
        <w:t xml:space="preserve"> </w:t>
      </w:r>
      <w:r w:rsidR="00195F9B" w:rsidRPr="00195F9B">
        <w:rPr>
          <w:lang w:val="en-US"/>
        </w:rPr>
        <w:t>Staging according to the German Guideline Prostate Cancer (version April 2018)</w:t>
      </w:r>
    </w:p>
    <w:p w14:paraId="470E4485" w14:textId="77777777" w:rsidR="00195F9B" w:rsidRPr="00195F9B" w:rsidRDefault="00195F9B" w:rsidP="00195F9B">
      <w:pPr>
        <w:pStyle w:val="StandardWeb"/>
        <w:spacing w:after="159" w:line="249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In this </w:t>
      </w:r>
      <w:proofErr w:type="gramStart"/>
      <w:r w:rsidRPr="00195F9B">
        <w:rPr>
          <w:rFonts w:asciiTheme="minorHAnsi" w:hAnsiTheme="minorHAnsi" w:cstheme="minorHAnsi"/>
          <w:sz w:val="22"/>
          <w:szCs w:val="22"/>
          <w:lang w:val="en-US"/>
        </w:rPr>
        <w:t>study</w:t>
      </w:r>
      <w:proofErr w:type="gramEnd"/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 we use the staging proposed by the German Guideline for Prostate Cancer [1]: </w:t>
      </w:r>
      <w:r w:rsidRPr="00195F9B">
        <w:rPr>
          <w:rFonts w:asciiTheme="minorHAnsi" w:hAnsiTheme="minorHAnsi" w:cstheme="minorHAnsi"/>
          <w:b/>
          <w:bCs/>
          <w:sz w:val="22"/>
          <w:szCs w:val="22"/>
          <w:lang w:val="en-US"/>
        </w:rPr>
        <w:t>Localized prostate cancer</w:t>
      </w:r>
      <w:r w:rsidRPr="00195F9B">
        <w:rPr>
          <w:rFonts w:asciiTheme="minorHAnsi" w:hAnsiTheme="minorHAnsi" w:cstheme="minorHAnsi"/>
          <w:sz w:val="22"/>
          <w:szCs w:val="22"/>
          <w:lang w:val="en-US"/>
        </w:rPr>
        <w:t>: T1-2, N0 M0</w:t>
      </w:r>
    </w:p>
    <w:p w14:paraId="0967830D" w14:textId="77777777" w:rsidR="00195F9B" w:rsidRPr="00195F9B" w:rsidRDefault="00195F9B" w:rsidP="00195F9B">
      <w:pPr>
        <w:pStyle w:val="StandardWeb"/>
        <w:numPr>
          <w:ilvl w:val="1"/>
          <w:numId w:val="1"/>
        </w:numPr>
        <w:spacing w:after="159" w:line="249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195F9B">
        <w:rPr>
          <w:rFonts w:asciiTheme="minorHAnsi" w:hAnsiTheme="minorHAnsi" w:cstheme="minorHAnsi"/>
          <w:b/>
          <w:bCs/>
          <w:sz w:val="22"/>
          <w:szCs w:val="22"/>
          <w:lang w:val="en-US"/>
        </w:rPr>
        <w:t>Localized prostate cancer with low risk</w:t>
      </w:r>
      <w:r w:rsidRPr="00195F9B">
        <w:rPr>
          <w:rFonts w:asciiTheme="minorHAnsi" w:hAnsiTheme="minorHAnsi" w:cstheme="minorHAnsi"/>
          <w:sz w:val="22"/>
          <w:szCs w:val="22"/>
          <w:lang w:val="en-US"/>
        </w:rPr>
        <w:t>: PSA ≤ 10ng/ml and Gleason-Score 6 and cT1c or cT2a</w:t>
      </w:r>
    </w:p>
    <w:p w14:paraId="631B504E" w14:textId="77777777" w:rsidR="00195F9B" w:rsidRPr="00195F9B" w:rsidRDefault="00195F9B" w:rsidP="00195F9B">
      <w:pPr>
        <w:pStyle w:val="StandardWeb"/>
        <w:numPr>
          <w:ilvl w:val="1"/>
          <w:numId w:val="1"/>
        </w:numPr>
        <w:spacing w:after="159" w:line="249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195F9B">
        <w:rPr>
          <w:rFonts w:asciiTheme="minorHAnsi" w:hAnsiTheme="minorHAnsi" w:cstheme="minorHAnsi"/>
          <w:b/>
          <w:bCs/>
          <w:sz w:val="22"/>
          <w:szCs w:val="22"/>
          <w:lang w:val="en-US"/>
        </w:rPr>
        <w:t>Localized prostate cancer with intermediate risk</w:t>
      </w:r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: PSA &gt;10ng/ml – 30ng/ml or Gleason 7 or </w:t>
      </w:r>
      <w:proofErr w:type="spellStart"/>
      <w:r w:rsidRPr="00195F9B">
        <w:rPr>
          <w:rFonts w:asciiTheme="minorHAnsi" w:hAnsiTheme="minorHAnsi" w:cstheme="minorHAnsi"/>
          <w:sz w:val="22"/>
          <w:szCs w:val="22"/>
          <w:lang w:val="en-US"/>
        </w:rPr>
        <w:t>cT</w:t>
      </w:r>
      <w:proofErr w:type="spellEnd"/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 2b</w:t>
      </w:r>
    </w:p>
    <w:p w14:paraId="29E49E39" w14:textId="77777777" w:rsidR="00195F9B" w:rsidRPr="00195F9B" w:rsidRDefault="00195F9B" w:rsidP="00195F9B">
      <w:pPr>
        <w:pStyle w:val="StandardWeb"/>
        <w:numPr>
          <w:ilvl w:val="1"/>
          <w:numId w:val="1"/>
        </w:numPr>
        <w:spacing w:after="159" w:line="249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195F9B">
        <w:rPr>
          <w:rFonts w:asciiTheme="minorHAnsi" w:hAnsiTheme="minorHAnsi" w:cstheme="minorHAnsi"/>
          <w:b/>
          <w:bCs/>
          <w:sz w:val="22"/>
          <w:szCs w:val="22"/>
          <w:lang w:val="en-US"/>
        </w:rPr>
        <w:t>Localized prostate cancer with high risk</w:t>
      </w:r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: PSA &gt; 20ng/ml or Gleason ≥ 8 or cT2c </w:t>
      </w:r>
    </w:p>
    <w:p w14:paraId="4296BB09" w14:textId="77777777" w:rsidR="00195F9B" w:rsidRPr="00195F9B" w:rsidRDefault="00195F9B" w:rsidP="00195F9B">
      <w:pPr>
        <w:pStyle w:val="StandardWeb"/>
        <w:numPr>
          <w:ilvl w:val="0"/>
          <w:numId w:val="1"/>
        </w:numPr>
        <w:spacing w:after="159" w:line="249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195F9B">
        <w:rPr>
          <w:rFonts w:asciiTheme="minorHAnsi" w:hAnsiTheme="minorHAnsi" w:cstheme="minorHAnsi"/>
          <w:b/>
          <w:bCs/>
          <w:sz w:val="22"/>
          <w:szCs w:val="22"/>
          <w:lang w:val="en-US"/>
        </w:rPr>
        <w:t>Locally advanced prostate cancer:</w:t>
      </w:r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 T3-4 N0 M0</w:t>
      </w:r>
    </w:p>
    <w:p w14:paraId="2B92294E" w14:textId="77777777" w:rsidR="00195F9B" w:rsidRPr="00195F9B" w:rsidRDefault="00195F9B" w:rsidP="00195F9B">
      <w:pPr>
        <w:pStyle w:val="StandardWeb"/>
        <w:numPr>
          <w:ilvl w:val="0"/>
          <w:numId w:val="1"/>
        </w:numPr>
        <w:spacing w:after="159" w:line="249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195F9B">
        <w:rPr>
          <w:rFonts w:asciiTheme="minorHAnsi" w:hAnsiTheme="minorHAnsi" w:cstheme="minorHAnsi"/>
          <w:b/>
          <w:bCs/>
          <w:sz w:val="22"/>
          <w:szCs w:val="22"/>
          <w:lang w:val="en-US"/>
        </w:rPr>
        <w:t>Advanced prostate cancer:</w:t>
      </w:r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 any T N1 and M0</w:t>
      </w:r>
    </w:p>
    <w:p w14:paraId="2147516E" w14:textId="77777777" w:rsidR="00195F9B" w:rsidRPr="00195F9B" w:rsidRDefault="00195F9B" w:rsidP="00195F9B">
      <w:pPr>
        <w:pStyle w:val="StandardWeb"/>
        <w:numPr>
          <w:ilvl w:val="0"/>
          <w:numId w:val="1"/>
        </w:numPr>
        <w:spacing w:after="159" w:line="249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195F9B">
        <w:rPr>
          <w:rFonts w:asciiTheme="minorHAnsi" w:hAnsiTheme="minorHAnsi" w:cstheme="minorHAnsi"/>
          <w:b/>
          <w:bCs/>
          <w:sz w:val="22"/>
          <w:szCs w:val="22"/>
          <w:lang w:val="en-US"/>
        </w:rPr>
        <w:t>Metastasized prostate cancer</w:t>
      </w:r>
      <w:r w:rsidRPr="00195F9B">
        <w:rPr>
          <w:rFonts w:asciiTheme="minorHAnsi" w:hAnsiTheme="minorHAnsi" w:cstheme="minorHAnsi"/>
          <w:sz w:val="22"/>
          <w:szCs w:val="22"/>
          <w:lang w:val="en-US"/>
        </w:rPr>
        <w:t>: any T any N and M1</w:t>
      </w:r>
      <w:r w:rsidRPr="00195F9B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</w:p>
    <w:p w14:paraId="480BB65D" w14:textId="77777777" w:rsidR="00195F9B" w:rsidRPr="00195F9B" w:rsidRDefault="00195F9B" w:rsidP="00195F9B">
      <w:pPr>
        <w:pStyle w:val="StandardWeb"/>
        <w:spacing w:after="159" w:line="249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Furthermore, localized prostate cancer with cT1a or cT1b </w:t>
      </w:r>
      <w:proofErr w:type="gramStart"/>
      <w:r w:rsidRPr="00195F9B">
        <w:rPr>
          <w:rFonts w:asciiTheme="minorHAnsi" w:hAnsiTheme="minorHAnsi" w:cstheme="minorHAnsi"/>
          <w:sz w:val="22"/>
          <w:szCs w:val="22"/>
          <w:lang w:val="en-US"/>
        </w:rPr>
        <w:t>is classified</w:t>
      </w:r>
      <w:proofErr w:type="gramEnd"/>
      <w:r w:rsidRPr="00195F9B">
        <w:rPr>
          <w:rFonts w:asciiTheme="minorHAnsi" w:hAnsiTheme="minorHAnsi" w:cstheme="minorHAnsi"/>
          <w:sz w:val="22"/>
          <w:szCs w:val="22"/>
          <w:lang w:val="en-US"/>
        </w:rPr>
        <w:t xml:space="preserve"> as localized prostate cancer with low risk.</w:t>
      </w:r>
    </w:p>
    <w:p w14:paraId="045FD99E" w14:textId="77777777" w:rsidR="00195F9B" w:rsidRDefault="00195F9B" w:rsidP="00195F9B">
      <w:pPr>
        <w:pStyle w:val="StandardWeb"/>
        <w:spacing w:after="240" w:line="249" w:lineRule="auto"/>
        <w:rPr>
          <w:lang w:val="en-US"/>
        </w:rPr>
      </w:pPr>
    </w:p>
    <w:p w14:paraId="6C2C2EFA" w14:textId="77777777" w:rsidR="00195F9B" w:rsidRDefault="00195F9B" w:rsidP="00195F9B">
      <w:pPr>
        <w:pStyle w:val="StandardWeb"/>
        <w:spacing w:after="240" w:line="249" w:lineRule="auto"/>
        <w:rPr>
          <w:lang w:val="en-US"/>
        </w:rPr>
      </w:pPr>
    </w:p>
    <w:p w14:paraId="76132FF1" w14:textId="77777777" w:rsidR="00195F9B" w:rsidRDefault="00195F9B" w:rsidP="00195F9B">
      <w:pPr>
        <w:pStyle w:val="StandardWeb"/>
        <w:spacing w:after="240" w:line="249" w:lineRule="auto"/>
        <w:rPr>
          <w:lang w:val="en-US"/>
        </w:rPr>
      </w:pPr>
    </w:p>
    <w:p w14:paraId="59232BF5" w14:textId="77777777" w:rsidR="00195F9B" w:rsidRPr="00195F9B" w:rsidRDefault="00195F9B" w:rsidP="00195F9B">
      <w:pPr>
        <w:pStyle w:val="StandardWeb"/>
        <w:spacing w:after="0" w:line="240" w:lineRule="auto"/>
        <w:ind w:left="720" w:hanging="720"/>
        <w:rPr>
          <w:sz w:val="22"/>
          <w:szCs w:val="22"/>
          <w:lang w:val="en-US"/>
        </w:rPr>
      </w:pPr>
      <w:r w:rsidRPr="00195F9B">
        <w:rPr>
          <w:sz w:val="22"/>
          <w:szCs w:val="22"/>
        </w:rPr>
        <w:t xml:space="preserve">1. Leitlinienprogramm Onkologie (Deutsche Krebsgesellschaft, D.K., AWMF), </w:t>
      </w:r>
      <w:r w:rsidRPr="00195F9B">
        <w:rPr>
          <w:i/>
          <w:iCs/>
          <w:sz w:val="22"/>
          <w:szCs w:val="22"/>
        </w:rPr>
        <w:t>[Interdisziplinäre Leitlinie der Qualität S3 zur Früherkennung, Diagnose und Therapie der verschiedenen Stadien des Prostatakarzinoms, Langversion 5.0], p. 60</w:t>
      </w:r>
      <w:r w:rsidRPr="00195F9B">
        <w:rPr>
          <w:sz w:val="22"/>
          <w:szCs w:val="22"/>
        </w:rPr>
        <w:t xml:space="preserve">. </w:t>
      </w:r>
      <w:r w:rsidRPr="00195F9B">
        <w:rPr>
          <w:sz w:val="22"/>
          <w:szCs w:val="22"/>
          <w:lang w:val="en-US"/>
        </w:rPr>
        <w:t>2018.</w:t>
      </w:r>
    </w:p>
    <w:sectPr w:rsidR="00195F9B" w:rsidRPr="00195F9B" w:rsidSect="00F93FA8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66A13" w14:textId="77777777" w:rsidR="005A61D4" w:rsidRDefault="005A61D4" w:rsidP="000952A1">
      <w:pPr>
        <w:spacing w:after="0" w:line="240" w:lineRule="auto"/>
      </w:pPr>
      <w:r>
        <w:separator/>
      </w:r>
    </w:p>
  </w:endnote>
  <w:endnote w:type="continuationSeparator" w:id="0">
    <w:p w14:paraId="0AFDEE54" w14:textId="77777777" w:rsidR="005A61D4" w:rsidRDefault="005A61D4" w:rsidP="00095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332445"/>
      <w:docPartObj>
        <w:docPartGallery w:val="Page Numbers (Bottom of Page)"/>
        <w:docPartUnique/>
      </w:docPartObj>
    </w:sdtPr>
    <w:sdtEndPr/>
    <w:sdtContent>
      <w:p w14:paraId="3CD30BCA" w14:textId="1041D496" w:rsidR="0080609A" w:rsidRDefault="0080609A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EC2">
          <w:rPr>
            <w:noProof/>
          </w:rPr>
          <w:t>1</w:t>
        </w:r>
        <w:r>
          <w:fldChar w:fldCharType="end"/>
        </w:r>
      </w:p>
    </w:sdtContent>
  </w:sdt>
  <w:p w14:paraId="0778117D" w14:textId="77777777" w:rsidR="0080609A" w:rsidRDefault="0080609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49E88" w14:textId="77777777" w:rsidR="005A61D4" w:rsidRDefault="005A61D4" w:rsidP="000952A1">
      <w:pPr>
        <w:spacing w:after="0" w:line="240" w:lineRule="auto"/>
      </w:pPr>
      <w:r>
        <w:separator/>
      </w:r>
    </w:p>
  </w:footnote>
  <w:footnote w:type="continuationSeparator" w:id="0">
    <w:p w14:paraId="2429CAFF" w14:textId="77777777" w:rsidR="005A61D4" w:rsidRDefault="005A61D4" w:rsidP="00095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21EB7"/>
    <w:multiLevelType w:val="multilevel"/>
    <w:tmpl w:val="3102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4C4"/>
    <w:rsid w:val="00005F52"/>
    <w:rsid w:val="0001320F"/>
    <w:rsid w:val="00056AE2"/>
    <w:rsid w:val="000952A1"/>
    <w:rsid w:val="000C3E6A"/>
    <w:rsid w:val="000E16BA"/>
    <w:rsid w:val="00105EEF"/>
    <w:rsid w:val="00122CCD"/>
    <w:rsid w:val="00154EC2"/>
    <w:rsid w:val="001814C4"/>
    <w:rsid w:val="00195F9B"/>
    <w:rsid w:val="00197523"/>
    <w:rsid w:val="001B2AC1"/>
    <w:rsid w:val="001B38AF"/>
    <w:rsid w:val="001E5FE2"/>
    <w:rsid w:val="002237EF"/>
    <w:rsid w:val="002259AA"/>
    <w:rsid w:val="00235109"/>
    <w:rsid w:val="00273768"/>
    <w:rsid w:val="002E43BF"/>
    <w:rsid w:val="00315C53"/>
    <w:rsid w:val="00346000"/>
    <w:rsid w:val="00352B4D"/>
    <w:rsid w:val="00363FDB"/>
    <w:rsid w:val="0037133B"/>
    <w:rsid w:val="003C52B3"/>
    <w:rsid w:val="003E456E"/>
    <w:rsid w:val="00400C09"/>
    <w:rsid w:val="00445BC8"/>
    <w:rsid w:val="004A399F"/>
    <w:rsid w:val="004A3FB9"/>
    <w:rsid w:val="004B1AD3"/>
    <w:rsid w:val="004E1DDA"/>
    <w:rsid w:val="00523342"/>
    <w:rsid w:val="00576896"/>
    <w:rsid w:val="00587E5B"/>
    <w:rsid w:val="005A61D4"/>
    <w:rsid w:val="0061635A"/>
    <w:rsid w:val="00634FE3"/>
    <w:rsid w:val="006B39BB"/>
    <w:rsid w:val="006D113A"/>
    <w:rsid w:val="007A01D0"/>
    <w:rsid w:val="007A65F3"/>
    <w:rsid w:val="0080609A"/>
    <w:rsid w:val="008549B2"/>
    <w:rsid w:val="00920E55"/>
    <w:rsid w:val="00936A6D"/>
    <w:rsid w:val="00974D61"/>
    <w:rsid w:val="009A4F2A"/>
    <w:rsid w:val="009B23AA"/>
    <w:rsid w:val="009E3DF6"/>
    <w:rsid w:val="009F3C7D"/>
    <w:rsid w:val="00A1102C"/>
    <w:rsid w:val="00A3073B"/>
    <w:rsid w:val="00A405E9"/>
    <w:rsid w:val="00A57FD1"/>
    <w:rsid w:val="00A85E6C"/>
    <w:rsid w:val="00A96187"/>
    <w:rsid w:val="00AB32C0"/>
    <w:rsid w:val="00B15B86"/>
    <w:rsid w:val="00B64E84"/>
    <w:rsid w:val="00B6707B"/>
    <w:rsid w:val="00B73ED6"/>
    <w:rsid w:val="00BA461B"/>
    <w:rsid w:val="00BB35E1"/>
    <w:rsid w:val="00BF0015"/>
    <w:rsid w:val="00C01834"/>
    <w:rsid w:val="00C0705C"/>
    <w:rsid w:val="00C07433"/>
    <w:rsid w:val="00C12E11"/>
    <w:rsid w:val="00C631B6"/>
    <w:rsid w:val="00C811A5"/>
    <w:rsid w:val="00CA5355"/>
    <w:rsid w:val="00CB027A"/>
    <w:rsid w:val="00CC31A8"/>
    <w:rsid w:val="00CD66F1"/>
    <w:rsid w:val="00CF38D7"/>
    <w:rsid w:val="00D11793"/>
    <w:rsid w:val="00D379B2"/>
    <w:rsid w:val="00E17485"/>
    <w:rsid w:val="00E45BDB"/>
    <w:rsid w:val="00E57D00"/>
    <w:rsid w:val="00E603EF"/>
    <w:rsid w:val="00E655F3"/>
    <w:rsid w:val="00E70FF5"/>
    <w:rsid w:val="00E90F43"/>
    <w:rsid w:val="00EF40BB"/>
    <w:rsid w:val="00F51605"/>
    <w:rsid w:val="00F64B57"/>
    <w:rsid w:val="00F93FA8"/>
    <w:rsid w:val="00FE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E580"/>
  <w15:chartTrackingRefBased/>
  <w15:docId w15:val="{D6B8D139-BC47-4D11-A101-6E0DE457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814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814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E456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95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52A1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095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52A1"/>
    <w:rPr>
      <w:rFonts w:ascii="Calibri" w:eastAsia="Calibri" w:hAnsi="Calibri" w:cs="Times New Roman"/>
    </w:rPr>
  </w:style>
  <w:style w:type="character" w:styleId="Hyperlink">
    <w:name w:val="Hyperlink"/>
    <w:basedOn w:val="Absatz-Standardschriftart"/>
    <w:uiPriority w:val="99"/>
    <w:semiHidden/>
    <w:unhideWhenUsed/>
    <w:rsid w:val="007A01D0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63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631B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631B6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3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31B6"/>
    <w:rPr>
      <w:rFonts w:ascii="Calibri" w:eastAsia="Calibri" w:hAnsi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3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31B6"/>
    <w:rPr>
      <w:rFonts w:ascii="Segoe UI" w:eastAsia="Calibri" w:hAnsi="Segoe UI" w:cs="Segoe UI"/>
      <w:sz w:val="18"/>
      <w:szCs w:val="18"/>
    </w:rPr>
  </w:style>
  <w:style w:type="paragraph" w:styleId="Titel">
    <w:name w:val="Title"/>
    <w:basedOn w:val="Standard"/>
    <w:link w:val="TitelZchn"/>
    <w:qFormat/>
    <w:rsid w:val="009A4F2A"/>
    <w:pPr>
      <w:spacing w:before="360" w:after="120" w:line="259" w:lineRule="auto"/>
    </w:pPr>
    <w:rPr>
      <w:rFonts w:eastAsia="MS Mincho" w:cs="Arial"/>
      <w:b/>
      <w:sz w:val="28"/>
    </w:rPr>
  </w:style>
  <w:style w:type="character" w:customStyle="1" w:styleId="TitelZchn">
    <w:name w:val="Titel Zchn"/>
    <w:basedOn w:val="Absatz-Standardschriftart"/>
    <w:link w:val="Titel"/>
    <w:rsid w:val="009A4F2A"/>
    <w:rPr>
      <w:rFonts w:ascii="Calibri" w:eastAsia="MS Mincho" w:hAnsi="Calibri" w:cs="Arial"/>
      <w:b/>
      <w:sz w:val="28"/>
    </w:rPr>
  </w:style>
  <w:style w:type="paragraph" w:customStyle="1" w:styleId="Author">
    <w:name w:val="Author"/>
    <w:basedOn w:val="Standard"/>
    <w:qFormat/>
    <w:rsid w:val="009A4F2A"/>
    <w:pPr>
      <w:spacing w:after="160" w:line="259" w:lineRule="auto"/>
    </w:pPr>
    <w:rPr>
      <w:rFonts w:asciiTheme="minorHAnsi" w:eastAsiaTheme="minorHAnsi" w:hAnsiTheme="minorHAnsi" w:cstheme="minorBidi"/>
      <w:i/>
    </w:rPr>
  </w:style>
  <w:style w:type="paragraph" w:styleId="StandardWeb">
    <w:name w:val="Normal (Web)"/>
    <w:basedOn w:val="Standard"/>
    <w:uiPriority w:val="99"/>
    <w:semiHidden/>
    <w:unhideWhenUsed/>
    <w:rsid w:val="00195F9B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F77B6-7F15-46AA-8E30-F2F8CCC26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zu Koeln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Hein</dc:creator>
  <cp:keywords/>
  <dc:description/>
  <cp:lastModifiedBy>Rebecca Roth</cp:lastModifiedBy>
  <cp:revision>2</cp:revision>
  <dcterms:created xsi:type="dcterms:W3CDTF">2019-12-09T11:30:00Z</dcterms:created>
  <dcterms:modified xsi:type="dcterms:W3CDTF">2019-12-09T11:30:00Z</dcterms:modified>
</cp:coreProperties>
</file>