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97B" w:rsidRDefault="0063297B" w:rsidP="0063297B">
      <w:pPr>
        <w:keepNext/>
      </w:pPr>
      <w:r w:rsidRPr="00DD03A5">
        <w:rPr>
          <w:noProof/>
          <w:lang w:eastAsia="nl-NL"/>
        </w:rPr>
        <w:drawing>
          <wp:inline distT="0" distB="0" distL="0" distR="0" wp14:anchorId="4DD6F21E" wp14:editId="4A133EFE">
            <wp:extent cx="5048250" cy="6445533"/>
            <wp:effectExtent l="19050" t="19050" r="19050" b="1270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9733" cy="64474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D243B" w:rsidRDefault="0063297B" w:rsidP="0063297B">
      <w:pPr>
        <w:pStyle w:val="Bijschrift"/>
      </w:pPr>
      <w:proofErr w:type="spellStart"/>
      <w:r>
        <w:t>Supplementary</w:t>
      </w:r>
      <w:proofErr w:type="spellEnd"/>
      <w:r>
        <w:t xml:space="preserve"> </w:t>
      </w:r>
      <w:proofErr w:type="spellStart"/>
      <w:r>
        <w:t>Figure</w:t>
      </w:r>
      <w:proofErr w:type="spellEnd"/>
      <w:r>
        <w:t xml:space="preserve"> 2: Standard item list </w:t>
      </w:r>
      <w:bookmarkStart w:id="0" w:name="_GoBack"/>
      <w:bookmarkEnd w:id="0"/>
    </w:p>
    <w:sectPr w:rsidR="00AD2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97B"/>
    <w:rsid w:val="00320842"/>
    <w:rsid w:val="003D516F"/>
    <w:rsid w:val="004736FF"/>
    <w:rsid w:val="00496653"/>
    <w:rsid w:val="004E482E"/>
    <w:rsid w:val="0063297B"/>
    <w:rsid w:val="00CD6034"/>
    <w:rsid w:val="00E2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5366"/>
  <w15:chartTrackingRefBased/>
  <w15:docId w15:val="{4BAC2219-2C06-420F-8029-B482DE46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63297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Kamphorst-3, K. (Kyara)</dc:creator>
  <cp:keywords/>
  <dc:description/>
  <cp:lastModifiedBy>Kamphorst-3, K. (Kyara)</cp:lastModifiedBy>
  <cp:revision>2</cp:revision>
  <dcterms:created xsi:type="dcterms:W3CDTF">2021-12-01T19:45:00Z</dcterms:created>
  <dcterms:modified xsi:type="dcterms:W3CDTF">2021-12-01T19:45:00Z</dcterms:modified>
</cp:coreProperties>
</file>