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C8E" w:rsidRPr="005E4B34" w:rsidRDefault="00736C8E" w:rsidP="00736C8E">
      <w:pPr>
        <w:spacing w:after="20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5E4B34">
        <w:rPr>
          <w:rFonts w:ascii="Times New Roman" w:hAnsi="Times New Roman" w:cs="Times New Roman"/>
          <w:b/>
          <w:sz w:val="24"/>
          <w:u w:val="single"/>
        </w:rPr>
        <w:t>SUPPLEMENTA</w:t>
      </w:r>
      <w:bookmarkStart w:id="0" w:name="_GoBack"/>
      <w:bookmarkEnd w:id="0"/>
      <w:r w:rsidRPr="005E4B34">
        <w:rPr>
          <w:rFonts w:ascii="Times New Roman" w:hAnsi="Times New Roman" w:cs="Times New Roman"/>
          <w:b/>
          <w:sz w:val="24"/>
          <w:u w:val="single"/>
        </w:rPr>
        <w:t>RY ANNEXE</w:t>
      </w:r>
    </w:p>
    <w:p w:rsidR="00736C8E" w:rsidRPr="000A541C" w:rsidRDefault="00736C8E" w:rsidP="00736C8E">
      <w:pPr>
        <w:rPr>
          <w:rFonts w:ascii="Times New Roman" w:hAnsi="Times New Roman" w:cs="Times New Roman"/>
          <w:i/>
          <w:sz w:val="24"/>
          <w:szCs w:val="24"/>
        </w:rPr>
      </w:pPr>
      <w:r w:rsidRPr="000A541C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C87336C" wp14:editId="49CC9551">
            <wp:simplePos x="914400" y="1246909"/>
            <wp:positionH relativeFrom="column">
              <wp:align>left</wp:align>
            </wp:positionH>
            <wp:positionV relativeFrom="paragraph">
              <wp:align>top</wp:align>
            </wp:positionV>
            <wp:extent cx="6827003" cy="5120109"/>
            <wp:effectExtent l="0" t="0" r="0" b="444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7003" cy="5120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6C8E" w:rsidRPr="005E4B34" w:rsidRDefault="00736C8E" w:rsidP="00736C8E">
      <w:pPr>
        <w:rPr>
          <w:rFonts w:ascii="Times New Roman" w:hAnsi="Times New Roman" w:cs="Times New Roman"/>
          <w:i/>
          <w:sz w:val="24"/>
          <w:szCs w:val="24"/>
        </w:rPr>
      </w:pPr>
      <w:r w:rsidRPr="005E4B34">
        <w:rPr>
          <w:rFonts w:ascii="Times New Roman" w:hAnsi="Times New Roman" w:cs="Times New Roman"/>
          <w:i/>
          <w:sz w:val="24"/>
          <w:szCs w:val="24"/>
        </w:rPr>
        <w:t>Figure A: Summary and flow of the study</w:t>
      </w:r>
    </w:p>
    <w:p w:rsidR="00736C8E" w:rsidRPr="005E4B34" w:rsidRDefault="00736C8E" w:rsidP="00736C8E">
      <w:pPr>
        <w:rPr>
          <w:i/>
        </w:rPr>
      </w:pPr>
    </w:p>
    <w:tbl>
      <w:tblPr>
        <w:tblpPr w:leftFromText="180" w:rightFromText="180" w:vertAnchor="text" w:horzAnchor="margin" w:tblpY="92"/>
        <w:tblW w:w="0" w:type="auto"/>
        <w:tblLook w:val="04A0" w:firstRow="1" w:lastRow="0" w:firstColumn="1" w:lastColumn="0" w:noHBand="0" w:noVBand="1"/>
      </w:tblPr>
      <w:tblGrid>
        <w:gridCol w:w="1959"/>
        <w:gridCol w:w="1517"/>
        <w:gridCol w:w="1753"/>
        <w:gridCol w:w="1494"/>
        <w:gridCol w:w="1376"/>
        <w:gridCol w:w="917"/>
      </w:tblGrid>
      <w:tr w:rsidR="00736C8E" w:rsidRPr="005E4B34" w:rsidTr="00781638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Study (authors)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Khopekar</w:t>
            </w:r>
            <w:proofErr w:type="spellEnd"/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 xml:space="preserve"> et al.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Al-</w:t>
            </w:r>
            <w:proofErr w:type="spellStart"/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Ghazo</w:t>
            </w:r>
            <w:proofErr w:type="spellEnd"/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 xml:space="preserve"> et al.</w:t>
            </w: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  <w:lang w:eastAsia="en-GB"/>
              </w:rPr>
              <w:t>[12]</w:t>
            </w: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Osorio et al.</w:t>
            </w: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  <w:lang w:eastAsia="en-GB"/>
              </w:rPr>
              <w:t>[13]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Yang et al.</w:t>
            </w: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  <w:lang w:eastAsia="en-GB"/>
              </w:rPr>
              <w:t>[14]</w:t>
            </w: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  <w:lang w:eastAsia="en-GB"/>
              </w:rPr>
            </w:pPr>
            <w:proofErr w:type="spellStart"/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Youn</w:t>
            </w:r>
            <w:proofErr w:type="spellEnd"/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 xml:space="preserve"> et al.</w:t>
            </w: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vertAlign w:val="superscript"/>
                <w:lang w:eastAsia="en-GB"/>
              </w:rPr>
              <w:t>[15]</w:t>
            </w:r>
          </w:p>
        </w:tc>
      </w:tr>
      <w:tr w:rsidR="00736C8E" w:rsidRPr="005E4B34" w:rsidTr="00781638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Patients (numbers)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67</w:t>
            </w:r>
          </w:p>
        </w:tc>
      </w:tr>
      <w:tr w:rsidR="00736C8E" w:rsidRPr="005E4B34" w:rsidTr="00781638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Age (years)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55.6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45.6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49.6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47.8</w:t>
            </w:r>
          </w:p>
        </w:tc>
      </w:tr>
      <w:tr w:rsidR="00736C8E" w:rsidRPr="005E4B34" w:rsidTr="00781638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Average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8.24mm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9.2mm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9.1mm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14.8mm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2.41mm</w:t>
            </w:r>
          </w:p>
        </w:tc>
      </w:tr>
      <w:tr w:rsidR="00736C8E" w:rsidRPr="005E4B34" w:rsidTr="00781638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Stone-Free Rate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90.6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92.4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91.8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89.55</w:t>
            </w:r>
          </w:p>
        </w:tc>
      </w:tr>
      <w:tr w:rsidR="00736C8E" w:rsidRPr="005E4B34" w:rsidTr="00781638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lastRenderedPageBreak/>
              <w:t>Follow-up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3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4 weeks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1 month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3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1 month</w:t>
            </w:r>
          </w:p>
        </w:tc>
      </w:tr>
      <w:tr w:rsidR="00736C8E" w:rsidRPr="005E4B34" w:rsidTr="00781638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Hospital Stay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3.8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1.9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2.5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6C8E" w:rsidRPr="005E4B34" w:rsidRDefault="00736C8E" w:rsidP="00781638">
            <w:pPr>
              <w:spacing w:after="0" w:line="276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en-GB"/>
              </w:rPr>
              <w:t>NA</w:t>
            </w:r>
          </w:p>
        </w:tc>
      </w:tr>
    </w:tbl>
    <w:p w:rsidR="00736C8E" w:rsidRPr="005E4B34" w:rsidRDefault="00736C8E" w:rsidP="00736C8E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736C8E" w:rsidRPr="005E4B34" w:rsidRDefault="00736C8E" w:rsidP="00736C8E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736C8E" w:rsidRPr="005E4B34" w:rsidRDefault="00736C8E" w:rsidP="00736C8E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736C8E" w:rsidRPr="005E4B34" w:rsidRDefault="00736C8E" w:rsidP="00736C8E">
      <w:pPr>
        <w:spacing w:line="276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736C8E" w:rsidRPr="005E4B34" w:rsidRDefault="00736C8E" w:rsidP="00736C8E">
      <w:pPr>
        <w:spacing w:line="276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736C8E" w:rsidRPr="005E4B34" w:rsidRDefault="00736C8E" w:rsidP="00736C8E">
      <w:pPr>
        <w:spacing w:line="276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736C8E" w:rsidRPr="005E4B34" w:rsidRDefault="00736C8E" w:rsidP="00736C8E">
      <w:pPr>
        <w:spacing w:line="276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736C8E" w:rsidRPr="005E4B34" w:rsidRDefault="00736C8E" w:rsidP="00736C8E">
      <w:pPr>
        <w:spacing w:line="276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736C8E" w:rsidRPr="005E4B34" w:rsidRDefault="00736C8E" w:rsidP="00736C8E">
      <w:pPr>
        <w:spacing w:line="276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736C8E" w:rsidRPr="005E4B34" w:rsidRDefault="00736C8E" w:rsidP="00736C8E">
      <w:pPr>
        <w:spacing w:line="276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736C8E" w:rsidRPr="005E4B34" w:rsidRDefault="00736C8E" w:rsidP="00736C8E">
      <w:pPr>
        <w:spacing w:line="276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736C8E" w:rsidRPr="005E4B34" w:rsidRDefault="00736C8E" w:rsidP="00736C8E">
      <w:pPr>
        <w:spacing w:line="276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736C8E" w:rsidRPr="005E4B34" w:rsidRDefault="00736C8E" w:rsidP="00736C8E">
      <w:pPr>
        <w:spacing w:line="276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736C8E" w:rsidRPr="005E4B34" w:rsidRDefault="00736C8E" w:rsidP="00736C8E">
      <w:pPr>
        <w:spacing w:line="276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736C8E" w:rsidRPr="005E4B34" w:rsidRDefault="00736C8E" w:rsidP="00736C8E">
      <w:pPr>
        <w:spacing w:line="276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736C8E" w:rsidRPr="005E4B34" w:rsidRDefault="00736C8E" w:rsidP="00736C8E">
      <w:pPr>
        <w:spacing w:line="276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5E4B34">
        <w:rPr>
          <w:rFonts w:asciiTheme="majorBidi" w:hAnsiTheme="majorBidi" w:cstheme="majorBidi"/>
          <w:i/>
          <w:iCs/>
          <w:sz w:val="24"/>
          <w:szCs w:val="24"/>
        </w:rPr>
        <w:t xml:space="preserve">Table A: Summary of studies reporting emergency </w:t>
      </w:r>
      <w:proofErr w:type="spellStart"/>
      <w:r w:rsidRPr="005E4B34">
        <w:rPr>
          <w:rFonts w:asciiTheme="majorBidi" w:hAnsiTheme="majorBidi" w:cstheme="majorBidi"/>
          <w:i/>
          <w:iCs/>
          <w:sz w:val="24"/>
          <w:szCs w:val="24"/>
        </w:rPr>
        <w:t>ureteroscopies</w:t>
      </w:r>
      <w:proofErr w:type="spellEnd"/>
      <w:r w:rsidRPr="005E4B34">
        <w:rPr>
          <w:rFonts w:asciiTheme="majorBidi" w:hAnsiTheme="majorBidi" w:cstheme="majorBidi"/>
          <w:i/>
          <w:iCs/>
          <w:sz w:val="24"/>
          <w:szCs w:val="24"/>
        </w:rPr>
        <w:t xml:space="preserve"> analyses comparison</w:t>
      </w:r>
    </w:p>
    <w:p w:rsidR="00736C8E" w:rsidRPr="005E4B34" w:rsidRDefault="00736C8E" w:rsidP="00736C8E"/>
    <w:tbl>
      <w:tblPr>
        <w:tblpPr w:leftFromText="180" w:rightFromText="180" w:vertAnchor="text" w:horzAnchor="margin" w:tblpY="92"/>
        <w:tblW w:w="0" w:type="auto"/>
        <w:tblLook w:val="04A0" w:firstRow="1" w:lastRow="0" w:firstColumn="1" w:lastColumn="0" w:noHBand="0" w:noVBand="1"/>
      </w:tblPr>
      <w:tblGrid>
        <w:gridCol w:w="1959"/>
        <w:gridCol w:w="1517"/>
        <w:gridCol w:w="1753"/>
        <w:gridCol w:w="1494"/>
        <w:gridCol w:w="1376"/>
        <w:gridCol w:w="917"/>
      </w:tblGrid>
      <w:tr w:rsidR="00736C8E" w:rsidRPr="005E4B34" w:rsidTr="00781638">
        <w:trPr>
          <w:trHeight w:val="6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Study (authors)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Khopekar</w:t>
            </w:r>
            <w:proofErr w:type="spellEnd"/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Al-</w:t>
            </w:r>
            <w:proofErr w:type="spellStart"/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Ghazo</w:t>
            </w:r>
            <w:proofErr w:type="spellEnd"/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al.</w:t>
            </w: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[12]</w:t>
            </w: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Osorio et al.</w:t>
            </w: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[13]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Yang et al.</w:t>
            </w: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[14]</w:t>
            </w: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</w:pPr>
            <w:proofErr w:type="spellStart"/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Youn</w:t>
            </w:r>
            <w:proofErr w:type="spellEnd"/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et al.</w:t>
            </w: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en-GB"/>
              </w:rPr>
              <w:t>[15]</w:t>
            </w:r>
          </w:p>
        </w:tc>
      </w:tr>
      <w:tr w:rsidR="00736C8E" w:rsidRPr="005E4B34" w:rsidTr="00781638">
        <w:trPr>
          <w:trHeight w:val="6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Patients (numbers)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67</w:t>
            </w:r>
          </w:p>
        </w:tc>
      </w:tr>
      <w:tr w:rsidR="00736C8E" w:rsidRPr="005E4B34" w:rsidTr="00781638">
        <w:trPr>
          <w:trHeight w:val="6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Age (years)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47.8</w:t>
            </w:r>
          </w:p>
        </w:tc>
      </w:tr>
      <w:tr w:rsidR="00736C8E" w:rsidRPr="005E4B34" w:rsidTr="00781638">
        <w:trPr>
          <w:trHeight w:val="6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Average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8.24mm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9.2mm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9.1mm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14.8mm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2.41mm</w:t>
            </w:r>
          </w:p>
        </w:tc>
      </w:tr>
      <w:tr w:rsidR="00736C8E" w:rsidRPr="005E4B34" w:rsidTr="00781638">
        <w:trPr>
          <w:trHeight w:val="6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Stone-Free Rate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89.55</w:t>
            </w:r>
          </w:p>
        </w:tc>
      </w:tr>
      <w:tr w:rsidR="00736C8E" w:rsidRPr="005E4B34" w:rsidTr="00781638">
        <w:trPr>
          <w:trHeight w:val="6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Follow-up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 weeks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month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 months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month</w:t>
            </w:r>
          </w:p>
        </w:tc>
      </w:tr>
      <w:tr w:rsidR="00736C8E" w:rsidRPr="000574FC" w:rsidTr="00781638">
        <w:trPr>
          <w:trHeight w:val="65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Hospital Stay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3.8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1.9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2.5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6C8E" w:rsidRPr="005E4B34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6C8E" w:rsidRPr="000574FC" w:rsidRDefault="00736C8E" w:rsidP="007816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5E4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NA</w:t>
            </w:r>
          </w:p>
        </w:tc>
      </w:tr>
    </w:tbl>
    <w:p w:rsidR="00736C8E" w:rsidRPr="0048710B" w:rsidRDefault="00736C8E" w:rsidP="00736C8E">
      <w:pPr>
        <w:rPr>
          <w:rFonts w:ascii="Times New Roman" w:hAnsi="Times New Roman" w:cs="Times New Roman"/>
          <w:b/>
          <w:sz w:val="24"/>
          <w:u w:val="single"/>
        </w:rPr>
      </w:pPr>
    </w:p>
    <w:p w:rsidR="00736C8E" w:rsidRPr="005B1DC2" w:rsidRDefault="00736C8E" w:rsidP="00736C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79A" w:rsidRDefault="0015079A"/>
    <w:sectPr w:rsidR="0015079A" w:rsidSect="003E66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C8E"/>
    <w:rsid w:val="00005822"/>
    <w:rsid w:val="00024CFD"/>
    <w:rsid w:val="00025A66"/>
    <w:rsid w:val="000402B6"/>
    <w:rsid w:val="0008171A"/>
    <w:rsid w:val="00083EF7"/>
    <w:rsid w:val="000D50D2"/>
    <w:rsid w:val="000D7D75"/>
    <w:rsid w:val="00144446"/>
    <w:rsid w:val="0015079A"/>
    <w:rsid w:val="00184BCA"/>
    <w:rsid w:val="001D00BA"/>
    <w:rsid w:val="001E4BB5"/>
    <w:rsid w:val="001F2263"/>
    <w:rsid w:val="001F61E6"/>
    <w:rsid w:val="00241086"/>
    <w:rsid w:val="002570AF"/>
    <w:rsid w:val="00284793"/>
    <w:rsid w:val="002B1957"/>
    <w:rsid w:val="002D20C6"/>
    <w:rsid w:val="002D35F4"/>
    <w:rsid w:val="002D4C17"/>
    <w:rsid w:val="002E051F"/>
    <w:rsid w:val="002F40D5"/>
    <w:rsid w:val="003065AB"/>
    <w:rsid w:val="0032443D"/>
    <w:rsid w:val="00352C84"/>
    <w:rsid w:val="00356611"/>
    <w:rsid w:val="0036124A"/>
    <w:rsid w:val="003A3A68"/>
    <w:rsid w:val="003A6F8A"/>
    <w:rsid w:val="003E65DC"/>
    <w:rsid w:val="004814C0"/>
    <w:rsid w:val="004943B3"/>
    <w:rsid w:val="00494A8B"/>
    <w:rsid w:val="004C7722"/>
    <w:rsid w:val="004E2BAB"/>
    <w:rsid w:val="0052606B"/>
    <w:rsid w:val="0053050C"/>
    <w:rsid w:val="00535519"/>
    <w:rsid w:val="0054057D"/>
    <w:rsid w:val="005741B5"/>
    <w:rsid w:val="00575189"/>
    <w:rsid w:val="005A7838"/>
    <w:rsid w:val="005B148E"/>
    <w:rsid w:val="00603810"/>
    <w:rsid w:val="00612658"/>
    <w:rsid w:val="006218F2"/>
    <w:rsid w:val="006A6F20"/>
    <w:rsid w:val="006E002E"/>
    <w:rsid w:val="006E5FEA"/>
    <w:rsid w:val="007108B9"/>
    <w:rsid w:val="00736C8E"/>
    <w:rsid w:val="0075231B"/>
    <w:rsid w:val="00761171"/>
    <w:rsid w:val="00766217"/>
    <w:rsid w:val="007C1DB1"/>
    <w:rsid w:val="007C679F"/>
    <w:rsid w:val="007D4640"/>
    <w:rsid w:val="007D739A"/>
    <w:rsid w:val="00834A58"/>
    <w:rsid w:val="00886356"/>
    <w:rsid w:val="00893A79"/>
    <w:rsid w:val="008A3D06"/>
    <w:rsid w:val="008C0A89"/>
    <w:rsid w:val="008D78E8"/>
    <w:rsid w:val="008E4BAD"/>
    <w:rsid w:val="008F1CD2"/>
    <w:rsid w:val="00925705"/>
    <w:rsid w:val="00930A0B"/>
    <w:rsid w:val="0094446E"/>
    <w:rsid w:val="009859D5"/>
    <w:rsid w:val="009975B9"/>
    <w:rsid w:val="009A3CBC"/>
    <w:rsid w:val="009D71FD"/>
    <w:rsid w:val="00A00617"/>
    <w:rsid w:val="00A37DB5"/>
    <w:rsid w:val="00A4715F"/>
    <w:rsid w:val="00A60997"/>
    <w:rsid w:val="00A60EB3"/>
    <w:rsid w:val="00A711C1"/>
    <w:rsid w:val="00A9129A"/>
    <w:rsid w:val="00AF73D7"/>
    <w:rsid w:val="00B079B3"/>
    <w:rsid w:val="00B16E14"/>
    <w:rsid w:val="00B266D3"/>
    <w:rsid w:val="00B37C7D"/>
    <w:rsid w:val="00B66098"/>
    <w:rsid w:val="00B67338"/>
    <w:rsid w:val="00BA0EEC"/>
    <w:rsid w:val="00BC297A"/>
    <w:rsid w:val="00BD799D"/>
    <w:rsid w:val="00C107BB"/>
    <w:rsid w:val="00C3460A"/>
    <w:rsid w:val="00C4472F"/>
    <w:rsid w:val="00C5502C"/>
    <w:rsid w:val="00CD176D"/>
    <w:rsid w:val="00CD2234"/>
    <w:rsid w:val="00CE3DFC"/>
    <w:rsid w:val="00CF195F"/>
    <w:rsid w:val="00D01802"/>
    <w:rsid w:val="00D025F4"/>
    <w:rsid w:val="00D06083"/>
    <w:rsid w:val="00D23506"/>
    <w:rsid w:val="00D94511"/>
    <w:rsid w:val="00DC1005"/>
    <w:rsid w:val="00E00330"/>
    <w:rsid w:val="00E236E7"/>
    <w:rsid w:val="00E9728C"/>
    <w:rsid w:val="00F006A3"/>
    <w:rsid w:val="00F14994"/>
    <w:rsid w:val="00F2039E"/>
    <w:rsid w:val="00F240CC"/>
    <w:rsid w:val="00F47C13"/>
    <w:rsid w:val="00F61CE0"/>
    <w:rsid w:val="00F70C27"/>
    <w:rsid w:val="00F736E2"/>
    <w:rsid w:val="00F76AA6"/>
    <w:rsid w:val="00F776A6"/>
    <w:rsid w:val="00F97283"/>
    <w:rsid w:val="00FA16BF"/>
    <w:rsid w:val="00FC67A1"/>
    <w:rsid w:val="00FD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407D31-1B0D-4624-AFF4-4C2ACAD3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C8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 R</dc:creator>
  <cp:keywords/>
  <dc:description/>
  <cp:lastModifiedBy>Raja R</cp:lastModifiedBy>
  <cp:revision>2</cp:revision>
  <dcterms:created xsi:type="dcterms:W3CDTF">2023-12-23T08:27:00Z</dcterms:created>
  <dcterms:modified xsi:type="dcterms:W3CDTF">2023-12-23T08:29:00Z</dcterms:modified>
</cp:coreProperties>
</file>