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7D624" w14:textId="77777777" w:rsidR="00326049" w:rsidRDefault="00326049" w:rsidP="00326049">
      <w:pPr>
        <w:jc w:val="center"/>
        <w:rPr>
          <w:rFonts w:ascii="Times New Roman" w:hAnsi="Times New Roman" w:cs="Times New Roman"/>
          <w:b/>
          <w:bCs/>
        </w:rPr>
      </w:pPr>
      <w:r>
        <w:rPr>
          <w:rFonts w:ascii="Times New Roman" w:hAnsi="Times New Roman" w:cs="Times New Roman"/>
          <w:b/>
          <w:bCs/>
        </w:rPr>
        <w:t>Supplementary material</w:t>
      </w:r>
    </w:p>
    <w:p w14:paraId="1C1F19FE" w14:textId="77777777" w:rsidR="00326049" w:rsidRDefault="00326049" w:rsidP="00326049">
      <w:pPr>
        <w:spacing w:line="480" w:lineRule="auto"/>
        <w:rPr>
          <w:rFonts w:ascii="Times New Roman" w:hAnsi="Times New Roman" w:cs="Times New Roman"/>
          <w:b/>
          <w:bCs/>
        </w:rPr>
      </w:pPr>
      <w:r w:rsidRPr="00411C6C">
        <w:rPr>
          <w:rFonts w:ascii="Times New Roman" w:hAnsi="Times New Roman" w:cs="Times New Roman"/>
          <w:b/>
          <w:bCs/>
        </w:rPr>
        <w:t>Title</w:t>
      </w:r>
      <w:r>
        <w:rPr>
          <w:rFonts w:ascii="Times New Roman" w:hAnsi="Times New Roman" w:cs="Times New Roman"/>
          <w:b/>
          <w:bCs/>
        </w:rPr>
        <w:t xml:space="preserve"> Page</w:t>
      </w:r>
    </w:p>
    <w:p w14:paraId="7034E2F0" w14:textId="77777777" w:rsidR="00326049" w:rsidRDefault="00326049" w:rsidP="00326049">
      <w:pPr>
        <w:spacing w:line="480" w:lineRule="auto"/>
        <w:rPr>
          <w:rFonts w:ascii="Times New Roman" w:hAnsi="Times New Roman" w:cs="Times New Roman"/>
        </w:rPr>
      </w:pPr>
      <w:r>
        <w:rPr>
          <w:rFonts w:ascii="Times New Roman" w:hAnsi="Times New Roman" w:cs="Times New Roman"/>
        </w:rPr>
        <w:t>Title: Sterile water injections for analgesia in renal colic: a meta-analysis of Level 1 evidence</w:t>
      </w:r>
    </w:p>
    <w:p w14:paraId="37F2FDD6" w14:textId="77777777" w:rsidR="00326049" w:rsidRDefault="00326049" w:rsidP="00326049">
      <w:pPr>
        <w:spacing w:line="480" w:lineRule="auto"/>
        <w:rPr>
          <w:rFonts w:ascii="Times New Roman" w:hAnsi="Times New Roman" w:cs="Times New Roman"/>
        </w:rPr>
      </w:pPr>
      <w:r>
        <w:rPr>
          <w:rFonts w:ascii="Times New Roman" w:hAnsi="Times New Roman" w:cs="Times New Roman"/>
        </w:rPr>
        <w:t>Journal name: World Journal of Urology</w:t>
      </w:r>
    </w:p>
    <w:p w14:paraId="0000BCC2" w14:textId="77777777" w:rsidR="00326049" w:rsidRPr="008E4C9E" w:rsidRDefault="00326049" w:rsidP="00326049">
      <w:pPr>
        <w:spacing w:line="480" w:lineRule="auto"/>
        <w:rPr>
          <w:rFonts w:ascii="Times New Roman" w:hAnsi="Times New Roman" w:cs="Times New Roman"/>
        </w:rPr>
      </w:pPr>
      <w:r>
        <w:rPr>
          <w:rFonts w:ascii="Times New Roman" w:hAnsi="Times New Roman" w:cs="Times New Roman"/>
        </w:rPr>
        <w:t xml:space="preserve">Authors: </w:t>
      </w:r>
      <w:r w:rsidRPr="00411C6C">
        <w:rPr>
          <w:rFonts w:ascii="Times New Roman" w:hAnsi="Times New Roman" w:cs="Times New Roman"/>
        </w:rPr>
        <w:t>Ioannis Perros</w:t>
      </w:r>
      <w:r w:rsidRPr="00411C6C">
        <w:rPr>
          <w:rFonts w:ascii="Times New Roman" w:hAnsi="Times New Roman" w:cs="Times New Roman"/>
          <w:vertAlign w:val="superscript"/>
        </w:rPr>
        <w:t>1#</w:t>
      </w:r>
      <w:r w:rsidRPr="00411C6C">
        <w:rPr>
          <w:rFonts w:ascii="Times New Roman" w:hAnsi="Times New Roman" w:cs="Times New Roman"/>
        </w:rPr>
        <w:t>, Balamrit Singh Sokhal*</w:t>
      </w:r>
      <w:r w:rsidRPr="00411C6C">
        <w:rPr>
          <w:rFonts w:ascii="Times New Roman" w:hAnsi="Times New Roman" w:cs="Times New Roman"/>
          <w:vertAlign w:val="superscript"/>
        </w:rPr>
        <w:t>1,2#</w:t>
      </w:r>
      <w:r w:rsidRPr="00411C6C">
        <w:rPr>
          <w:rFonts w:ascii="Times New Roman" w:hAnsi="Times New Roman" w:cs="Times New Roman"/>
        </w:rPr>
        <w:t>, Christopher Swift</w:t>
      </w:r>
      <w:r>
        <w:rPr>
          <w:rFonts w:ascii="Times New Roman" w:hAnsi="Times New Roman" w:cs="Times New Roman"/>
          <w:vertAlign w:val="superscript"/>
        </w:rPr>
        <w:t>3</w:t>
      </w:r>
      <w:r w:rsidRPr="00411C6C">
        <w:rPr>
          <w:rFonts w:ascii="Times New Roman" w:hAnsi="Times New Roman" w:cs="Times New Roman"/>
        </w:rPr>
        <w:t>, Mark Kitchen</w:t>
      </w:r>
      <w:r w:rsidRPr="00411C6C">
        <w:rPr>
          <w:rFonts w:ascii="Times New Roman" w:hAnsi="Times New Roman" w:cs="Times New Roman"/>
          <w:vertAlign w:val="superscript"/>
        </w:rPr>
        <w:t>1,2</w:t>
      </w:r>
      <w:r w:rsidRPr="00411C6C">
        <w:rPr>
          <w:rFonts w:ascii="Times New Roman" w:hAnsi="Times New Roman" w:cs="Times New Roman"/>
        </w:rPr>
        <w:t>, Christian Mallen</w:t>
      </w:r>
      <w:r w:rsidRPr="00411C6C">
        <w:rPr>
          <w:rFonts w:ascii="Times New Roman" w:hAnsi="Times New Roman" w:cs="Times New Roman"/>
          <w:vertAlign w:val="superscript"/>
        </w:rPr>
        <w:t>1</w:t>
      </w:r>
      <w:r>
        <w:rPr>
          <w:rFonts w:ascii="Times New Roman" w:hAnsi="Times New Roman" w:cs="Times New Roman"/>
        </w:rPr>
        <w:t>, Bhaskar Somani</w:t>
      </w:r>
      <w:r>
        <w:rPr>
          <w:rFonts w:ascii="Times New Roman" w:hAnsi="Times New Roman" w:cs="Times New Roman"/>
          <w:vertAlign w:val="superscript"/>
        </w:rPr>
        <w:t>4</w:t>
      </w:r>
    </w:p>
    <w:p w14:paraId="375612ED" w14:textId="77777777" w:rsidR="00326049" w:rsidRPr="00411C6C" w:rsidRDefault="00326049" w:rsidP="00326049">
      <w:pPr>
        <w:spacing w:line="480" w:lineRule="auto"/>
        <w:rPr>
          <w:rFonts w:ascii="Times New Roman" w:hAnsi="Times New Roman" w:cs="Times New Roman"/>
        </w:rPr>
      </w:pPr>
      <w:r w:rsidRPr="00411C6C">
        <w:rPr>
          <w:rFonts w:ascii="Times New Roman" w:hAnsi="Times New Roman" w:cs="Times New Roman"/>
        </w:rPr>
        <w:t>1.    School of Medicine, Keele University, Keele, UK</w:t>
      </w:r>
    </w:p>
    <w:p w14:paraId="7C20EDA1" w14:textId="77777777" w:rsidR="00326049" w:rsidRDefault="00326049" w:rsidP="00326049">
      <w:pPr>
        <w:shd w:val="clear" w:color="auto" w:fill="FFFFFF" w:themeFill="background1"/>
        <w:spacing w:line="480" w:lineRule="auto"/>
        <w:rPr>
          <w:rFonts w:ascii="Times New Roman" w:eastAsia="Times New Roman" w:hAnsi="Times New Roman" w:cs="Times New Roman"/>
        </w:rPr>
      </w:pPr>
      <w:r w:rsidRPr="00411C6C">
        <w:rPr>
          <w:rFonts w:ascii="Times New Roman" w:hAnsi="Times New Roman" w:cs="Times New Roman"/>
        </w:rPr>
        <w:t xml:space="preserve">2.    </w:t>
      </w:r>
      <w:r>
        <w:rPr>
          <w:rFonts w:ascii="Times New Roman" w:hAnsi="Times New Roman" w:cs="Times New Roman"/>
        </w:rPr>
        <w:t xml:space="preserve">Department of Urology, </w:t>
      </w:r>
      <w:r w:rsidRPr="00411C6C">
        <w:rPr>
          <w:rFonts w:ascii="Times New Roman" w:eastAsia="Times New Roman" w:hAnsi="Times New Roman" w:cs="Times New Roman"/>
        </w:rPr>
        <w:t>University Hospital of North Midlands, Stoke-On-Trent</w:t>
      </w:r>
      <w:r>
        <w:rPr>
          <w:rFonts w:ascii="Times New Roman" w:eastAsia="Times New Roman" w:hAnsi="Times New Roman" w:cs="Times New Roman"/>
        </w:rPr>
        <w:t xml:space="preserve">, </w:t>
      </w:r>
      <w:r w:rsidRPr="00411C6C">
        <w:rPr>
          <w:rFonts w:ascii="Times New Roman" w:eastAsia="Times New Roman" w:hAnsi="Times New Roman" w:cs="Times New Roman"/>
        </w:rPr>
        <w:t>UK</w:t>
      </w:r>
    </w:p>
    <w:p w14:paraId="164937D2" w14:textId="77777777" w:rsidR="00326049" w:rsidRDefault="00326049" w:rsidP="00326049">
      <w:pPr>
        <w:shd w:val="clear" w:color="auto" w:fill="FFFFFF" w:themeFill="background1"/>
        <w:spacing w:line="480" w:lineRule="auto"/>
        <w:rPr>
          <w:rFonts w:ascii="Times New Roman" w:eastAsia="Times New Roman" w:hAnsi="Times New Roman" w:cs="Times New Roman"/>
        </w:rPr>
      </w:pPr>
      <w:r>
        <w:rPr>
          <w:rFonts w:ascii="Times New Roman" w:eastAsia="Times New Roman" w:hAnsi="Times New Roman" w:cs="Times New Roman"/>
        </w:rPr>
        <w:t xml:space="preserve">3.    </w:t>
      </w:r>
      <w:r w:rsidRPr="00CD7605">
        <w:rPr>
          <w:rFonts w:ascii="Times New Roman" w:eastAsia="Times New Roman" w:hAnsi="Times New Roman" w:cs="Times New Roman"/>
        </w:rPr>
        <w:t xml:space="preserve">Wirral University Hospital, Liverpool, </w:t>
      </w:r>
      <w:r>
        <w:rPr>
          <w:rFonts w:ascii="Times New Roman" w:eastAsia="Times New Roman" w:hAnsi="Times New Roman" w:cs="Times New Roman"/>
        </w:rPr>
        <w:t>UK</w:t>
      </w:r>
    </w:p>
    <w:p w14:paraId="11EF3035" w14:textId="77777777" w:rsidR="00326049" w:rsidRPr="00411C6C" w:rsidRDefault="00326049" w:rsidP="00326049">
      <w:pPr>
        <w:shd w:val="clear" w:color="auto" w:fill="FFFFFF" w:themeFill="background1"/>
        <w:spacing w:line="480" w:lineRule="auto"/>
        <w:rPr>
          <w:rFonts w:ascii="Times New Roman" w:eastAsia="Times New Roman" w:hAnsi="Times New Roman" w:cs="Times New Roman"/>
        </w:rPr>
      </w:pPr>
      <w:r>
        <w:rPr>
          <w:rFonts w:ascii="Times New Roman" w:eastAsia="Times New Roman" w:hAnsi="Times New Roman" w:cs="Times New Roman"/>
        </w:rPr>
        <w:t xml:space="preserve">4.    Department of Urology, </w:t>
      </w:r>
      <w:r w:rsidRPr="008E4C9E">
        <w:rPr>
          <w:rFonts w:ascii="Times New Roman" w:eastAsia="Times New Roman" w:hAnsi="Times New Roman" w:cs="Times New Roman"/>
        </w:rPr>
        <w:t>University Hospital Southampton, Southampton,</w:t>
      </w:r>
      <w:r>
        <w:rPr>
          <w:rFonts w:ascii="Times New Roman" w:eastAsia="Times New Roman" w:hAnsi="Times New Roman" w:cs="Times New Roman"/>
        </w:rPr>
        <w:t xml:space="preserve"> UK</w:t>
      </w:r>
    </w:p>
    <w:p w14:paraId="20192E95" w14:textId="77777777" w:rsidR="00326049" w:rsidRDefault="00326049" w:rsidP="00326049">
      <w:pPr>
        <w:shd w:val="clear" w:color="auto" w:fill="FFFFFF" w:themeFill="background1"/>
        <w:spacing w:line="480" w:lineRule="auto"/>
        <w:rPr>
          <w:rFonts w:ascii="Times New Roman" w:eastAsia="Times New Roman" w:hAnsi="Times New Roman" w:cs="Times New Roman"/>
        </w:rPr>
      </w:pPr>
      <w:r w:rsidRPr="00411C6C">
        <w:rPr>
          <w:rFonts w:ascii="Times New Roman" w:eastAsia="Times New Roman" w:hAnsi="Times New Roman" w:cs="Times New Roman"/>
        </w:rPr>
        <w:t>#Joint first authors</w:t>
      </w:r>
    </w:p>
    <w:p w14:paraId="011CCEFE" w14:textId="77777777" w:rsidR="00326049" w:rsidRDefault="00326049" w:rsidP="00326049">
      <w:pPr>
        <w:shd w:val="clear" w:color="auto" w:fill="FFFFFF" w:themeFill="background1"/>
        <w:spacing w:line="480" w:lineRule="auto"/>
        <w:rPr>
          <w:rFonts w:ascii="Times New Roman" w:eastAsia="Times New Roman" w:hAnsi="Times New Roman" w:cs="Times New Roman"/>
        </w:rPr>
      </w:pPr>
    </w:p>
    <w:p w14:paraId="493D96FA" w14:textId="77777777" w:rsidR="00326049" w:rsidRPr="00411C6C" w:rsidRDefault="00326049" w:rsidP="00326049">
      <w:pPr>
        <w:shd w:val="clear" w:color="auto" w:fill="FFFFFF" w:themeFill="background1"/>
        <w:spacing w:line="480" w:lineRule="auto"/>
        <w:rPr>
          <w:rFonts w:ascii="Times New Roman" w:eastAsia="Times New Roman" w:hAnsi="Times New Roman" w:cs="Times New Roman"/>
        </w:rPr>
      </w:pPr>
      <w:r>
        <w:rPr>
          <w:rFonts w:ascii="Times New Roman" w:eastAsia="Times New Roman" w:hAnsi="Times New Roman" w:cs="Times New Roman"/>
        </w:rPr>
        <w:t>Contact emails and ORCIDs:</w:t>
      </w:r>
    </w:p>
    <w:p w14:paraId="5AD5D135" w14:textId="77777777" w:rsidR="00326049" w:rsidRPr="008E0272" w:rsidRDefault="00326049" w:rsidP="00326049">
      <w:pPr>
        <w:spacing w:line="480" w:lineRule="auto"/>
        <w:rPr>
          <w:rFonts w:ascii="Times New Roman" w:hAnsi="Times New Roman" w:cs="Times New Roman"/>
        </w:rPr>
      </w:pPr>
      <w:r>
        <w:rPr>
          <w:rFonts w:ascii="Times New Roman" w:hAnsi="Times New Roman" w:cs="Times New Roman"/>
        </w:rPr>
        <w:t xml:space="preserve">Ioannis Perros: </w:t>
      </w:r>
      <w:hyperlink r:id="rId4" w:history="1">
        <w:r w:rsidRPr="009C3566">
          <w:rPr>
            <w:rStyle w:val="Hyperlink"/>
            <w:rFonts w:ascii="Times New Roman" w:hAnsi="Times New Roman" w:cs="Times New Roman"/>
          </w:rPr>
          <w:t>ioannisperros@outlook.com</w:t>
        </w:r>
      </w:hyperlink>
      <w:r>
        <w:rPr>
          <w:rFonts w:ascii="Times New Roman" w:hAnsi="Times New Roman" w:cs="Times New Roman"/>
        </w:rPr>
        <w:t xml:space="preserve"> </w:t>
      </w:r>
      <w:r>
        <w:t xml:space="preserve">; </w:t>
      </w:r>
      <w:r w:rsidRPr="008E0272">
        <w:rPr>
          <w:rFonts w:ascii="Times New Roman" w:hAnsi="Times New Roman" w:cs="Times New Roman"/>
        </w:rPr>
        <w:t>ORCID: 0000-0001-7529-5497</w:t>
      </w:r>
    </w:p>
    <w:p w14:paraId="57C7C222" w14:textId="77777777" w:rsidR="00326049" w:rsidRDefault="00326049" w:rsidP="00326049">
      <w:pPr>
        <w:spacing w:line="480" w:lineRule="auto"/>
        <w:rPr>
          <w:rFonts w:ascii="Times New Roman" w:hAnsi="Times New Roman" w:cs="Times New Roman"/>
        </w:rPr>
      </w:pPr>
      <w:r>
        <w:rPr>
          <w:rFonts w:ascii="Times New Roman" w:hAnsi="Times New Roman" w:cs="Times New Roman"/>
        </w:rPr>
        <w:t>Balamrit Singh Sokhal:</w:t>
      </w:r>
      <w:r w:rsidRPr="003240E2">
        <w:rPr>
          <w:rFonts w:ascii="Times New Roman" w:hAnsi="Times New Roman" w:cs="Times New Roman"/>
        </w:rPr>
        <w:t xml:space="preserve"> </w:t>
      </w:r>
      <w:hyperlink r:id="rId5" w:history="1">
        <w:r w:rsidRPr="009C3566">
          <w:rPr>
            <w:rStyle w:val="Hyperlink"/>
            <w:rFonts w:ascii="Times New Roman" w:hAnsi="Times New Roman" w:cs="Times New Roman"/>
          </w:rPr>
          <w:t>balamritsokhal@gmail.com</w:t>
        </w:r>
      </w:hyperlink>
      <w:r>
        <w:t xml:space="preserve">; </w:t>
      </w:r>
      <w:r w:rsidRPr="00840DD1">
        <w:rPr>
          <w:rFonts w:ascii="Times New Roman" w:hAnsi="Times New Roman" w:cs="Times New Roman"/>
        </w:rPr>
        <w:t>ORCID: 0000-0002-2315-0744</w:t>
      </w:r>
    </w:p>
    <w:p w14:paraId="256F7110" w14:textId="77777777" w:rsidR="00326049" w:rsidRPr="008E0272" w:rsidRDefault="00326049" w:rsidP="00326049">
      <w:pPr>
        <w:spacing w:line="480" w:lineRule="auto"/>
        <w:rPr>
          <w:rFonts w:ascii="Times New Roman" w:hAnsi="Times New Roman" w:cs="Times New Roman"/>
        </w:rPr>
      </w:pPr>
      <w:r>
        <w:rPr>
          <w:rFonts w:ascii="Times New Roman" w:hAnsi="Times New Roman" w:cs="Times New Roman"/>
        </w:rPr>
        <w:t>Christopher Swift:</w:t>
      </w:r>
      <w:r>
        <w:t xml:space="preserve"> </w:t>
      </w:r>
      <w:hyperlink r:id="rId6" w:history="1">
        <w:r w:rsidRPr="00127920">
          <w:rPr>
            <w:rStyle w:val="Hyperlink"/>
            <w:rFonts w:ascii="Times New Roman" w:hAnsi="Times New Roman" w:cs="Times New Roman"/>
          </w:rPr>
          <w:t>christopher.swift1@nhs.net</w:t>
        </w:r>
      </w:hyperlink>
      <w:r>
        <w:t xml:space="preserve">; </w:t>
      </w:r>
      <w:r w:rsidRPr="008E0272">
        <w:rPr>
          <w:rFonts w:ascii="Times New Roman" w:hAnsi="Times New Roman" w:cs="Times New Roman"/>
        </w:rPr>
        <w:t>ORCID: 0009-0006-8762-874X</w:t>
      </w:r>
    </w:p>
    <w:p w14:paraId="3F513D11" w14:textId="77777777" w:rsidR="00326049" w:rsidRDefault="00326049" w:rsidP="00326049">
      <w:pPr>
        <w:spacing w:line="480" w:lineRule="auto"/>
        <w:rPr>
          <w:rFonts w:ascii="Times New Roman" w:hAnsi="Times New Roman" w:cs="Times New Roman"/>
        </w:rPr>
      </w:pPr>
      <w:r>
        <w:rPr>
          <w:rFonts w:ascii="Times New Roman" w:hAnsi="Times New Roman" w:cs="Times New Roman"/>
        </w:rPr>
        <w:t xml:space="preserve">Mark Kitchen, </w:t>
      </w:r>
      <w:hyperlink r:id="rId7" w:history="1">
        <w:r w:rsidRPr="00127920">
          <w:rPr>
            <w:rStyle w:val="Hyperlink"/>
            <w:rFonts w:ascii="Times New Roman" w:hAnsi="Times New Roman" w:cs="Times New Roman"/>
          </w:rPr>
          <w:t>m.o.kitchen@keele.ac.uk</w:t>
        </w:r>
      </w:hyperlink>
      <w:r>
        <w:t>; ORCID: N/A</w:t>
      </w:r>
    </w:p>
    <w:p w14:paraId="2AA08F3E" w14:textId="77777777" w:rsidR="00326049" w:rsidRPr="008E0272" w:rsidRDefault="00326049" w:rsidP="00326049">
      <w:pPr>
        <w:spacing w:line="480" w:lineRule="auto"/>
        <w:rPr>
          <w:rFonts w:ascii="Times New Roman" w:hAnsi="Times New Roman" w:cs="Times New Roman"/>
        </w:rPr>
      </w:pPr>
      <w:r>
        <w:rPr>
          <w:rFonts w:ascii="Times New Roman" w:hAnsi="Times New Roman" w:cs="Times New Roman"/>
        </w:rPr>
        <w:t xml:space="preserve">Christian Mallen: </w:t>
      </w:r>
      <w:hyperlink r:id="rId8" w:history="1">
        <w:r w:rsidRPr="00127920">
          <w:rPr>
            <w:rStyle w:val="Hyperlink"/>
            <w:rFonts w:ascii="Times New Roman" w:hAnsi="Times New Roman" w:cs="Times New Roman"/>
          </w:rPr>
          <w:t>c.d.mallen@keele.ac.uk</w:t>
        </w:r>
      </w:hyperlink>
      <w:r>
        <w:t xml:space="preserve">; </w:t>
      </w:r>
      <w:r w:rsidRPr="008E0272">
        <w:rPr>
          <w:rFonts w:ascii="Times New Roman" w:hAnsi="Times New Roman" w:cs="Times New Roman"/>
        </w:rPr>
        <w:t>ORCID: 0000-0002-2677-1028</w:t>
      </w:r>
    </w:p>
    <w:p w14:paraId="6CA3FDBC" w14:textId="77777777" w:rsidR="00326049" w:rsidRPr="008E0272" w:rsidRDefault="00326049" w:rsidP="00326049">
      <w:pPr>
        <w:spacing w:line="480" w:lineRule="auto"/>
        <w:rPr>
          <w:rFonts w:ascii="Times New Roman" w:hAnsi="Times New Roman" w:cs="Times New Roman"/>
        </w:rPr>
      </w:pPr>
      <w:r>
        <w:rPr>
          <w:rFonts w:ascii="Times New Roman" w:hAnsi="Times New Roman" w:cs="Times New Roman"/>
        </w:rPr>
        <w:t xml:space="preserve">Bhaskar Somani: </w:t>
      </w:r>
      <w:hyperlink r:id="rId9" w:history="1">
        <w:r w:rsidRPr="002F1EEF">
          <w:rPr>
            <w:rStyle w:val="Hyperlink"/>
            <w:rFonts w:ascii="Times New Roman" w:hAnsi="Times New Roman" w:cs="Times New Roman"/>
          </w:rPr>
          <w:t>bhaskarsomani@yahoo.com</w:t>
        </w:r>
      </w:hyperlink>
      <w:r>
        <w:t xml:space="preserve">; </w:t>
      </w:r>
      <w:r w:rsidRPr="008E0272">
        <w:t> </w:t>
      </w:r>
      <w:r w:rsidRPr="008E0272">
        <w:rPr>
          <w:rFonts w:ascii="Times New Roman" w:hAnsi="Times New Roman" w:cs="Times New Roman"/>
        </w:rPr>
        <w:t>ORCID: 0000-0002-6248-6478</w:t>
      </w:r>
    </w:p>
    <w:p w14:paraId="6A4A08AF" w14:textId="77777777" w:rsidR="00326049" w:rsidRDefault="00326049" w:rsidP="00326049">
      <w:pPr>
        <w:jc w:val="center"/>
        <w:rPr>
          <w:rFonts w:ascii="Times New Roman" w:hAnsi="Times New Roman" w:cs="Times New Roman"/>
          <w:b/>
          <w:bCs/>
        </w:rPr>
      </w:pPr>
    </w:p>
    <w:p w14:paraId="353C174A" w14:textId="77777777" w:rsidR="00326049" w:rsidRDefault="00326049" w:rsidP="00326049">
      <w:pPr>
        <w:jc w:val="center"/>
        <w:rPr>
          <w:rFonts w:ascii="Times New Roman" w:hAnsi="Times New Roman" w:cs="Times New Roman"/>
          <w:b/>
          <w:bCs/>
        </w:rPr>
      </w:pPr>
    </w:p>
    <w:p w14:paraId="5D563312" w14:textId="77777777" w:rsidR="00326049" w:rsidRDefault="00326049" w:rsidP="00326049">
      <w:pPr>
        <w:jc w:val="center"/>
        <w:rPr>
          <w:rFonts w:ascii="Times New Roman" w:hAnsi="Times New Roman" w:cs="Times New Roman"/>
          <w:b/>
          <w:bCs/>
        </w:rPr>
      </w:pPr>
    </w:p>
    <w:p w14:paraId="4EF2146D" w14:textId="77777777" w:rsidR="00326049" w:rsidRDefault="00326049" w:rsidP="00326049">
      <w:pPr>
        <w:jc w:val="center"/>
        <w:rPr>
          <w:rFonts w:ascii="Times New Roman" w:hAnsi="Times New Roman" w:cs="Times New Roman"/>
          <w:b/>
          <w:bCs/>
        </w:rPr>
      </w:pPr>
    </w:p>
    <w:p w14:paraId="3806801A" w14:textId="77777777" w:rsidR="00326049" w:rsidRDefault="00326049" w:rsidP="00326049">
      <w:pPr>
        <w:jc w:val="center"/>
        <w:rPr>
          <w:rFonts w:ascii="Times New Roman" w:hAnsi="Times New Roman" w:cs="Times New Roman"/>
          <w:b/>
          <w:bCs/>
        </w:rPr>
      </w:pPr>
    </w:p>
    <w:p w14:paraId="6C6D2B80" w14:textId="77777777" w:rsidR="00326049" w:rsidRDefault="00326049" w:rsidP="00326049">
      <w:pPr>
        <w:jc w:val="center"/>
        <w:rPr>
          <w:rFonts w:ascii="Times New Roman" w:hAnsi="Times New Roman" w:cs="Times New Roman"/>
          <w:b/>
          <w:bCs/>
        </w:rPr>
      </w:pPr>
    </w:p>
    <w:p w14:paraId="332AC756" w14:textId="77777777" w:rsidR="00326049" w:rsidRDefault="00326049" w:rsidP="00326049">
      <w:pPr>
        <w:jc w:val="center"/>
        <w:rPr>
          <w:rFonts w:ascii="Times New Roman" w:hAnsi="Times New Roman" w:cs="Times New Roman"/>
          <w:b/>
          <w:bCs/>
        </w:rPr>
      </w:pPr>
    </w:p>
    <w:p w14:paraId="0B2DEF0F" w14:textId="77777777" w:rsidR="00326049" w:rsidRDefault="00326049" w:rsidP="00326049">
      <w:pPr>
        <w:jc w:val="center"/>
        <w:rPr>
          <w:rFonts w:ascii="Times New Roman" w:hAnsi="Times New Roman" w:cs="Times New Roman"/>
          <w:b/>
          <w:bCs/>
        </w:rPr>
      </w:pPr>
    </w:p>
    <w:p w14:paraId="7C38CA7E" w14:textId="77777777" w:rsidR="00326049" w:rsidRDefault="00326049" w:rsidP="00326049">
      <w:pPr>
        <w:jc w:val="center"/>
        <w:rPr>
          <w:rFonts w:ascii="Times New Roman" w:hAnsi="Times New Roman" w:cs="Times New Roman"/>
          <w:b/>
          <w:bCs/>
        </w:rPr>
      </w:pPr>
    </w:p>
    <w:p w14:paraId="29BD3EE2" w14:textId="77777777" w:rsidR="00326049" w:rsidRDefault="00326049" w:rsidP="00326049">
      <w:pPr>
        <w:jc w:val="center"/>
        <w:rPr>
          <w:rFonts w:ascii="Times New Roman" w:hAnsi="Times New Roman" w:cs="Times New Roman"/>
          <w:b/>
          <w:bCs/>
        </w:rPr>
      </w:pPr>
    </w:p>
    <w:p w14:paraId="5C22285C" w14:textId="77777777" w:rsidR="00326049" w:rsidRDefault="00326049" w:rsidP="00326049">
      <w:pPr>
        <w:jc w:val="center"/>
        <w:rPr>
          <w:rFonts w:ascii="Times New Roman" w:hAnsi="Times New Roman" w:cs="Times New Roman"/>
          <w:b/>
          <w:bCs/>
        </w:rPr>
      </w:pPr>
    </w:p>
    <w:p w14:paraId="25733D78" w14:textId="77777777" w:rsidR="00326049" w:rsidRDefault="00326049" w:rsidP="00326049">
      <w:pPr>
        <w:jc w:val="center"/>
        <w:rPr>
          <w:rFonts w:ascii="Times New Roman" w:hAnsi="Times New Roman" w:cs="Times New Roman"/>
          <w:b/>
          <w:bCs/>
        </w:rPr>
      </w:pPr>
    </w:p>
    <w:p w14:paraId="5109FB96" w14:textId="77777777" w:rsidR="00326049" w:rsidRDefault="00326049" w:rsidP="00326049">
      <w:pPr>
        <w:jc w:val="center"/>
        <w:rPr>
          <w:rFonts w:ascii="Times New Roman" w:hAnsi="Times New Roman" w:cs="Times New Roman"/>
          <w:b/>
          <w:bCs/>
        </w:rPr>
      </w:pPr>
    </w:p>
    <w:p w14:paraId="07057EEA" w14:textId="77777777" w:rsidR="00326049" w:rsidRDefault="00326049" w:rsidP="00326049">
      <w:pPr>
        <w:jc w:val="center"/>
        <w:rPr>
          <w:rFonts w:ascii="Times New Roman" w:hAnsi="Times New Roman" w:cs="Times New Roman"/>
          <w:b/>
          <w:bCs/>
        </w:rPr>
      </w:pPr>
    </w:p>
    <w:p w14:paraId="78E28D2E" w14:textId="77777777" w:rsidR="00326049" w:rsidRDefault="00326049" w:rsidP="00326049">
      <w:pPr>
        <w:jc w:val="center"/>
        <w:rPr>
          <w:rFonts w:ascii="Times New Roman" w:hAnsi="Times New Roman" w:cs="Times New Roman"/>
          <w:b/>
          <w:bCs/>
        </w:rPr>
      </w:pPr>
    </w:p>
    <w:p w14:paraId="264F0411" w14:textId="77777777" w:rsidR="00326049" w:rsidRDefault="00326049" w:rsidP="00326049">
      <w:pPr>
        <w:jc w:val="center"/>
        <w:rPr>
          <w:rFonts w:ascii="Times New Roman" w:hAnsi="Times New Roman" w:cs="Times New Roman"/>
          <w:b/>
          <w:bCs/>
        </w:rPr>
      </w:pPr>
    </w:p>
    <w:p w14:paraId="405BB84C" w14:textId="77777777" w:rsidR="00326049" w:rsidRPr="008116A4" w:rsidRDefault="00326049" w:rsidP="00326049">
      <w:pPr>
        <w:spacing w:line="480" w:lineRule="auto"/>
        <w:rPr>
          <w:rFonts w:ascii="Times New Roman" w:hAnsi="Times New Roman" w:cs="Times New Roman"/>
        </w:rPr>
      </w:pPr>
      <w:r w:rsidRPr="00411C6C">
        <w:rPr>
          <w:rFonts w:ascii="Times New Roman" w:hAnsi="Times New Roman" w:cs="Times New Roman"/>
          <w:b/>
          <w:bCs/>
        </w:rPr>
        <w:t xml:space="preserve">Supplementary </w:t>
      </w:r>
      <w:r>
        <w:rPr>
          <w:rFonts w:ascii="Times New Roman" w:hAnsi="Times New Roman" w:cs="Times New Roman"/>
          <w:b/>
          <w:bCs/>
        </w:rPr>
        <w:t>T</w:t>
      </w:r>
      <w:r w:rsidRPr="00411C6C">
        <w:rPr>
          <w:rFonts w:ascii="Times New Roman" w:hAnsi="Times New Roman" w:cs="Times New Roman"/>
          <w:b/>
          <w:bCs/>
        </w:rPr>
        <w:t xml:space="preserve">able </w:t>
      </w:r>
      <w:r>
        <w:rPr>
          <w:rFonts w:ascii="Times New Roman" w:hAnsi="Times New Roman" w:cs="Times New Roman"/>
          <w:b/>
          <w:bCs/>
        </w:rPr>
        <w:t xml:space="preserve">S1. </w:t>
      </w:r>
      <w:r w:rsidRPr="008116A4">
        <w:rPr>
          <w:rFonts w:ascii="Times New Roman" w:hAnsi="Times New Roman" w:cs="Times New Roman"/>
        </w:rPr>
        <w:t xml:space="preserve">Example search strategy </w:t>
      </w:r>
    </w:p>
    <w:tbl>
      <w:tblPr>
        <w:tblStyle w:val="TableGrid"/>
        <w:tblW w:w="10632" w:type="dxa"/>
        <w:tblInd w:w="-5" w:type="dxa"/>
        <w:tblLook w:val="04A0" w:firstRow="1" w:lastRow="0" w:firstColumn="1" w:lastColumn="0" w:noHBand="0" w:noVBand="1"/>
      </w:tblPr>
      <w:tblGrid>
        <w:gridCol w:w="700"/>
        <w:gridCol w:w="8681"/>
        <w:gridCol w:w="1251"/>
      </w:tblGrid>
      <w:tr w:rsidR="00326049" w:rsidRPr="007D5335" w14:paraId="55761EE2" w14:textId="77777777" w:rsidTr="00037672">
        <w:tc>
          <w:tcPr>
            <w:tcW w:w="700" w:type="dxa"/>
            <w:vAlign w:val="bottom"/>
          </w:tcPr>
          <w:p w14:paraId="19BA1753" w14:textId="77777777" w:rsidR="00326049" w:rsidRPr="007D5335" w:rsidRDefault="00326049" w:rsidP="00037672">
            <w:pPr>
              <w:jc w:val="center"/>
              <w:rPr>
                <w:b/>
                <w:bCs/>
              </w:rPr>
            </w:pPr>
            <w:r w:rsidRPr="007D5335">
              <w:rPr>
                <w:rFonts w:ascii="Helvetica Neue" w:hAnsi="Helvetica Neue"/>
                <w:b/>
                <w:bCs/>
                <w:color w:val="474747"/>
                <w:shd w:val="clear" w:color="auto" w:fill="FFFFFF"/>
              </w:rPr>
              <w:t>#</w:t>
            </w:r>
          </w:p>
        </w:tc>
        <w:tc>
          <w:tcPr>
            <w:tcW w:w="8681" w:type="dxa"/>
            <w:vAlign w:val="bottom"/>
          </w:tcPr>
          <w:p w14:paraId="131D8B38" w14:textId="77777777" w:rsidR="00326049" w:rsidRPr="007D5335" w:rsidRDefault="00326049" w:rsidP="00037672">
            <w:pPr>
              <w:rPr>
                <w:b/>
                <w:bCs/>
              </w:rPr>
            </w:pPr>
            <w:r>
              <w:rPr>
                <w:b/>
                <w:bCs/>
              </w:rPr>
              <w:t>Search*</w:t>
            </w:r>
          </w:p>
        </w:tc>
        <w:tc>
          <w:tcPr>
            <w:tcW w:w="1251" w:type="dxa"/>
            <w:vAlign w:val="bottom"/>
          </w:tcPr>
          <w:p w14:paraId="6F72A26E" w14:textId="77777777" w:rsidR="00326049" w:rsidRPr="007D5335" w:rsidRDefault="00326049" w:rsidP="00037672">
            <w:pPr>
              <w:jc w:val="center"/>
              <w:rPr>
                <w:b/>
                <w:bCs/>
              </w:rPr>
            </w:pPr>
            <w:r w:rsidRPr="007D5335">
              <w:rPr>
                <w:b/>
                <w:bCs/>
              </w:rPr>
              <w:t>Results</w:t>
            </w:r>
          </w:p>
          <w:p w14:paraId="1BCE53EB" w14:textId="77777777" w:rsidR="00326049" w:rsidRPr="007D5335" w:rsidRDefault="00326049" w:rsidP="00037672">
            <w:pPr>
              <w:jc w:val="center"/>
              <w:rPr>
                <w:b/>
                <w:bCs/>
              </w:rPr>
            </w:pPr>
            <w:r w:rsidRPr="007D5335">
              <w:rPr>
                <w:b/>
                <w:bCs/>
              </w:rPr>
              <w:t>18/10/23</w:t>
            </w:r>
          </w:p>
        </w:tc>
      </w:tr>
      <w:tr w:rsidR="00326049" w:rsidRPr="002E0810" w14:paraId="67D99210" w14:textId="77777777" w:rsidTr="00037672">
        <w:tc>
          <w:tcPr>
            <w:tcW w:w="700" w:type="dxa"/>
            <w:vAlign w:val="bottom"/>
          </w:tcPr>
          <w:p w14:paraId="2F8BAD01" w14:textId="77777777" w:rsidR="00326049" w:rsidRPr="002E0810" w:rsidRDefault="00326049" w:rsidP="00037672">
            <w:pPr>
              <w:jc w:val="center"/>
              <w:rPr>
                <w:rFonts w:ascii="Helvetica Neue" w:hAnsi="Helvetica Neue"/>
                <w:color w:val="474747"/>
                <w:shd w:val="clear" w:color="auto" w:fill="FFFFFF"/>
              </w:rPr>
            </w:pPr>
            <w:r>
              <w:rPr>
                <w:rFonts w:ascii="Helvetica Neue" w:hAnsi="Helvetica Neue"/>
                <w:color w:val="474747"/>
                <w:shd w:val="clear" w:color="auto" w:fill="FFFFFF"/>
              </w:rPr>
              <w:t>1</w:t>
            </w:r>
          </w:p>
        </w:tc>
        <w:tc>
          <w:tcPr>
            <w:tcW w:w="8681" w:type="dxa"/>
            <w:vAlign w:val="bottom"/>
          </w:tcPr>
          <w:p w14:paraId="1C78BE3B" w14:textId="77777777" w:rsidR="00326049" w:rsidRPr="002E0810" w:rsidRDefault="00326049" w:rsidP="00037672">
            <w:r>
              <w:t>“Renal Colic”.</w:t>
            </w:r>
            <w:proofErr w:type="spellStart"/>
            <w:r>
              <w:t>sh</w:t>
            </w:r>
            <w:proofErr w:type="spellEnd"/>
            <w:r>
              <w:t>.</w:t>
            </w:r>
          </w:p>
        </w:tc>
        <w:tc>
          <w:tcPr>
            <w:tcW w:w="1251" w:type="dxa"/>
            <w:vAlign w:val="center"/>
          </w:tcPr>
          <w:p w14:paraId="5F26A01E" w14:textId="77777777" w:rsidR="00326049" w:rsidRPr="002E0810" w:rsidRDefault="00326049" w:rsidP="00037672">
            <w:pPr>
              <w:jc w:val="center"/>
            </w:pPr>
            <w:r>
              <w:t>691</w:t>
            </w:r>
          </w:p>
        </w:tc>
      </w:tr>
      <w:tr w:rsidR="00326049" w:rsidRPr="002E0810" w14:paraId="56F046B8" w14:textId="77777777" w:rsidTr="00037672">
        <w:tc>
          <w:tcPr>
            <w:tcW w:w="700" w:type="dxa"/>
            <w:vAlign w:val="bottom"/>
          </w:tcPr>
          <w:p w14:paraId="20C5509F" w14:textId="77777777" w:rsidR="00326049" w:rsidRPr="002E0810" w:rsidRDefault="00326049" w:rsidP="00037672">
            <w:pPr>
              <w:jc w:val="center"/>
              <w:rPr>
                <w:rFonts w:ascii="Helvetica Neue" w:hAnsi="Helvetica Neue"/>
                <w:color w:val="474747"/>
                <w:shd w:val="clear" w:color="auto" w:fill="FFFFFF"/>
              </w:rPr>
            </w:pPr>
            <w:r>
              <w:rPr>
                <w:rFonts w:ascii="Helvetica Neue" w:hAnsi="Helvetica Neue"/>
                <w:color w:val="474747"/>
                <w:shd w:val="clear" w:color="auto" w:fill="FFFFFF"/>
              </w:rPr>
              <w:t>2</w:t>
            </w:r>
          </w:p>
        </w:tc>
        <w:tc>
          <w:tcPr>
            <w:tcW w:w="8681" w:type="dxa"/>
            <w:vAlign w:val="bottom"/>
          </w:tcPr>
          <w:p w14:paraId="4CB2B150" w14:textId="77777777" w:rsidR="00326049" w:rsidRPr="002E0810" w:rsidRDefault="00326049" w:rsidP="00037672">
            <w:r>
              <w:t>“Urolithiasis+”.</w:t>
            </w:r>
            <w:proofErr w:type="spellStart"/>
            <w:r>
              <w:t>sh</w:t>
            </w:r>
            <w:proofErr w:type="spellEnd"/>
            <w:r>
              <w:t>.</w:t>
            </w:r>
          </w:p>
        </w:tc>
        <w:tc>
          <w:tcPr>
            <w:tcW w:w="1251" w:type="dxa"/>
            <w:vAlign w:val="center"/>
          </w:tcPr>
          <w:p w14:paraId="7E4923D3" w14:textId="77777777" w:rsidR="00326049" w:rsidRPr="002E0810" w:rsidRDefault="00326049" w:rsidP="00037672">
            <w:pPr>
              <w:jc w:val="center"/>
            </w:pPr>
            <w:r>
              <w:t>3,119</w:t>
            </w:r>
          </w:p>
        </w:tc>
      </w:tr>
      <w:tr w:rsidR="00326049" w:rsidRPr="002E0810" w14:paraId="4657E328" w14:textId="77777777" w:rsidTr="00037672">
        <w:tc>
          <w:tcPr>
            <w:tcW w:w="700" w:type="dxa"/>
            <w:vAlign w:val="center"/>
          </w:tcPr>
          <w:p w14:paraId="5AD5DE6E" w14:textId="77777777" w:rsidR="00326049" w:rsidRPr="002E0810" w:rsidRDefault="00326049" w:rsidP="00037672">
            <w:pPr>
              <w:jc w:val="center"/>
            </w:pPr>
            <w:r>
              <w:t>3</w:t>
            </w:r>
          </w:p>
        </w:tc>
        <w:tc>
          <w:tcPr>
            <w:tcW w:w="8681" w:type="dxa"/>
          </w:tcPr>
          <w:p w14:paraId="59C2F6C7" w14:textId="77777777" w:rsidR="00326049" w:rsidRPr="002E0810" w:rsidRDefault="00326049" w:rsidP="00037672">
            <w:r>
              <w:t>((renal* or kidney* or urethra* or urinary) adj2 (colic* or stone* or calculi*)).</w:t>
            </w:r>
            <w:proofErr w:type="spellStart"/>
            <w:r>
              <w:t>ti</w:t>
            </w:r>
            <w:proofErr w:type="spellEnd"/>
            <w:r>
              <w:t xml:space="preserve"> or ((renal* or kidney* or urethra* or urinary) adj2 (colic* or stone* or calculi*)).ab.</w:t>
            </w:r>
          </w:p>
        </w:tc>
        <w:tc>
          <w:tcPr>
            <w:tcW w:w="1251" w:type="dxa"/>
            <w:vAlign w:val="center"/>
          </w:tcPr>
          <w:p w14:paraId="278221D0" w14:textId="77777777" w:rsidR="00326049" w:rsidRPr="002E0810" w:rsidRDefault="00326049" w:rsidP="00037672">
            <w:pPr>
              <w:jc w:val="center"/>
            </w:pPr>
            <w:r>
              <w:t>30,560</w:t>
            </w:r>
          </w:p>
        </w:tc>
      </w:tr>
      <w:tr w:rsidR="00326049" w:rsidRPr="002E0810" w14:paraId="5386E4EA" w14:textId="77777777" w:rsidTr="00037672">
        <w:tc>
          <w:tcPr>
            <w:tcW w:w="700" w:type="dxa"/>
            <w:vAlign w:val="center"/>
          </w:tcPr>
          <w:p w14:paraId="34B25105" w14:textId="77777777" w:rsidR="00326049" w:rsidRPr="002E0810" w:rsidRDefault="00326049" w:rsidP="00037672">
            <w:pPr>
              <w:jc w:val="center"/>
            </w:pPr>
            <w:r>
              <w:t>4</w:t>
            </w:r>
          </w:p>
        </w:tc>
        <w:tc>
          <w:tcPr>
            <w:tcW w:w="8681" w:type="dxa"/>
          </w:tcPr>
          <w:p w14:paraId="37DAFE57" w14:textId="77777777" w:rsidR="00326049" w:rsidRPr="002E0810" w:rsidRDefault="00326049" w:rsidP="00037672">
            <w:r>
              <w:t>(urolithiasis or nephrolithiasis or urinary lithiasis or ureterolithiasis).</w:t>
            </w:r>
            <w:proofErr w:type="spellStart"/>
            <w:r>
              <w:t>ti</w:t>
            </w:r>
            <w:proofErr w:type="spellEnd"/>
            <w:r>
              <w:t xml:space="preserve"> or (urolithiasis or nephrolithiasis or urinary lithiasis or ureterolithiasis).ab.</w:t>
            </w:r>
          </w:p>
        </w:tc>
        <w:tc>
          <w:tcPr>
            <w:tcW w:w="1251" w:type="dxa"/>
            <w:vAlign w:val="center"/>
          </w:tcPr>
          <w:p w14:paraId="675C1B0E" w14:textId="77777777" w:rsidR="00326049" w:rsidRPr="002E0810" w:rsidRDefault="00326049" w:rsidP="00037672">
            <w:pPr>
              <w:jc w:val="center"/>
            </w:pPr>
            <w:r>
              <w:t>15,378</w:t>
            </w:r>
          </w:p>
        </w:tc>
      </w:tr>
      <w:tr w:rsidR="00326049" w:rsidRPr="002E0810" w14:paraId="0CE7DD83" w14:textId="77777777" w:rsidTr="00037672">
        <w:tc>
          <w:tcPr>
            <w:tcW w:w="700" w:type="dxa"/>
            <w:vAlign w:val="center"/>
          </w:tcPr>
          <w:p w14:paraId="7908D65F" w14:textId="77777777" w:rsidR="00326049" w:rsidRPr="002E0810" w:rsidRDefault="00326049" w:rsidP="00037672">
            <w:pPr>
              <w:jc w:val="center"/>
            </w:pPr>
            <w:r>
              <w:t>5</w:t>
            </w:r>
          </w:p>
        </w:tc>
        <w:tc>
          <w:tcPr>
            <w:tcW w:w="8681" w:type="dxa"/>
          </w:tcPr>
          <w:p w14:paraId="6314F3E5" w14:textId="77777777" w:rsidR="00326049" w:rsidRPr="002E0810" w:rsidRDefault="00326049" w:rsidP="00037672">
            <w:r>
              <w:t>((flank or loin) adj1 pain).</w:t>
            </w:r>
            <w:proofErr w:type="spellStart"/>
            <w:r>
              <w:t>ti</w:t>
            </w:r>
            <w:proofErr w:type="spellEnd"/>
            <w:r>
              <w:t>. or ((flank or loin) adj1 pain).ab.</w:t>
            </w:r>
          </w:p>
        </w:tc>
        <w:tc>
          <w:tcPr>
            <w:tcW w:w="1251" w:type="dxa"/>
            <w:vAlign w:val="center"/>
          </w:tcPr>
          <w:p w14:paraId="35DD7BEC" w14:textId="77777777" w:rsidR="00326049" w:rsidRPr="002E0810" w:rsidRDefault="00326049" w:rsidP="00037672">
            <w:pPr>
              <w:jc w:val="center"/>
            </w:pPr>
            <w:r>
              <w:t>4,825</w:t>
            </w:r>
          </w:p>
        </w:tc>
      </w:tr>
      <w:tr w:rsidR="00326049" w:rsidRPr="002E0810" w14:paraId="3946E623" w14:textId="77777777" w:rsidTr="00037672">
        <w:tc>
          <w:tcPr>
            <w:tcW w:w="700" w:type="dxa"/>
            <w:vAlign w:val="center"/>
          </w:tcPr>
          <w:p w14:paraId="362996B9" w14:textId="77777777" w:rsidR="00326049" w:rsidRPr="002E0810" w:rsidRDefault="00326049" w:rsidP="00037672">
            <w:pPr>
              <w:jc w:val="center"/>
            </w:pPr>
            <w:r>
              <w:t>6</w:t>
            </w:r>
          </w:p>
        </w:tc>
        <w:tc>
          <w:tcPr>
            <w:tcW w:w="8681" w:type="dxa"/>
          </w:tcPr>
          <w:p w14:paraId="74881085" w14:textId="77777777" w:rsidR="00326049" w:rsidRPr="002E0810" w:rsidRDefault="00326049" w:rsidP="00037672">
            <w:r>
              <w:t>1 or 2 or 3 or 4 or 5</w:t>
            </w:r>
          </w:p>
        </w:tc>
        <w:tc>
          <w:tcPr>
            <w:tcW w:w="1251" w:type="dxa"/>
            <w:vAlign w:val="center"/>
          </w:tcPr>
          <w:p w14:paraId="22EEABF0" w14:textId="77777777" w:rsidR="00326049" w:rsidRPr="002E0810" w:rsidRDefault="00326049" w:rsidP="00037672">
            <w:pPr>
              <w:jc w:val="center"/>
            </w:pPr>
            <w:r>
              <w:t>44,813</w:t>
            </w:r>
          </w:p>
        </w:tc>
      </w:tr>
      <w:tr w:rsidR="00326049" w:rsidRPr="002E0810" w14:paraId="2F44E894" w14:textId="77777777" w:rsidTr="00037672">
        <w:tc>
          <w:tcPr>
            <w:tcW w:w="700" w:type="dxa"/>
            <w:vAlign w:val="center"/>
          </w:tcPr>
          <w:p w14:paraId="6FF79F49" w14:textId="77777777" w:rsidR="00326049" w:rsidRPr="002E0810" w:rsidRDefault="00326049" w:rsidP="00037672">
            <w:pPr>
              <w:jc w:val="center"/>
            </w:pPr>
            <w:r>
              <w:t>7</w:t>
            </w:r>
          </w:p>
        </w:tc>
        <w:tc>
          <w:tcPr>
            <w:tcW w:w="8681" w:type="dxa"/>
          </w:tcPr>
          <w:p w14:paraId="09A693CE" w14:textId="77777777" w:rsidR="00326049" w:rsidRPr="002E0810" w:rsidRDefault="00326049" w:rsidP="00037672">
            <w:r>
              <w:t xml:space="preserve">((water or sterile or saline or chloride) adj5 (inject* or </w:t>
            </w:r>
            <w:proofErr w:type="spellStart"/>
            <w:r>
              <w:t>subcut</w:t>
            </w:r>
            <w:proofErr w:type="spellEnd"/>
            <w:r>
              <w:t xml:space="preserve">* or intradermal or </w:t>
            </w:r>
            <w:proofErr w:type="spellStart"/>
            <w:r>
              <w:t>intracut</w:t>
            </w:r>
            <w:proofErr w:type="spellEnd"/>
            <w:r>
              <w:t xml:space="preserve">* or </w:t>
            </w:r>
            <w:proofErr w:type="spellStart"/>
            <w:r>
              <w:t>intramusc</w:t>
            </w:r>
            <w:proofErr w:type="spellEnd"/>
            <w:r>
              <w:t>*)).</w:t>
            </w:r>
            <w:proofErr w:type="spellStart"/>
            <w:r>
              <w:t>ti</w:t>
            </w:r>
            <w:proofErr w:type="spellEnd"/>
            <w:r>
              <w:t xml:space="preserve">. or ((water or sterile or saline or chloride) adj5 (inject* or </w:t>
            </w:r>
            <w:proofErr w:type="spellStart"/>
            <w:r>
              <w:t>subcut</w:t>
            </w:r>
            <w:proofErr w:type="spellEnd"/>
            <w:r>
              <w:t xml:space="preserve">* or intradermal or </w:t>
            </w:r>
            <w:proofErr w:type="spellStart"/>
            <w:r>
              <w:t>intracut</w:t>
            </w:r>
            <w:proofErr w:type="spellEnd"/>
            <w:r>
              <w:t xml:space="preserve">* or </w:t>
            </w:r>
            <w:proofErr w:type="spellStart"/>
            <w:r>
              <w:t>intramusc</w:t>
            </w:r>
            <w:proofErr w:type="spellEnd"/>
            <w:r>
              <w:t>*)).ab.</w:t>
            </w:r>
          </w:p>
        </w:tc>
        <w:tc>
          <w:tcPr>
            <w:tcW w:w="1251" w:type="dxa"/>
            <w:vAlign w:val="center"/>
          </w:tcPr>
          <w:p w14:paraId="5681090C" w14:textId="77777777" w:rsidR="00326049" w:rsidRPr="002E0810" w:rsidRDefault="00326049" w:rsidP="00037672">
            <w:pPr>
              <w:jc w:val="center"/>
            </w:pPr>
            <w:r>
              <w:t>40,319</w:t>
            </w:r>
          </w:p>
        </w:tc>
      </w:tr>
      <w:tr w:rsidR="00326049" w:rsidRPr="002E0810" w14:paraId="521C71E2" w14:textId="77777777" w:rsidTr="00037672">
        <w:tc>
          <w:tcPr>
            <w:tcW w:w="700" w:type="dxa"/>
            <w:vAlign w:val="center"/>
          </w:tcPr>
          <w:p w14:paraId="019B39BB" w14:textId="77777777" w:rsidR="00326049" w:rsidRPr="002E0810" w:rsidRDefault="00326049" w:rsidP="00037672">
            <w:pPr>
              <w:jc w:val="center"/>
            </w:pPr>
            <w:r>
              <w:t>8</w:t>
            </w:r>
          </w:p>
        </w:tc>
        <w:tc>
          <w:tcPr>
            <w:tcW w:w="8681" w:type="dxa"/>
          </w:tcPr>
          <w:p w14:paraId="3B0264BF" w14:textId="77777777" w:rsidR="00326049" w:rsidRPr="002E0810" w:rsidRDefault="00326049" w:rsidP="00037672">
            <w:r>
              <w:t>Randomized controlled trial +sh.</w:t>
            </w:r>
          </w:p>
        </w:tc>
        <w:tc>
          <w:tcPr>
            <w:tcW w:w="1251" w:type="dxa"/>
            <w:vAlign w:val="center"/>
          </w:tcPr>
          <w:p w14:paraId="65DFB480" w14:textId="77777777" w:rsidR="00326049" w:rsidRPr="002E0810" w:rsidRDefault="00326049" w:rsidP="00037672">
            <w:pPr>
              <w:jc w:val="center"/>
            </w:pPr>
            <w:r>
              <w:t>600,990</w:t>
            </w:r>
          </w:p>
        </w:tc>
      </w:tr>
      <w:tr w:rsidR="00326049" w:rsidRPr="002E0810" w14:paraId="61FE0407" w14:textId="77777777" w:rsidTr="00037672">
        <w:tc>
          <w:tcPr>
            <w:tcW w:w="700" w:type="dxa"/>
            <w:vAlign w:val="center"/>
          </w:tcPr>
          <w:p w14:paraId="2849CDB5" w14:textId="77777777" w:rsidR="00326049" w:rsidRPr="002E0810" w:rsidRDefault="00326049" w:rsidP="00037672">
            <w:pPr>
              <w:jc w:val="center"/>
            </w:pPr>
            <w:r>
              <w:t>9</w:t>
            </w:r>
          </w:p>
        </w:tc>
        <w:tc>
          <w:tcPr>
            <w:tcW w:w="8681" w:type="dxa"/>
          </w:tcPr>
          <w:p w14:paraId="32657418" w14:textId="77777777" w:rsidR="00326049" w:rsidRPr="002E0810" w:rsidRDefault="00326049" w:rsidP="00037672">
            <w:r>
              <w:t>Random* control* trial*.</w:t>
            </w:r>
            <w:proofErr w:type="spellStart"/>
            <w:r>
              <w:t>ti</w:t>
            </w:r>
            <w:proofErr w:type="spellEnd"/>
            <w:r>
              <w:t>. or Random* control* trial*.ab.</w:t>
            </w:r>
          </w:p>
        </w:tc>
        <w:tc>
          <w:tcPr>
            <w:tcW w:w="1251" w:type="dxa"/>
            <w:vAlign w:val="center"/>
          </w:tcPr>
          <w:p w14:paraId="7923804D" w14:textId="77777777" w:rsidR="00326049" w:rsidRPr="002E0810" w:rsidRDefault="00326049" w:rsidP="00037672">
            <w:pPr>
              <w:jc w:val="center"/>
            </w:pPr>
            <w:r>
              <w:t>266,145</w:t>
            </w:r>
          </w:p>
        </w:tc>
      </w:tr>
      <w:tr w:rsidR="00326049" w:rsidRPr="002E0810" w14:paraId="4EBA0C75" w14:textId="77777777" w:rsidTr="00037672">
        <w:tc>
          <w:tcPr>
            <w:tcW w:w="700" w:type="dxa"/>
            <w:vAlign w:val="center"/>
          </w:tcPr>
          <w:p w14:paraId="68ED7CB2" w14:textId="77777777" w:rsidR="00326049" w:rsidRPr="002E0810" w:rsidRDefault="00326049" w:rsidP="00037672">
            <w:pPr>
              <w:jc w:val="center"/>
            </w:pPr>
            <w:r>
              <w:t>10</w:t>
            </w:r>
          </w:p>
        </w:tc>
        <w:tc>
          <w:tcPr>
            <w:tcW w:w="8681" w:type="dxa"/>
          </w:tcPr>
          <w:p w14:paraId="79D5B80A" w14:textId="77777777" w:rsidR="00326049" w:rsidRPr="002E0810" w:rsidRDefault="00326049" w:rsidP="00037672">
            <w:r>
              <w:t>8 or 9</w:t>
            </w:r>
          </w:p>
        </w:tc>
        <w:tc>
          <w:tcPr>
            <w:tcW w:w="1251" w:type="dxa"/>
            <w:vAlign w:val="center"/>
          </w:tcPr>
          <w:p w14:paraId="17024FBF" w14:textId="77777777" w:rsidR="00326049" w:rsidRPr="002E0810" w:rsidRDefault="00326049" w:rsidP="00037672">
            <w:pPr>
              <w:jc w:val="center"/>
            </w:pPr>
            <w:r>
              <w:t>771,092</w:t>
            </w:r>
          </w:p>
        </w:tc>
      </w:tr>
      <w:tr w:rsidR="00326049" w:rsidRPr="002E0810" w14:paraId="67F90B98" w14:textId="77777777" w:rsidTr="00037672">
        <w:tc>
          <w:tcPr>
            <w:tcW w:w="700" w:type="dxa"/>
            <w:vAlign w:val="center"/>
          </w:tcPr>
          <w:p w14:paraId="527CB593" w14:textId="77777777" w:rsidR="00326049" w:rsidRPr="002E0810" w:rsidRDefault="00326049" w:rsidP="00037672">
            <w:pPr>
              <w:jc w:val="center"/>
            </w:pPr>
            <w:r>
              <w:t>11</w:t>
            </w:r>
          </w:p>
        </w:tc>
        <w:tc>
          <w:tcPr>
            <w:tcW w:w="8681" w:type="dxa"/>
          </w:tcPr>
          <w:p w14:paraId="154EB6C6" w14:textId="77777777" w:rsidR="00326049" w:rsidRPr="002E0810" w:rsidRDefault="00326049" w:rsidP="00037672">
            <w:r>
              <w:t>6 and 7 and 10</w:t>
            </w:r>
          </w:p>
        </w:tc>
        <w:tc>
          <w:tcPr>
            <w:tcW w:w="1251" w:type="dxa"/>
            <w:vAlign w:val="center"/>
          </w:tcPr>
          <w:p w14:paraId="07C692C4" w14:textId="77777777" w:rsidR="00326049" w:rsidRPr="002E0810" w:rsidRDefault="00326049" w:rsidP="00037672">
            <w:pPr>
              <w:jc w:val="center"/>
            </w:pPr>
            <w:r>
              <w:t>20</w:t>
            </w:r>
          </w:p>
        </w:tc>
      </w:tr>
      <w:tr w:rsidR="00326049" w:rsidRPr="002E0810" w14:paraId="12BEEAA0" w14:textId="77777777" w:rsidTr="00037672">
        <w:tc>
          <w:tcPr>
            <w:tcW w:w="700" w:type="dxa"/>
            <w:vAlign w:val="center"/>
          </w:tcPr>
          <w:p w14:paraId="583EAE5E" w14:textId="77777777" w:rsidR="00326049" w:rsidRPr="002E0810" w:rsidRDefault="00326049" w:rsidP="00037672">
            <w:pPr>
              <w:jc w:val="center"/>
            </w:pPr>
            <w:r>
              <w:t>12</w:t>
            </w:r>
          </w:p>
        </w:tc>
        <w:tc>
          <w:tcPr>
            <w:tcW w:w="8681" w:type="dxa"/>
          </w:tcPr>
          <w:p w14:paraId="77B4386B" w14:textId="77777777" w:rsidR="00326049" w:rsidRPr="002E0810" w:rsidRDefault="00326049" w:rsidP="00037672">
            <w:r>
              <w:t>(Animals+ not Humans).sh.</w:t>
            </w:r>
          </w:p>
        </w:tc>
        <w:tc>
          <w:tcPr>
            <w:tcW w:w="1251" w:type="dxa"/>
            <w:vAlign w:val="center"/>
          </w:tcPr>
          <w:p w14:paraId="57E54CC4" w14:textId="77777777" w:rsidR="00326049" w:rsidRPr="002E0810" w:rsidRDefault="00326049" w:rsidP="00037672">
            <w:pPr>
              <w:jc w:val="center"/>
            </w:pPr>
            <w:r>
              <w:t>5,127,352</w:t>
            </w:r>
          </w:p>
        </w:tc>
      </w:tr>
      <w:tr w:rsidR="00326049" w:rsidRPr="002E0810" w14:paraId="59A9F3F3" w14:textId="77777777" w:rsidTr="00037672">
        <w:tc>
          <w:tcPr>
            <w:tcW w:w="700" w:type="dxa"/>
            <w:vAlign w:val="center"/>
          </w:tcPr>
          <w:p w14:paraId="413BB36C" w14:textId="77777777" w:rsidR="00326049" w:rsidRPr="002E0810" w:rsidRDefault="00326049" w:rsidP="00037672">
            <w:pPr>
              <w:jc w:val="center"/>
            </w:pPr>
            <w:r>
              <w:t>13</w:t>
            </w:r>
          </w:p>
        </w:tc>
        <w:tc>
          <w:tcPr>
            <w:tcW w:w="8681" w:type="dxa"/>
          </w:tcPr>
          <w:p w14:paraId="2A5F1206" w14:textId="77777777" w:rsidR="00326049" w:rsidRPr="002E0810" w:rsidRDefault="00326049" w:rsidP="00037672">
            <w:r>
              <w:t xml:space="preserve">(((“Renal Colic” or “Urolithiasis” or (((renal* or kidney* or ureter* or urethra* or urinary) adj2 (colic* or stone* or </w:t>
            </w:r>
            <w:proofErr w:type="spellStart"/>
            <w:r>
              <w:t>calcul</w:t>
            </w:r>
            <w:proofErr w:type="spellEnd"/>
            <w:r>
              <w:t xml:space="preserve">*)) or ((renal* or kidney* or ureter* or urethra* or urinary) adj2 (colic* or stone* or calculi*))) or (urolithiasis or nephrolithiasis or urinary lithiasis or ureterolithiasis or (urolithiasis or nephrolithiasis or urinary lithiasis or ureterolithiasis)) or (((flank or loin) adj1 pain) or ((flank or loin) adj1 pain))) and (((water or sterile or saline or chloride) adj5 (inject* or </w:t>
            </w:r>
            <w:proofErr w:type="spellStart"/>
            <w:r>
              <w:t>subcut</w:t>
            </w:r>
            <w:proofErr w:type="spellEnd"/>
            <w:r>
              <w:t xml:space="preserve">* or intradermal or </w:t>
            </w:r>
            <w:proofErr w:type="spellStart"/>
            <w:r>
              <w:t>intracut</w:t>
            </w:r>
            <w:proofErr w:type="spellEnd"/>
            <w:r>
              <w:t xml:space="preserve">* or </w:t>
            </w:r>
            <w:proofErr w:type="spellStart"/>
            <w:r>
              <w:t>intramusc</w:t>
            </w:r>
            <w:proofErr w:type="spellEnd"/>
            <w:r>
              <w:t xml:space="preserve">*)) or ((water or sterile or saline or chloride) adj5 (inject* or </w:t>
            </w:r>
            <w:proofErr w:type="spellStart"/>
            <w:r>
              <w:t>subcut</w:t>
            </w:r>
            <w:proofErr w:type="spellEnd"/>
            <w:r>
              <w:t xml:space="preserve">* or intradermal or </w:t>
            </w:r>
            <w:proofErr w:type="spellStart"/>
            <w:r>
              <w:t>intracut</w:t>
            </w:r>
            <w:proofErr w:type="spellEnd"/>
            <w:r>
              <w:t xml:space="preserve">* or </w:t>
            </w:r>
            <w:proofErr w:type="spellStart"/>
            <w:r>
              <w:t>intramusc</w:t>
            </w:r>
            <w:proofErr w:type="spellEnd"/>
            <w:r>
              <w:t>*))) and (Randomized controlled trial+ or (Random* control* trial* or Random* control* trial*))) not (Animals+ not Humans)).</w:t>
            </w:r>
            <w:proofErr w:type="spellStart"/>
            <w:r>
              <w:t>af</w:t>
            </w:r>
            <w:proofErr w:type="spellEnd"/>
            <w:r>
              <w:t>.</w:t>
            </w:r>
          </w:p>
        </w:tc>
        <w:tc>
          <w:tcPr>
            <w:tcW w:w="1251" w:type="dxa"/>
            <w:vAlign w:val="center"/>
          </w:tcPr>
          <w:p w14:paraId="1C433737" w14:textId="77777777" w:rsidR="00326049" w:rsidRPr="002E0810" w:rsidRDefault="00326049" w:rsidP="00037672">
            <w:pPr>
              <w:jc w:val="center"/>
            </w:pPr>
            <w:r>
              <w:t>20</w:t>
            </w:r>
          </w:p>
        </w:tc>
      </w:tr>
    </w:tbl>
    <w:p w14:paraId="6800893E" w14:textId="77777777" w:rsidR="00326049" w:rsidRPr="00D625DB" w:rsidRDefault="00326049" w:rsidP="00326049">
      <w:pPr>
        <w:rPr>
          <w:rFonts w:ascii="Times New Roman" w:hAnsi="Times New Roman" w:cs="Times New Roman"/>
          <w:vertAlign w:val="superscript"/>
        </w:rPr>
      </w:pPr>
      <w:r w:rsidRPr="00D625DB">
        <w:rPr>
          <w:rFonts w:ascii="Times New Roman" w:hAnsi="Times New Roman" w:cs="Times New Roman"/>
          <w:vertAlign w:val="superscript"/>
        </w:rPr>
        <w:t>*This search strategy was adapted for PubMed</w:t>
      </w:r>
      <w:r>
        <w:rPr>
          <w:rFonts w:ascii="Times New Roman" w:hAnsi="Times New Roman" w:cs="Times New Roman"/>
          <w:vertAlign w:val="superscript"/>
        </w:rPr>
        <w:t>.</w:t>
      </w:r>
    </w:p>
    <w:p w14:paraId="779DF2CD" w14:textId="77777777" w:rsidR="00326049" w:rsidRPr="00411C6C" w:rsidRDefault="00326049" w:rsidP="00326049">
      <w:pPr>
        <w:spacing w:line="480" w:lineRule="auto"/>
        <w:rPr>
          <w:rFonts w:ascii="Times New Roman" w:hAnsi="Times New Roman" w:cs="Times New Roman"/>
          <w:b/>
          <w:bCs/>
        </w:rPr>
      </w:pPr>
    </w:p>
    <w:p w14:paraId="0178962B" w14:textId="77777777" w:rsidR="00326049" w:rsidRPr="00411C6C" w:rsidRDefault="00326049" w:rsidP="00326049">
      <w:pPr>
        <w:spacing w:line="480" w:lineRule="auto"/>
        <w:rPr>
          <w:rFonts w:ascii="Times New Roman" w:hAnsi="Times New Roman" w:cs="Times New Roman"/>
        </w:rPr>
      </w:pPr>
    </w:p>
    <w:p w14:paraId="0A258E1F" w14:textId="77777777" w:rsidR="00326049" w:rsidRDefault="00326049" w:rsidP="00326049">
      <w:pPr>
        <w:spacing w:line="480" w:lineRule="auto"/>
        <w:rPr>
          <w:rFonts w:ascii="Times New Roman" w:hAnsi="Times New Roman" w:cs="Times New Roman"/>
          <w:b/>
          <w:bCs/>
        </w:rPr>
      </w:pPr>
    </w:p>
    <w:p w14:paraId="5DC9EBF7" w14:textId="77777777" w:rsidR="00326049" w:rsidRDefault="00326049" w:rsidP="00326049">
      <w:pPr>
        <w:spacing w:line="480" w:lineRule="auto"/>
        <w:rPr>
          <w:rFonts w:ascii="Times New Roman" w:hAnsi="Times New Roman" w:cs="Times New Roman"/>
          <w:b/>
          <w:bCs/>
        </w:rPr>
      </w:pPr>
    </w:p>
    <w:p w14:paraId="266E4A9F" w14:textId="77777777" w:rsidR="00326049" w:rsidRDefault="00326049" w:rsidP="00326049">
      <w:pPr>
        <w:spacing w:line="480" w:lineRule="auto"/>
        <w:rPr>
          <w:rFonts w:ascii="Times New Roman" w:hAnsi="Times New Roman" w:cs="Times New Roman"/>
          <w:b/>
          <w:bCs/>
        </w:rPr>
      </w:pPr>
    </w:p>
    <w:p w14:paraId="7031767F" w14:textId="77777777" w:rsidR="00326049" w:rsidRDefault="00326049" w:rsidP="00326049">
      <w:pPr>
        <w:spacing w:line="480" w:lineRule="auto"/>
        <w:rPr>
          <w:rFonts w:ascii="Times New Roman" w:hAnsi="Times New Roman" w:cs="Times New Roman"/>
          <w:b/>
          <w:bCs/>
        </w:rPr>
      </w:pPr>
    </w:p>
    <w:p w14:paraId="349BE3F1" w14:textId="77777777" w:rsidR="00326049" w:rsidRDefault="00326049" w:rsidP="00326049">
      <w:pPr>
        <w:spacing w:line="480" w:lineRule="auto"/>
        <w:rPr>
          <w:rFonts w:ascii="Times New Roman" w:hAnsi="Times New Roman" w:cs="Times New Roman"/>
          <w:b/>
          <w:bCs/>
        </w:rPr>
      </w:pPr>
    </w:p>
    <w:p w14:paraId="5B846D7D" w14:textId="77777777" w:rsidR="00326049" w:rsidRDefault="00326049" w:rsidP="00326049">
      <w:pPr>
        <w:spacing w:line="480" w:lineRule="auto"/>
        <w:rPr>
          <w:rFonts w:ascii="Times New Roman" w:hAnsi="Times New Roman" w:cs="Times New Roman"/>
          <w:b/>
          <w:bCs/>
        </w:rPr>
      </w:pPr>
    </w:p>
    <w:p w14:paraId="0269458E" w14:textId="77777777" w:rsidR="00326049" w:rsidRPr="003A608B" w:rsidRDefault="00326049" w:rsidP="00326049">
      <w:pPr>
        <w:spacing w:line="480" w:lineRule="auto"/>
        <w:rPr>
          <w:rFonts w:ascii="Times New Roman" w:hAnsi="Times New Roman" w:cs="Times New Roman"/>
        </w:rPr>
      </w:pPr>
      <w:r>
        <w:rPr>
          <w:rFonts w:ascii="Times New Roman" w:hAnsi="Times New Roman" w:cs="Times New Roman"/>
          <w:b/>
          <w:bCs/>
        </w:rPr>
        <w:lastRenderedPageBreak/>
        <w:t>Supplementary Table S2</w:t>
      </w:r>
      <w:r w:rsidRPr="003A608B">
        <w:rPr>
          <w:rFonts w:ascii="Times New Roman" w:hAnsi="Times New Roman" w:cs="Times New Roman"/>
        </w:rPr>
        <w:t>. Sterile water injection protocol</w:t>
      </w:r>
    </w:p>
    <w:tbl>
      <w:tblPr>
        <w:tblStyle w:val="TableGrid"/>
        <w:tblW w:w="10392" w:type="dxa"/>
        <w:tblLook w:val="04A0" w:firstRow="1" w:lastRow="0" w:firstColumn="1" w:lastColumn="0" w:noHBand="0" w:noVBand="1"/>
      </w:tblPr>
      <w:tblGrid>
        <w:gridCol w:w="1941"/>
        <w:gridCol w:w="1882"/>
        <w:gridCol w:w="1441"/>
        <w:gridCol w:w="1345"/>
        <w:gridCol w:w="3783"/>
      </w:tblGrid>
      <w:tr w:rsidR="00326049" w14:paraId="2ED2A8EA" w14:textId="77777777" w:rsidTr="00037672">
        <w:tc>
          <w:tcPr>
            <w:tcW w:w="1941" w:type="dxa"/>
            <w:vMerge w:val="restart"/>
            <w:vAlign w:val="center"/>
          </w:tcPr>
          <w:p w14:paraId="1B9E16B4"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Study</w:t>
            </w:r>
          </w:p>
        </w:tc>
        <w:tc>
          <w:tcPr>
            <w:tcW w:w="8451" w:type="dxa"/>
            <w:gridSpan w:val="4"/>
            <w:vAlign w:val="bottom"/>
          </w:tcPr>
          <w:p w14:paraId="1AD9C120"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Sterile water injection</w:t>
            </w:r>
          </w:p>
        </w:tc>
      </w:tr>
      <w:tr w:rsidR="00326049" w14:paraId="6597C132" w14:textId="77777777" w:rsidTr="00037672">
        <w:tc>
          <w:tcPr>
            <w:tcW w:w="1941" w:type="dxa"/>
            <w:vMerge/>
            <w:vAlign w:val="bottom"/>
          </w:tcPr>
          <w:p w14:paraId="62A6ED00" w14:textId="77777777" w:rsidR="00326049" w:rsidRDefault="00326049" w:rsidP="00037672">
            <w:pPr>
              <w:spacing w:line="360" w:lineRule="auto"/>
              <w:jc w:val="center"/>
              <w:rPr>
                <w:rFonts w:ascii="Times New Roman" w:hAnsi="Times New Roman" w:cs="Times New Roman"/>
                <w:b/>
                <w:bCs/>
              </w:rPr>
            </w:pPr>
          </w:p>
        </w:tc>
        <w:tc>
          <w:tcPr>
            <w:tcW w:w="1882" w:type="dxa"/>
            <w:vAlign w:val="bottom"/>
          </w:tcPr>
          <w:p w14:paraId="38DF0A98"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Route of administration</w:t>
            </w:r>
          </w:p>
        </w:tc>
        <w:tc>
          <w:tcPr>
            <w:tcW w:w="1441" w:type="dxa"/>
            <w:vAlign w:val="bottom"/>
          </w:tcPr>
          <w:p w14:paraId="5FA62AC8"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Volume per injection</w:t>
            </w:r>
          </w:p>
        </w:tc>
        <w:tc>
          <w:tcPr>
            <w:tcW w:w="1345" w:type="dxa"/>
            <w:vAlign w:val="bottom"/>
          </w:tcPr>
          <w:p w14:paraId="04C41207"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Number of injections</w:t>
            </w:r>
          </w:p>
        </w:tc>
        <w:tc>
          <w:tcPr>
            <w:tcW w:w="3783" w:type="dxa"/>
            <w:vAlign w:val="center"/>
          </w:tcPr>
          <w:p w14:paraId="70F44213"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Site Selection</w:t>
            </w:r>
          </w:p>
        </w:tc>
      </w:tr>
      <w:tr w:rsidR="00326049" w14:paraId="3BD4310B" w14:textId="77777777" w:rsidTr="00037672">
        <w:tc>
          <w:tcPr>
            <w:tcW w:w="1941" w:type="dxa"/>
            <w:vAlign w:val="bottom"/>
          </w:tcPr>
          <w:p w14:paraId="09DB8365"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Adem et al.</w:t>
            </w:r>
          </w:p>
        </w:tc>
        <w:tc>
          <w:tcPr>
            <w:tcW w:w="1882" w:type="dxa"/>
            <w:vAlign w:val="bottom"/>
          </w:tcPr>
          <w:p w14:paraId="454C6034"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Intradermal</w:t>
            </w:r>
          </w:p>
        </w:tc>
        <w:tc>
          <w:tcPr>
            <w:tcW w:w="1441" w:type="dxa"/>
            <w:vAlign w:val="bottom"/>
          </w:tcPr>
          <w:p w14:paraId="1E1392AB"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0.5mL</w:t>
            </w:r>
          </w:p>
        </w:tc>
        <w:tc>
          <w:tcPr>
            <w:tcW w:w="1345" w:type="dxa"/>
            <w:vAlign w:val="bottom"/>
          </w:tcPr>
          <w:p w14:paraId="6FEE738C"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4</w:t>
            </w:r>
          </w:p>
        </w:tc>
        <w:tc>
          <w:tcPr>
            <w:tcW w:w="3783" w:type="dxa"/>
            <w:vAlign w:val="bottom"/>
          </w:tcPr>
          <w:p w14:paraId="29D3C25D"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Most painful point in the flank</w:t>
            </w:r>
          </w:p>
        </w:tc>
      </w:tr>
      <w:tr w:rsidR="00326049" w14:paraId="60857C90" w14:textId="77777777" w:rsidTr="00037672">
        <w:tc>
          <w:tcPr>
            <w:tcW w:w="1941" w:type="dxa"/>
            <w:vAlign w:val="bottom"/>
          </w:tcPr>
          <w:p w14:paraId="566A42DE"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Mousa et al.</w:t>
            </w:r>
          </w:p>
        </w:tc>
        <w:tc>
          <w:tcPr>
            <w:tcW w:w="1882" w:type="dxa"/>
            <w:vAlign w:val="bottom"/>
          </w:tcPr>
          <w:p w14:paraId="4594309D"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Intracutaneous</w:t>
            </w:r>
          </w:p>
        </w:tc>
        <w:tc>
          <w:tcPr>
            <w:tcW w:w="1441" w:type="dxa"/>
            <w:vAlign w:val="bottom"/>
          </w:tcPr>
          <w:p w14:paraId="6119DB70"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0.5cm</w:t>
            </w:r>
            <w:r w:rsidRPr="00326049">
              <w:rPr>
                <w:rFonts w:ascii="Times New Roman" w:hAnsi="Times New Roman" w:cs="Times New Roman"/>
                <w:vertAlign w:val="superscript"/>
              </w:rPr>
              <w:t>3</w:t>
            </w:r>
          </w:p>
        </w:tc>
        <w:tc>
          <w:tcPr>
            <w:tcW w:w="1345" w:type="dxa"/>
            <w:vAlign w:val="bottom"/>
          </w:tcPr>
          <w:p w14:paraId="380440D0"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NP</w:t>
            </w:r>
          </w:p>
        </w:tc>
        <w:tc>
          <w:tcPr>
            <w:tcW w:w="3783" w:type="dxa"/>
            <w:vAlign w:val="bottom"/>
          </w:tcPr>
          <w:p w14:paraId="16373F56"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Most painful point in the flank</w:t>
            </w:r>
          </w:p>
        </w:tc>
      </w:tr>
      <w:tr w:rsidR="00326049" w14:paraId="1F038B20" w14:textId="77777777" w:rsidTr="00037672">
        <w:tc>
          <w:tcPr>
            <w:tcW w:w="1941" w:type="dxa"/>
            <w:vAlign w:val="bottom"/>
          </w:tcPr>
          <w:p w14:paraId="7C089499"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Gul et al.</w:t>
            </w:r>
          </w:p>
        </w:tc>
        <w:tc>
          <w:tcPr>
            <w:tcW w:w="1882" w:type="dxa"/>
            <w:vAlign w:val="bottom"/>
          </w:tcPr>
          <w:p w14:paraId="7039AE2F"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Intracutaneous</w:t>
            </w:r>
          </w:p>
        </w:tc>
        <w:tc>
          <w:tcPr>
            <w:tcW w:w="1441" w:type="dxa"/>
            <w:vAlign w:val="bottom"/>
          </w:tcPr>
          <w:p w14:paraId="6FDC43F9"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2-3mL</w:t>
            </w:r>
          </w:p>
        </w:tc>
        <w:tc>
          <w:tcPr>
            <w:tcW w:w="1345" w:type="dxa"/>
            <w:vAlign w:val="bottom"/>
          </w:tcPr>
          <w:p w14:paraId="70288DE2"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1</w:t>
            </w:r>
          </w:p>
        </w:tc>
        <w:tc>
          <w:tcPr>
            <w:tcW w:w="3783" w:type="dxa"/>
            <w:vAlign w:val="bottom"/>
          </w:tcPr>
          <w:p w14:paraId="5ED7FCA1"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Most painful point in the flank</w:t>
            </w:r>
          </w:p>
        </w:tc>
      </w:tr>
      <w:tr w:rsidR="00326049" w14:paraId="0F237056" w14:textId="77777777" w:rsidTr="00037672">
        <w:tc>
          <w:tcPr>
            <w:tcW w:w="1941" w:type="dxa"/>
            <w:vAlign w:val="bottom"/>
          </w:tcPr>
          <w:p w14:paraId="65FD0DE9"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Ahmadnia et al.</w:t>
            </w:r>
          </w:p>
        </w:tc>
        <w:tc>
          <w:tcPr>
            <w:tcW w:w="1882" w:type="dxa"/>
            <w:vAlign w:val="bottom"/>
          </w:tcPr>
          <w:p w14:paraId="380B81D5"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Intracutaneous</w:t>
            </w:r>
          </w:p>
        </w:tc>
        <w:tc>
          <w:tcPr>
            <w:tcW w:w="1441" w:type="dxa"/>
            <w:vAlign w:val="bottom"/>
          </w:tcPr>
          <w:p w14:paraId="2C808838"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0.5mL</w:t>
            </w:r>
          </w:p>
        </w:tc>
        <w:tc>
          <w:tcPr>
            <w:tcW w:w="1345" w:type="dxa"/>
            <w:vAlign w:val="bottom"/>
          </w:tcPr>
          <w:p w14:paraId="59F69CE4"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1</w:t>
            </w:r>
          </w:p>
        </w:tc>
        <w:tc>
          <w:tcPr>
            <w:tcW w:w="3783" w:type="dxa"/>
            <w:vAlign w:val="bottom"/>
          </w:tcPr>
          <w:p w14:paraId="64EDBAC8"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Most painful point in the flank</w:t>
            </w:r>
          </w:p>
        </w:tc>
      </w:tr>
      <w:tr w:rsidR="00326049" w14:paraId="48B8A10D" w14:textId="77777777" w:rsidTr="00037672">
        <w:tc>
          <w:tcPr>
            <w:tcW w:w="1941" w:type="dxa"/>
            <w:vAlign w:val="bottom"/>
          </w:tcPr>
          <w:p w14:paraId="5D995960"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Mozafari et al.</w:t>
            </w:r>
          </w:p>
        </w:tc>
        <w:tc>
          <w:tcPr>
            <w:tcW w:w="1882" w:type="dxa"/>
            <w:vAlign w:val="bottom"/>
          </w:tcPr>
          <w:p w14:paraId="5F069250"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Intradermal</w:t>
            </w:r>
          </w:p>
        </w:tc>
        <w:tc>
          <w:tcPr>
            <w:tcW w:w="1441" w:type="dxa"/>
            <w:vAlign w:val="bottom"/>
          </w:tcPr>
          <w:p w14:paraId="1A27EA1F"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0.5mL</w:t>
            </w:r>
          </w:p>
        </w:tc>
        <w:tc>
          <w:tcPr>
            <w:tcW w:w="1345" w:type="dxa"/>
            <w:vAlign w:val="bottom"/>
          </w:tcPr>
          <w:p w14:paraId="084D5FB0"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1</w:t>
            </w:r>
          </w:p>
        </w:tc>
        <w:tc>
          <w:tcPr>
            <w:tcW w:w="3783" w:type="dxa"/>
            <w:vAlign w:val="bottom"/>
          </w:tcPr>
          <w:p w14:paraId="1B5C8DCD"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Most painful point in the flank or the centre of the most painful area</w:t>
            </w:r>
          </w:p>
        </w:tc>
      </w:tr>
      <w:tr w:rsidR="00326049" w14:paraId="2534DC26" w14:textId="77777777" w:rsidTr="00037672">
        <w:tc>
          <w:tcPr>
            <w:tcW w:w="1941" w:type="dxa"/>
            <w:vAlign w:val="bottom"/>
          </w:tcPr>
          <w:p w14:paraId="6E0756AC" w14:textId="77777777" w:rsidR="00326049" w:rsidRDefault="00326049" w:rsidP="00037672">
            <w:pPr>
              <w:spacing w:line="360" w:lineRule="auto"/>
              <w:jc w:val="center"/>
              <w:rPr>
                <w:rFonts w:ascii="Times New Roman" w:hAnsi="Times New Roman" w:cs="Times New Roman"/>
                <w:b/>
                <w:bCs/>
              </w:rPr>
            </w:pPr>
            <w:r>
              <w:rPr>
                <w:rFonts w:ascii="Times New Roman" w:hAnsi="Times New Roman" w:cs="Times New Roman"/>
                <w:b/>
                <w:bCs/>
              </w:rPr>
              <w:t>Xue et al.</w:t>
            </w:r>
          </w:p>
        </w:tc>
        <w:tc>
          <w:tcPr>
            <w:tcW w:w="1882" w:type="dxa"/>
            <w:vAlign w:val="bottom"/>
          </w:tcPr>
          <w:p w14:paraId="2A94F45B"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Intradermal</w:t>
            </w:r>
          </w:p>
        </w:tc>
        <w:tc>
          <w:tcPr>
            <w:tcW w:w="1441" w:type="dxa"/>
            <w:vAlign w:val="bottom"/>
          </w:tcPr>
          <w:p w14:paraId="2F6F01E1"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0.5mL</w:t>
            </w:r>
          </w:p>
        </w:tc>
        <w:tc>
          <w:tcPr>
            <w:tcW w:w="1345" w:type="dxa"/>
            <w:vAlign w:val="bottom"/>
          </w:tcPr>
          <w:p w14:paraId="50A7DEC4"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1</w:t>
            </w:r>
          </w:p>
        </w:tc>
        <w:tc>
          <w:tcPr>
            <w:tcW w:w="3783" w:type="dxa"/>
            <w:vAlign w:val="bottom"/>
          </w:tcPr>
          <w:p w14:paraId="5319F0B9" w14:textId="77777777" w:rsidR="00326049" w:rsidRPr="00326049" w:rsidRDefault="00326049" w:rsidP="00037672">
            <w:pPr>
              <w:spacing w:line="360" w:lineRule="auto"/>
              <w:jc w:val="center"/>
              <w:rPr>
                <w:rFonts w:ascii="Times New Roman" w:hAnsi="Times New Roman" w:cs="Times New Roman"/>
              </w:rPr>
            </w:pPr>
            <w:r w:rsidRPr="00326049">
              <w:rPr>
                <w:rFonts w:ascii="Times New Roman" w:hAnsi="Times New Roman" w:cs="Times New Roman"/>
              </w:rPr>
              <w:t>Most painful point in the flank or the centre of the most painful area</w:t>
            </w:r>
          </w:p>
        </w:tc>
      </w:tr>
    </w:tbl>
    <w:p w14:paraId="77EE69B4" w14:textId="77777777" w:rsidR="00326049" w:rsidRPr="00037672" w:rsidRDefault="00326049" w:rsidP="00326049">
      <w:pPr>
        <w:spacing w:line="360" w:lineRule="auto"/>
        <w:rPr>
          <w:rFonts w:ascii="Times New Roman" w:hAnsi="Times New Roman" w:cs="Times New Roman"/>
          <w:b/>
          <w:bCs/>
          <w:vertAlign w:val="superscript"/>
        </w:rPr>
      </w:pPr>
      <w:r>
        <w:rPr>
          <w:rFonts w:ascii="Times New Roman" w:hAnsi="Times New Roman" w:cs="Times New Roman"/>
          <w:b/>
          <w:bCs/>
          <w:vertAlign w:val="superscript"/>
        </w:rPr>
        <w:t>Abbreviations: NP, not provided</w:t>
      </w:r>
    </w:p>
    <w:p w14:paraId="105A1EAC" w14:textId="77777777" w:rsidR="00326049" w:rsidRDefault="00326049" w:rsidP="00326049">
      <w:pPr>
        <w:spacing w:line="480" w:lineRule="auto"/>
        <w:rPr>
          <w:rFonts w:ascii="Times New Roman" w:hAnsi="Times New Roman" w:cs="Times New Roman"/>
          <w:b/>
          <w:bCs/>
        </w:rPr>
      </w:pPr>
    </w:p>
    <w:p w14:paraId="6C575EC2" w14:textId="77777777" w:rsidR="00326049" w:rsidRDefault="00326049" w:rsidP="00326049">
      <w:pPr>
        <w:spacing w:line="480" w:lineRule="auto"/>
        <w:rPr>
          <w:rFonts w:ascii="Times New Roman" w:hAnsi="Times New Roman" w:cs="Times New Roman"/>
          <w:b/>
          <w:bCs/>
        </w:rPr>
      </w:pPr>
    </w:p>
    <w:p w14:paraId="6EDB341B" w14:textId="77777777" w:rsidR="00326049" w:rsidRDefault="00326049" w:rsidP="00326049">
      <w:pPr>
        <w:spacing w:line="480" w:lineRule="auto"/>
        <w:rPr>
          <w:rFonts w:ascii="Times New Roman" w:hAnsi="Times New Roman" w:cs="Times New Roman"/>
          <w:b/>
          <w:bCs/>
        </w:rPr>
      </w:pPr>
    </w:p>
    <w:p w14:paraId="6A6AE4C5" w14:textId="77777777" w:rsidR="00326049" w:rsidRDefault="00326049" w:rsidP="00326049">
      <w:pPr>
        <w:spacing w:line="480" w:lineRule="auto"/>
        <w:rPr>
          <w:rFonts w:ascii="Times New Roman" w:hAnsi="Times New Roman" w:cs="Times New Roman"/>
          <w:b/>
          <w:bCs/>
        </w:rPr>
      </w:pPr>
    </w:p>
    <w:p w14:paraId="21D7483D" w14:textId="77777777" w:rsidR="00326049" w:rsidRDefault="00326049" w:rsidP="00326049">
      <w:pPr>
        <w:spacing w:line="480" w:lineRule="auto"/>
        <w:rPr>
          <w:rFonts w:ascii="Times New Roman" w:hAnsi="Times New Roman" w:cs="Times New Roman"/>
          <w:b/>
          <w:bCs/>
        </w:rPr>
      </w:pPr>
    </w:p>
    <w:p w14:paraId="5AFB0A80" w14:textId="77777777" w:rsidR="00326049" w:rsidRDefault="00326049" w:rsidP="00326049">
      <w:pPr>
        <w:spacing w:line="480" w:lineRule="auto"/>
        <w:rPr>
          <w:rFonts w:ascii="Times New Roman" w:hAnsi="Times New Roman" w:cs="Times New Roman"/>
          <w:b/>
          <w:bCs/>
        </w:rPr>
      </w:pPr>
    </w:p>
    <w:p w14:paraId="6BCEAF22" w14:textId="77777777" w:rsidR="00326049" w:rsidRDefault="00326049" w:rsidP="00326049">
      <w:pPr>
        <w:spacing w:line="480" w:lineRule="auto"/>
        <w:rPr>
          <w:rFonts w:ascii="Times New Roman" w:hAnsi="Times New Roman" w:cs="Times New Roman"/>
          <w:b/>
          <w:bCs/>
        </w:rPr>
      </w:pPr>
    </w:p>
    <w:p w14:paraId="732194FF" w14:textId="77777777" w:rsidR="00326049" w:rsidRDefault="00326049" w:rsidP="00326049">
      <w:pPr>
        <w:spacing w:line="480" w:lineRule="auto"/>
        <w:rPr>
          <w:rFonts w:ascii="Times New Roman" w:hAnsi="Times New Roman" w:cs="Times New Roman"/>
          <w:b/>
          <w:bCs/>
        </w:rPr>
      </w:pPr>
    </w:p>
    <w:p w14:paraId="6A5DFF2F" w14:textId="77777777" w:rsidR="00326049" w:rsidRDefault="00326049" w:rsidP="00326049">
      <w:pPr>
        <w:spacing w:line="480" w:lineRule="auto"/>
        <w:rPr>
          <w:rFonts w:ascii="Times New Roman" w:hAnsi="Times New Roman" w:cs="Times New Roman"/>
          <w:b/>
          <w:bCs/>
        </w:rPr>
      </w:pPr>
    </w:p>
    <w:p w14:paraId="3313945A" w14:textId="77777777" w:rsidR="00326049" w:rsidRDefault="00326049" w:rsidP="00326049">
      <w:pPr>
        <w:spacing w:line="480" w:lineRule="auto"/>
        <w:rPr>
          <w:rFonts w:ascii="Times New Roman" w:hAnsi="Times New Roman" w:cs="Times New Roman"/>
          <w:b/>
          <w:bCs/>
        </w:rPr>
      </w:pPr>
    </w:p>
    <w:p w14:paraId="112F1837" w14:textId="77777777" w:rsidR="00326049" w:rsidRDefault="00326049" w:rsidP="00326049">
      <w:pPr>
        <w:spacing w:line="480" w:lineRule="auto"/>
        <w:rPr>
          <w:rFonts w:ascii="Times New Roman" w:hAnsi="Times New Roman" w:cs="Times New Roman"/>
          <w:b/>
          <w:bCs/>
        </w:rPr>
      </w:pPr>
    </w:p>
    <w:p w14:paraId="56C0AF73" w14:textId="77777777" w:rsidR="00326049" w:rsidRDefault="00326049" w:rsidP="00326049">
      <w:pPr>
        <w:spacing w:line="480" w:lineRule="auto"/>
        <w:rPr>
          <w:rFonts w:ascii="Times New Roman" w:hAnsi="Times New Roman" w:cs="Times New Roman"/>
          <w:b/>
          <w:bCs/>
        </w:rPr>
      </w:pPr>
    </w:p>
    <w:p w14:paraId="3917B4D5" w14:textId="77777777" w:rsidR="00326049" w:rsidRDefault="00326049" w:rsidP="00326049">
      <w:pPr>
        <w:spacing w:line="480" w:lineRule="auto"/>
        <w:rPr>
          <w:rFonts w:ascii="Times New Roman" w:hAnsi="Times New Roman" w:cs="Times New Roman"/>
          <w:b/>
          <w:bCs/>
        </w:rPr>
      </w:pPr>
    </w:p>
    <w:p w14:paraId="5D8111FD" w14:textId="77777777" w:rsidR="00326049" w:rsidRDefault="00326049" w:rsidP="00326049">
      <w:pPr>
        <w:spacing w:line="480" w:lineRule="auto"/>
        <w:rPr>
          <w:rFonts w:ascii="Times New Roman" w:hAnsi="Times New Roman" w:cs="Times New Roman"/>
          <w:b/>
          <w:bCs/>
        </w:rPr>
      </w:pPr>
    </w:p>
    <w:p w14:paraId="3B9C031B" w14:textId="77777777" w:rsidR="00326049" w:rsidRDefault="00326049" w:rsidP="00326049">
      <w:pPr>
        <w:spacing w:line="480" w:lineRule="auto"/>
        <w:rPr>
          <w:rFonts w:ascii="Times New Roman" w:hAnsi="Times New Roman" w:cs="Times New Roman"/>
          <w:b/>
          <w:bCs/>
        </w:rPr>
      </w:pPr>
    </w:p>
    <w:p w14:paraId="6B3007BC" w14:textId="77777777" w:rsidR="00326049" w:rsidRDefault="00326049" w:rsidP="00326049">
      <w:pPr>
        <w:spacing w:line="480" w:lineRule="auto"/>
        <w:rPr>
          <w:rFonts w:ascii="Times New Roman" w:hAnsi="Times New Roman" w:cs="Times New Roman"/>
          <w:b/>
          <w:bCs/>
        </w:rPr>
      </w:pPr>
    </w:p>
    <w:p w14:paraId="2CA5AAD6" w14:textId="77777777" w:rsidR="00326049" w:rsidRDefault="00326049" w:rsidP="00326049">
      <w:pPr>
        <w:spacing w:line="480" w:lineRule="auto"/>
        <w:rPr>
          <w:rFonts w:ascii="Times New Roman" w:hAnsi="Times New Roman" w:cs="Times New Roman"/>
        </w:rPr>
      </w:pPr>
      <w:r>
        <w:rPr>
          <w:rFonts w:ascii="Times New Roman" w:hAnsi="Times New Roman" w:cs="Times New Roman"/>
          <w:b/>
          <w:bCs/>
        </w:rPr>
        <w:lastRenderedPageBreak/>
        <w:t>Supplementary F</w:t>
      </w:r>
      <w:r w:rsidRPr="00411C6C">
        <w:rPr>
          <w:rFonts w:ascii="Times New Roman" w:hAnsi="Times New Roman" w:cs="Times New Roman"/>
          <w:b/>
          <w:bCs/>
        </w:rPr>
        <w:t>ig</w:t>
      </w:r>
      <w:r>
        <w:rPr>
          <w:rFonts w:ascii="Times New Roman" w:hAnsi="Times New Roman" w:cs="Times New Roman"/>
          <w:b/>
          <w:bCs/>
        </w:rPr>
        <w:t xml:space="preserve"> S1</w:t>
      </w:r>
      <w:r w:rsidRPr="00411C6C">
        <w:rPr>
          <w:rFonts w:ascii="Times New Roman" w:hAnsi="Times New Roman" w:cs="Times New Roman"/>
          <w:b/>
          <w:bCs/>
        </w:rPr>
        <w:t xml:space="preserve">. </w:t>
      </w:r>
      <w:r w:rsidRPr="00411C6C">
        <w:rPr>
          <w:rFonts w:ascii="Times New Roman" w:hAnsi="Times New Roman" w:cs="Times New Roman"/>
        </w:rPr>
        <w:t xml:space="preserve">Risk of bias summary and graph showing authors’ judgments about each risk of bias </w:t>
      </w:r>
    </w:p>
    <w:p w14:paraId="6A97B107" w14:textId="77777777" w:rsidR="00326049" w:rsidRDefault="00326049" w:rsidP="00326049">
      <w:pPr>
        <w:spacing w:line="480" w:lineRule="auto"/>
        <w:rPr>
          <w:rFonts w:ascii="Times New Roman" w:hAnsi="Times New Roman" w:cs="Times New Roman"/>
        </w:rPr>
      </w:pPr>
      <w:r>
        <w:rPr>
          <w:rFonts w:ascii="Times New Roman" w:hAnsi="Times New Roman" w:cs="Times New Roman"/>
          <w:noProof/>
        </w:rPr>
        <w:drawing>
          <wp:inline distT="0" distB="0" distL="0" distR="0" wp14:anchorId="41E719A4" wp14:editId="734159F5">
            <wp:extent cx="6858000" cy="8160385"/>
            <wp:effectExtent l="0" t="0" r="0" b="5715"/>
            <wp:docPr id="184543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3783" name="Picture 18454378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0" cy="8160385"/>
                    </a:xfrm>
                    <a:prstGeom prst="rect">
                      <a:avLst/>
                    </a:prstGeom>
                  </pic:spPr>
                </pic:pic>
              </a:graphicData>
            </a:graphic>
          </wp:inline>
        </w:drawing>
      </w:r>
    </w:p>
    <w:p w14:paraId="586F38DA" w14:textId="77777777" w:rsidR="00326049" w:rsidRDefault="00326049" w:rsidP="00326049">
      <w:pPr>
        <w:spacing w:line="480" w:lineRule="auto"/>
        <w:rPr>
          <w:rFonts w:ascii="Times New Roman" w:hAnsi="Times New Roman" w:cs="Times New Roman"/>
        </w:rPr>
      </w:pPr>
    </w:p>
    <w:p w14:paraId="3DE4DED5" w14:textId="77777777" w:rsidR="00326049" w:rsidRPr="00BB0A77" w:rsidRDefault="00326049" w:rsidP="00326049">
      <w:pPr>
        <w:spacing w:line="480" w:lineRule="auto"/>
        <w:rPr>
          <w:rFonts w:ascii="Times New Roman" w:hAnsi="Times New Roman" w:cs="Times New Roman"/>
          <w:b/>
          <w:bCs/>
        </w:rPr>
      </w:pPr>
      <w:r w:rsidRPr="00BB0A77">
        <w:rPr>
          <w:rFonts w:ascii="Times New Roman" w:hAnsi="Times New Roman" w:cs="Times New Roman"/>
          <w:b/>
          <w:bCs/>
        </w:rPr>
        <w:lastRenderedPageBreak/>
        <w:t>Visual abstract</w:t>
      </w:r>
    </w:p>
    <w:p w14:paraId="104570D7" w14:textId="77777777" w:rsidR="00326049" w:rsidRPr="009740AC" w:rsidRDefault="00326049" w:rsidP="00326049">
      <w:pPr>
        <w:spacing w:line="480" w:lineRule="auto"/>
        <w:rPr>
          <w:rFonts w:ascii="Times New Roman" w:hAnsi="Times New Roman" w:cs="Times New Roman"/>
        </w:rPr>
      </w:pPr>
      <w:r>
        <w:rPr>
          <w:rFonts w:ascii="Times New Roman" w:hAnsi="Times New Roman" w:cs="Times New Roman"/>
          <w:noProof/>
        </w:rPr>
        <w:drawing>
          <wp:inline distT="0" distB="0" distL="0" distR="0" wp14:anchorId="0B437818" wp14:editId="7BC943F7">
            <wp:extent cx="6858000" cy="3918585"/>
            <wp:effectExtent l="0" t="0" r="0" b="5715"/>
            <wp:docPr id="10846339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633923" name="Picture 108463392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3918585"/>
                    </a:xfrm>
                    <a:prstGeom prst="rect">
                      <a:avLst/>
                    </a:prstGeom>
                  </pic:spPr>
                </pic:pic>
              </a:graphicData>
            </a:graphic>
          </wp:inline>
        </w:drawing>
      </w:r>
    </w:p>
    <w:p w14:paraId="5306AB51" w14:textId="77777777" w:rsidR="00326049" w:rsidRDefault="00326049" w:rsidP="00326049"/>
    <w:p w14:paraId="3F711EFD" w14:textId="77777777" w:rsidR="00D406E1" w:rsidRDefault="00D406E1"/>
    <w:sectPr w:rsidR="00D406E1" w:rsidSect="00326049">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049"/>
    <w:rsid w:val="0000477D"/>
    <w:rsid w:val="000A5BF9"/>
    <w:rsid w:val="000D0CC8"/>
    <w:rsid w:val="001058BF"/>
    <w:rsid w:val="001166FA"/>
    <w:rsid w:val="00130D8C"/>
    <w:rsid w:val="001A02C5"/>
    <w:rsid w:val="001D1BA9"/>
    <w:rsid w:val="001D36D8"/>
    <w:rsid w:val="00213EA2"/>
    <w:rsid w:val="002A6FE6"/>
    <w:rsid w:val="002C1E7D"/>
    <w:rsid w:val="002D1342"/>
    <w:rsid w:val="002D6F21"/>
    <w:rsid w:val="002F2F52"/>
    <w:rsid w:val="002F34BF"/>
    <w:rsid w:val="00305A55"/>
    <w:rsid w:val="00326049"/>
    <w:rsid w:val="00382118"/>
    <w:rsid w:val="003A03E6"/>
    <w:rsid w:val="003A608B"/>
    <w:rsid w:val="003C1F7A"/>
    <w:rsid w:val="00401F36"/>
    <w:rsid w:val="00440E6B"/>
    <w:rsid w:val="004438C4"/>
    <w:rsid w:val="00483C77"/>
    <w:rsid w:val="00495CE5"/>
    <w:rsid w:val="005050AA"/>
    <w:rsid w:val="00544BCB"/>
    <w:rsid w:val="005731FD"/>
    <w:rsid w:val="005E19F3"/>
    <w:rsid w:val="005E3786"/>
    <w:rsid w:val="00611ED9"/>
    <w:rsid w:val="00616B31"/>
    <w:rsid w:val="00625993"/>
    <w:rsid w:val="00663DEF"/>
    <w:rsid w:val="006B1EB5"/>
    <w:rsid w:val="006C09B1"/>
    <w:rsid w:val="006E2C15"/>
    <w:rsid w:val="006F3AC1"/>
    <w:rsid w:val="00730907"/>
    <w:rsid w:val="0073251F"/>
    <w:rsid w:val="00750D82"/>
    <w:rsid w:val="00772A09"/>
    <w:rsid w:val="00797169"/>
    <w:rsid w:val="007A1554"/>
    <w:rsid w:val="007A5216"/>
    <w:rsid w:val="007E14C4"/>
    <w:rsid w:val="00813FE9"/>
    <w:rsid w:val="00816D24"/>
    <w:rsid w:val="0083276D"/>
    <w:rsid w:val="00863017"/>
    <w:rsid w:val="008B1170"/>
    <w:rsid w:val="00903F6A"/>
    <w:rsid w:val="00907996"/>
    <w:rsid w:val="00932CE5"/>
    <w:rsid w:val="009436A8"/>
    <w:rsid w:val="009573D7"/>
    <w:rsid w:val="00996315"/>
    <w:rsid w:val="009C345B"/>
    <w:rsid w:val="00A031D1"/>
    <w:rsid w:val="00A1395E"/>
    <w:rsid w:val="00A87CAB"/>
    <w:rsid w:val="00A87EA6"/>
    <w:rsid w:val="00AD7680"/>
    <w:rsid w:val="00B05164"/>
    <w:rsid w:val="00B05D1F"/>
    <w:rsid w:val="00B35198"/>
    <w:rsid w:val="00B35A0B"/>
    <w:rsid w:val="00B414E9"/>
    <w:rsid w:val="00B56DE1"/>
    <w:rsid w:val="00BB2D38"/>
    <w:rsid w:val="00BC1781"/>
    <w:rsid w:val="00C0070F"/>
    <w:rsid w:val="00C0122C"/>
    <w:rsid w:val="00C44530"/>
    <w:rsid w:val="00C90708"/>
    <w:rsid w:val="00CA3747"/>
    <w:rsid w:val="00CE49B1"/>
    <w:rsid w:val="00CE7FB0"/>
    <w:rsid w:val="00D406E1"/>
    <w:rsid w:val="00D55451"/>
    <w:rsid w:val="00D57A65"/>
    <w:rsid w:val="00DB14DD"/>
    <w:rsid w:val="00DB5AAA"/>
    <w:rsid w:val="00DC7AE9"/>
    <w:rsid w:val="00DC7FEF"/>
    <w:rsid w:val="00DE6C3F"/>
    <w:rsid w:val="00E30470"/>
    <w:rsid w:val="00E83FEF"/>
    <w:rsid w:val="00E850B8"/>
    <w:rsid w:val="00EE376B"/>
    <w:rsid w:val="00EF2C0F"/>
    <w:rsid w:val="00F2456D"/>
    <w:rsid w:val="00F63DA0"/>
    <w:rsid w:val="00FB2C1D"/>
    <w:rsid w:val="00FC7EA1"/>
    <w:rsid w:val="00FE1E7D"/>
    <w:rsid w:val="00FF40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4A395D2"/>
  <w15:chartTrackingRefBased/>
  <w15:docId w15:val="{CAA19DAA-9B84-E445-933D-05A5D4591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049"/>
  </w:style>
  <w:style w:type="paragraph" w:styleId="Heading1">
    <w:name w:val="heading 1"/>
    <w:basedOn w:val="Normal"/>
    <w:next w:val="Normal"/>
    <w:link w:val="Heading1Char"/>
    <w:uiPriority w:val="9"/>
    <w:qFormat/>
    <w:rsid w:val="003260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0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0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0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60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60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60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60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604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0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60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60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60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60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60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60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60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6049"/>
    <w:rPr>
      <w:rFonts w:eastAsiaTheme="majorEastAsia" w:cstheme="majorBidi"/>
      <w:color w:val="272727" w:themeColor="text1" w:themeTint="D8"/>
    </w:rPr>
  </w:style>
  <w:style w:type="paragraph" w:styleId="Title">
    <w:name w:val="Title"/>
    <w:basedOn w:val="Normal"/>
    <w:next w:val="Normal"/>
    <w:link w:val="TitleChar"/>
    <w:uiPriority w:val="10"/>
    <w:qFormat/>
    <w:rsid w:val="0032604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60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60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0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60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049"/>
    <w:rPr>
      <w:i/>
      <w:iCs/>
      <w:color w:val="404040" w:themeColor="text1" w:themeTint="BF"/>
    </w:rPr>
  </w:style>
  <w:style w:type="paragraph" w:styleId="ListParagraph">
    <w:name w:val="List Paragraph"/>
    <w:basedOn w:val="Normal"/>
    <w:uiPriority w:val="34"/>
    <w:qFormat/>
    <w:rsid w:val="00326049"/>
    <w:pPr>
      <w:ind w:left="720"/>
      <w:contextualSpacing/>
    </w:pPr>
  </w:style>
  <w:style w:type="character" w:styleId="IntenseEmphasis">
    <w:name w:val="Intense Emphasis"/>
    <w:basedOn w:val="DefaultParagraphFont"/>
    <w:uiPriority w:val="21"/>
    <w:qFormat/>
    <w:rsid w:val="00326049"/>
    <w:rPr>
      <w:i/>
      <w:iCs/>
      <w:color w:val="0F4761" w:themeColor="accent1" w:themeShade="BF"/>
    </w:rPr>
  </w:style>
  <w:style w:type="paragraph" w:styleId="IntenseQuote">
    <w:name w:val="Intense Quote"/>
    <w:basedOn w:val="Normal"/>
    <w:next w:val="Normal"/>
    <w:link w:val="IntenseQuoteChar"/>
    <w:uiPriority w:val="30"/>
    <w:qFormat/>
    <w:rsid w:val="003260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049"/>
    <w:rPr>
      <w:i/>
      <w:iCs/>
      <w:color w:val="0F4761" w:themeColor="accent1" w:themeShade="BF"/>
    </w:rPr>
  </w:style>
  <w:style w:type="character" w:styleId="IntenseReference">
    <w:name w:val="Intense Reference"/>
    <w:basedOn w:val="DefaultParagraphFont"/>
    <w:uiPriority w:val="32"/>
    <w:qFormat/>
    <w:rsid w:val="00326049"/>
    <w:rPr>
      <w:b/>
      <w:bCs/>
      <w:smallCaps/>
      <w:color w:val="0F4761" w:themeColor="accent1" w:themeShade="BF"/>
      <w:spacing w:val="5"/>
    </w:rPr>
  </w:style>
  <w:style w:type="table" w:styleId="TableGrid">
    <w:name w:val="Table Grid"/>
    <w:basedOn w:val="TableNormal"/>
    <w:uiPriority w:val="39"/>
    <w:rsid w:val="003260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604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mallen@keele.ac.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o.kitchen@keele.ac.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opher.swift1@nhs.net" TargetMode="External"/><Relationship Id="rId11" Type="http://schemas.openxmlformats.org/officeDocument/2006/relationships/image" Target="media/image2.tiff"/><Relationship Id="rId5" Type="http://schemas.openxmlformats.org/officeDocument/2006/relationships/hyperlink" Target="mailto:balamritsokhal@gmail.com" TargetMode="External"/><Relationship Id="rId10" Type="http://schemas.openxmlformats.org/officeDocument/2006/relationships/image" Target="media/image1.tiff"/><Relationship Id="rId4" Type="http://schemas.openxmlformats.org/officeDocument/2006/relationships/hyperlink" Target="mailto:ioannisperros@outlook.com" TargetMode="External"/><Relationship Id="rId9" Type="http://schemas.openxmlformats.org/officeDocument/2006/relationships/hyperlink" Target="mailto:bhaskarsoman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603</Words>
  <Characters>3441</Characters>
  <Application>Microsoft Office Word</Application>
  <DocSecurity>0</DocSecurity>
  <Lines>28</Lines>
  <Paragraphs>8</Paragraphs>
  <ScaleCrop>false</ScaleCrop>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Ioannis Perros</dc:creator>
  <cp:keywords/>
  <dc:description/>
  <cp:lastModifiedBy>Ioannis Perros</cp:lastModifiedBy>
  <cp:revision>2</cp:revision>
  <dcterms:created xsi:type="dcterms:W3CDTF">2025-06-27T19:00:00Z</dcterms:created>
  <dcterms:modified xsi:type="dcterms:W3CDTF">2025-06-27T20:31:00Z</dcterms:modified>
</cp:coreProperties>
</file>