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5A31A" w14:textId="77777777" w:rsidR="008833DB" w:rsidRPr="007017DF" w:rsidRDefault="008833DB" w:rsidP="008833DB">
      <w:pPr>
        <w:spacing w:line="480" w:lineRule="auto"/>
        <w:rPr>
          <w:color w:val="000000" w:themeColor="text1"/>
        </w:rPr>
      </w:pPr>
      <w:r w:rsidRPr="007017DF">
        <w:rPr>
          <w:color w:val="000000" w:themeColor="text1"/>
        </w:rPr>
        <w:t>Supplementary Materials</w:t>
      </w:r>
    </w:p>
    <w:p w14:paraId="086EF218" w14:textId="77777777" w:rsidR="008833DB" w:rsidRPr="007017DF" w:rsidRDefault="008833DB" w:rsidP="008833DB">
      <w:pPr>
        <w:spacing w:line="480" w:lineRule="auto"/>
        <w:rPr>
          <w:color w:val="000000" w:themeColor="text1"/>
        </w:rPr>
      </w:pPr>
    </w:p>
    <w:p w14:paraId="234A2770" w14:textId="77777777" w:rsidR="008833DB" w:rsidRPr="007017DF" w:rsidRDefault="008833DB" w:rsidP="008833DB">
      <w:pPr>
        <w:spacing w:line="480" w:lineRule="auto"/>
        <w:rPr>
          <w:color w:val="000000" w:themeColor="text1"/>
          <w:u w:val="single"/>
        </w:rPr>
      </w:pPr>
      <w:r w:rsidRPr="007017DF">
        <w:rPr>
          <w:color w:val="000000" w:themeColor="text1"/>
          <w:u w:val="single"/>
        </w:rPr>
        <w:t>Supplementary Methods 1: Index Disease and Comorbidity ICD-9 and ICD-10 codes</w:t>
      </w:r>
    </w:p>
    <w:p w14:paraId="6ED7A750" w14:textId="77777777" w:rsidR="008833DB" w:rsidRPr="007017DF" w:rsidRDefault="008833DB" w:rsidP="008833DB">
      <w:pPr>
        <w:spacing w:line="480" w:lineRule="auto"/>
        <w:rPr>
          <w:color w:val="000000" w:themeColor="text1"/>
        </w:rPr>
      </w:pPr>
    </w:p>
    <w:p w14:paraId="623A87AB" w14:textId="77777777" w:rsidR="008833DB" w:rsidRPr="007017DF" w:rsidRDefault="008833DB" w:rsidP="008833DB">
      <w:pPr>
        <w:spacing w:line="480" w:lineRule="auto"/>
        <w:rPr>
          <w:i/>
          <w:color w:val="000000" w:themeColor="text1"/>
        </w:rPr>
      </w:pPr>
      <w:r w:rsidRPr="007017DF">
        <w:rPr>
          <w:i/>
          <w:color w:val="000000" w:themeColor="text1"/>
        </w:rPr>
        <w:t>Chronic Inflammatory Conditions</w:t>
      </w:r>
    </w:p>
    <w:p w14:paraId="7A73A2A1" w14:textId="77777777" w:rsidR="008833DB" w:rsidRPr="007017DF" w:rsidRDefault="008833DB" w:rsidP="008833DB">
      <w:pPr>
        <w:pStyle w:val="NormalWeb"/>
        <w:numPr>
          <w:ilvl w:val="0"/>
          <w:numId w:val="4"/>
        </w:numPr>
        <w:spacing w:before="0" w:beforeAutospacing="0" w:after="0" w:afterAutospacing="0" w:line="480" w:lineRule="auto"/>
        <w:rPr>
          <w:color w:val="000000" w:themeColor="text1"/>
        </w:rPr>
      </w:pPr>
      <w:r w:rsidRPr="007017DF">
        <w:rPr>
          <w:color w:val="000000" w:themeColor="text1"/>
        </w:rPr>
        <w:t xml:space="preserve">Crohn’s Disease (CD): </w:t>
      </w:r>
      <w:r w:rsidRPr="007017DF">
        <w:rPr>
          <w:b/>
          <w:color w:val="000000" w:themeColor="text1"/>
        </w:rPr>
        <w:t>ICD-9</w:t>
      </w:r>
      <w:r w:rsidRPr="007017DF">
        <w:rPr>
          <w:color w:val="000000" w:themeColor="text1"/>
        </w:rPr>
        <w:t xml:space="preserve">=555.0-555.2, 555.9; </w:t>
      </w:r>
      <w:r w:rsidRPr="007017DF">
        <w:rPr>
          <w:b/>
          <w:color w:val="000000" w:themeColor="text1"/>
        </w:rPr>
        <w:t>ICD-10</w:t>
      </w:r>
      <w:r w:rsidRPr="007017DF">
        <w:rPr>
          <w:color w:val="000000" w:themeColor="text1"/>
        </w:rPr>
        <w:t>=K50.0, K50.1, K50.8, K50.9</w:t>
      </w:r>
    </w:p>
    <w:p w14:paraId="4132EFD4" w14:textId="77777777" w:rsidR="008833DB" w:rsidRPr="007017DF" w:rsidRDefault="008833DB" w:rsidP="008833DB">
      <w:pPr>
        <w:pStyle w:val="NormalWeb"/>
        <w:numPr>
          <w:ilvl w:val="0"/>
          <w:numId w:val="4"/>
        </w:numPr>
        <w:spacing w:before="0" w:beforeAutospacing="0" w:after="0" w:afterAutospacing="0" w:line="480" w:lineRule="auto"/>
        <w:rPr>
          <w:color w:val="000000" w:themeColor="text1"/>
        </w:rPr>
      </w:pPr>
      <w:r w:rsidRPr="007017DF">
        <w:rPr>
          <w:color w:val="000000" w:themeColor="text1"/>
        </w:rPr>
        <w:t xml:space="preserve">Ulcerative Colitis (UC): </w:t>
      </w:r>
      <w:r w:rsidRPr="007017DF">
        <w:rPr>
          <w:b/>
          <w:color w:val="000000" w:themeColor="text1"/>
        </w:rPr>
        <w:t>ICD-9</w:t>
      </w:r>
      <w:r w:rsidRPr="007017DF">
        <w:rPr>
          <w:color w:val="000000" w:themeColor="text1"/>
        </w:rPr>
        <w:t xml:space="preserve">=556.0-556.6, 556.8, 556.9; </w:t>
      </w:r>
      <w:r w:rsidRPr="007017DF">
        <w:rPr>
          <w:b/>
          <w:color w:val="000000" w:themeColor="text1"/>
        </w:rPr>
        <w:t>ICD-10</w:t>
      </w:r>
      <w:r w:rsidRPr="007017DF">
        <w:rPr>
          <w:color w:val="000000" w:themeColor="text1"/>
        </w:rPr>
        <w:t>=K51.0-K51.5, K51.8, K51.9</w:t>
      </w:r>
    </w:p>
    <w:p w14:paraId="5A275CB9" w14:textId="77777777" w:rsidR="008833DB" w:rsidRPr="007017DF" w:rsidRDefault="008833DB" w:rsidP="008833DB">
      <w:pPr>
        <w:pStyle w:val="ListParagraph"/>
        <w:numPr>
          <w:ilvl w:val="0"/>
          <w:numId w:val="4"/>
        </w:numPr>
        <w:spacing w:line="480" w:lineRule="auto"/>
        <w:rPr>
          <w:color w:val="000000" w:themeColor="text1"/>
        </w:rPr>
      </w:pPr>
      <w:r w:rsidRPr="007017DF">
        <w:rPr>
          <w:color w:val="000000" w:themeColor="text1"/>
        </w:rPr>
        <w:t xml:space="preserve">Psoriasis (Ps)/Psoriatic Arthritis (PsA): </w:t>
      </w:r>
      <w:r w:rsidRPr="007017DF">
        <w:rPr>
          <w:b/>
          <w:color w:val="000000" w:themeColor="text1"/>
        </w:rPr>
        <w:t>ICD-9</w:t>
      </w:r>
      <w:r w:rsidRPr="007017DF">
        <w:rPr>
          <w:color w:val="000000" w:themeColor="text1"/>
        </w:rPr>
        <w:t xml:space="preserve">=696.0-696.5, 696.8; </w:t>
      </w:r>
      <w:r w:rsidRPr="007017DF">
        <w:rPr>
          <w:b/>
          <w:color w:val="000000" w:themeColor="text1"/>
        </w:rPr>
        <w:t>ICD-10</w:t>
      </w:r>
      <w:r w:rsidRPr="007017DF">
        <w:rPr>
          <w:color w:val="000000" w:themeColor="text1"/>
        </w:rPr>
        <w:t>=L40.0-L40.4, L40.8</w:t>
      </w:r>
    </w:p>
    <w:p w14:paraId="331D14B4" w14:textId="77777777" w:rsidR="008833DB" w:rsidRPr="007017DF" w:rsidRDefault="008833DB" w:rsidP="008833DB">
      <w:pPr>
        <w:pStyle w:val="NormalWeb"/>
        <w:numPr>
          <w:ilvl w:val="0"/>
          <w:numId w:val="4"/>
        </w:numPr>
        <w:spacing w:before="0" w:beforeAutospacing="0" w:after="0" w:afterAutospacing="0" w:line="480" w:lineRule="auto"/>
        <w:rPr>
          <w:color w:val="000000" w:themeColor="text1"/>
        </w:rPr>
      </w:pPr>
      <w:r w:rsidRPr="007017DF">
        <w:rPr>
          <w:color w:val="000000" w:themeColor="text1"/>
        </w:rPr>
        <w:t xml:space="preserve">Rheumatoid Arthritis (RA): </w:t>
      </w:r>
      <w:r w:rsidRPr="007017DF">
        <w:rPr>
          <w:b/>
          <w:color w:val="000000" w:themeColor="text1"/>
        </w:rPr>
        <w:t>ICD-9</w:t>
      </w:r>
      <w:r w:rsidRPr="007017DF">
        <w:rPr>
          <w:color w:val="000000" w:themeColor="text1"/>
        </w:rPr>
        <w:t xml:space="preserve">=714.0-714.2, 714.30-714.33, 714.4; </w:t>
      </w:r>
      <w:r w:rsidRPr="007017DF">
        <w:rPr>
          <w:b/>
          <w:color w:val="000000" w:themeColor="text1"/>
        </w:rPr>
        <w:t>ICD-10</w:t>
      </w:r>
      <w:r w:rsidRPr="007017DF">
        <w:rPr>
          <w:color w:val="000000" w:themeColor="text1"/>
        </w:rPr>
        <w:t>=M05.0-M05.9</w:t>
      </w:r>
    </w:p>
    <w:p w14:paraId="7DAFFBA7" w14:textId="77777777" w:rsidR="008833DB" w:rsidRPr="007017DF" w:rsidRDefault="008833DB" w:rsidP="008833DB">
      <w:pPr>
        <w:pStyle w:val="ListParagraph"/>
        <w:numPr>
          <w:ilvl w:val="0"/>
          <w:numId w:val="4"/>
        </w:numPr>
        <w:spacing w:line="480" w:lineRule="auto"/>
        <w:rPr>
          <w:color w:val="000000" w:themeColor="text1"/>
        </w:rPr>
      </w:pPr>
      <w:r w:rsidRPr="007017DF">
        <w:rPr>
          <w:color w:val="000000" w:themeColor="text1"/>
        </w:rPr>
        <w:t>Ankylosing Spondylitis (AS)/Spondyloarthritis (</w:t>
      </w:r>
      <w:proofErr w:type="spellStart"/>
      <w:r w:rsidRPr="007017DF">
        <w:rPr>
          <w:color w:val="000000" w:themeColor="text1"/>
        </w:rPr>
        <w:t>SpA</w:t>
      </w:r>
      <w:proofErr w:type="spellEnd"/>
      <w:r w:rsidRPr="007017DF">
        <w:rPr>
          <w:color w:val="000000" w:themeColor="text1"/>
        </w:rPr>
        <w:t xml:space="preserve">): </w:t>
      </w:r>
      <w:r w:rsidRPr="007017DF">
        <w:rPr>
          <w:b/>
          <w:color w:val="000000" w:themeColor="text1"/>
        </w:rPr>
        <w:t>ICD-9</w:t>
      </w:r>
      <w:r w:rsidRPr="007017DF">
        <w:rPr>
          <w:color w:val="000000" w:themeColor="text1"/>
        </w:rPr>
        <w:t xml:space="preserve">=720.20-720.2, 720.8, 720.9; </w:t>
      </w:r>
      <w:r w:rsidRPr="007017DF">
        <w:rPr>
          <w:b/>
          <w:color w:val="000000" w:themeColor="text1"/>
        </w:rPr>
        <w:t>ICD-10</w:t>
      </w:r>
      <w:r w:rsidRPr="007017DF">
        <w:rPr>
          <w:color w:val="000000" w:themeColor="text1"/>
        </w:rPr>
        <w:t>=M45.0-M45.9</w:t>
      </w:r>
    </w:p>
    <w:p w14:paraId="635633B2" w14:textId="77777777" w:rsidR="008833DB" w:rsidRPr="007017DF" w:rsidRDefault="008833DB" w:rsidP="008833DB">
      <w:pPr>
        <w:pStyle w:val="ListParagraph"/>
        <w:numPr>
          <w:ilvl w:val="0"/>
          <w:numId w:val="4"/>
        </w:numPr>
        <w:spacing w:line="480" w:lineRule="auto"/>
        <w:rPr>
          <w:color w:val="000000" w:themeColor="text1"/>
        </w:rPr>
      </w:pPr>
      <w:r w:rsidRPr="007017DF">
        <w:rPr>
          <w:color w:val="000000" w:themeColor="text1"/>
        </w:rPr>
        <w:t xml:space="preserve">Hidradenitis Suppurativa (HS): </w:t>
      </w:r>
      <w:r w:rsidRPr="007017DF">
        <w:rPr>
          <w:b/>
          <w:color w:val="000000" w:themeColor="text1"/>
        </w:rPr>
        <w:t>ICD-9</w:t>
      </w:r>
      <w:r w:rsidRPr="007017DF">
        <w:rPr>
          <w:color w:val="000000" w:themeColor="text1"/>
        </w:rPr>
        <w:t xml:space="preserve">=705.83; </w:t>
      </w:r>
      <w:r w:rsidRPr="007017DF">
        <w:rPr>
          <w:b/>
          <w:color w:val="000000" w:themeColor="text1"/>
        </w:rPr>
        <w:t>ICD-10</w:t>
      </w:r>
      <w:r w:rsidRPr="007017DF">
        <w:rPr>
          <w:color w:val="000000" w:themeColor="text1"/>
        </w:rPr>
        <w:t>=L73.2</w:t>
      </w:r>
    </w:p>
    <w:p w14:paraId="7D0A216E" w14:textId="77777777" w:rsidR="008833DB" w:rsidRPr="007017DF" w:rsidRDefault="008833DB" w:rsidP="008833DB">
      <w:pPr>
        <w:pStyle w:val="ListParagraph"/>
        <w:numPr>
          <w:ilvl w:val="0"/>
          <w:numId w:val="4"/>
        </w:numPr>
        <w:spacing w:line="480" w:lineRule="auto"/>
        <w:rPr>
          <w:color w:val="000000" w:themeColor="text1"/>
        </w:rPr>
      </w:pPr>
      <w:r w:rsidRPr="007017DF">
        <w:rPr>
          <w:color w:val="000000" w:themeColor="text1"/>
        </w:rPr>
        <w:t xml:space="preserve">Uveitis (UV): </w:t>
      </w:r>
      <w:r w:rsidRPr="007017DF">
        <w:rPr>
          <w:b/>
          <w:color w:val="000000" w:themeColor="text1"/>
        </w:rPr>
        <w:t>ICD-9</w:t>
      </w:r>
      <w:r w:rsidRPr="007017DF">
        <w:rPr>
          <w:color w:val="000000" w:themeColor="text1"/>
        </w:rPr>
        <w:t xml:space="preserve">=364.00-364.05; </w:t>
      </w:r>
      <w:r w:rsidRPr="007017DF">
        <w:rPr>
          <w:b/>
          <w:color w:val="000000" w:themeColor="text1"/>
        </w:rPr>
        <w:t>ICD-10</w:t>
      </w:r>
      <w:r w:rsidRPr="007017DF">
        <w:rPr>
          <w:color w:val="000000" w:themeColor="text1"/>
        </w:rPr>
        <w:t>=H20.00-H20.05, H20.1</w:t>
      </w:r>
    </w:p>
    <w:p w14:paraId="08B17D23" w14:textId="77777777" w:rsidR="008833DB" w:rsidRPr="007017DF" w:rsidRDefault="008833DB" w:rsidP="008833DB">
      <w:pPr>
        <w:spacing w:line="480" w:lineRule="auto"/>
        <w:rPr>
          <w:color w:val="000000" w:themeColor="text1"/>
        </w:rPr>
      </w:pPr>
    </w:p>
    <w:p w14:paraId="1C1A6B14" w14:textId="77777777" w:rsidR="008833DB" w:rsidRPr="007017DF" w:rsidRDefault="008833DB" w:rsidP="008833DB">
      <w:pPr>
        <w:spacing w:line="480" w:lineRule="auto"/>
        <w:rPr>
          <w:i/>
          <w:color w:val="000000" w:themeColor="text1"/>
        </w:rPr>
      </w:pPr>
      <w:r w:rsidRPr="007017DF">
        <w:rPr>
          <w:i/>
          <w:color w:val="000000" w:themeColor="text1"/>
        </w:rPr>
        <w:t>Comorbidities</w:t>
      </w:r>
    </w:p>
    <w:p w14:paraId="3C8A9D0E" w14:textId="77777777" w:rsidR="008833DB" w:rsidRPr="007017DF" w:rsidRDefault="008833DB" w:rsidP="008833DB">
      <w:pPr>
        <w:pStyle w:val="NormalWeb"/>
        <w:numPr>
          <w:ilvl w:val="0"/>
          <w:numId w:val="3"/>
        </w:numPr>
        <w:spacing w:before="0" w:beforeAutospacing="0" w:after="0" w:afterAutospacing="0" w:line="480" w:lineRule="auto"/>
        <w:rPr>
          <w:color w:val="000000" w:themeColor="text1"/>
        </w:rPr>
      </w:pPr>
      <w:r w:rsidRPr="007017DF">
        <w:rPr>
          <w:color w:val="000000" w:themeColor="text1"/>
        </w:rPr>
        <w:t xml:space="preserve">Hypertension (HTN): </w:t>
      </w:r>
      <w:r w:rsidRPr="007017DF">
        <w:rPr>
          <w:b/>
          <w:color w:val="000000" w:themeColor="text1"/>
        </w:rPr>
        <w:t>ICD-9</w:t>
      </w:r>
      <w:r w:rsidRPr="007017DF">
        <w:rPr>
          <w:color w:val="000000" w:themeColor="text1"/>
        </w:rPr>
        <w:t xml:space="preserve"> = 401.0, 401.1, 401.9, 403.00, 403.01, 403.10, 403.11, 403.90, 403.91; </w:t>
      </w:r>
      <w:r w:rsidRPr="007017DF">
        <w:rPr>
          <w:b/>
          <w:color w:val="000000" w:themeColor="text1"/>
        </w:rPr>
        <w:t>ICD-10</w:t>
      </w:r>
      <w:r w:rsidRPr="007017DF">
        <w:rPr>
          <w:color w:val="000000" w:themeColor="text1"/>
        </w:rPr>
        <w:t xml:space="preserve"> = I10, I11.0, I11.9, I12.0, I12.9</w:t>
      </w:r>
    </w:p>
    <w:p w14:paraId="2CB8042B" w14:textId="77777777" w:rsidR="008833DB" w:rsidRPr="007017DF" w:rsidRDefault="008833DB" w:rsidP="008833DB">
      <w:pPr>
        <w:pStyle w:val="NormalWeb"/>
        <w:numPr>
          <w:ilvl w:val="0"/>
          <w:numId w:val="3"/>
        </w:numPr>
        <w:spacing w:before="0" w:beforeAutospacing="0" w:after="0" w:afterAutospacing="0" w:line="480" w:lineRule="auto"/>
        <w:rPr>
          <w:color w:val="000000" w:themeColor="text1"/>
        </w:rPr>
      </w:pPr>
      <w:r w:rsidRPr="007017DF">
        <w:rPr>
          <w:color w:val="000000" w:themeColor="text1"/>
        </w:rPr>
        <w:t xml:space="preserve">Hyperlipidemia (HLD): </w:t>
      </w:r>
      <w:r w:rsidRPr="007017DF">
        <w:rPr>
          <w:b/>
          <w:color w:val="000000" w:themeColor="text1"/>
        </w:rPr>
        <w:t>ICD-9</w:t>
      </w:r>
      <w:r w:rsidRPr="007017DF">
        <w:rPr>
          <w:color w:val="000000" w:themeColor="text1"/>
        </w:rPr>
        <w:t xml:space="preserve"> = 272.4; </w:t>
      </w:r>
      <w:r w:rsidRPr="007017DF">
        <w:rPr>
          <w:b/>
          <w:color w:val="000000" w:themeColor="text1"/>
        </w:rPr>
        <w:t>ICD-10</w:t>
      </w:r>
      <w:r w:rsidRPr="007017DF">
        <w:rPr>
          <w:color w:val="000000" w:themeColor="text1"/>
        </w:rPr>
        <w:t xml:space="preserve"> = E78.0-E78.5</w:t>
      </w:r>
    </w:p>
    <w:p w14:paraId="2A84B68C" w14:textId="77777777" w:rsidR="008833DB" w:rsidRPr="007017DF" w:rsidRDefault="008833DB" w:rsidP="008833DB">
      <w:pPr>
        <w:pStyle w:val="NormalWeb"/>
        <w:numPr>
          <w:ilvl w:val="0"/>
          <w:numId w:val="3"/>
        </w:numPr>
        <w:spacing w:before="0" w:beforeAutospacing="0" w:after="0" w:afterAutospacing="0" w:line="480" w:lineRule="auto"/>
        <w:rPr>
          <w:color w:val="000000" w:themeColor="text1"/>
        </w:rPr>
      </w:pPr>
      <w:r w:rsidRPr="007017DF">
        <w:rPr>
          <w:color w:val="000000" w:themeColor="text1"/>
        </w:rPr>
        <w:t xml:space="preserve">Diabetes Mellitus: </w:t>
      </w:r>
      <w:r w:rsidRPr="007017DF">
        <w:rPr>
          <w:b/>
          <w:color w:val="000000" w:themeColor="text1"/>
        </w:rPr>
        <w:t>ICD-9</w:t>
      </w:r>
      <w:r w:rsidRPr="007017DF">
        <w:rPr>
          <w:color w:val="000000" w:themeColor="text1"/>
        </w:rPr>
        <w:t xml:space="preserve"> = 250.0-250.9; </w:t>
      </w:r>
      <w:r w:rsidRPr="007017DF">
        <w:rPr>
          <w:b/>
          <w:color w:val="000000" w:themeColor="text1"/>
        </w:rPr>
        <w:t>ICD-10</w:t>
      </w:r>
      <w:r w:rsidRPr="007017DF">
        <w:rPr>
          <w:color w:val="000000" w:themeColor="text1"/>
        </w:rPr>
        <w:t xml:space="preserve"> = E10 (Type 1, 84 sub-codes), E11 (Type II, 84 sub-codes) </w:t>
      </w:r>
    </w:p>
    <w:p w14:paraId="405BD2EE" w14:textId="77777777" w:rsidR="008833DB" w:rsidRPr="007017DF" w:rsidRDefault="008833DB" w:rsidP="008833DB">
      <w:pPr>
        <w:pStyle w:val="NormalWeb"/>
        <w:numPr>
          <w:ilvl w:val="0"/>
          <w:numId w:val="3"/>
        </w:numPr>
        <w:spacing w:before="0" w:beforeAutospacing="0" w:after="0" w:afterAutospacing="0" w:line="480" w:lineRule="auto"/>
        <w:rPr>
          <w:color w:val="000000" w:themeColor="text1"/>
        </w:rPr>
      </w:pPr>
      <w:r w:rsidRPr="007017DF">
        <w:rPr>
          <w:color w:val="000000" w:themeColor="text1"/>
        </w:rPr>
        <w:lastRenderedPageBreak/>
        <w:t xml:space="preserve">Congestive Heart Failure (CHF): </w:t>
      </w:r>
      <w:r w:rsidRPr="007017DF">
        <w:rPr>
          <w:b/>
          <w:color w:val="000000" w:themeColor="text1"/>
        </w:rPr>
        <w:t>ICD-9</w:t>
      </w:r>
      <w:r w:rsidRPr="007017DF">
        <w:rPr>
          <w:color w:val="000000" w:themeColor="text1"/>
        </w:rPr>
        <w:t xml:space="preserve"> = 428.0, 428.1, 428.20-428.23, 428.30-428.33, 428.40-428.43, 428.9; </w:t>
      </w:r>
      <w:r w:rsidRPr="007017DF">
        <w:rPr>
          <w:b/>
          <w:color w:val="000000" w:themeColor="text1"/>
        </w:rPr>
        <w:t>ICD-10</w:t>
      </w:r>
      <w:r w:rsidRPr="007017DF">
        <w:rPr>
          <w:color w:val="000000" w:themeColor="text1"/>
        </w:rPr>
        <w:t xml:space="preserve"> = I50.1-I50.4, I50.8, I50.9</w:t>
      </w:r>
    </w:p>
    <w:p w14:paraId="1DB7C589" w14:textId="77777777" w:rsidR="008833DB" w:rsidRPr="007017DF" w:rsidRDefault="008833DB" w:rsidP="008833DB">
      <w:pPr>
        <w:pStyle w:val="NormalWeb"/>
        <w:numPr>
          <w:ilvl w:val="0"/>
          <w:numId w:val="3"/>
        </w:numPr>
        <w:spacing w:before="0" w:beforeAutospacing="0" w:after="0" w:afterAutospacing="0" w:line="480" w:lineRule="auto"/>
        <w:rPr>
          <w:color w:val="000000" w:themeColor="text1"/>
        </w:rPr>
      </w:pPr>
      <w:r w:rsidRPr="007017DF">
        <w:rPr>
          <w:color w:val="000000" w:themeColor="text1"/>
        </w:rPr>
        <w:t xml:space="preserve">Coronary Artery Disease (CAD): </w:t>
      </w:r>
      <w:r w:rsidRPr="007017DF">
        <w:rPr>
          <w:b/>
          <w:color w:val="000000" w:themeColor="text1"/>
        </w:rPr>
        <w:t>ICD-9</w:t>
      </w:r>
      <w:r w:rsidRPr="007017DF">
        <w:rPr>
          <w:color w:val="000000" w:themeColor="text1"/>
        </w:rPr>
        <w:t xml:space="preserve"> = 410.0-410.9 (all .00-.02 only), 411.0, 411.1, 411.81, 411.89, 412, 414.00-414.07, 414.10-414.12, 414.19,414.2-414.4, 414.8, 414.9; </w:t>
      </w:r>
      <w:r w:rsidRPr="007017DF">
        <w:rPr>
          <w:b/>
          <w:color w:val="000000" w:themeColor="text1"/>
        </w:rPr>
        <w:t>ICD-10</w:t>
      </w:r>
      <w:r w:rsidRPr="007017DF">
        <w:rPr>
          <w:color w:val="000000" w:themeColor="text1"/>
        </w:rPr>
        <w:t xml:space="preserve"> = I20-I25</w:t>
      </w:r>
    </w:p>
    <w:p w14:paraId="2E21E0C7" w14:textId="77777777" w:rsidR="008833DB" w:rsidRPr="007017DF" w:rsidRDefault="008833DB" w:rsidP="008833DB">
      <w:pPr>
        <w:pStyle w:val="NormalWeb"/>
        <w:numPr>
          <w:ilvl w:val="0"/>
          <w:numId w:val="3"/>
        </w:numPr>
        <w:spacing w:before="0" w:beforeAutospacing="0" w:after="0" w:afterAutospacing="0" w:line="480" w:lineRule="auto"/>
        <w:rPr>
          <w:color w:val="000000" w:themeColor="text1"/>
        </w:rPr>
      </w:pPr>
      <w:r w:rsidRPr="007017DF">
        <w:rPr>
          <w:color w:val="000000" w:themeColor="text1"/>
        </w:rPr>
        <w:t xml:space="preserve">Chronic Kidney Disease (CKD): </w:t>
      </w:r>
      <w:r w:rsidRPr="007017DF">
        <w:rPr>
          <w:b/>
          <w:color w:val="000000" w:themeColor="text1"/>
        </w:rPr>
        <w:t>ICD-9</w:t>
      </w:r>
      <w:r w:rsidRPr="007017DF">
        <w:rPr>
          <w:color w:val="000000" w:themeColor="text1"/>
        </w:rPr>
        <w:t xml:space="preserve"> = 585.1-585.1, 585.9; </w:t>
      </w:r>
      <w:r w:rsidRPr="007017DF">
        <w:rPr>
          <w:b/>
          <w:color w:val="000000" w:themeColor="text1"/>
        </w:rPr>
        <w:t>ICD-10</w:t>
      </w:r>
      <w:r w:rsidRPr="007017DF">
        <w:rPr>
          <w:color w:val="000000" w:themeColor="text1"/>
        </w:rPr>
        <w:t xml:space="preserve"> = N18.1-N18.6, N18.9</w:t>
      </w:r>
    </w:p>
    <w:p w14:paraId="64B8FB1F" w14:textId="77777777" w:rsidR="008833DB" w:rsidRPr="007017DF" w:rsidRDefault="008833DB" w:rsidP="008833DB">
      <w:pPr>
        <w:pStyle w:val="NormalWeb"/>
        <w:numPr>
          <w:ilvl w:val="0"/>
          <w:numId w:val="3"/>
        </w:numPr>
        <w:spacing w:before="0" w:beforeAutospacing="0" w:after="0" w:afterAutospacing="0" w:line="480" w:lineRule="auto"/>
        <w:rPr>
          <w:color w:val="000000" w:themeColor="text1"/>
        </w:rPr>
      </w:pPr>
      <w:r w:rsidRPr="007017DF">
        <w:rPr>
          <w:color w:val="000000" w:themeColor="text1"/>
        </w:rPr>
        <w:t xml:space="preserve">Chronic Obstructive Pulmonary Disease (COPD): </w:t>
      </w:r>
      <w:r w:rsidRPr="007017DF">
        <w:rPr>
          <w:b/>
          <w:color w:val="000000" w:themeColor="text1"/>
        </w:rPr>
        <w:t>ICD-9</w:t>
      </w:r>
      <w:r w:rsidRPr="007017DF">
        <w:rPr>
          <w:color w:val="000000" w:themeColor="text1"/>
        </w:rPr>
        <w:t xml:space="preserve"> = 491-494; </w:t>
      </w:r>
      <w:r w:rsidRPr="007017DF">
        <w:rPr>
          <w:b/>
          <w:color w:val="000000" w:themeColor="text1"/>
        </w:rPr>
        <w:t>ICD-10</w:t>
      </w:r>
      <w:r w:rsidRPr="007017DF">
        <w:rPr>
          <w:color w:val="000000" w:themeColor="text1"/>
        </w:rPr>
        <w:t xml:space="preserve"> = J41-J44, J47</w:t>
      </w:r>
    </w:p>
    <w:p w14:paraId="2786C362" w14:textId="77777777" w:rsidR="008833DB" w:rsidRPr="007017DF" w:rsidRDefault="008833DB" w:rsidP="008833DB">
      <w:pPr>
        <w:pStyle w:val="NormalWeb"/>
        <w:numPr>
          <w:ilvl w:val="0"/>
          <w:numId w:val="3"/>
        </w:numPr>
        <w:spacing w:before="0" w:beforeAutospacing="0" w:after="0" w:afterAutospacing="0" w:line="480" w:lineRule="auto"/>
        <w:rPr>
          <w:color w:val="000000" w:themeColor="text1"/>
        </w:rPr>
      </w:pPr>
      <w:r w:rsidRPr="007017DF">
        <w:rPr>
          <w:color w:val="000000" w:themeColor="text1"/>
        </w:rPr>
        <w:t xml:space="preserve">HIV/AIDS: </w:t>
      </w:r>
      <w:r w:rsidRPr="007017DF">
        <w:rPr>
          <w:b/>
          <w:color w:val="000000" w:themeColor="text1"/>
        </w:rPr>
        <w:t>ICD-9</w:t>
      </w:r>
      <w:r w:rsidRPr="007017DF">
        <w:rPr>
          <w:color w:val="000000" w:themeColor="text1"/>
        </w:rPr>
        <w:t xml:space="preserve"> = 042; </w:t>
      </w:r>
      <w:r w:rsidRPr="007017DF">
        <w:rPr>
          <w:b/>
          <w:color w:val="000000" w:themeColor="text1"/>
        </w:rPr>
        <w:t>ICD-10</w:t>
      </w:r>
      <w:r w:rsidRPr="007017DF">
        <w:rPr>
          <w:color w:val="000000" w:themeColor="text1"/>
        </w:rPr>
        <w:t xml:space="preserve"> = B20</w:t>
      </w:r>
    </w:p>
    <w:p w14:paraId="78024863" w14:textId="77777777" w:rsidR="008833DB" w:rsidRPr="007017DF" w:rsidRDefault="008833DB" w:rsidP="008833DB">
      <w:pPr>
        <w:pStyle w:val="NormalWeb"/>
        <w:numPr>
          <w:ilvl w:val="0"/>
          <w:numId w:val="3"/>
        </w:numPr>
        <w:spacing w:before="0" w:beforeAutospacing="0" w:after="0" w:afterAutospacing="0" w:line="480" w:lineRule="auto"/>
        <w:rPr>
          <w:color w:val="000000" w:themeColor="text1"/>
        </w:rPr>
      </w:pPr>
      <w:r w:rsidRPr="007017DF">
        <w:rPr>
          <w:color w:val="000000" w:themeColor="text1"/>
        </w:rPr>
        <w:t xml:space="preserve">*Lynch Syndrome: </w:t>
      </w:r>
      <w:r w:rsidRPr="007017DF">
        <w:rPr>
          <w:b/>
          <w:color w:val="000000" w:themeColor="text1"/>
        </w:rPr>
        <w:t>ICD-9</w:t>
      </w:r>
      <w:r w:rsidRPr="007017DF">
        <w:rPr>
          <w:color w:val="000000" w:themeColor="text1"/>
        </w:rPr>
        <w:t xml:space="preserve"> = 758.5 (Other conditions due to autosomal abnormalities); </w:t>
      </w:r>
      <w:r w:rsidRPr="007017DF">
        <w:rPr>
          <w:b/>
          <w:color w:val="000000" w:themeColor="text1"/>
        </w:rPr>
        <w:t>ICD-10</w:t>
      </w:r>
      <w:r w:rsidRPr="007017DF">
        <w:rPr>
          <w:color w:val="000000" w:themeColor="text1"/>
        </w:rPr>
        <w:t xml:space="preserve"> = Z15.02 (ovary), Z15.04 (endometrium), Z15.09 (genetic susceptibility to other malignant neoplasm)</w:t>
      </w:r>
    </w:p>
    <w:p w14:paraId="0A9FEA3D" w14:textId="77777777" w:rsidR="008833DB" w:rsidRPr="007017DF" w:rsidRDefault="008833DB" w:rsidP="008833DB">
      <w:pPr>
        <w:pStyle w:val="NormalWeb"/>
        <w:numPr>
          <w:ilvl w:val="0"/>
          <w:numId w:val="3"/>
        </w:numPr>
        <w:spacing w:before="0" w:beforeAutospacing="0" w:after="0" w:afterAutospacing="0" w:line="480" w:lineRule="auto"/>
        <w:rPr>
          <w:color w:val="000000" w:themeColor="text1"/>
        </w:rPr>
      </w:pPr>
      <w:r w:rsidRPr="007017DF">
        <w:rPr>
          <w:color w:val="000000" w:themeColor="text1"/>
        </w:rPr>
        <w:t xml:space="preserve">*Gardner Syndrome: </w:t>
      </w:r>
      <w:r w:rsidRPr="007017DF">
        <w:rPr>
          <w:b/>
          <w:color w:val="000000" w:themeColor="text1"/>
        </w:rPr>
        <w:t>ICD-9</w:t>
      </w:r>
      <w:r w:rsidRPr="007017DF">
        <w:rPr>
          <w:color w:val="000000" w:themeColor="text1"/>
        </w:rPr>
        <w:t xml:space="preserve"> = 758.5 (Other conditions due to autosomal abnormalities); </w:t>
      </w:r>
      <w:r w:rsidRPr="007017DF">
        <w:rPr>
          <w:b/>
          <w:color w:val="000000" w:themeColor="text1"/>
        </w:rPr>
        <w:t>ICD-10</w:t>
      </w:r>
      <w:r w:rsidRPr="007017DF">
        <w:rPr>
          <w:color w:val="000000" w:themeColor="text1"/>
        </w:rPr>
        <w:t xml:space="preserve"> = Z15.09(genetic susceptibility to other malignant neoplasm)</w:t>
      </w:r>
    </w:p>
    <w:p w14:paraId="33E9EBC5" w14:textId="77777777" w:rsidR="008833DB" w:rsidRPr="007017DF" w:rsidRDefault="008833DB" w:rsidP="008833DB">
      <w:pPr>
        <w:pStyle w:val="NormalWeb"/>
        <w:numPr>
          <w:ilvl w:val="0"/>
          <w:numId w:val="3"/>
        </w:numPr>
        <w:spacing w:before="0" w:beforeAutospacing="0" w:after="0" w:afterAutospacing="0" w:line="480" w:lineRule="auto"/>
        <w:rPr>
          <w:color w:val="000000" w:themeColor="text1"/>
        </w:rPr>
      </w:pPr>
      <w:r w:rsidRPr="007017DF">
        <w:rPr>
          <w:color w:val="000000" w:themeColor="text1"/>
        </w:rPr>
        <w:t xml:space="preserve">*Li-Fraumeni Syndrome: </w:t>
      </w:r>
      <w:r w:rsidRPr="007017DF">
        <w:rPr>
          <w:b/>
          <w:color w:val="000000" w:themeColor="text1"/>
        </w:rPr>
        <w:t>ICD-9</w:t>
      </w:r>
      <w:r w:rsidRPr="007017DF">
        <w:rPr>
          <w:color w:val="000000" w:themeColor="text1"/>
        </w:rPr>
        <w:t xml:space="preserve"> = 758.5 (Other conditions due to autosomal abnormalities); </w:t>
      </w:r>
      <w:r w:rsidRPr="007017DF">
        <w:rPr>
          <w:b/>
          <w:color w:val="000000" w:themeColor="text1"/>
        </w:rPr>
        <w:t>ICD-10</w:t>
      </w:r>
      <w:r w:rsidRPr="007017DF">
        <w:rPr>
          <w:color w:val="000000" w:themeColor="text1"/>
        </w:rPr>
        <w:t xml:space="preserve"> = Z15.01 (breast), Z15.09 (genetic susceptibility to other malignant neoplasm)</w:t>
      </w:r>
    </w:p>
    <w:p w14:paraId="3006B497" w14:textId="77777777" w:rsidR="008833DB" w:rsidRPr="007017DF" w:rsidRDefault="008833DB" w:rsidP="008833DB">
      <w:pPr>
        <w:pStyle w:val="NormalWeb"/>
        <w:numPr>
          <w:ilvl w:val="0"/>
          <w:numId w:val="3"/>
        </w:numPr>
        <w:spacing w:before="0" w:beforeAutospacing="0" w:after="0" w:afterAutospacing="0" w:line="480" w:lineRule="auto"/>
        <w:rPr>
          <w:color w:val="000000" w:themeColor="text1"/>
        </w:rPr>
      </w:pPr>
      <w:r w:rsidRPr="007017DF">
        <w:rPr>
          <w:color w:val="000000" w:themeColor="text1"/>
        </w:rPr>
        <w:t xml:space="preserve">HPV: </w:t>
      </w:r>
      <w:r w:rsidRPr="007017DF">
        <w:rPr>
          <w:b/>
          <w:color w:val="000000" w:themeColor="text1"/>
        </w:rPr>
        <w:t>ICD-9</w:t>
      </w:r>
      <w:r w:rsidRPr="007017DF">
        <w:rPr>
          <w:color w:val="000000" w:themeColor="text1"/>
        </w:rPr>
        <w:t xml:space="preserve"> = 078.10-078.12, 078.19, 079.4; </w:t>
      </w:r>
      <w:r w:rsidRPr="007017DF">
        <w:rPr>
          <w:b/>
          <w:color w:val="000000" w:themeColor="text1"/>
        </w:rPr>
        <w:t>ICD-10</w:t>
      </w:r>
      <w:r w:rsidRPr="007017DF">
        <w:rPr>
          <w:color w:val="000000" w:themeColor="text1"/>
        </w:rPr>
        <w:t xml:space="preserve"> = B07.0, B07.8, B07.9</w:t>
      </w:r>
    </w:p>
    <w:p w14:paraId="0C4ADE66" w14:textId="77777777" w:rsidR="008833DB" w:rsidRPr="007017DF" w:rsidRDefault="008833DB" w:rsidP="008833DB">
      <w:pPr>
        <w:pStyle w:val="NormalWeb"/>
        <w:numPr>
          <w:ilvl w:val="0"/>
          <w:numId w:val="3"/>
        </w:numPr>
        <w:spacing w:before="0" w:beforeAutospacing="0" w:after="0" w:afterAutospacing="0" w:line="480" w:lineRule="auto"/>
        <w:rPr>
          <w:color w:val="000000" w:themeColor="text1"/>
        </w:rPr>
      </w:pPr>
      <w:r w:rsidRPr="007017DF">
        <w:rPr>
          <w:color w:val="000000" w:themeColor="text1"/>
        </w:rPr>
        <w:t xml:space="preserve">EBV: </w:t>
      </w:r>
      <w:r w:rsidRPr="007017DF">
        <w:rPr>
          <w:b/>
          <w:color w:val="000000" w:themeColor="text1"/>
        </w:rPr>
        <w:t>ICD-9</w:t>
      </w:r>
      <w:r w:rsidRPr="007017DF">
        <w:rPr>
          <w:color w:val="000000" w:themeColor="text1"/>
        </w:rPr>
        <w:t xml:space="preserve"> = 075; </w:t>
      </w:r>
      <w:r w:rsidRPr="007017DF">
        <w:rPr>
          <w:b/>
          <w:color w:val="000000" w:themeColor="text1"/>
        </w:rPr>
        <w:t>ICD-10</w:t>
      </w:r>
      <w:r w:rsidRPr="007017DF">
        <w:rPr>
          <w:color w:val="000000" w:themeColor="text1"/>
        </w:rPr>
        <w:t xml:space="preserve"> = B27.90-B27.92, B27.99</w:t>
      </w:r>
    </w:p>
    <w:p w14:paraId="2F42A4DB" w14:textId="77777777" w:rsidR="008833DB" w:rsidRPr="007017DF" w:rsidRDefault="008833DB" w:rsidP="008833DB">
      <w:pPr>
        <w:pStyle w:val="NormalWeb"/>
        <w:numPr>
          <w:ilvl w:val="0"/>
          <w:numId w:val="3"/>
        </w:numPr>
        <w:spacing w:before="0" w:beforeAutospacing="0" w:after="0" w:afterAutospacing="0" w:line="480" w:lineRule="auto"/>
        <w:rPr>
          <w:color w:val="000000" w:themeColor="text1"/>
        </w:rPr>
      </w:pPr>
      <w:r w:rsidRPr="007017DF">
        <w:rPr>
          <w:color w:val="000000" w:themeColor="text1"/>
        </w:rPr>
        <w:t xml:space="preserve">Hepatitis B (HBV): </w:t>
      </w:r>
      <w:r w:rsidRPr="007017DF">
        <w:rPr>
          <w:b/>
          <w:color w:val="000000" w:themeColor="text1"/>
        </w:rPr>
        <w:t>ICD-9</w:t>
      </w:r>
      <w:r w:rsidRPr="007017DF">
        <w:rPr>
          <w:color w:val="000000" w:themeColor="text1"/>
        </w:rPr>
        <w:t xml:space="preserve"> = 070.20-070.23, 070.30-070.33; </w:t>
      </w:r>
      <w:r w:rsidRPr="007017DF">
        <w:rPr>
          <w:b/>
          <w:color w:val="000000" w:themeColor="text1"/>
        </w:rPr>
        <w:t>ICD-10</w:t>
      </w:r>
      <w:r w:rsidRPr="007017DF">
        <w:rPr>
          <w:color w:val="000000" w:themeColor="text1"/>
        </w:rPr>
        <w:t xml:space="preserve"> = B16.0-B16.2, B16.9, B18.0, B18.1, B19.10, B19.11</w:t>
      </w:r>
    </w:p>
    <w:p w14:paraId="2ABB2912" w14:textId="77777777" w:rsidR="008833DB" w:rsidRPr="007017DF" w:rsidRDefault="008833DB" w:rsidP="008833DB">
      <w:pPr>
        <w:pStyle w:val="NormalWeb"/>
        <w:numPr>
          <w:ilvl w:val="0"/>
          <w:numId w:val="3"/>
        </w:numPr>
        <w:spacing w:before="0" w:beforeAutospacing="0" w:after="0" w:afterAutospacing="0" w:line="480" w:lineRule="auto"/>
        <w:rPr>
          <w:color w:val="000000" w:themeColor="text1"/>
        </w:rPr>
      </w:pPr>
      <w:r w:rsidRPr="007017DF">
        <w:rPr>
          <w:color w:val="000000" w:themeColor="text1"/>
        </w:rPr>
        <w:lastRenderedPageBreak/>
        <w:t xml:space="preserve">Hepatitis C (HCV): </w:t>
      </w:r>
      <w:r w:rsidRPr="007017DF">
        <w:rPr>
          <w:b/>
          <w:color w:val="000000" w:themeColor="text1"/>
        </w:rPr>
        <w:t>ICD-9</w:t>
      </w:r>
      <w:r w:rsidRPr="007017DF">
        <w:rPr>
          <w:color w:val="000000" w:themeColor="text1"/>
        </w:rPr>
        <w:t xml:space="preserve"> = 070.41, 070.44, 070.51, 070.54, 070.70, 070.71; </w:t>
      </w:r>
      <w:r w:rsidRPr="007017DF">
        <w:rPr>
          <w:b/>
          <w:color w:val="000000" w:themeColor="text1"/>
        </w:rPr>
        <w:t>ICD-10</w:t>
      </w:r>
      <w:r w:rsidRPr="007017DF">
        <w:rPr>
          <w:color w:val="000000" w:themeColor="text1"/>
        </w:rPr>
        <w:t xml:space="preserve"> = B17.10, B17.11, B18.2, B19.20, B19.21</w:t>
      </w:r>
    </w:p>
    <w:p w14:paraId="69236443" w14:textId="77777777" w:rsidR="008833DB" w:rsidRPr="007017DF" w:rsidRDefault="008833DB" w:rsidP="008833DB">
      <w:pPr>
        <w:pStyle w:val="NormalWeb"/>
        <w:numPr>
          <w:ilvl w:val="0"/>
          <w:numId w:val="3"/>
        </w:numPr>
        <w:spacing w:before="0" w:beforeAutospacing="0" w:after="0" w:afterAutospacing="0" w:line="480" w:lineRule="auto"/>
        <w:rPr>
          <w:color w:val="000000" w:themeColor="text1"/>
        </w:rPr>
      </w:pPr>
      <w:r w:rsidRPr="007017DF">
        <w:rPr>
          <w:color w:val="000000" w:themeColor="text1"/>
        </w:rPr>
        <w:t xml:space="preserve">H. pylori: </w:t>
      </w:r>
      <w:r w:rsidRPr="007017DF">
        <w:rPr>
          <w:b/>
          <w:color w:val="000000" w:themeColor="text1"/>
        </w:rPr>
        <w:t>ICD-9</w:t>
      </w:r>
      <w:r w:rsidRPr="007017DF">
        <w:rPr>
          <w:color w:val="000000" w:themeColor="text1"/>
        </w:rPr>
        <w:t xml:space="preserve"> = 041.86; </w:t>
      </w:r>
      <w:r w:rsidRPr="007017DF">
        <w:rPr>
          <w:b/>
          <w:color w:val="000000" w:themeColor="text1"/>
        </w:rPr>
        <w:t>ICD-10</w:t>
      </w:r>
      <w:r w:rsidRPr="007017DF">
        <w:rPr>
          <w:color w:val="000000" w:themeColor="text1"/>
        </w:rPr>
        <w:t xml:space="preserve"> = B96.81</w:t>
      </w:r>
    </w:p>
    <w:p w14:paraId="0DCA5E8C" w14:textId="77777777" w:rsidR="008833DB" w:rsidRPr="007017DF" w:rsidRDefault="008833DB" w:rsidP="008833DB">
      <w:pPr>
        <w:spacing w:line="480" w:lineRule="auto"/>
        <w:rPr>
          <w:color w:val="000000" w:themeColor="text1"/>
        </w:rPr>
      </w:pPr>
    </w:p>
    <w:p w14:paraId="2799CC2B" w14:textId="77777777" w:rsidR="008833DB" w:rsidRPr="007017DF" w:rsidRDefault="008833DB" w:rsidP="008833DB">
      <w:pPr>
        <w:spacing w:line="480" w:lineRule="auto"/>
        <w:rPr>
          <w:color w:val="000000" w:themeColor="text1"/>
        </w:rPr>
      </w:pPr>
      <w:r w:rsidRPr="007017DF">
        <w:rPr>
          <w:color w:val="000000" w:themeColor="text1"/>
        </w:rPr>
        <w:t>*</w:t>
      </w:r>
      <w:proofErr w:type="gramStart"/>
      <w:r w:rsidRPr="007017DF">
        <w:rPr>
          <w:color w:val="000000" w:themeColor="text1"/>
        </w:rPr>
        <w:t>comorbidity</w:t>
      </w:r>
      <w:proofErr w:type="gramEnd"/>
      <w:r w:rsidRPr="007017DF">
        <w:rPr>
          <w:color w:val="000000" w:themeColor="text1"/>
        </w:rPr>
        <w:t xml:space="preserve"> can only be identified by generic genetic abnormality ICD-9/10 code</w:t>
      </w:r>
    </w:p>
    <w:p w14:paraId="523A6702" w14:textId="77777777" w:rsidR="008833DB" w:rsidRPr="007017DF" w:rsidRDefault="008833DB" w:rsidP="008833DB">
      <w:pPr>
        <w:spacing w:line="480" w:lineRule="auto"/>
        <w:rPr>
          <w:color w:val="000000" w:themeColor="text1"/>
        </w:rPr>
      </w:pPr>
    </w:p>
    <w:p w14:paraId="258EAC51" w14:textId="77777777" w:rsidR="008833DB" w:rsidRPr="007017DF" w:rsidRDefault="008833DB" w:rsidP="008833DB">
      <w:pPr>
        <w:spacing w:line="480" w:lineRule="auto"/>
        <w:rPr>
          <w:color w:val="000000" w:themeColor="text1"/>
        </w:rPr>
      </w:pPr>
    </w:p>
    <w:p w14:paraId="6D756B2D" w14:textId="77777777" w:rsidR="008833DB" w:rsidRPr="007017DF" w:rsidRDefault="008833DB" w:rsidP="008833DB">
      <w:pPr>
        <w:spacing w:line="480" w:lineRule="auto"/>
        <w:rPr>
          <w:color w:val="000000" w:themeColor="text1"/>
        </w:rPr>
      </w:pPr>
    </w:p>
    <w:p w14:paraId="4C9D8FB0" w14:textId="77777777" w:rsidR="008833DB" w:rsidRPr="007017DF" w:rsidRDefault="008833DB" w:rsidP="008833DB">
      <w:pPr>
        <w:spacing w:line="480" w:lineRule="auto"/>
        <w:rPr>
          <w:color w:val="000000" w:themeColor="text1"/>
        </w:rPr>
      </w:pPr>
      <w:r w:rsidRPr="007017DF">
        <w:rPr>
          <w:color w:val="000000" w:themeColor="text1"/>
          <w:u w:val="single"/>
        </w:rPr>
        <w:t>Supplementary Methods 2: Urologic Malignancy ICD-9 and ICD-10 Codes.</w:t>
      </w:r>
    </w:p>
    <w:p w14:paraId="539E33D2" w14:textId="77777777" w:rsidR="008833DB" w:rsidRPr="007017DF" w:rsidRDefault="008833DB" w:rsidP="008833DB">
      <w:pPr>
        <w:spacing w:line="480" w:lineRule="auto"/>
        <w:rPr>
          <w:i/>
          <w:color w:val="000000" w:themeColor="text1"/>
        </w:rPr>
      </w:pPr>
      <w:r w:rsidRPr="007017DF">
        <w:rPr>
          <w:i/>
          <w:color w:val="000000" w:themeColor="text1"/>
        </w:rPr>
        <w:t>ICD-9 Codes:</w:t>
      </w:r>
    </w:p>
    <w:p w14:paraId="7736D3CE" w14:textId="77777777" w:rsidR="008833DB" w:rsidRPr="007017DF" w:rsidRDefault="008833DB" w:rsidP="008833DB">
      <w:pPr>
        <w:pStyle w:val="ListParagraph"/>
        <w:numPr>
          <w:ilvl w:val="0"/>
          <w:numId w:val="1"/>
        </w:numPr>
        <w:spacing w:line="480" w:lineRule="auto"/>
        <w:rPr>
          <w:b/>
          <w:color w:val="000000" w:themeColor="text1"/>
        </w:rPr>
      </w:pPr>
      <w:r w:rsidRPr="007017DF">
        <w:rPr>
          <w:color w:val="000000" w:themeColor="text1"/>
        </w:rPr>
        <w:t>Prostate: 185</w:t>
      </w:r>
    </w:p>
    <w:p w14:paraId="0D6881D8" w14:textId="77777777" w:rsidR="008833DB" w:rsidRPr="007017DF" w:rsidRDefault="008833DB" w:rsidP="008833DB">
      <w:pPr>
        <w:pStyle w:val="ListParagraph"/>
        <w:numPr>
          <w:ilvl w:val="0"/>
          <w:numId w:val="1"/>
        </w:numPr>
        <w:spacing w:line="480" w:lineRule="auto"/>
        <w:rPr>
          <w:b/>
          <w:color w:val="000000" w:themeColor="text1"/>
        </w:rPr>
      </w:pPr>
      <w:r w:rsidRPr="007017DF">
        <w:rPr>
          <w:color w:val="000000" w:themeColor="text1"/>
        </w:rPr>
        <w:t>Testis: 186</w:t>
      </w:r>
    </w:p>
    <w:p w14:paraId="7D4A069E" w14:textId="77777777" w:rsidR="008833DB" w:rsidRPr="007017DF" w:rsidRDefault="008833DB" w:rsidP="008833DB">
      <w:pPr>
        <w:pStyle w:val="ListParagraph"/>
        <w:numPr>
          <w:ilvl w:val="0"/>
          <w:numId w:val="1"/>
        </w:numPr>
        <w:spacing w:line="480" w:lineRule="auto"/>
        <w:rPr>
          <w:b/>
          <w:color w:val="000000" w:themeColor="text1"/>
        </w:rPr>
      </w:pPr>
      <w:r w:rsidRPr="007017DF">
        <w:rPr>
          <w:color w:val="000000" w:themeColor="text1"/>
        </w:rPr>
        <w:t>Bladder: 188</w:t>
      </w:r>
    </w:p>
    <w:p w14:paraId="1BECE2B9" w14:textId="77777777" w:rsidR="008833DB" w:rsidRPr="007017DF" w:rsidRDefault="008833DB" w:rsidP="008833DB">
      <w:pPr>
        <w:pStyle w:val="ListParagraph"/>
        <w:numPr>
          <w:ilvl w:val="0"/>
          <w:numId w:val="1"/>
        </w:numPr>
        <w:spacing w:line="480" w:lineRule="auto"/>
        <w:rPr>
          <w:b/>
          <w:color w:val="000000" w:themeColor="text1"/>
        </w:rPr>
      </w:pPr>
      <w:r w:rsidRPr="007017DF">
        <w:rPr>
          <w:color w:val="000000" w:themeColor="text1"/>
        </w:rPr>
        <w:t>Kidney: 189</w:t>
      </w:r>
    </w:p>
    <w:p w14:paraId="69C28854" w14:textId="77777777" w:rsidR="008833DB" w:rsidRPr="007017DF" w:rsidRDefault="008833DB" w:rsidP="008833DB">
      <w:pPr>
        <w:pStyle w:val="ListParagraph"/>
        <w:numPr>
          <w:ilvl w:val="0"/>
          <w:numId w:val="1"/>
        </w:numPr>
        <w:spacing w:line="480" w:lineRule="auto"/>
        <w:rPr>
          <w:b/>
          <w:color w:val="000000" w:themeColor="text1"/>
        </w:rPr>
      </w:pPr>
      <w:r w:rsidRPr="007017DF">
        <w:rPr>
          <w:color w:val="000000" w:themeColor="text1"/>
        </w:rPr>
        <w:t>Corresponding in situ neoplasms: 230-234</w:t>
      </w:r>
    </w:p>
    <w:p w14:paraId="66F4F666" w14:textId="77777777" w:rsidR="008833DB" w:rsidRPr="007017DF" w:rsidRDefault="008833DB" w:rsidP="008833DB">
      <w:pPr>
        <w:spacing w:line="480" w:lineRule="auto"/>
        <w:rPr>
          <w:b/>
          <w:color w:val="000000" w:themeColor="text1"/>
        </w:rPr>
      </w:pPr>
    </w:p>
    <w:p w14:paraId="5E9D98DF" w14:textId="77777777" w:rsidR="008833DB" w:rsidRPr="007017DF" w:rsidRDefault="008833DB" w:rsidP="008833DB">
      <w:pPr>
        <w:spacing w:line="480" w:lineRule="auto"/>
        <w:rPr>
          <w:i/>
          <w:color w:val="000000" w:themeColor="text1"/>
        </w:rPr>
      </w:pPr>
      <w:r w:rsidRPr="007017DF">
        <w:rPr>
          <w:i/>
          <w:color w:val="000000" w:themeColor="text1"/>
        </w:rPr>
        <w:t>ICD-10 Codes:</w:t>
      </w:r>
    </w:p>
    <w:p w14:paraId="5EFE797A" w14:textId="77777777" w:rsidR="008833DB" w:rsidRPr="007017DF" w:rsidRDefault="008833DB" w:rsidP="008833DB">
      <w:pPr>
        <w:pStyle w:val="ListParagraph"/>
        <w:numPr>
          <w:ilvl w:val="0"/>
          <w:numId w:val="2"/>
        </w:numPr>
        <w:spacing w:line="480" w:lineRule="auto"/>
        <w:rPr>
          <w:b/>
          <w:color w:val="000000" w:themeColor="text1"/>
        </w:rPr>
      </w:pPr>
      <w:r w:rsidRPr="007017DF">
        <w:rPr>
          <w:color w:val="000000" w:themeColor="text1"/>
        </w:rPr>
        <w:t>Prostate: C61</w:t>
      </w:r>
    </w:p>
    <w:p w14:paraId="63872EAF" w14:textId="77777777" w:rsidR="008833DB" w:rsidRPr="007017DF" w:rsidRDefault="008833DB" w:rsidP="008833DB">
      <w:pPr>
        <w:pStyle w:val="ListParagraph"/>
        <w:numPr>
          <w:ilvl w:val="0"/>
          <w:numId w:val="2"/>
        </w:numPr>
        <w:spacing w:line="480" w:lineRule="auto"/>
        <w:rPr>
          <w:b/>
          <w:color w:val="000000" w:themeColor="text1"/>
        </w:rPr>
      </w:pPr>
      <w:r w:rsidRPr="007017DF">
        <w:rPr>
          <w:color w:val="000000" w:themeColor="text1"/>
        </w:rPr>
        <w:t>Testis: C62</w:t>
      </w:r>
    </w:p>
    <w:p w14:paraId="5416E8F5" w14:textId="77777777" w:rsidR="008833DB" w:rsidRPr="007017DF" w:rsidRDefault="008833DB" w:rsidP="008833DB">
      <w:pPr>
        <w:pStyle w:val="ListParagraph"/>
        <w:numPr>
          <w:ilvl w:val="0"/>
          <w:numId w:val="2"/>
        </w:numPr>
        <w:spacing w:line="480" w:lineRule="auto"/>
        <w:rPr>
          <w:b/>
          <w:color w:val="000000" w:themeColor="text1"/>
        </w:rPr>
      </w:pPr>
      <w:r w:rsidRPr="007017DF">
        <w:rPr>
          <w:color w:val="000000" w:themeColor="text1"/>
        </w:rPr>
        <w:t>Kidney: C64-C65</w:t>
      </w:r>
    </w:p>
    <w:p w14:paraId="0DF3E2BD" w14:textId="77777777" w:rsidR="008833DB" w:rsidRPr="007017DF" w:rsidRDefault="008833DB" w:rsidP="008833DB">
      <w:pPr>
        <w:pStyle w:val="ListParagraph"/>
        <w:numPr>
          <w:ilvl w:val="0"/>
          <w:numId w:val="2"/>
        </w:numPr>
        <w:spacing w:line="480" w:lineRule="auto"/>
        <w:rPr>
          <w:b/>
          <w:color w:val="000000" w:themeColor="text1"/>
        </w:rPr>
      </w:pPr>
      <w:r w:rsidRPr="007017DF">
        <w:rPr>
          <w:color w:val="000000" w:themeColor="text1"/>
        </w:rPr>
        <w:t>Bladder: C66-C67</w:t>
      </w:r>
    </w:p>
    <w:p w14:paraId="604E1711" w14:textId="77777777" w:rsidR="008833DB" w:rsidRPr="007017DF" w:rsidRDefault="008833DB" w:rsidP="008833DB">
      <w:pPr>
        <w:pStyle w:val="ListParagraph"/>
        <w:numPr>
          <w:ilvl w:val="0"/>
          <w:numId w:val="2"/>
        </w:numPr>
        <w:spacing w:line="480" w:lineRule="auto"/>
        <w:rPr>
          <w:b/>
          <w:color w:val="000000" w:themeColor="text1"/>
        </w:rPr>
      </w:pPr>
      <w:r w:rsidRPr="007017DF">
        <w:rPr>
          <w:color w:val="000000" w:themeColor="text1"/>
        </w:rPr>
        <w:t>Corresponding in situ neoplasms: D00-D09</w:t>
      </w:r>
    </w:p>
    <w:p w14:paraId="2ED7E009" w14:textId="77777777" w:rsidR="008833DB" w:rsidRPr="007017DF" w:rsidRDefault="008833DB" w:rsidP="008833DB">
      <w:pPr>
        <w:spacing w:line="480" w:lineRule="auto"/>
        <w:rPr>
          <w:color w:val="000000" w:themeColor="text1"/>
        </w:rPr>
      </w:pPr>
    </w:p>
    <w:p w14:paraId="2ABA9296" w14:textId="77777777" w:rsidR="008833DB" w:rsidRPr="007017DF" w:rsidRDefault="008833DB" w:rsidP="008833DB">
      <w:pPr>
        <w:spacing w:line="480" w:lineRule="auto"/>
        <w:rPr>
          <w:color w:val="000000" w:themeColor="text1"/>
        </w:rPr>
      </w:pPr>
    </w:p>
    <w:p w14:paraId="52964BC0" w14:textId="77777777" w:rsidR="008833DB" w:rsidRPr="007017DF" w:rsidRDefault="008833DB" w:rsidP="008833DB">
      <w:pPr>
        <w:spacing w:line="480" w:lineRule="auto"/>
        <w:rPr>
          <w:color w:val="000000" w:themeColor="text1"/>
        </w:rPr>
      </w:pPr>
    </w:p>
    <w:p w14:paraId="6AE4D49F" w14:textId="77777777" w:rsidR="008833DB" w:rsidRPr="007017DF" w:rsidRDefault="008833DB" w:rsidP="008833DB">
      <w:pPr>
        <w:spacing w:line="480" w:lineRule="auto"/>
        <w:rPr>
          <w:color w:val="000000" w:themeColor="text1"/>
          <w:u w:val="single"/>
        </w:rPr>
      </w:pPr>
      <w:r w:rsidRPr="007017DF">
        <w:rPr>
          <w:color w:val="000000" w:themeColor="text1"/>
          <w:u w:val="single"/>
        </w:rPr>
        <w:t>Supplementary Methods 3: Prostate Cancer Screening Variables</w:t>
      </w:r>
    </w:p>
    <w:p w14:paraId="67BDC9BA" w14:textId="77777777" w:rsidR="008833DB" w:rsidRPr="007017DF" w:rsidRDefault="008833DB" w:rsidP="008833DB">
      <w:pPr>
        <w:pStyle w:val="ListParagraph"/>
        <w:numPr>
          <w:ilvl w:val="0"/>
          <w:numId w:val="5"/>
        </w:numPr>
        <w:spacing w:line="480" w:lineRule="auto"/>
        <w:rPr>
          <w:color w:val="000000" w:themeColor="text1"/>
        </w:rPr>
      </w:pPr>
      <w:r w:rsidRPr="007017DF">
        <w:rPr>
          <w:color w:val="000000" w:themeColor="text1"/>
        </w:rPr>
        <w:t>Number of encounters for prostate cancer screening: ICD-10 Z12.5</w:t>
      </w:r>
    </w:p>
    <w:p w14:paraId="76F0C90C" w14:textId="77777777" w:rsidR="008833DB" w:rsidRPr="007017DF" w:rsidRDefault="008833DB" w:rsidP="008833DB">
      <w:pPr>
        <w:pStyle w:val="ListParagraph"/>
        <w:numPr>
          <w:ilvl w:val="0"/>
          <w:numId w:val="5"/>
        </w:numPr>
        <w:spacing w:line="480" w:lineRule="auto"/>
        <w:rPr>
          <w:color w:val="000000" w:themeColor="text1"/>
        </w:rPr>
      </w:pPr>
      <w:r w:rsidRPr="007017DF">
        <w:rPr>
          <w:color w:val="000000" w:themeColor="text1"/>
        </w:rPr>
        <w:t>Initial PSA value</w:t>
      </w:r>
    </w:p>
    <w:p w14:paraId="0E5DC175" w14:textId="77777777" w:rsidR="008833DB" w:rsidRPr="007017DF" w:rsidRDefault="008833DB" w:rsidP="008833DB">
      <w:pPr>
        <w:pStyle w:val="ListParagraph"/>
        <w:numPr>
          <w:ilvl w:val="0"/>
          <w:numId w:val="5"/>
        </w:numPr>
        <w:spacing w:line="480" w:lineRule="auto"/>
        <w:rPr>
          <w:color w:val="000000" w:themeColor="text1"/>
          <w:shd w:val="clear" w:color="auto" w:fill="FFFFFF"/>
        </w:rPr>
      </w:pPr>
      <w:r w:rsidRPr="007017DF">
        <w:rPr>
          <w:color w:val="000000" w:themeColor="text1"/>
        </w:rPr>
        <w:t xml:space="preserve">Number of PSA tests: </w:t>
      </w:r>
      <w:r w:rsidRPr="007017DF">
        <w:rPr>
          <w:color w:val="000000" w:themeColor="text1"/>
          <w:shd w:val="clear" w:color="auto" w:fill="FFFFFF"/>
        </w:rPr>
        <w:t>CPT 84152</w:t>
      </w:r>
    </w:p>
    <w:p w14:paraId="3DD34ECA" w14:textId="77777777" w:rsidR="008833DB" w:rsidRPr="007017DF" w:rsidRDefault="008833DB" w:rsidP="008833DB">
      <w:pPr>
        <w:pStyle w:val="ListParagraph"/>
        <w:numPr>
          <w:ilvl w:val="0"/>
          <w:numId w:val="5"/>
        </w:numPr>
        <w:spacing w:line="480" w:lineRule="auto"/>
        <w:rPr>
          <w:color w:val="000000" w:themeColor="text1"/>
          <w:shd w:val="clear" w:color="auto" w:fill="FFFFFF"/>
        </w:rPr>
      </w:pPr>
      <w:r w:rsidRPr="007017DF">
        <w:rPr>
          <w:color w:val="000000" w:themeColor="text1"/>
          <w:shd w:val="clear" w:color="auto" w:fill="FFFFFF"/>
        </w:rPr>
        <w:t>Number of transrectal diagnostic ultrasounds: CPT 76872/76942</w:t>
      </w:r>
    </w:p>
    <w:p w14:paraId="6E827871" w14:textId="77777777" w:rsidR="008833DB" w:rsidRPr="007017DF" w:rsidRDefault="008833DB" w:rsidP="008833DB">
      <w:pPr>
        <w:pStyle w:val="ListParagraph"/>
        <w:numPr>
          <w:ilvl w:val="0"/>
          <w:numId w:val="5"/>
        </w:numPr>
        <w:spacing w:line="480" w:lineRule="auto"/>
        <w:rPr>
          <w:color w:val="000000" w:themeColor="text1"/>
          <w:shd w:val="clear" w:color="auto" w:fill="FFFFFF"/>
        </w:rPr>
      </w:pPr>
      <w:r w:rsidRPr="007017DF">
        <w:rPr>
          <w:color w:val="000000" w:themeColor="text1"/>
          <w:shd w:val="clear" w:color="auto" w:fill="FFFFFF"/>
        </w:rPr>
        <w:t>Number of prostate MRI: CPT 72197</w:t>
      </w:r>
    </w:p>
    <w:p w14:paraId="1E5377D2" w14:textId="77777777" w:rsidR="008833DB" w:rsidRPr="007017DF" w:rsidRDefault="008833DB" w:rsidP="008833DB">
      <w:pPr>
        <w:pStyle w:val="ListParagraph"/>
        <w:numPr>
          <w:ilvl w:val="0"/>
          <w:numId w:val="5"/>
        </w:numPr>
        <w:spacing w:line="480" w:lineRule="auto"/>
        <w:rPr>
          <w:color w:val="000000" w:themeColor="text1"/>
          <w:shd w:val="clear" w:color="auto" w:fill="FFFFFF"/>
        </w:rPr>
      </w:pPr>
      <w:r w:rsidRPr="007017DF">
        <w:rPr>
          <w:color w:val="000000" w:themeColor="text1"/>
          <w:shd w:val="clear" w:color="auto" w:fill="FFFFFF"/>
        </w:rPr>
        <w:t>Number of prostate biopsies: CPT 55700/55706</w:t>
      </w:r>
    </w:p>
    <w:p w14:paraId="03287501" w14:textId="77777777" w:rsidR="008833DB" w:rsidRPr="007017DF" w:rsidRDefault="008833DB" w:rsidP="008833DB">
      <w:pPr>
        <w:pStyle w:val="ListParagraph"/>
        <w:numPr>
          <w:ilvl w:val="0"/>
          <w:numId w:val="5"/>
        </w:numPr>
        <w:spacing w:line="480" w:lineRule="auto"/>
        <w:rPr>
          <w:color w:val="000000" w:themeColor="text1"/>
        </w:rPr>
      </w:pPr>
      <w:r w:rsidRPr="007017DF">
        <w:rPr>
          <w:color w:val="000000" w:themeColor="text1"/>
        </w:rPr>
        <w:t xml:space="preserve">Abnormal digital rectal examination: ICD-9 796.4 </w:t>
      </w:r>
    </w:p>
    <w:p w14:paraId="421D664E" w14:textId="77777777" w:rsidR="008833DB" w:rsidRPr="007017DF" w:rsidRDefault="008833DB" w:rsidP="008833DB">
      <w:pPr>
        <w:pStyle w:val="ListParagraph"/>
        <w:numPr>
          <w:ilvl w:val="0"/>
          <w:numId w:val="5"/>
        </w:numPr>
        <w:spacing w:line="480" w:lineRule="auto"/>
        <w:rPr>
          <w:color w:val="000000" w:themeColor="text1"/>
        </w:rPr>
      </w:pPr>
      <w:r w:rsidRPr="007017DF">
        <w:rPr>
          <w:color w:val="000000" w:themeColor="text1"/>
        </w:rPr>
        <w:t>Prostate induration: ICD-9 600.10/600.11</w:t>
      </w:r>
    </w:p>
    <w:p w14:paraId="7CEA87FD" w14:textId="77777777" w:rsidR="008833DB" w:rsidRPr="007017DF" w:rsidRDefault="008833DB" w:rsidP="008833DB">
      <w:pPr>
        <w:spacing w:line="480" w:lineRule="auto"/>
        <w:rPr>
          <w:color w:val="000000" w:themeColor="text1"/>
        </w:rPr>
      </w:pPr>
    </w:p>
    <w:p w14:paraId="4C6FFAF5" w14:textId="77777777" w:rsidR="008833DB" w:rsidRPr="007017DF" w:rsidRDefault="008833DB" w:rsidP="008833DB">
      <w:pPr>
        <w:spacing w:line="480" w:lineRule="auto"/>
        <w:rPr>
          <w:color w:val="000000" w:themeColor="text1"/>
        </w:rPr>
      </w:pPr>
    </w:p>
    <w:p w14:paraId="7EFB6131" w14:textId="77777777" w:rsidR="008833DB" w:rsidRPr="007017DF" w:rsidRDefault="008833DB" w:rsidP="008833DB">
      <w:pPr>
        <w:spacing w:line="480" w:lineRule="auto"/>
        <w:rPr>
          <w:b/>
          <w:color w:val="000000" w:themeColor="text1"/>
        </w:rPr>
      </w:pPr>
    </w:p>
    <w:p w14:paraId="0CCC8CFD" w14:textId="77777777" w:rsidR="008833DB" w:rsidRPr="007017DF" w:rsidRDefault="008833DB" w:rsidP="008833DB">
      <w:pPr>
        <w:spacing w:line="480" w:lineRule="auto"/>
        <w:rPr>
          <w:b/>
          <w:color w:val="000000" w:themeColor="text1"/>
        </w:rPr>
      </w:pPr>
    </w:p>
    <w:p w14:paraId="1E4986E0" w14:textId="77777777" w:rsidR="008833DB" w:rsidRPr="007017DF" w:rsidRDefault="008833DB" w:rsidP="008833DB">
      <w:pPr>
        <w:spacing w:line="480" w:lineRule="auto"/>
        <w:rPr>
          <w:b/>
          <w:color w:val="000000" w:themeColor="text1"/>
        </w:rPr>
      </w:pPr>
    </w:p>
    <w:p w14:paraId="05C8055D" w14:textId="77777777" w:rsidR="008833DB" w:rsidRPr="007017DF" w:rsidRDefault="008833DB" w:rsidP="008833DB">
      <w:pPr>
        <w:spacing w:line="480" w:lineRule="auto"/>
        <w:rPr>
          <w:b/>
          <w:color w:val="000000" w:themeColor="text1"/>
        </w:rPr>
      </w:pPr>
    </w:p>
    <w:p w14:paraId="658266EC" w14:textId="77777777" w:rsidR="008833DB" w:rsidRPr="007017DF" w:rsidRDefault="008833DB" w:rsidP="008833DB">
      <w:pPr>
        <w:spacing w:line="480" w:lineRule="auto"/>
        <w:rPr>
          <w:b/>
          <w:color w:val="000000" w:themeColor="text1"/>
        </w:rPr>
      </w:pPr>
    </w:p>
    <w:p w14:paraId="56B35708" w14:textId="77777777" w:rsidR="008833DB" w:rsidRPr="007017DF" w:rsidRDefault="008833DB" w:rsidP="008833DB">
      <w:pPr>
        <w:spacing w:line="480" w:lineRule="auto"/>
        <w:rPr>
          <w:b/>
          <w:color w:val="000000" w:themeColor="text1"/>
        </w:rPr>
      </w:pPr>
    </w:p>
    <w:p w14:paraId="391EABF1" w14:textId="77777777" w:rsidR="008833DB" w:rsidRPr="007017DF" w:rsidRDefault="008833DB" w:rsidP="008833DB">
      <w:pPr>
        <w:spacing w:line="480" w:lineRule="auto"/>
        <w:rPr>
          <w:b/>
          <w:color w:val="000000" w:themeColor="text1"/>
        </w:rPr>
      </w:pPr>
    </w:p>
    <w:p w14:paraId="68B714D0" w14:textId="77777777" w:rsidR="008833DB" w:rsidRPr="007017DF" w:rsidRDefault="008833DB" w:rsidP="008833DB">
      <w:pPr>
        <w:spacing w:line="480" w:lineRule="auto"/>
        <w:rPr>
          <w:b/>
          <w:color w:val="000000" w:themeColor="text1"/>
        </w:rPr>
      </w:pPr>
    </w:p>
    <w:p w14:paraId="52A66EB7" w14:textId="77777777" w:rsidR="008833DB" w:rsidRDefault="008833DB" w:rsidP="008833DB">
      <w:pPr>
        <w:spacing w:line="480" w:lineRule="auto"/>
        <w:rPr>
          <w:b/>
          <w:color w:val="000000" w:themeColor="text1"/>
        </w:rPr>
      </w:pPr>
    </w:p>
    <w:p w14:paraId="55F245AF" w14:textId="77777777" w:rsidR="008833DB" w:rsidRPr="007017DF" w:rsidRDefault="008833DB" w:rsidP="008833DB">
      <w:pPr>
        <w:spacing w:line="480" w:lineRule="auto"/>
        <w:rPr>
          <w:b/>
          <w:color w:val="000000" w:themeColor="text1"/>
        </w:rPr>
      </w:pPr>
    </w:p>
    <w:p w14:paraId="03D8A531" w14:textId="578C403D" w:rsidR="00CE1288" w:rsidRDefault="00CE1288" w:rsidP="00CE1288">
      <w:pPr>
        <w:spacing w:line="480" w:lineRule="auto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Supplementary </w:t>
      </w:r>
      <w:r w:rsidRPr="007017DF">
        <w:rPr>
          <w:color w:val="000000" w:themeColor="text1"/>
        </w:rPr>
        <w:t>Table 1: System Wide Demographics of Diagnosed Prostate Cancer Patients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73"/>
        <w:gridCol w:w="2964"/>
        <w:gridCol w:w="2594"/>
        <w:gridCol w:w="1019"/>
      </w:tblGrid>
      <w:tr w:rsidR="00B654EE" w:rsidRPr="007017DF" w14:paraId="6287C5E5" w14:textId="77777777" w:rsidTr="00746529">
        <w:trPr>
          <w:trHeight w:val="460"/>
        </w:trPr>
        <w:tc>
          <w:tcPr>
            <w:tcW w:w="1483" w:type="pct"/>
          </w:tcPr>
          <w:p w14:paraId="510D96E1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85" w:type="pct"/>
          </w:tcPr>
          <w:p w14:paraId="11621FFD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color w:val="000000" w:themeColor="text1"/>
                <w:sz w:val="20"/>
                <w:szCs w:val="20"/>
              </w:rPr>
              <w:t>TNF-I Unexposed (n=490)</w:t>
            </w:r>
          </w:p>
        </w:tc>
        <w:tc>
          <w:tcPr>
            <w:tcW w:w="1387" w:type="pct"/>
          </w:tcPr>
          <w:p w14:paraId="7C71F61D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color w:val="000000" w:themeColor="text1"/>
                <w:sz w:val="20"/>
                <w:szCs w:val="20"/>
              </w:rPr>
              <w:t>TNF-I Exposed (n=53)</w:t>
            </w:r>
          </w:p>
        </w:tc>
        <w:tc>
          <w:tcPr>
            <w:tcW w:w="545" w:type="pct"/>
          </w:tcPr>
          <w:p w14:paraId="3AFBA222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P-value</w:t>
            </w:r>
          </w:p>
        </w:tc>
      </w:tr>
      <w:tr w:rsidR="00B654EE" w:rsidRPr="007017DF" w14:paraId="47C8063A" w14:textId="77777777" w:rsidTr="00746529">
        <w:trPr>
          <w:trHeight w:val="460"/>
        </w:trPr>
        <w:tc>
          <w:tcPr>
            <w:tcW w:w="1483" w:type="pct"/>
          </w:tcPr>
          <w:p w14:paraId="0DBFD057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Age</w:t>
            </w:r>
          </w:p>
        </w:tc>
        <w:tc>
          <w:tcPr>
            <w:tcW w:w="1585" w:type="pct"/>
          </w:tcPr>
          <w:p w14:paraId="12A84D89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61 (54, 69)</w:t>
            </w:r>
          </w:p>
        </w:tc>
        <w:tc>
          <w:tcPr>
            <w:tcW w:w="1387" w:type="pct"/>
          </w:tcPr>
          <w:p w14:paraId="5DB32F86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61 (55, 67)</w:t>
            </w:r>
          </w:p>
        </w:tc>
        <w:tc>
          <w:tcPr>
            <w:tcW w:w="545" w:type="pct"/>
          </w:tcPr>
          <w:p w14:paraId="3E330EB5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&gt;0.9</w:t>
            </w:r>
          </w:p>
        </w:tc>
      </w:tr>
      <w:tr w:rsidR="00B654EE" w:rsidRPr="007017DF" w14:paraId="1467596C" w14:textId="77777777" w:rsidTr="00746529">
        <w:trPr>
          <w:trHeight w:val="296"/>
        </w:trPr>
        <w:tc>
          <w:tcPr>
            <w:tcW w:w="1483" w:type="pct"/>
          </w:tcPr>
          <w:p w14:paraId="5FA3BC0E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Follow up time (months)</w:t>
            </w:r>
          </w:p>
        </w:tc>
        <w:tc>
          <w:tcPr>
            <w:tcW w:w="1585" w:type="pct"/>
          </w:tcPr>
          <w:p w14:paraId="27724EE3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87" w:type="pct"/>
          </w:tcPr>
          <w:p w14:paraId="67492039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545" w:type="pct"/>
          </w:tcPr>
          <w:p w14:paraId="7B6608AA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7017DF" w14:paraId="015039A8" w14:textId="77777777" w:rsidTr="00746529">
        <w:trPr>
          <w:trHeight w:val="460"/>
        </w:trPr>
        <w:tc>
          <w:tcPr>
            <w:tcW w:w="1483" w:type="pct"/>
          </w:tcPr>
          <w:p w14:paraId="5BDE3ADB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 xml:space="preserve">    Overall</w:t>
            </w:r>
          </w:p>
        </w:tc>
        <w:tc>
          <w:tcPr>
            <w:tcW w:w="1585" w:type="pct"/>
          </w:tcPr>
          <w:p w14:paraId="7784CD5B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87 (38, 144)</w:t>
            </w:r>
          </w:p>
        </w:tc>
        <w:tc>
          <w:tcPr>
            <w:tcW w:w="1387" w:type="pct"/>
          </w:tcPr>
          <w:p w14:paraId="3CC7082E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101 (56, 168)</w:t>
            </w:r>
          </w:p>
        </w:tc>
        <w:tc>
          <w:tcPr>
            <w:tcW w:w="545" w:type="pct"/>
          </w:tcPr>
          <w:p w14:paraId="3A91AABF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&lt;0.001</w:t>
            </w:r>
          </w:p>
        </w:tc>
      </w:tr>
      <w:tr w:rsidR="00B654EE" w:rsidRPr="007017DF" w14:paraId="618597D3" w14:textId="77777777" w:rsidTr="00746529">
        <w:trPr>
          <w:trHeight w:val="460"/>
        </w:trPr>
        <w:tc>
          <w:tcPr>
            <w:tcW w:w="1483" w:type="pct"/>
          </w:tcPr>
          <w:p w14:paraId="7DC09474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 xml:space="preserve">    Post-exposure</w:t>
            </w:r>
          </w:p>
        </w:tc>
        <w:tc>
          <w:tcPr>
            <w:tcW w:w="1585" w:type="pct"/>
          </w:tcPr>
          <w:p w14:paraId="600C2FB5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-</w:t>
            </w:r>
          </w:p>
        </w:tc>
        <w:tc>
          <w:tcPr>
            <w:tcW w:w="1387" w:type="pct"/>
          </w:tcPr>
          <w:p w14:paraId="4E8F2B03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46 (21, 78)</w:t>
            </w:r>
          </w:p>
        </w:tc>
        <w:tc>
          <w:tcPr>
            <w:tcW w:w="545" w:type="pct"/>
          </w:tcPr>
          <w:p w14:paraId="65720062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7017DF" w14:paraId="1F6B5CA8" w14:textId="77777777" w:rsidTr="00746529">
        <w:trPr>
          <w:trHeight w:val="460"/>
        </w:trPr>
        <w:tc>
          <w:tcPr>
            <w:tcW w:w="1483" w:type="pct"/>
          </w:tcPr>
          <w:p w14:paraId="5D1E6CE4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Race</w:t>
            </w:r>
          </w:p>
        </w:tc>
        <w:tc>
          <w:tcPr>
            <w:tcW w:w="1585" w:type="pct"/>
          </w:tcPr>
          <w:p w14:paraId="73444E9A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87" w:type="pct"/>
          </w:tcPr>
          <w:p w14:paraId="1E8859BE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545" w:type="pct"/>
          </w:tcPr>
          <w:p w14:paraId="6FE781CC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0.8</w:t>
            </w:r>
          </w:p>
        </w:tc>
      </w:tr>
      <w:tr w:rsidR="00B654EE" w:rsidRPr="007017DF" w14:paraId="6679AE5D" w14:textId="77777777" w:rsidTr="00746529">
        <w:trPr>
          <w:trHeight w:val="460"/>
        </w:trPr>
        <w:tc>
          <w:tcPr>
            <w:tcW w:w="1483" w:type="pct"/>
          </w:tcPr>
          <w:p w14:paraId="74CE61EF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 xml:space="preserve">    Black</w:t>
            </w:r>
          </w:p>
        </w:tc>
        <w:tc>
          <w:tcPr>
            <w:tcW w:w="1585" w:type="pct"/>
          </w:tcPr>
          <w:p w14:paraId="2C9003EA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58 (12%)</w:t>
            </w:r>
          </w:p>
        </w:tc>
        <w:tc>
          <w:tcPr>
            <w:tcW w:w="1387" w:type="pct"/>
          </w:tcPr>
          <w:p w14:paraId="2BF2E5AD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7 (13%)</w:t>
            </w:r>
          </w:p>
        </w:tc>
        <w:tc>
          <w:tcPr>
            <w:tcW w:w="545" w:type="pct"/>
          </w:tcPr>
          <w:p w14:paraId="2061E422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7017DF" w14:paraId="60EB501E" w14:textId="77777777" w:rsidTr="00746529">
        <w:trPr>
          <w:trHeight w:val="460"/>
        </w:trPr>
        <w:tc>
          <w:tcPr>
            <w:tcW w:w="1483" w:type="pct"/>
          </w:tcPr>
          <w:p w14:paraId="65230099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 xml:space="preserve">    White</w:t>
            </w:r>
          </w:p>
        </w:tc>
        <w:tc>
          <w:tcPr>
            <w:tcW w:w="1585" w:type="pct"/>
          </w:tcPr>
          <w:p w14:paraId="0ADACD1F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421 (86%)</w:t>
            </w:r>
          </w:p>
        </w:tc>
        <w:tc>
          <w:tcPr>
            <w:tcW w:w="1387" w:type="pct"/>
          </w:tcPr>
          <w:p w14:paraId="06FBC215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46 (87%)</w:t>
            </w:r>
          </w:p>
        </w:tc>
        <w:tc>
          <w:tcPr>
            <w:tcW w:w="545" w:type="pct"/>
          </w:tcPr>
          <w:p w14:paraId="03514C5D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7017DF" w14:paraId="7289B63A" w14:textId="77777777" w:rsidTr="00746529">
        <w:trPr>
          <w:trHeight w:val="460"/>
        </w:trPr>
        <w:tc>
          <w:tcPr>
            <w:tcW w:w="1483" w:type="pct"/>
          </w:tcPr>
          <w:p w14:paraId="3E6D81EB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 xml:space="preserve">    Other</w:t>
            </w:r>
          </w:p>
        </w:tc>
        <w:tc>
          <w:tcPr>
            <w:tcW w:w="1585" w:type="pct"/>
          </w:tcPr>
          <w:p w14:paraId="0A1DD7E3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11 (2.2%)</w:t>
            </w:r>
          </w:p>
        </w:tc>
        <w:tc>
          <w:tcPr>
            <w:tcW w:w="1387" w:type="pct"/>
          </w:tcPr>
          <w:p w14:paraId="35EFC5D4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0 (0%)</w:t>
            </w:r>
          </w:p>
        </w:tc>
        <w:tc>
          <w:tcPr>
            <w:tcW w:w="545" w:type="pct"/>
          </w:tcPr>
          <w:p w14:paraId="4A852FDB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7017DF" w14:paraId="0DC9F4EA" w14:textId="77777777" w:rsidTr="00746529">
        <w:trPr>
          <w:trHeight w:val="460"/>
        </w:trPr>
        <w:tc>
          <w:tcPr>
            <w:tcW w:w="1483" w:type="pct"/>
          </w:tcPr>
          <w:p w14:paraId="2820CED3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Smoking</w:t>
            </w:r>
          </w:p>
        </w:tc>
        <w:tc>
          <w:tcPr>
            <w:tcW w:w="1585" w:type="pct"/>
          </w:tcPr>
          <w:p w14:paraId="0DAB42F5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87" w:type="pct"/>
          </w:tcPr>
          <w:p w14:paraId="7E345D5C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545" w:type="pct"/>
          </w:tcPr>
          <w:p w14:paraId="39EE80A4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0.059</w:t>
            </w:r>
          </w:p>
        </w:tc>
      </w:tr>
      <w:tr w:rsidR="00B654EE" w:rsidRPr="007017DF" w14:paraId="3D5377B5" w14:textId="77777777" w:rsidTr="00746529">
        <w:trPr>
          <w:trHeight w:val="460"/>
        </w:trPr>
        <w:tc>
          <w:tcPr>
            <w:tcW w:w="1483" w:type="pct"/>
          </w:tcPr>
          <w:p w14:paraId="17C5669D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 xml:space="preserve">    Current</w:t>
            </w:r>
          </w:p>
        </w:tc>
        <w:tc>
          <w:tcPr>
            <w:tcW w:w="1585" w:type="pct"/>
          </w:tcPr>
          <w:p w14:paraId="0AFE51F5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40 (8.2%)</w:t>
            </w:r>
          </w:p>
        </w:tc>
        <w:tc>
          <w:tcPr>
            <w:tcW w:w="1387" w:type="pct"/>
          </w:tcPr>
          <w:p w14:paraId="599ACAF7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2 (3.8%)</w:t>
            </w:r>
          </w:p>
        </w:tc>
        <w:tc>
          <w:tcPr>
            <w:tcW w:w="545" w:type="pct"/>
          </w:tcPr>
          <w:p w14:paraId="226950F4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7017DF" w14:paraId="756BE148" w14:textId="77777777" w:rsidTr="00746529">
        <w:trPr>
          <w:trHeight w:val="460"/>
        </w:trPr>
        <w:tc>
          <w:tcPr>
            <w:tcW w:w="1483" w:type="pct"/>
          </w:tcPr>
          <w:p w14:paraId="46243724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 xml:space="preserve">    Former</w:t>
            </w:r>
          </w:p>
        </w:tc>
        <w:tc>
          <w:tcPr>
            <w:tcW w:w="1585" w:type="pct"/>
          </w:tcPr>
          <w:p w14:paraId="7664387E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214 (44%)</w:t>
            </w:r>
          </w:p>
        </w:tc>
        <w:tc>
          <w:tcPr>
            <w:tcW w:w="1387" w:type="pct"/>
          </w:tcPr>
          <w:p w14:paraId="7DD8207F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16 (30%)</w:t>
            </w:r>
          </w:p>
        </w:tc>
        <w:tc>
          <w:tcPr>
            <w:tcW w:w="545" w:type="pct"/>
          </w:tcPr>
          <w:p w14:paraId="6763A989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7017DF" w14:paraId="003A6E33" w14:textId="77777777" w:rsidTr="00746529">
        <w:trPr>
          <w:trHeight w:val="460"/>
        </w:trPr>
        <w:tc>
          <w:tcPr>
            <w:tcW w:w="1483" w:type="pct"/>
          </w:tcPr>
          <w:p w14:paraId="46AE724E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 xml:space="preserve">    Never</w:t>
            </w:r>
          </w:p>
        </w:tc>
        <w:tc>
          <w:tcPr>
            <w:tcW w:w="1585" w:type="pct"/>
          </w:tcPr>
          <w:p w14:paraId="2D63EA70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236 (48%)</w:t>
            </w:r>
          </w:p>
        </w:tc>
        <w:tc>
          <w:tcPr>
            <w:tcW w:w="1387" w:type="pct"/>
          </w:tcPr>
          <w:p w14:paraId="6D2584D4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35 (66%)</w:t>
            </w:r>
          </w:p>
        </w:tc>
        <w:tc>
          <w:tcPr>
            <w:tcW w:w="545" w:type="pct"/>
          </w:tcPr>
          <w:p w14:paraId="5365B76B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7017DF" w14:paraId="449B48EC" w14:textId="77777777" w:rsidTr="00746529">
        <w:trPr>
          <w:trHeight w:val="460"/>
        </w:trPr>
        <w:tc>
          <w:tcPr>
            <w:tcW w:w="1483" w:type="pct"/>
          </w:tcPr>
          <w:p w14:paraId="5CA24456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TNF-I</w:t>
            </w:r>
          </w:p>
        </w:tc>
        <w:tc>
          <w:tcPr>
            <w:tcW w:w="1585" w:type="pct"/>
          </w:tcPr>
          <w:p w14:paraId="58247EB8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87" w:type="pct"/>
          </w:tcPr>
          <w:p w14:paraId="0B1E3B27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545" w:type="pct"/>
          </w:tcPr>
          <w:p w14:paraId="21D006A2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&lt;0.001</w:t>
            </w:r>
          </w:p>
        </w:tc>
      </w:tr>
      <w:tr w:rsidR="00B654EE" w:rsidRPr="007017DF" w14:paraId="1579AB13" w14:textId="77777777" w:rsidTr="00746529">
        <w:trPr>
          <w:trHeight w:val="460"/>
        </w:trPr>
        <w:tc>
          <w:tcPr>
            <w:tcW w:w="1483" w:type="pct"/>
          </w:tcPr>
          <w:p w14:paraId="144957EF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 xml:space="preserve">    Adalimumab</w:t>
            </w:r>
          </w:p>
        </w:tc>
        <w:tc>
          <w:tcPr>
            <w:tcW w:w="1585" w:type="pct"/>
          </w:tcPr>
          <w:p w14:paraId="5CBF2944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0 (0%)</w:t>
            </w:r>
          </w:p>
        </w:tc>
        <w:tc>
          <w:tcPr>
            <w:tcW w:w="1387" w:type="pct"/>
          </w:tcPr>
          <w:p w14:paraId="2C9EED72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26 (49%)</w:t>
            </w:r>
          </w:p>
        </w:tc>
        <w:tc>
          <w:tcPr>
            <w:tcW w:w="545" w:type="pct"/>
          </w:tcPr>
          <w:p w14:paraId="6807FCC9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7017DF" w14:paraId="4FF538DA" w14:textId="77777777" w:rsidTr="00746529">
        <w:trPr>
          <w:trHeight w:val="460"/>
        </w:trPr>
        <w:tc>
          <w:tcPr>
            <w:tcW w:w="1483" w:type="pct"/>
          </w:tcPr>
          <w:p w14:paraId="77A4BBA2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 xml:space="preserve">    Infliximab</w:t>
            </w:r>
          </w:p>
        </w:tc>
        <w:tc>
          <w:tcPr>
            <w:tcW w:w="1585" w:type="pct"/>
          </w:tcPr>
          <w:p w14:paraId="05BF3DDA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0 (0%)</w:t>
            </w:r>
          </w:p>
        </w:tc>
        <w:tc>
          <w:tcPr>
            <w:tcW w:w="1387" w:type="pct"/>
          </w:tcPr>
          <w:p w14:paraId="14B47B63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10 (19%)</w:t>
            </w:r>
          </w:p>
        </w:tc>
        <w:tc>
          <w:tcPr>
            <w:tcW w:w="545" w:type="pct"/>
          </w:tcPr>
          <w:p w14:paraId="6AEE385D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7017DF" w14:paraId="15337280" w14:textId="77777777" w:rsidTr="00746529">
        <w:trPr>
          <w:trHeight w:val="460"/>
        </w:trPr>
        <w:tc>
          <w:tcPr>
            <w:tcW w:w="1483" w:type="pct"/>
          </w:tcPr>
          <w:p w14:paraId="0D92E0C9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 xml:space="preserve">    Etanercept</w:t>
            </w:r>
          </w:p>
        </w:tc>
        <w:tc>
          <w:tcPr>
            <w:tcW w:w="1585" w:type="pct"/>
          </w:tcPr>
          <w:p w14:paraId="56C62D79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0 (0%)</w:t>
            </w:r>
          </w:p>
        </w:tc>
        <w:tc>
          <w:tcPr>
            <w:tcW w:w="1387" w:type="pct"/>
          </w:tcPr>
          <w:p w14:paraId="0BCB6C7A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14 (26%)</w:t>
            </w:r>
          </w:p>
        </w:tc>
        <w:tc>
          <w:tcPr>
            <w:tcW w:w="545" w:type="pct"/>
          </w:tcPr>
          <w:p w14:paraId="160D3EEB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7017DF" w14:paraId="3868F3BB" w14:textId="77777777" w:rsidTr="00746529">
        <w:trPr>
          <w:trHeight w:val="460"/>
        </w:trPr>
        <w:tc>
          <w:tcPr>
            <w:tcW w:w="1483" w:type="pct"/>
          </w:tcPr>
          <w:p w14:paraId="71BC43A8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 xml:space="preserve">    Certolizumab</w:t>
            </w:r>
          </w:p>
        </w:tc>
        <w:tc>
          <w:tcPr>
            <w:tcW w:w="1585" w:type="pct"/>
          </w:tcPr>
          <w:p w14:paraId="5E7C75D9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0 (0%)</w:t>
            </w:r>
          </w:p>
        </w:tc>
        <w:tc>
          <w:tcPr>
            <w:tcW w:w="1387" w:type="pct"/>
          </w:tcPr>
          <w:p w14:paraId="67C1DC5F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2 (3.8%)</w:t>
            </w:r>
          </w:p>
        </w:tc>
        <w:tc>
          <w:tcPr>
            <w:tcW w:w="545" w:type="pct"/>
          </w:tcPr>
          <w:p w14:paraId="133020DA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7017DF" w14:paraId="2C2BE1E6" w14:textId="77777777" w:rsidTr="00746529">
        <w:trPr>
          <w:trHeight w:val="460"/>
        </w:trPr>
        <w:tc>
          <w:tcPr>
            <w:tcW w:w="1483" w:type="pct"/>
          </w:tcPr>
          <w:p w14:paraId="2D5B310A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 xml:space="preserve">    Golimumab</w:t>
            </w:r>
          </w:p>
        </w:tc>
        <w:tc>
          <w:tcPr>
            <w:tcW w:w="1585" w:type="pct"/>
          </w:tcPr>
          <w:p w14:paraId="1E7519E3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0 (0%)</w:t>
            </w:r>
          </w:p>
        </w:tc>
        <w:tc>
          <w:tcPr>
            <w:tcW w:w="1387" w:type="pct"/>
          </w:tcPr>
          <w:p w14:paraId="0D6ED75C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1 (1.9%)</w:t>
            </w:r>
          </w:p>
        </w:tc>
        <w:tc>
          <w:tcPr>
            <w:tcW w:w="545" w:type="pct"/>
          </w:tcPr>
          <w:p w14:paraId="7048993E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7017DF" w14:paraId="784B206E" w14:textId="77777777" w:rsidTr="00746529">
        <w:trPr>
          <w:trHeight w:val="460"/>
        </w:trPr>
        <w:tc>
          <w:tcPr>
            <w:tcW w:w="1483" w:type="pct"/>
          </w:tcPr>
          <w:p w14:paraId="2A86107E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PSA at diagnosis</w:t>
            </w:r>
          </w:p>
        </w:tc>
        <w:tc>
          <w:tcPr>
            <w:tcW w:w="1585" w:type="pct"/>
          </w:tcPr>
          <w:p w14:paraId="743386BD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87" w:type="pct"/>
          </w:tcPr>
          <w:p w14:paraId="77C5001C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545" w:type="pct"/>
          </w:tcPr>
          <w:p w14:paraId="5BA23153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7017DF" w14:paraId="0F021E42" w14:textId="77777777" w:rsidTr="00746529">
        <w:trPr>
          <w:trHeight w:val="460"/>
        </w:trPr>
        <w:tc>
          <w:tcPr>
            <w:tcW w:w="1483" w:type="pct"/>
          </w:tcPr>
          <w:p w14:paraId="75280FA6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 xml:space="preserve">     Median (IQR)</w:t>
            </w:r>
          </w:p>
        </w:tc>
        <w:tc>
          <w:tcPr>
            <w:tcW w:w="1585" w:type="pct"/>
          </w:tcPr>
          <w:p w14:paraId="1CED3E88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5.98 (4.26, 8.60)</w:t>
            </w:r>
          </w:p>
        </w:tc>
        <w:tc>
          <w:tcPr>
            <w:tcW w:w="1387" w:type="pct"/>
          </w:tcPr>
          <w:p w14:paraId="5484982F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5.00 (3.80, 7.93)</w:t>
            </w:r>
          </w:p>
        </w:tc>
        <w:tc>
          <w:tcPr>
            <w:tcW w:w="545" w:type="pct"/>
          </w:tcPr>
          <w:p w14:paraId="7DCF266D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0.2</w:t>
            </w:r>
          </w:p>
        </w:tc>
      </w:tr>
      <w:tr w:rsidR="00B654EE" w:rsidRPr="007017DF" w14:paraId="50092615" w14:textId="77777777" w:rsidTr="00746529">
        <w:trPr>
          <w:trHeight w:val="460"/>
        </w:trPr>
        <w:tc>
          <w:tcPr>
            <w:tcW w:w="1483" w:type="pct"/>
          </w:tcPr>
          <w:p w14:paraId="5F4F8ACA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 xml:space="preserve">     &lt;4</w:t>
            </w:r>
          </w:p>
        </w:tc>
        <w:tc>
          <w:tcPr>
            <w:tcW w:w="1585" w:type="pct"/>
          </w:tcPr>
          <w:p w14:paraId="098C45CC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69 (14%)</w:t>
            </w:r>
          </w:p>
        </w:tc>
        <w:tc>
          <w:tcPr>
            <w:tcW w:w="1387" w:type="pct"/>
          </w:tcPr>
          <w:p w14:paraId="655E517D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12 (23%)</w:t>
            </w:r>
          </w:p>
        </w:tc>
        <w:tc>
          <w:tcPr>
            <w:tcW w:w="545" w:type="pct"/>
          </w:tcPr>
          <w:p w14:paraId="6E6912F5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0.3</w:t>
            </w:r>
          </w:p>
        </w:tc>
      </w:tr>
      <w:tr w:rsidR="00B654EE" w:rsidRPr="007017DF" w14:paraId="2EDC7A4F" w14:textId="77777777" w:rsidTr="00746529">
        <w:trPr>
          <w:trHeight w:val="460"/>
        </w:trPr>
        <w:tc>
          <w:tcPr>
            <w:tcW w:w="1483" w:type="pct"/>
          </w:tcPr>
          <w:p w14:paraId="0A06CED2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 xml:space="preserve">     4-10</w:t>
            </w:r>
          </w:p>
        </w:tc>
        <w:tc>
          <w:tcPr>
            <w:tcW w:w="1585" w:type="pct"/>
          </w:tcPr>
          <w:p w14:paraId="423903F0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225 (46%)</w:t>
            </w:r>
          </w:p>
        </w:tc>
        <w:tc>
          <w:tcPr>
            <w:tcW w:w="1387" w:type="pct"/>
          </w:tcPr>
          <w:p w14:paraId="2058EA20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25 (47%)</w:t>
            </w:r>
          </w:p>
        </w:tc>
        <w:tc>
          <w:tcPr>
            <w:tcW w:w="545" w:type="pct"/>
          </w:tcPr>
          <w:p w14:paraId="0E1AA299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7017DF" w14:paraId="490C48D4" w14:textId="77777777" w:rsidTr="00746529">
        <w:trPr>
          <w:trHeight w:val="460"/>
        </w:trPr>
        <w:tc>
          <w:tcPr>
            <w:tcW w:w="1483" w:type="pct"/>
          </w:tcPr>
          <w:p w14:paraId="5B4D016A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 xml:space="preserve">     &gt;10</w:t>
            </w:r>
          </w:p>
        </w:tc>
        <w:tc>
          <w:tcPr>
            <w:tcW w:w="1585" w:type="pct"/>
          </w:tcPr>
          <w:p w14:paraId="343C1BBF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69 (14%)</w:t>
            </w:r>
          </w:p>
        </w:tc>
        <w:tc>
          <w:tcPr>
            <w:tcW w:w="1387" w:type="pct"/>
          </w:tcPr>
          <w:p w14:paraId="010138DF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6 (11%)</w:t>
            </w:r>
          </w:p>
        </w:tc>
        <w:tc>
          <w:tcPr>
            <w:tcW w:w="545" w:type="pct"/>
          </w:tcPr>
          <w:p w14:paraId="26EF6541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7017DF" w14:paraId="5ADED22B" w14:textId="77777777" w:rsidTr="00746529">
        <w:trPr>
          <w:trHeight w:val="460"/>
        </w:trPr>
        <w:tc>
          <w:tcPr>
            <w:tcW w:w="1483" w:type="pct"/>
          </w:tcPr>
          <w:p w14:paraId="7752C6AA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 xml:space="preserve">     Unknown</w:t>
            </w:r>
          </w:p>
        </w:tc>
        <w:tc>
          <w:tcPr>
            <w:tcW w:w="1585" w:type="pct"/>
          </w:tcPr>
          <w:p w14:paraId="3D9C6197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127 (26%)</w:t>
            </w:r>
          </w:p>
        </w:tc>
        <w:tc>
          <w:tcPr>
            <w:tcW w:w="1387" w:type="pct"/>
          </w:tcPr>
          <w:p w14:paraId="3358C508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10 (19%)</w:t>
            </w:r>
          </w:p>
        </w:tc>
        <w:tc>
          <w:tcPr>
            <w:tcW w:w="545" w:type="pct"/>
          </w:tcPr>
          <w:p w14:paraId="6F8BA250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7017DF" w14:paraId="036E40B1" w14:textId="77777777" w:rsidTr="00746529">
        <w:trPr>
          <w:trHeight w:val="460"/>
        </w:trPr>
        <w:tc>
          <w:tcPr>
            <w:tcW w:w="1483" w:type="pct"/>
          </w:tcPr>
          <w:p w14:paraId="3131A63F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Grade Group on B</w:t>
            </w:r>
            <w:r>
              <w:rPr>
                <w:sz w:val="20"/>
                <w:szCs w:val="20"/>
              </w:rPr>
              <w:t>iopsy</w:t>
            </w:r>
          </w:p>
        </w:tc>
        <w:tc>
          <w:tcPr>
            <w:tcW w:w="1585" w:type="pct"/>
          </w:tcPr>
          <w:p w14:paraId="58C38492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87" w:type="pct"/>
          </w:tcPr>
          <w:p w14:paraId="5FC1AC07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545" w:type="pct"/>
          </w:tcPr>
          <w:p w14:paraId="23F18454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0.6</w:t>
            </w:r>
          </w:p>
        </w:tc>
      </w:tr>
      <w:tr w:rsidR="00B654EE" w:rsidRPr="007017DF" w14:paraId="4EF749DC" w14:textId="77777777" w:rsidTr="00746529">
        <w:trPr>
          <w:trHeight w:val="460"/>
        </w:trPr>
        <w:tc>
          <w:tcPr>
            <w:tcW w:w="1483" w:type="pct"/>
          </w:tcPr>
          <w:p w14:paraId="37B4864A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lastRenderedPageBreak/>
              <w:t xml:space="preserve">     1</w:t>
            </w:r>
          </w:p>
        </w:tc>
        <w:tc>
          <w:tcPr>
            <w:tcW w:w="1585" w:type="pct"/>
          </w:tcPr>
          <w:p w14:paraId="2390A35F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165 (34%)</w:t>
            </w:r>
          </w:p>
        </w:tc>
        <w:tc>
          <w:tcPr>
            <w:tcW w:w="1387" w:type="pct"/>
          </w:tcPr>
          <w:p w14:paraId="7ED828DB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22 (42%)</w:t>
            </w:r>
          </w:p>
        </w:tc>
        <w:tc>
          <w:tcPr>
            <w:tcW w:w="545" w:type="pct"/>
          </w:tcPr>
          <w:p w14:paraId="45A46659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7017DF" w14:paraId="0468030A" w14:textId="77777777" w:rsidTr="00746529">
        <w:trPr>
          <w:trHeight w:val="460"/>
        </w:trPr>
        <w:tc>
          <w:tcPr>
            <w:tcW w:w="1483" w:type="pct"/>
          </w:tcPr>
          <w:p w14:paraId="7FD95B7A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 xml:space="preserve">     2</w:t>
            </w:r>
          </w:p>
        </w:tc>
        <w:tc>
          <w:tcPr>
            <w:tcW w:w="1585" w:type="pct"/>
          </w:tcPr>
          <w:p w14:paraId="5097605D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100 (20%)</w:t>
            </w:r>
          </w:p>
        </w:tc>
        <w:tc>
          <w:tcPr>
            <w:tcW w:w="1387" w:type="pct"/>
          </w:tcPr>
          <w:p w14:paraId="5A58B22A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10 (19%)</w:t>
            </w:r>
          </w:p>
        </w:tc>
        <w:tc>
          <w:tcPr>
            <w:tcW w:w="545" w:type="pct"/>
          </w:tcPr>
          <w:p w14:paraId="17B7E20E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7017DF" w14:paraId="7C8978C3" w14:textId="77777777" w:rsidTr="00746529">
        <w:trPr>
          <w:trHeight w:val="460"/>
        </w:trPr>
        <w:tc>
          <w:tcPr>
            <w:tcW w:w="1483" w:type="pct"/>
          </w:tcPr>
          <w:p w14:paraId="254942D8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 xml:space="preserve">     3</w:t>
            </w:r>
          </w:p>
        </w:tc>
        <w:tc>
          <w:tcPr>
            <w:tcW w:w="1585" w:type="pct"/>
          </w:tcPr>
          <w:p w14:paraId="06961264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70 (14%)</w:t>
            </w:r>
          </w:p>
        </w:tc>
        <w:tc>
          <w:tcPr>
            <w:tcW w:w="1387" w:type="pct"/>
          </w:tcPr>
          <w:p w14:paraId="464C4977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5 (9%)</w:t>
            </w:r>
          </w:p>
        </w:tc>
        <w:tc>
          <w:tcPr>
            <w:tcW w:w="545" w:type="pct"/>
          </w:tcPr>
          <w:p w14:paraId="77AB2A7A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7017DF" w14:paraId="541FFA6F" w14:textId="77777777" w:rsidTr="00746529">
        <w:trPr>
          <w:trHeight w:val="460"/>
        </w:trPr>
        <w:tc>
          <w:tcPr>
            <w:tcW w:w="1483" w:type="pct"/>
          </w:tcPr>
          <w:p w14:paraId="40EAC701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 xml:space="preserve">     4</w:t>
            </w:r>
          </w:p>
        </w:tc>
        <w:tc>
          <w:tcPr>
            <w:tcW w:w="1585" w:type="pct"/>
          </w:tcPr>
          <w:p w14:paraId="09E13613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33 (7%)</w:t>
            </w:r>
          </w:p>
        </w:tc>
        <w:tc>
          <w:tcPr>
            <w:tcW w:w="1387" w:type="pct"/>
          </w:tcPr>
          <w:p w14:paraId="1FE44009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4 (8%)</w:t>
            </w:r>
          </w:p>
        </w:tc>
        <w:tc>
          <w:tcPr>
            <w:tcW w:w="545" w:type="pct"/>
          </w:tcPr>
          <w:p w14:paraId="1279578A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7017DF" w14:paraId="56EDCD23" w14:textId="77777777" w:rsidTr="00746529">
        <w:trPr>
          <w:trHeight w:val="460"/>
        </w:trPr>
        <w:tc>
          <w:tcPr>
            <w:tcW w:w="1483" w:type="pct"/>
          </w:tcPr>
          <w:p w14:paraId="69D76218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 xml:space="preserve">     5</w:t>
            </w:r>
          </w:p>
        </w:tc>
        <w:tc>
          <w:tcPr>
            <w:tcW w:w="1585" w:type="pct"/>
          </w:tcPr>
          <w:p w14:paraId="06DB1088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29 (6%)</w:t>
            </w:r>
          </w:p>
        </w:tc>
        <w:tc>
          <w:tcPr>
            <w:tcW w:w="1387" w:type="pct"/>
          </w:tcPr>
          <w:p w14:paraId="1D15F4C5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5 (9%)</w:t>
            </w:r>
          </w:p>
        </w:tc>
        <w:tc>
          <w:tcPr>
            <w:tcW w:w="545" w:type="pct"/>
          </w:tcPr>
          <w:p w14:paraId="6E5BE85B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7017DF" w14:paraId="50F9BD03" w14:textId="77777777" w:rsidTr="00746529">
        <w:trPr>
          <w:trHeight w:val="460"/>
        </w:trPr>
        <w:tc>
          <w:tcPr>
            <w:tcW w:w="1483" w:type="pct"/>
          </w:tcPr>
          <w:p w14:paraId="7BE3AF13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 xml:space="preserve">    Unknown</w:t>
            </w:r>
          </w:p>
        </w:tc>
        <w:tc>
          <w:tcPr>
            <w:tcW w:w="1585" w:type="pct"/>
          </w:tcPr>
          <w:p w14:paraId="68C0534D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93 (19%)</w:t>
            </w:r>
          </w:p>
        </w:tc>
        <w:tc>
          <w:tcPr>
            <w:tcW w:w="1387" w:type="pct"/>
          </w:tcPr>
          <w:p w14:paraId="3548A44A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7 (13%)</w:t>
            </w:r>
          </w:p>
        </w:tc>
        <w:tc>
          <w:tcPr>
            <w:tcW w:w="545" w:type="pct"/>
          </w:tcPr>
          <w:p w14:paraId="3ED37344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7017DF" w14:paraId="048B6A54" w14:textId="77777777" w:rsidTr="00746529">
        <w:trPr>
          <w:trHeight w:val="460"/>
        </w:trPr>
        <w:tc>
          <w:tcPr>
            <w:tcW w:w="1483" w:type="pct"/>
          </w:tcPr>
          <w:p w14:paraId="17D4F69B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# of positive cores</w:t>
            </w:r>
          </w:p>
        </w:tc>
        <w:tc>
          <w:tcPr>
            <w:tcW w:w="1585" w:type="pct"/>
          </w:tcPr>
          <w:p w14:paraId="60055BF8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87" w:type="pct"/>
          </w:tcPr>
          <w:p w14:paraId="48A613C2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545" w:type="pct"/>
          </w:tcPr>
          <w:p w14:paraId="2650CB13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0.5</w:t>
            </w:r>
          </w:p>
        </w:tc>
      </w:tr>
      <w:tr w:rsidR="00B654EE" w:rsidRPr="007017DF" w14:paraId="0793EA2B" w14:textId="77777777" w:rsidTr="00746529">
        <w:trPr>
          <w:trHeight w:val="460"/>
        </w:trPr>
        <w:tc>
          <w:tcPr>
            <w:tcW w:w="1483" w:type="pct"/>
          </w:tcPr>
          <w:p w14:paraId="737AC47F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 xml:space="preserve">     1</w:t>
            </w:r>
          </w:p>
        </w:tc>
        <w:tc>
          <w:tcPr>
            <w:tcW w:w="1585" w:type="pct"/>
          </w:tcPr>
          <w:p w14:paraId="47D12DE1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76 (16%)</w:t>
            </w:r>
          </w:p>
        </w:tc>
        <w:tc>
          <w:tcPr>
            <w:tcW w:w="1387" w:type="pct"/>
          </w:tcPr>
          <w:p w14:paraId="3ED9E03D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14 (26%)</w:t>
            </w:r>
          </w:p>
        </w:tc>
        <w:tc>
          <w:tcPr>
            <w:tcW w:w="545" w:type="pct"/>
          </w:tcPr>
          <w:p w14:paraId="477C5349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7017DF" w14:paraId="48C0E028" w14:textId="77777777" w:rsidTr="00746529">
        <w:trPr>
          <w:trHeight w:val="460"/>
        </w:trPr>
        <w:tc>
          <w:tcPr>
            <w:tcW w:w="1483" w:type="pct"/>
          </w:tcPr>
          <w:p w14:paraId="508B3482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 xml:space="preserve">     2-6</w:t>
            </w:r>
          </w:p>
        </w:tc>
        <w:tc>
          <w:tcPr>
            <w:tcW w:w="1585" w:type="pct"/>
          </w:tcPr>
          <w:p w14:paraId="076A449C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194 (40%)</w:t>
            </w:r>
          </w:p>
        </w:tc>
        <w:tc>
          <w:tcPr>
            <w:tcW w:w="1387" w:type="pct"/>
          </w:tcPr>
          <w:p w14:paraId="12D6BEEF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20 (38%)</w:t>
            </w:r>
          </w:p>
        </w:tc>
        <w:tc>
          <w:tcPr>
            <w:tcW w:w="545" w:type="pct"/>
          </w:tcPr>
          <w:p w14:paraId="53679B62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7017DF" w14:paraId="45CA3CFB" w14:textId="77777777" w:rsidTr="00746529">
        <w:trPr>
          <w:trHeight w:val="460"/>
        </w:trPr>
        <w:tc>
          <w:tcPr>
            <w:tcW w:w="1483" w:type="pct"/>
          </w:tcPr>
          <w:p w14:paraId="2A644B67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 xml:space="preserve">     7-10</w:t>
            </w:r>
          </w:p>
        </w:tc>
        <w:tc>
          <w:tcPr>
            <w:tcW w:w="1585" w:type="pct"/>
          </w:tcPr>
          <w:p w14:paraId="64AD8555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37 (8%)</w:t>
            </w:r>
          </w:p>
        </w:tc>
        <w:tc>
          <w:tcPr>
            <w:tcW w:w="1387" w:type="pct"/>
          </w:tcPr>
          <w:p w14:paraId="6FE102B1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5 (9%)</w:t>
            </w:r>
          </w:p>
        </w:tc>
        <w:tc>
          <w:tcPr>
            <w:tcW w:w="545" w:type="pct"/>
          </w:tcPr>
          <w:p w14:paraId="263120F6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7017DF" w14:paraId="3F368DB5" w14:textId="77777777" w:rsidTr="00746529">
        <w:trPr>
          <w:trHeight w:val="460"/>
        </w:trPr>
        <w:tc>
          <w:tcPr>
            <w:tcW w:w="1483" w:type="pct"/>
          </w:tcPr>
          <w:p w14:paraId="7A924B30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 xml:space="preserve">     &gt;10</w:t>
            </w:r>
          </w:p>
        </w:tc>
        <w:tc>
          <w:tcPr>
            <w:tcW w:w="1585" w:type="pct"/>
          </w:tcPr>
          <w:p w14:paraId="595B60C1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20 (4%)</w:t>
            </w:r>
          </w:p>
        </w:tc>
        <w:tc>
          <w:tcPr>
            <w:tcW w:w="1387" w:type="pct"/>
          </w:tcPr>
          <w:p w14:paraId="219BB0BF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2 (4%)</w:t>
            </w:r>
          </w:p>
        </w:tc>
        <w:tc>
          <w:tcPr>
            <w:tcW w:w="545" w:type="pct"/>
          </w:tcPr>
          <w:p w14:paraId="6CD840B0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7017DF" w14:paraId="715D49B8" w14:textId="77777777" w:rsidTr="00746529">
        <w:trPr>
          <w:trHeight w:val="460"/>
        </w:trPr>
        <w:tc>
          <w:tcPr>
            <w:tcW w:w="1483" w:type="pct"/>
          </w:tcPr>
          <w:p w14:paraId="2AE736A4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 xml:space="preserve">     Unknown</w:t>
            </w:r>
          </w:p>
        </w:tc>
        <w:tc>
          <w:tcPr>
            <w:tcW w:w="1585" w:type="pct"/>
          </w:tcPr>
          <w:p w14:paraId="0327FBE9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163 (32%)</w:t>
            </w:r>
          </w:p>
        </w:tc>
        <w:tc>
          <w:tcPr>
            <w:tcW w:w="1387" w:type="pct"/>
          </w:tcPr>
          <w:p w14:paraId="2FF7D451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12 (23%)</w:t>
            </w:r>
          </w:p>
        </w:tc>
        <w:tc>
          <w:tcPr>
            <w:tcW w:w="545" w:type="pct"/>
          </w:tcPr>
          <w:p w14:paraId="5198E385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7017DF" w14:paraId="43DFF70C" w14:textId="77777777" w:rsidTr="00746529">
        <w:trPr>
          <w:trHeight w:val="460"/>
        </w:trPr>
        <w:tc>
          <w:tcPr>
            <w:tcW w:w="1483" w:type="pct"/>
          </w:tcPr>
          <w:p w14:paraId="22E200F8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Adverse Pathology</w:t>
            </w:r>
          </w:p>
        </w:tc>
        <w:tc>
          <w:tcPr>
            <w:tcW w:w="1585" w:type="pct"/>
          </w:tcPr>
          <w:p w14:paraId="534BFDF0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87" w:type="pct"/>
          </w:tcPr>
          <w:p w14:paraId="2559C3D8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545" w:type="pct"/>
          </w:tcPr>
          <w:p w14:paraId="7FBAFF45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7017DF" w14:paraId="29AC323B" w14:textId="77777777" w:rsidTr="00746529">
        <w:trPr>
          <w:trHeight w:val="460"/>
        </w:trPr>
        <w:tc>
          <w:tcPr>
            <w:tcW w:w="1483" w:type="pct"/>
          </w:tcPr>
          <w:p w14:paraId="0215604E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 xml:space="preserve">    EPE</w:t>
            </w:r>
          </w:p>
        </w:tc>
        <w:tc>
          <w:tcPr>
            <w:tcW w:w="1585" w:type="pct"/>
          </w:tcPr>
          <w:p w14:paraId="091C34C1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48 (10%)</w:t>
            </w:r>
          </w:p>
        </w:tc>
        <w:tc>
          <w:tcPr>
            <w:tcW w:w="1387" w:type="pct"/>
          </w:tcPr>
          <w:p w14:paraId="1A208E3C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12 (23%)</w:t>
            </w:r>
          </w:p>
        </w:tc>
        <w:tc>
          <w:tcPr>
            <w:tcW w:w="545" w:type="pct"/>
          </w:tcPr>
          <w:p w14:paraId="6DFD4E27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0.4</w:t>
            </w:r>
          </w:p>
        </w:tc>
      </w:tr>
      <w:tr w:rsidR="00B654EE" w:rsidRPr="007017DF" w14:paraId="14A4B0F4" w14:textId="77777777" w:rsidTr="00746529">
        <w:trPr>
          <w:trHeight w:val="460"/>
        </w:trPr>
        <w:tc>
          <w:tcPr>
            <w:tcW w:w="1483" w:type="pct"/>
          </w:tcPr>
          <w:p w14:paraId="4E0FCD7C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 xml:space="preserve">    SVI</w:t>
            </w:r>
          </w:p>
        </w:tc>
        <w:tc>
          <w:tcPr>
            <w:tcW w:w="1585" w:type="pct"/>
          </w:tcPr>
          <w:p w14:paraId="4F4AF5E6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15 (3%)</w:t>
            </w:r>
          </w:p>
        </w:tc>
        <w:tc>
          <w:tcPr>
            <w:tcW w:w="1387" w:type="pct"/>
          </w:tcPr>
          <w:p w14:paraId="09C848F5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2 (4%)</w:t>
            </w:r>
          </w:p>
        </w:tc>
        <w:tc>
          <w:tcPr>
            <w:tcW w:w="545" w:type="pct"/>
          </w:tcPr>
          <w:p w14:paraId="63A38EA8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&gt;0.9</w:t>
            </w:r>
          </w:p>
        </w:tc>
      </w:tr>
      <w:tr w:rsidR="00B654EE" w:rsidRPr="007017DF" w14:paraId="6694FE61" w14:textId="77777777" w:rsidTr="00746529">
        <w:trPr>
          <w:trHeight w:val="460"/>
        </w:trPr>
        <w:tc>
          <w:tcPr>
            <w:tcW w:w="1483" w:type="pct"/>
          </w:tcPr>
          <w:p w14:paraId="0D254607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 xml:space="preserve">    LVI</w:t>
            </w:r>
          </w:p>
        </w:tc>
        <w:tc>
          <w:tcPr>
            <w:tcW w:w="1585" w:type="pct"/>
          </w:tcPr>
          <w:p w14:paraId="69FC35A9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10 (2%)</w:t>
            </w:r>
          </w:p>
        </w:tc>
        <w:tc>
          <w:tcPr>
            <w:tcW w:w="1387" w:type="pct"/>
          </w:tcPr>
          <w:p w14:paraId="0BA37A4D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4 (8%)</w:t>
            </w:r>
          </w:p>
        </w:tc>
        <w:tc>
          <w:tcPr>
            <w:tcW w:w="545" w:type="pct"/>
          </w:tcPr>
          <w:p w14:paraId="199790A6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0.3</w:t>
            </w:r>
          </w:p>
        </w:tc>
      </w:tr>
      <w:tr w:rsidR="00B654EE" w:rsidRPr="007017DF" w14:paraId="2C387CF3" w14:textId="77777777" w:rsidTr="00746529">
        <w:trPr>
          <w:trHeight w:val="460"/>
        </w:trPr>
        <w:tc>
          <w:tcPr>
            <w:tcW w:w="1483" w:type="pct"/>
          </w:tcPr>
          <w:p w14:paraId="7CEFB36A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N1</w:t>
            </w:r>
          </w:p>
        </w:tc>
        <w:tc>
          <w:tcPr>
            <w:tcW w:w="1585" w:type="pct"/>
          </w:tcPr>
          <w:p w14:paraId="12C2E418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7 (1%)</w:t>
            </w:r>
          </w:p>
        </w:tc>
        <w:tc>
          <w:tcPr>
            <w:tcW w:w="1387" w:type="pct"/>
          </w:tcPr>
          <w:p w14:paraId="59B5267D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3 (6%)</w:t>
            </w:r>
          </w:p>
        </w:tc>
        <w:tc>
          <w:tcPr>
            <w:tcW w:w="545" w:type="pct"/>
          </w:tcPr>
          <w:p w14:paraId="159264FA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0.4</w:t>
            </w:r>
          </w:p>
        </w:tc>
      </w:tr>
      <w:tr w:rsidR="00B654EE" w:rsidRPr="007017DF" w14:paraId="56DFFD0C" w14:textId="77777777" w:rsidTr="00746529">
        <w:trPr>
          <w:trHeight w:val="460"/>
        </w:trPr>
        <w:tc>
          <w:tcPr>
            <w:tcW w:w="1483" w:type="pct"/>
          </w:tcPr>
          <w:p w14:paraId="0E1E3D9D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M1</w:t>
            </w:r>
          </w:p>
        </w:tc>
        <w:tc>
          <w:tcPr>
            <w:tcW w:w="1585" w:type="pct"/>
          </w:tcPr>
          <w:p w14:paraId="392E6084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37 (8%)</w:t>
            </w:r>
          </w:p>
        </w:tc>
        <w:tc>
          <w:tcPr>
            <w:tcW w:w="1387" w:type="pct"/>
          </w:tcPr>
          <w:p w14:paraId="43396F6F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4 (8%)</w:t>
            </w:r>
          </w:p>
        </w:tc>
        <w:tc>
          <w:tcPr>
            <w:tcW w:w="545" w:type="pct"/>
          </w:tcPr>
          <w:p w14:paraId="0D74DA1B" w14:textId="77777777" w:rsidR="00B654EE" w:rsidRPr="008D6A19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8D6A19">
              <w:rPr>
                <w:sz w:val="20"/>
                <w:szCs w:val="20"/>
              </w:rPr>
              <w:t>&gt;0.9</w:t>
            </w:r>
          </w:p>
        </w:tc>
      </w:tr>
    </w:tbl>
    <w:p w14:paraId="69FB9AE3" w14:textId="77777777" w:rsidR="00B654EE" w:rsidRPr="008D6A19" w:rsidRDefault="00B654EE" w:rsidP="00B654EE">
      <w:pPr>
        <w:spacing w:line="480" w:lineRule="auto"/>
        <w:rPr>
          <w:color w:val="000000" w:themeColor="text1"/>
          <w:sz w:val="20"/>
          <w:szCs w:val="20"/>
        </w:rPr>
      </w:pPr>
      <w:r w:rsidRPr="008D6A19">
        <w:rPr>
          <w:color w:val="000000" w:themeColor="text1"/>
          <w:sz w:val="20"/>
          <w:szCs w:val="20"/>
        </w:rPr>
        <w:t>*p &lt; 0.05 considered statistically significant</w:t>
      </w:r>
    </w:p>
    <w:p w14:paraId="1042E2F7" w14:textId="77777777" w:rsidR="00CE1288" w:rsidRDefault="00CE1288" w:rsidP="00CE1288">
      <w:pPr>
        <w:spacing w:line="480" w:lineRule="auto"/>
        <w:rPr>
          <w:color w:val="000000" w:themeColor="text1"/>
        </w:rPr>
      </w:pPr>
    </w:p>
    <w:p w14:paraId="6BA11DE1" w14:textId="77777777" w:rsidR="00B654EE" w:rsidRDefault="00B654EE" w:rsidP="00CE1288">
      <w:pPr>
        <w:spacing w:line="480" w:lineRule="auto"/>
        <w:rPr>
          <w:color w:val="000000" w:themeColor="text1"/>
        </w:rPr>
      </w:pPr>
    </w:p>
    <w:p w14:paraId="7F95A23B" w14:textId="77777777" w:rsidR="00B654EE" w:rsidRDefault="00B654EE" w:rsidP="00CE1288">
      <w:pPr>
        <w:spacing w:line="480" w:lineRule="auto"/>
        <w:rPr>
          <w:color w:val="000000" w:themeColor="text1"/>
        </w:rPr>
      </w:pPr>
    </w:p>
    <w:p w14:paraId="2CD3947B" w14:textId="77777777" w:rsidR="00B654EE" w:rsidRDefault="00B654EE" w:rsidP="00CE1288">
      <w:pPr>
        <w:spacing w:line="480" w:lineRule="auto"/>
        <w:rPr>
          <w:color w:val="000000" w:themeColor="text1"/>
        </w:rPr>
      </w:pPr>
    </w:p>
    <w:p w14:paraId="6AA5B877" w14:textId="77777777" w:rsidR="00B654EE" w:rsidRDefault="00B654EE" w:rsidP="00CE1288">
      <w:pPr>
        <w:spacing w:line="480" w:lineRule="auto"/>
        <w:rPr>
          <w:color w:val="000000" w:themeColor="text1"/>
        </w:rPr>
      </w:pPr>
    </w:p>
    <w:p w14:paraId="21A8A48C" w14:textId="77777777" w:rsidR="00CE1288" w:rsidRPr="0031020B" w:rsidRDefault="00CE1288" w:rsidP="00CE1288">
      <w:pPr>
        <w:spacing w:line="480" w:lineRule="auto"/>
        <w:rPr>
          <w:color w:val="000000" w:themeColor="text1"/>
        </w:rPr>
      </w:pPr>
    </w:p>
    <w:p w14:paraId="71238865" w14:textId="63FBC0BC" w:rsidR="00B654EE" w:rsidRPr="007017DF" w:rsidRDefault="00CE1288" w:rsidP="00B654EE">
      <w:pPr>
        <w:spacing w:line="480" w:lineRule="auto"/>
        <w:rPr>
          <w:color w:val="000000" w:themeColor="text1"/>
        </w:rPr>
      </w:pPr>
      <w:r>
        <w:rPr>
          <w:bCs/>
          <w:color w:val="000000" w:themeColor="text1"/>
        </w:rPr>
        <w:lastRenderedPageBreak/>
        <w:t xml:space="preserve">Supplementary </w:t>
      </w:r>
      <w:r w:rsidRPr="007017DF">
        <w:rPr>
          <w:color w:val="000000" w:themeColor="text1"/>
        </w:rPr>
        <w:t xml:space="preserve">Table </w:t>
      </w:r>
      <w:r>
        <w:rPr>
          <w:color w:val="000000" w:themeColor="text1"/>
        </w:rPr>
        <w:t>2</w:t>
      </w:r>
      <w:r w:rsidRPr="007017DF">
        <w:rPr>
          <w:color w:val="000000" w:themeColor="text1"/>
        </w:rPr>
        <w:t>: System Wide Demographics of Diagnosed Renal Cell Carcinoma Patients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875"/>
        <w:gridCol w:w="2880"/>
        <w:gridCol w:w="2520"/>
        <w:gridCol w:w="1080"/>
      </w:tblGrid>
      <w:tr w:rsidR="00B654EE" w:rsidRPr="00C65D24" w14:paraId="78FAF606" w14:textId="77777777" w:rsidTr="00746529">
        <w:trPr>
          <w:trHeight w:val="20"/>
        </w:trPr>
        <w:tc>
          <w:tcPr>
            <w:tcW w:w="2875" w:type="dxa"/>
          </w:tcPr>
          <w:p w14:paraId="7B347097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14:paraId="25D05242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TNF-I Unexposed (n=142)</w:t>
            </w:r>
          </w:p>
        </w:tc>
        <w:tc>
          <w:tcPr>
            <w:tcW w:w="2520" w:type="dxa"/>
          </w:tcPr>
          <w:p w14:paraId="43F07C20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TNF-I Exposed (n=30)</w:t>
            </w:r>
          </w:p>
        </w:tc>
        <w:tc>
          <w:tcPr>
            <w:tcW w:w="1080" w:type="dxa"/>
          </w:tcPr>
          <w:p w14:paraId="7BD6C2C5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P-value</w:t>
            </w:r>
          </w:p>
        </w:tc>
      </w:tr>
      <w:tr w:rsidR="00B654EE" w:rsidRPr="00C65D24" w14:paraId="5474981E" w14:textId="77777777" w:rsidTr="00746529">
        <w:trPr>
          <w:trHeight w:val="422"/>
        </w:trPr>
        <w:tc>
          <w:tcPr>
            <w:tcW w:w="2875" w:type="dxa"/>
          </w:tcPr>
          <w:p w14:paraId="4EBD4B20" w14:textId="77777777" w:rsidR="00B654EE" w:rsidRPr="00C65D24" w:rsidRDefault="00B654EE" w:rsidP="00746529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Age</w:t>
            </w:r>
          </w:p>
        </w:tc>
        <w:tc>
          <w:tcPr>
            <w:tcW w:w="2880" w:type="dxa"/>
          </w:tcPr>
          <w:p w14:paraId="4EF7E9B5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56 (49, 65)</w:t>
            </w:r>
          </w:p>
        </w:tc>
        <w:tc>
          <w:tcPr>
            <w:tcW w:w="2520" w:type="dxa"/>
          </w:tcPr>
          <w:p w14:paraId="17CDB1DA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58 (50, 64)</w:t>
            </w:r>
          </w:p>
        </w:tc>
        <w:tc>
          <w:tcPr>
            <w:tcW w:w="1080" w:type="dxa"/>
          </w:tcPr>
          <w:p w14:paraId="492CBDA7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0.8</w:t>
            </w:r>
          </w:p>
        </w:tc>
      </w:tr>
      <w:tr w:rsidR="00B654EE" w:rsidRPr="00C65D24" w14:paraId="407BB11D" w14:textId="77777777" w:rsidTr="00746529">
        <w:trPr>
          <w:trHeight w:val="79"/>
        </w:trPr>
        <w:tc>
          <w:tcPr>
            <w:tcW w:w="2875" w:type="dxa"/>
          </w:tcPr>
          <w:p w14:paraId="17FC98AF" w14:textId="77777777" w:rsidR="00B654EE" w:rsidRPr="00C65D24" w:rsidRDefault="00B654EE" w:rsidP="00746529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Gender</w:t>
            </w:r>
          </w:p>
        </w:tc>
        <w:tc>
          <w:tcPr>
            <w:tcW w:w="2880" w:type="dxa"/>
          </w:tcPr>
          <w:p w14:paraId="507A269F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792892AD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48FECC9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0.6</w:t>
            </w:r>
          </w:p>
        </w:tc>
      </w:tr>
      <w:tr w:rsidR="00B654EE" w:rsidRPr="00C65D24" w14:paraId="0E42E36F" w14:textId="77777777" w:rsidTr="00746529">
        <w:trPr>
          <w:trHeight w:val="20"/>
        </w:trPr>
        <w:tc>
          <w:tcPr>
            <w:tcW w:w="2875" w:type="dxa"/>
          </w:tcPr>
          <w:p w14:paraId="6446740F" w14:textId="77777777" w:rsidR="00B654EE" w:rsidRPr="00C65D24" w:rsidRDefault="00B654EE" w:rsidP="00746529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 xml:space="preserve">    Female</w:t>
            </w:r>
          </w:p>
        </w:tc>
        <w:tc>
          <w:tcPr>
            <w:tcW w:w="2880" w:type="dxa"/>
          </w:tcPr>
          <w:p w14:paraId="7DDF4B12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74 (52%)</w:t>
            </w:r>
          </w:p>
        </w:tc>
        <w:tc>
          <w:tcPr>
            <w:tcW w:w="2520" w:type="dxa"/>
          </w:tcPr>
          <w:p w14:paraId="7A4FF9C1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14 (47%)</w:t>
            </w:r>
          </w:p>
        </w:tc>
        <w:tc>
          <w:tcPr>
            <w:tcW w:w="1080" w:type="dxa"/>
          </w:tcPr>
          <w:p w14:paraId="692D69DB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030C2DAD" w14:textId="77777777" w:rsidTr="00746529">
        <w:trPr>
          <w:trHeight w:val="20"/>
        </w:trPr>
        <w:tc>
          <w:tcPr>
            <w:tcW w:w="2875" w:type="dxa"/>
          </w:tcPr>
          <w:p w14:paraId="371BC9E1" w14:textId="77777777" w:rsidR="00B654EE" w:rsidRPr="00C65D24" w:rsidRDefault="00B654EE" w:rsidP="00746529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 xml:space="preserve">    Male</w:t>
            </w:r>
          </w:p>
        </w:tc>
        <w:tc>
          <w:tcPr>
            <w:tcW w:w="2880" w:type="dxa"/>
          </w:tcPr>
          <w:p w14:paraId="401C8B30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68 (48%)</w:t>
            </w:r>
          </w:p>
        </w:tc>
        <w:tc>
          <w:tcPr>
            <w:tcW w:w="2520" w:type="dxa"/>
          </w:tcPr>
          <w:p w14:paraId="22149119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16 (53%)</w:t>
            </w:r>
          </w:p>
        </w:tc>
        <w:tc>
          <w:tcPr>
            <w:tcW w:w="1080" w:type="dxa"/>
          </w:tcPr>
          <w:p w14:paraId="0A0F2BB3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64E9F212" w14:textId="77777777" w:rsidTr="00746529">
        <w:trPr>
          <w:trHeight w:val="20"/>
        </w:trPr>
        <w:tc>
          <w:tcPr>
            <w:tcW w:w="2875" w:type="dxa"/>
          </w:tcPr>
          <w:p w14:paraId="0540E971" w14:textId="77777777" w:rsidR="00B654EE" w:rsidRPr="00C65D24" w:rsidRDefault="00B654EE" w:rsidP="00746529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Follow up (months)</w:t>
            </w:r>
          </w:p>
        </w:tc>
        <w:tc>
          <w:tcPr>
            <w:tcW w:w="2880" w:type="dxa"/>
          </w:tcPr>
          <w:p w14:paraId="2648523F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3F87FC38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EE3D186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20B485F9" w14:textId="77777777" w:rsidTr="00746529">
        <w:trPr>
          <w:trHeight w:val="20"/>
        </w:trPr>
        <w:tc>
          <w:tcPr>
            <w:tcW w:w="2875" w:type="dxa"/>
          </w:tcPr>
          <w:p w14:paraId="7DF8880F" w14:textId="77777777" w:rsidR="00B654EE" w:rsidRPr="00C65D24" w:rsidRDefault="00B654EE" w:rsidP="00746529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 xml:space="preserve">    Overall</w:t>
            </w:r>
          </w:p>
        </w:tc>
        <w:tc>
          <w:tcPr>
            <w:tcW w:w="2880" w:type="dxa"/>
          </w:tcPr>
          <w:p w14:paraId="42889A64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87 (38, 144)</w:t>
            </w:r>
          </w:p>
        </w:tc>
        <w:tc>
          <w:tcPr>
            <w:tcW w:w="2520" w:type="dxa"/>
          </w:tcPr>
          <w:p w14:paraId="0D97BA3C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101 (56, 168)</w:t>
            </w:r>
          </w:p>
        </w:tc>
        <w:tc>
          <w:tcPr>
            <w:tcW w:w="1080" w:type="dxa"/>
          </w:tcPr>
          <w:p w14:paraId="10D0435A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&lt;0.001*</w:t>
            </w:r>
          </w:p>
        </w:tc>
      </w:tr>
      <w:tr w:rsidR="00B654EE" w:rsidRPr="00C65D24" w14:paraId="3D453A3D" w14:textId="77777777" w:rsidTr="00746529">
        <w:trPr>
          <w:trHeight w:val="20"/>
        </w:trPr>
        <w:tc>
          <w:tcPr>
            <w:tcW w:w="2875" w:type="dxa"/>
          </w:tcPr>
          <w:p w14:paraId="488476BA" w14:textId="77777777" w:rsidR="00B654EE" w:rsidRPr="00C65D24" w:rsidRDefault="00B654EE" w:rsidP="00746529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 xml:space="preserve">    Post-exposure</w:t>
            </w:r>
          </w:p>
        </w:tc>
        <w:tc>
          <w:tcPr>
            <w:tcW w:w="2880" w:type="dxa"/>
          </w:tcPr>
          <w:p w14:paraId="1CCB8C2C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-</w:t>
            </w:r>
          </w:p>
        </w:tc>
        <w:tc>
          <w:tcPr>
            <w:tcW w:w="2520" w:type="dxa"/>
          </w:tcPr>
          <w:p w14:paraId="47CD3C37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46 (21, 78)</w:t>
            </w:r>
          </w:p>
        </w:tc>
        <w:tc>
          <w:tcPr>
            <w:tcW w:w="1080" w:type="dxa"/>
          </w:tcPr>
          <w:p w14:paraId="278BE7B8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65E7EFC8" w14:textId="77777777" w:rsidTr="00746529">
        <w:trPr>
          <w:trHeight w:val="20"/>
        </w:trPr>
        <w:tc>
          <w:tcPr>
            <w:tcW w:w="2875" w:type="dxa"/>
          </w:tcPr>
          <w:p w14:paraId="23D7F913" w14:textId="77777777" w:rsidR="00B654EE" w:rsidRPr="00C65D24" w:rsidRDefault="00B654EE" w:rsidP="00746529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Race</w:t>
            </w:r>
          </w:p>
        </w:tc>
        <w:tc>
          <w:tcPr>
            <w:tcW w:w="2880" w:type="dxa"/>
          </w:tcPr>
          <w:p w14:paraId="2F7B093F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1E1E8A55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4ADAD8E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0.7</w:t>
            </w:r>
          </w:p>
        </w:tc>
      </w:tr>
      <w:tr w:rsidR="00B654EE" w:rsidRPr="00C65D24" w14:paraId="4B63BB33" w14:textId="77777777" w:rsidTr="00746529">
        <w:trPr>
          <w:trHeight w:val="20"/>
        </w:trPr>
        <w:tc>
          <w:tcPr>
            <w:tcW w:w="2875" w:type="dxa"/>
          </w:tcPr>
          <w:p w14:paraId="0DE6CBA3" w14:textId="77777777" w:rsidR="00B654EE" w:rsidRPr="00C65D24" w:rsidRDefault="00B654EE" w:rsidP="00746529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 xml:space="preserve">    Black</w:t>
            </w:r>
          </w:p>
        </w:tc>
        <w:tc>
          <w:tcPr>
            <w:tcW w:w="2880" w:type="dxa"/>
          </w:tcPr>
          <w:p w14:paraId="6A1EE8FB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23 (16%)</w:t>
            </w:r>
          </w:p>
        </w:tc>
        <w:tc>
          <w:tcPr>
            <w:tcW w:w="2520" w:type="dxa"/>
          </w:tcPr>
          <w:p w14:paraId="3EDCCAF0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5 (17%)</w:t>
            </w:r>
          </w:p>
        </w:tc>
        <w:tc>
          <w:tcPr>
            <w:tcW w:w="1080" w:type="dxa"/>
          </w:tcPr>
          <w:p w14:paraId="3762264A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38BB19AC" w14:textId="77777777" w:rsidTr="00746529">
        <w:trPr>
          <w:trHeight w:val="20"/>
        </w:trPr>
        <w:tc>
          <w:tcPr>
            <w:tcW w:w="2875" w:type="dxa"/>
          </w:tcPr>
          <w:p w14:paraId="4C1176F5" w14:textId="77777777" w:rsidR="00B654EE" w:rsidRPr="00C65D24" w:rsidRDefault="00B654EE" w:rsidP="00746529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 xml:space="preserve">    White</w:t>
            </w:r>
          </w:p>
        </w:tc>
        <w:tc>
          <w:tcPr>
            <w:tcW w:w="2880" w:type="dxa"/>
          </w:tcPr>
          <w:p w14:paraId="550D7044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117 (82%)</w:t>
            </w:r>
          </w:p>
        </w:tc>
        <w:tc>
          <w:tcPr>
            <w:tcW w:w="2520" w:type="dxa"/>
          </w:tcPr>
          <w:p w14:paraId="7F98C3AE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24 (80%)</w:t>
            </w:r>
          </w:p>
        </w:tc>
        <w:tc>
          <w:tcPr>
            <w:tcW w:w="1080" w:type="dxa"/>
          </w:tcPr>
          <w:p w14:paraId="2297E864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2F473252" w14:textId="77777777" w:rsidTr="00746529">
        <w:trPr>
          <w:trHeight w:val="20"/>
        </w:trPr>
        <w:tc>
          <w:tcPr>
            <w:tcW w:w="2875" w:type="dxa"/>
          </w:tcPr>
          <w:p w14:paraId="7CD4B10D" w14:textId="77777777" w:rsidR="00B654EE" w:rsidRPr="00C65D24" w:rsidRDefault="00B654EE" w:rsidP="00746529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 xml:space="preserve">    Other</w:t>
            </w:r>
          </w:p>
        </w:tc>
        <w:tc>
          <w:tcPr>
            <w:tcW w:w="2880" w:type="dxa"/>
          </w:tcPr>
          <w:p w14:paraId="06992A33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2 (2%)</w:t>
            </w:r>
          </w:p>
        </w:tc>
        <w:tc>
          <w:tcPr>
            <w:tcW w:w="2520" w:type="dxa"/>
          </w:tcPr>
          <w:p w14:paraId="3CF49E59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1 (3%)</w:t>
            </w:r>
          </w:p>
        </w:tc>
        <w:tc>
          <w:tcPr>
            <w:tcW w:w="1080" w:type="dxa"/>
          </w:tcPr>
          <w:p w14:paraId="0F6BA28A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00944C08" w14:textId="77777777" w:rsidTr="00746529">
        <w:trPr>
          <w:trHeight w:val="20"/>
        </w:trPr>
        <w:tc>
          <w:tcPr>
            <w:tcW w:w="2875" w:type="dxa"/>
          </w:tcPr>
          <w:p w14:paraId="59623161" w14:textId="77777777" w:rsidR="00B654EE" w:rsidRPr="00C65D24" w:rsidRDefault="00B654EE" w:rsidP="00746529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Smoking Status</w:t>
            </w:r>
          </w:p>
        </w:tc>
        <w:tc>
          <w:tcPr>
            <w:tcW w:w="2880" w:type="dxa"/>
          </w:tcPr>
          <w:p w14:paraId="270D3BEB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41C06C81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E0F6B4E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0.3</w:t>
            </w:r>
          </w:p>
        </w:tc>
      </w:tr>
      <w:tr w:rsidR="00B654EE" w:rsidRPr="00C65D24" w14:paraId="3245FE55" w14:textId="77777777" w:rsidTr="00746529">
        <w:trPr>
          <w:trHeight w:val="20"/>
        </w:trPr>
        <w:tc>
          <w:tcPr>
            <w:tcW w:w="2875" w:type="dxa"/>
          </w:tcPr>
          <w:p w14:paraId="54358754" w14:textId="77777777" w:rsidR="00B654EE" w:rsidRPr="00C65D24" w:rsidRDefault="00B654EE" w:rsidP="00746529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 xml:space="preserve">    Current</w:t>
            </w:r>
          </w:p>
        </w:tc>
        <w:tc>
          <w:tcPr>
            <w:tcW w:w="2880" w:type="dxa"/>
          </w:tcPr>
          <w:p w14:paraId="249572BE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21 (15%)</w:t>
            </w:r>
          </w:p>
        </w:tc>
        <w:tc>
          <w:tcPr>
            <w:tcW w:w="2520" w:type="dxa"/>
          </w:tcPr>
          <w:p w14:paraId="145F9E12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7 (23%)</w:t>
            </w:r>
          </w:p>
        </w:tc>
        <w:tc>
          <w:tcPr>
            <w:tcW w:w="1080" w:type="dxa"/>
          </w:tcPr>
          <w:p w14:paraId="333FD11C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62683F23" w14:textId="77777777" w:rsidTr="00746529">
        <w:trPr>
          <w:trHeight w:val="20"/>
        </w:trPr>
        <w:tc>
          <w:tcPr>
            <w:tcW w:w="2875" w:type="dxa"/>
          </w:tcPr>
          <w:p w14:paraId="423AD094" w14:textId="77777777" w:rsidR="00B654EE" w:rsidRPr="00C65D24" w:rsidRDefault="00B654EE" w:rsidP="00746529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 xml:space="preserve">    Former</w:t>
            </w:r>
          </w:p>
        </w:tc>
        <w:tc>
          <w:tcPr>
            <w:tcW w:w="2880" w:type="dxa"/>
          </w:tcPr>
          <w:p w14:paraId="6560A577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55 (39%)</w:t>
            </w:r>
          </w:p>
        </w:tc>
        <w:tc>
          <w:tcPr>
            <w:tcW w:w="2520" w:type="dxa"/>
          </w:tcPr>
          <w:p w14:paraId="47B8AF0E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8 (27%)</w:t>
            </w:r>
          </w:p>
        </w:tc>
        <w:tc>
          <w:tcPr>
            <w:tcW w:w="1080" w:type="dxa"/>
          </w:tcPr>
          <w:p w14:paraId="13208A59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44B9F581" w14:textId="77777777" w:rsidTr="00746529">
        <w:trPr>
          <w:trHeight w:val="20"/>
        </w:trPr>
        <w:tc>
          <w:tcPr>
            <w:tcW w:w="2875" w:type="dxa"/>
          </w:tcPr>
          <w:p w14:paraId="544B1481" w14:textId="77777777" w:rsidR="00B654EE" w:rsidRPr="00C65D24" w:rsidRDefault="00B654EE" w:rsidP="00746529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 xml:space="preserve">    Never</w:t>
            </w:r>
          </w:p>
        </w:tc>
        <w:tc>
          <w:tcPr>
            <w:tcW w:w="2880" w:type="dxa"/>
          </w:tcPr>
          <w:p w14:paraId="5F5E7D31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66 (46%)</w:t>
            </w:r>
          </w:p>
        </w:tc>
        <w:tc>
          <w:tcPr>
            <w:tcW w:w="2520" w:type="dxa"/>
          </w:tcPr>
          <w:p w14:paraId="46F5A2F5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15 (50%)</w:t>
            </w:r>
          </w:p>
        </w:tc>
        <w:tc>
          <w:tcPr>
            <w:tcW w:w="1080" w:type="dxa"/>
          </w:tcPr>
          <w:p w14:paraId="587968E5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189A7353" w14:textId="77777777" w:rsidTr="00746529">
        <w:trPr>
          <w:trHeight w:val="20"/>
        </w:trPr>
        <w:tc>
          <w:tcPr>
            <w:tcW w:w="2875" w:type="dxa"/>
          </w:tcPr>
          <w:p w14:paraId="2D0C2750" w14:textId="77777777" w:rsidR="00B654EE" w:rsidRPr="00C65D24" w:rsidRDefault="00B654EE" w:rsidP="00746529">
            <w:pPr>
              <w:spacing w:line="480" w:lineRule="auto"/>
              <w:rPr>
                <w:b/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Clinical Stage at Dx</w:t>
            </w:r>
          </w:p>
        </w:tc>
        <w:tc>
          <w:tcPr>
            <w:tcW w:w="2880" w:type="dxa"/>
          </w:tcPr>
          <w:p w14:paraId="464CEC8C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101B9173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CA7B369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0.5</w:t>
            </w:r>
          </w:p>
        </w:tc>
      </w:tr>
      <w:tr w:rsidR="00B654EE" w:rsidRPr="00C65D24" w14:paraId="0F3D7437" w14:textId="77777777" w:rsidTr="00746529">
        <w:trPr>
          <w:trHeight w:val="20"/>
        </w:trPr>
        <w:tc>
          <w:tcPr>
            <w:tcW w:w="2875" w:type="dxa"/>
          </w:tcPr>
          <w:p w14:paraId="7847091F" w14:textId="77777777" w:rsidR="00B654EE" w:rsidRPr="00C65D24" w:rsidRDefault="00B654EE" w:rsidP="00746529">
            <w:pPr>
              <w:spacing w:line="480" w:lineRule="auto"/>
              <w:rPr>
                <w:b/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 xml:space="preserve">    T1</w:t>
            </w:r>
          </w:p>
        </w:tc>
        <w:tc>
          <w:tcPr>
            <w:tcW w:w="2880" w:type="dxa"/>
          </w:tcPr>
          <w:p w14:paraId="5835DF86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96 (68%)</w:t>
            </w:r>
          </w:p>
        </w:tc>
        <w:tc>
          <w:tcPr>
            <w:tcW w:w="2520" w:type="dxa"/>
          </w:tcPr>
          <w:p w14:paraId="25CCFBDC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22 (73%)</w:t>
            </w:r>
          </w:p>
        </w:tc>
        <w:tc>
          <w:tcPr>
            <w:tcW w:w="1080" w:type="dxa"/>
          </w:tcPr>
          <w:p w14:paraId="43E6FB24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383B3FB4" w14:textId="77777777" w:rsidTr="00746529">
        <w:trPr>
          <w:trHeight w:val="20"/>
        </w:trPr>
        <w:tc>
          <w:tcPr>
            <w:tcW w:w="2875" w:type="dxa"/>
          </w:tcPr>
          <w:p w14:paraId="43A0172E" w14:textId="77777777" w:rsidR="00B654EE" w:rsidRPr="00C65D24" w:rsidRDefault="00B654EE" w:rsidP="00746529">
            <w:pPr>
              <w:spacing w:line="480" w:lineRule="auto"/>
              <w:rPr>
                <w:b/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 xml:space="preserve">    T2</w:t>
            </w:r>
          </w:p>
        </w:tc>
        <w:tc>
          <w:tcPr>
            <w:tcW w:w="2880" w:type="dxa"/>
          </w:tcPr>
          <w:p w14:paraId="6FA61833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7 (5%)</w:t>
            </w:r>
          </w:p>
        </w:tc>
        <w:tc>
          <w:tcPr>
            <w:tcW w:w="2520" w:type="dxa"/>
          </w:tcPr>
          <w:p w14:paraId="51FB4A39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0 (0%)</w:t>
            </w:r>
          </w:p>
        </w:tc>
        <w:tc>
          <w:tcPr>
            <w:tcW w:w="1080" w:type="dxa"/>
          </w:tcPr>
          <w:p w14:paraId="305B438D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098CA5BF" w14:textId="77777777" w:rsidTr="00746529">
        <w:trPr>
          <w:trHeight w:val="20"/>
        </w:trPr>
        <w:tc>
          <w:tcPr>
            <w:tcW w:w="2875" w:type="dxa"/>
          </w:tcPr>
          <w:p w14:paraId="5407C12B" w14:textId="77777777" w:rsidR="00B654EE" w:rsidRPr="00C65D24" w:rsidRDefault="00B654EE" w:rsidP="00746529">
            <w:pPr>
              <w:spacing w:line="480" w:lineRule="auto"/>
              <w:rPr>
                <w:b/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 xml:space="preserve">    T3</w:t>
            </w:r>
          </w:p>
        </w:tc>
        <w:tc>
          <w:tcPr>
            <w:tcW w:w="2880" w:type="dxa"/>
          </w:tcPr>
          <w:p w14:paraId="488A7439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7 (5%)</w:t>
            </w:r>
          </w:p>
        </w:tc>
        <w:tc>
          <w:tcPr>
            <w:tcW w:w="2520" w:type="dxa"/>
          </w:tcPr>
          <w:p w14:paraId="0299943D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3 (10%)</w:t>
            </w:r>
          </w:p>
        </w:tc>
        <w:tc>
          <w:tcPr>
            <w:tcW w:w="1080" w:type="dxa"/>
          </w:tcPr>
          <w:p w14:paraId="58D8A05B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541B3B2D" w14:textId="77777777" w:rsidTr="00746529">
        <w:trPr>
          <w:trHeight w:val="20"/>
        </w:trPr>
        <w:tc>
          <w:tcPr>
            <w:tcW w:w="2875" w:type="dxa"/>
          </w:tcPr>
          <w:p w14:paraId="73BF3CF7" w14:textId="77777777" w:rsidR="00B654EE" w:rsidRPr="00C65D24" w:rsidRDefault="00B654EE" w:rsidP="00746529">
            <w:pPr>
              <w:spacing w:line="480" w:lineRule="auto"/>
              <w:rPr>
                <w:b/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 xml:space="preserve">    T4</w:t>
            </w:r>
          </w:p>
        </w:tc>
        <w:tc>
          <w:tcPr>
            <w:tcW w:w="2880" w:type="dxa"/>
          </w:tcPr>
          <w:p w14:paraId="0A92D2DC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4 (3%)</w:t>
            </w:r>
          </w:p>
        </w:tc>
        <w:tc>
          <w:tcPr>
            <w:tcW w:w="2520" w:type="dxa"/>
          </w:tcPr>
          <w:p w14:paraId="3DAFF074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0 (0%)</w:t>
            </w:r>
          </w:p>
        </w:tc>
        <w:tc>
          <w:tcPr>
            <w:tcW w:w="1080" w:type="dxa"/>
          </w:tcPr>
          <w:p w14:paraId="21A86444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650F4AD9" w14:textId="77777777" w:rsidTr="00746529">
        <w:trPr>
          <w:trHeight w:val="20"/>
        </w:trPr>
        <w:tc>
          <w:tcPr>
            <w:tcW w:w="2875" w:type="dxa"/>
          </w:tcPr>
          <w:p w14:paraId="33BA0936" w14:textId="77777777" w:rsidR="00B654EE" w:rsidRPr="00C65D24" w:rsidRDefault="00B654EE" w:rsidP="00746529">
            <w:pPr>
              <w:spacing w:line="480" w:lineRule="auto"/>
              <w:rPr>
                <w:b/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 xml:space="preserve">    N1/M1</w:t>
            </w:r>
          </w:p>
        </w:tc>
        <w:tc>
          <w:tcPr>
            <w:tcW w:w="2880" w:type="dxa"/>
          </w:tcPr>
          <w:p w14:paraId="03002A9F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5 (4%)</w:t>
            </w:r>
          </w:p>
        </w:tc>
        <w:tc>
          <w:tcPr>
            <w:tcW w:w="2520" w:type="dxa"/>
          </w:tcPr>
          <w:p w14:paraId="386FCC9C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0 (0%)</w:t>
            </w:r>
          </w:p>
        </w:tc>
        <w:tc>
          <w:tcPr>
            <w:tcW w:w="1080" w:type="dxa"/>
          </w:tcPr>
          <w:p w14:paraId="34095504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6219243A" w14:textId="77777777" w:rsidTr="00746529">
        <w:trPr>
          <w:trHeight w:val="20"/>
        </w:trPr>
        <w:tc>
          <w:tcPr>
            <w:tcW w:w="2875" w:type="dxa"/>
          </w:tcPr>
          <w:p w14:paraId="16B76337" w14:textId="77777777" w:rsidR="00B654EE" w:rsidRPr="00C65D24" w:rsidRDefault="00B654EE" w:rsidP="00746529">
            <w:pPr>
              <w:spacing w:line="480" w:lineRule="auto"/>
              <w:rPr>
                <w:b/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 xml:space="preserve">    Unknown</w:t>
            </w:r>
          </w:p>
        </w:tc>
        <w:tc>
          <w:tcPr>
            <w:tcW w:w="2880" w:type="dxa"/>
          </w:tcPr>
          <w:p w14:paraId="1465FC8A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23 (24%)</w:t>
            </w:r>
          </w:p>
        </w:tc>
        <w:tc>
          <w:tcPr>
            <w:tcW w:w="2520" w:type="dxa"/>
          </w:tcPr>
          <w:p w14:paraId="2795FF85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5 (17%)</w:t>
            </w:r>
          </w:p>
        </w:tc>
        <w:tc>
          <w:tcPr>
            <w:tcW w:w="1080" w:type="dxa"/>
          </w:tcPr>
          <w:p w14:paraId="40784C6F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3B323FD3" w14:textId="77777777" w:rsidTr="00746529">
        <w:trPr>
          <w:trHeight w:val="20"/>
        </w:trPr>
        <w:tc>
          <w:tcPr>
            <w:tcW w:w="2875" w:type="dxa"/>
          </w:tcPr>
          <w:p w14:paraId="798FA01B" w14:textId="77777777" w:rsidR="00B654EE" w:rsidRPr="00C65D24" w:rsidRDefault="00B654EE" w:rsidP="00746529">
            <w:pPr>
              <w:spacing w:line="480" w:lineRule="auto"/>
              <w:rPr>
                <w:b/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Surgical Approach</w:t>
            </w:r>
          </w:p>
        </w:tc>
        <w:tc>
          <w:tcPr>
            <w:tcW w:w="2880" w:type="dxa"/>
          </w:tcPr>
          <w:p w14:paraId="15FE2040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5127F511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4F16166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0.065</w:t>
            </w:r>
          </w:p>
        </w:tc>
      </w:tr>
      <w:tr w:rsidR="00B654EE" w:rsidRPr="00C65D24" w14:paraId="71190C0D" w14:textId="77777777" w:rsidTr="00746529">
        <w:trPr>
          <w:trHeight w:val="20"/>
        </w:trPr>
        <w:tc>
          <w:tcPr>
            <w:tcW w:w="2875" w:type="dxa"/>
          </w:tcPr>
          <w:p w14:paraId="11C75D38" w14:textId="77777777" w:rsidR="00B654EE" w:rsidRPr="00C65D24" w:rsidRDefault="00B654EE" w:rsidP="00746529">
            <w:pPr>
              <w:spacing w:line="480" w:lineRule="auto"/>
              <w:rPr>
                <w:b/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 xml:space="preserve">     </w:t>
            </w:r>
            <w:proofErr w:type="spellStart"/>
            <w:r w:rsidRPr="00C65D24">
              <w:rPr>
                <w:sz w:val="20"/>
                <w:szCs w:val="20"/>
              </w:rPr>
              <w:t>PNx</w:t>
            </w:r>
            <w:proofErr w:type="spellEnd"/>
          </w:p>
        </w:tc>
        <w:tc>
          <w:tcPr>
            <w:tcW w:w="2880" w:type="dxa"/>
          </w:tcPr>
          <w:p w14:paraId="284FDF79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59 (42%)</w:t>
            </w:r>
          </w:p>
        </w:tc>
        <w:tc>
          <w:tcPr>
            <w:tcW w:w="2520" w:type="dxa"/>
          </w:tcPr>
          <w:p w14:paraId="1B3CEC4B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17 (57%)</w:t>
            </w:r>
          </w:p>
        </w:tc>
        <w:tc>
          <w:tcPr>
            <w:tcW w:w="1080" w:type="dxa"/>
          </w:tcPr>
          <w:p w14:paraId="0B41A9BA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11BE806A" w14:textId="77777777" w:rsidTr="00746529">
        <w:trPr>
          <w:trHeight w:val="20"/>
        </w:trPr>
        <w:tc>
          <w:tcPr>
            <w:tcW w:w="2875" w:type="dxa"/>
          </w:tcPr>
          <w:p w14:paraId="68F03380" w14:textId="77777777" w:rsidR="00B654EE" w:rsidRPr="00C65D24" w:rsidRDefault="00B654EE" w:rsidP="00746529">
            <w:pPr>
              <w:spacing w:line="480" w:lineRule="auto"/>
              <w:rPr>
                <w:b/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lastRenderedPageBreak/>
              <w:t xml:space="preserve">     RNX</w:t>
            </w:r>
          </w:p>
        </w:tc>
        <w:tc>
          <w:tcPr>
            <w:tcW w:w="2880" w:type="dxa"/>
          </w:tcPr>
          <w:p w14:paraId="61F49B2D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63 (44%)</w:t>
            </w:r>
          </w:p>
        </w:tc>
        <w:tc>
          <w:tcPr>
            <w:tcW w:w="2520" w:type="dxa"/>
          </w:tcPr>
          <w:p w14:paraId="7FF1F9D7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8 (26%)</w:t>
            </w:r>
          </w:p>
        </w:tc>
        <w:tc>
          <w:tcPr>
            <w:tcW w:w="1080" w:type="dxa"/>
          </w:tcPr>
          <w:p w14:paraId="010AADE9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032AB52D" w14:textId="77777777" w:rsidTr="00746529">
        <w:trPr>
          <w:trHeight w:val="20"/>
        </w:trPr>
        <w:tc>
          <w:tcPr>
            <w:tcW w:w="2875" w:type="dxa"/>
          </w:tcPr>
          <w:p w14:paraId="545121E6" w14:textId="77777777" w:rsidR="00B654EE" w:rsidRPr="00C65D24" w:rsidRDefault="00B654EE" w:rsidP="00746529">
            <w:pPr>
              <w:spacing w:line="480" w:lineRule="auto"/>
              <w:rPr>
                <w:b/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 xml:space="preserve">     None</w:t>
            </w:r>
          </w:p>
        </w:tc>
        <w:tc>
          <w:tcPr>
            <w:tcW w:w="2880" w:type="dxa"/>
          </w:tcPr>
          <w:p w14:paraId="478E4D28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20 (14%)</w:t>
            </w:r>
          </w:p>
        </w:tc>
        <w:tc>
          <w:tcPr>
            <w:tcW w:w="2520" w:type="dxa"/>
          </w:tcPr>
          <w:p w14:paraId="3932DC89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5 (17%)</w:t>
            </w:r>
          </w:p>
        </w:tc>
        <w:tc>
          <w:tcPr>
            <w:tcW w:w="1080" w:type="dxa"/>
          </w:tcPr>
          <w:p w14:paraId="6F4347E9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0EC84D2E" w14:textId="77777777" w:rsidTr="00746529">
        <w:trPr>
          <w:trHeight w:val="20"/>
        </w:trPr>
        <w:tc>
          <w:tcPr>
            <w:tcW w:w="2875" w:type="dxa"/>
          </w:tcPr>
          <w:p w14:paraId="187538AC" w14:textId="77777777" w:rsidR="00B654EE" w:rsidRPr="00C65D24" w:rsidRDefault="00B654EE" w:rsidP="00746529">
            <w:pPr>
              <w:spacing w:line="480" w:lineRule="auto"/>
              <w:rPr>
                <w:b/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Histologic Subtype</w:t>
            </w:r>
          </w:p>
        </w:tc>
        <w:tc>
          <w:tcPr>
            <w:tcW w:w="2880" w:type="dxa"/>
          </w:tcPr>
          <w:p w14:paraId="640BD03D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34409604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CC7F9D6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0.3</w:t>
            </w:r>
          </w:p>
        </w:tc>
      </w:tr>
      <w:tr w:rsidR="00B654EE" w:rsidRPr="00C65D24" w14:paraId="6E9B1A2D" w14:textId="77777777" w:rsidTr="00746529">
        <w:trPr>
          <w:trHeight w:val="20"/>
        </w:trPr>
        <w:tc>
          <w:tcPr>
            <w:tcW w:w="2875" w:type="dxa"/>
          </w:tcPr>
          <w:p w14:paraId="3545874C" w14:textId="77777777" w:rsidR="00B654EE" w:rsidRPr="00C65D24" w:rsidRDefault="00B654EE" w:rsidP="00746529">
            <w:pPr>
              <w:spacing w:line="480" w:lineRule="auto"/>
              <w:rPr>
                <w:b/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 xml:space="preserve">     Chromophobe</w:t>
            </w:r>
          </w:p>
        </w:tc>
        <w:tc>
          <w:tcPr>
            <w:tcW w:w="2880" w:type="dxa"/>
          </w:tcPr>
          <w:p w14:paraId="4764412E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5 (4%)</w:t>
            </w:r>
          </w:p>
        </w:tc>
        <w:tc>
          <w:tcPr>
            <w:tcW w:w="2520" w:type="dxa"/>
          </w:tcPr>
          <w:p w14:paraId="6C2561FE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2 (7%)</w:t>
            </w:r>
          </w:p>
        </w:tc>
        <w:tc>
          <w:tcPr>
            <w:tcW w:w="1080" w:type="dxa"/>
          </w:tcPr>
          <w:p w14:paraId="712D36C5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5CF271EE" w14:textId="77777777" w:rsidTr="00746529">
        <w:trPr>
          <w:trHeight w:val="20"/>
        </w:trPr>
        <w:tc>
          <w:tcPr>
            <w:tcW w:w="2875" w:type="dxa"/>
          </w:tcPr>
          <w:p w14:paraId="4F481EDE" w14:textId="77777777" w:rsidR="00B654EE" w:rsidRPr="00C65D24" w:rsidRDefault="00B654EE" w:rsidP="00746529">
            <w:pPr>
              <w:spacing w:line="480" w:lineRule="auto"/>
              <w:rPr>
                <w:b/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 xml:space="preserve">     Clear cell</w:t>
            </w:r>
          </w:p>
        </w:tc>
        <w:tc>
          <w:tcPr>
            <w:tcW w:w="2880" w:type="dxa"/>
          </w:tcPr>
          <w:p w14:paraId="1CD5017E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92 (65%)</w:t>
            </w:r>
          </w:p>
        </w:tc>
        <w:tc>
          <w:tcPr>
            <w:tcW w:w="2520" w:type="dxa"/>
          </w:tcPr>
          <w:p w14:paraId="32A70642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22 (73%)</w:t>
            </w:r>
          </w:p>
        </w:tc>
        <w:tc>
          <w:tcPr>
            <w:tcW w:w="1080" w:type="dxa"/>
          </w:tcPr>
          <w:p w14:paraId="4CA7D064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2FC006FF" w14:textId="77777777" w:rsidTr="00746529">
        <w:trPr>
          <w:trHeight w:val="20"/>
        </w:trPr>
        <w:tc>
          <w:tcPr>
            <w:tcW w:w="2875" w:type="dxa"/>
          </w:tcPr>
          <w:p w14:paraId="5C099CFD" w14:textId="77777777" w:rsidR="00B654EE" w:rsidRPr="00C65D24" w:rsidRDefault="00B654EE" w:rsidP="00746529">
            <w:pPr>
              <w:spacing w:line="480" w:lineRule="auto"/>
              <w:rPr>
                <w:b/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 xml:space="preserve">     Papillary</w:t>
            </w:r>
          </w:p>
        </w:tc>
        <w:tc>
          <w:tcPr>
            <w:tcW w:w="2880" w:type="dxa"/>
          </w:tcPr>
          <w:p w14:paraId="77D87477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18 (13%)</w:t>
            </w:r>
          </w:p>
        </w:tc>
        <w:tc>
          <w:tcPr>
            <w:tcW w:w="2520" w:type="dxa"/>
          </w:tcPr>
          <w:p w14:paraId="45F90246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1 (3%)</w:t>
            </w:r>
          </w:p>
        </w:tc>
        <w:tc>
          <w:tcPr>
            <w:tcW w:w="1080" w:type="dxa"/>
          </w:tcPr>
          <w:p w14:paraId="7CD919CF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7F245997" w14:textId="77777777" w:rsidTr="00746529">
        <w:trPr>
          <w:trHeight w:val="20"/>
        </w:trPr>
        <w:tc>
          <w:tcPr>
            <w:tcW w:w="2875" w:type="dxa"/>
          </w:tcPr>
          <w:p w14:paraId="74D93495" w14:textId="77777777" w:rsidR="00B654EE" w:rsidRPr="00C65D24" w:rsidRDefault="00B654EE" w:rsidP="00746529">
            <w:pPr>
              <w:spacing w:line="480" w:lineRule="auto"/>
              <w:rPr>
                <w:b/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 xml:space="preserve">     Variant</w:t>
            </w:r>
          </w:p>
        </w:tc>
        <w:tc>
          <w:tcPr>
            <w:tcW w:w="2880" w:type="dxa"/>
          </w:tcPr>
          <w:p w14:paraId="4BC33110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7 (5%)</w:t>
            </w:r>
          </w:p>
        </w:tc>
        <w:tc>
          <w:tcPr>
            <w:tcW w:w="2520" w:type="dxa"/>
          </w:tcPr>
          <w:p w14:paraId="1A3E1319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0 (0%)</w:t>
            </w:r>
          </w:p>
        </w:tc>
        <w:tc>
          <w:tcPr>
            <w:tcW w:w="1080" w:type="dxa"/>
          </w:tcPr>
          <w:p w14:paraId="5A6F6937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70B2D77D" w14:textId="77777777" w:rsidTr="00746529">
        <w:trPr>
          <w:trHeight w:val="20"/>
        </w:trPr>
        <w:tc>
          <w:tcPr>
            <w:tcW w:w="2875" w:type="dxa"/>
          </w:tcPr>
          <w:p w14:paraId="308DE44D" w14:textId="77777777" w:rsidR="00B654EE" w:rsidRPr="00C65D24" w:rsidRDefault="00B654EE" w:rsidP="00746529">
            <w:pPr>
              <w:spacing w:line="480" w:lineRule="auto"/>
              <w:rPr>
                <w:b/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 xml:space="preserve">     Unknown</w:t>
            </w:r>
          </w:p>
        </w:tc>
        <w:tc>
          <w:tcPr>
            <w:tcW w:w="2880" w:type="dxa"/>
          </w:tcPr>
          <w:p w14:paraId="4E7C2DC5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20 (14%)</w:t>
            </w:r>
          </w:p>
        </w:tc>
        <w:tc>
          <w:tcPr>
            <w:tcW w:w="2520" w:type="dxa"/>
          </w:tcPr>
          <w:p w14:paraId="0CF4C991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5 (17%)</w:t>
            </w:r>
          </w:p>
        </w:tc>
        <w:tc>
          <w:tcPr>
            <w:tcW w:w="1080" w:type="dxa"/>
          </w:tcPr>
          <w:p w14:paraId="25E581D7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733D6587" w14:textId="77777777" w:rsidTr="00746529">
        <w:trPr>
          <w:trHeight w:val="20"/>
        </w:trPr>
        <w:tc>
          <w:tcPr>
            <w:tcW w:w="2875" w:type="dxa"/>
          </w:tcPr>
          <w:p w14:paraId="1801D411" w14:textId="77777777" w:rsidR="00B654EE" w:rsidRPr="00C65D24" w:rsidRDefault="00B654EE" w:rsidP="00746529">
            <w:pPr>
              <w:spacing w:line="480" w:lineRule="auto"/>
              <w:rPr>
                <w:b/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Recurrence</w:t>
            </w:r>
          </w:p>
        </w:tc>
        <w:tc>
          <w:tcPr>
            <w:tcW w:w="2880" w:type="dxa"/>
          </w:tcPr>
          <w:p w14:paraId="19315B2F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14 (10%)</w:t>
            </w:r>
          </w:p>
        </w:tc>
        <w:tc>
          <w:tcPr>
            <w:tcW w:w="2520" w:type="dxa"/>
          </w:tcPr>
          <w:p w14:paraId="1583C6BC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1 (3%)</w:t>
            </w:r>
          </w:p>
        </w:tc>
        <w:tc>
          <w:tcPr>
            <w:tcW w:w="1080" w:type="dxa"/>
          </w:tcPr>
          <w:p w14:paraId="7B6BD7A9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0.5</w:t>
            </w:r>
          </w:p>
        </w:tc>
      </w:tr>
      <w:tr w:rsidR="00B654EE" w:rsidRPr="00C65D24" w14:paraId="7A68652B" w14:textId="77777777" w:rsidTr="00746529">
        <w:trPr>
          <w:trHeight w:val="20"/>
        </w:trPr>
        <w:tc>
          <w:tcPr>
            <w:tcW w:w="2875" w:type="dxa"/>
          </w:tcPr>
          <w:p w14:paraId="156CE4E8" w14:textId="77777777" w:rsidR="00B654EE" w:rsidRPr="00C65D24" w:rsidRDefault="00B654EE" w:rsidP="00746529">
            <w:pPr>
              <w:spacing w:line="480" w:lineRule="auto"/>
              <w:rPr>
                <w:b/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 xml:space="preserve">Mortality     </w:t>
            </w:r>
          </w:p>
        </w:tc>
        <w:tc>
          <w:tcPr>
            <w:tcW w:w="2880" w:type="dxa"/>
          </w:tcPr>
          <w:p w14:paraId="0D964B50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23 (24%)</w:t>
            </w:r>
          </w:p>
        </w:tc>
        <w:tc>
          <w:tcPr>
            <w:tcW w:w="2520" w:type="dxa"/>
          </w:tcPr>
          <w:p w14:paraId="59D3E3EC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0 (0%)</w:t>
            </w:r>
          </w:p>
        </w:tc>
        <w:tc>
          <w:tcPr>
            <w:tcW w:w="1080" w:type="dxa"/>
          </w:tcPr>
          <w:p w14:paraId="30DBC6DA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0.015*</w:t>
            </w:r>
          </w:p>
        </w:tc>
      </w:tr>
      <w:tr w:rsidR="00B654EE" w:rsidRPr="00C65D24" w14:paraId="0F0D06DA" w14:textId="77777777" w:rsidTr="00746529">
        <w:trPr>
          <w:trHeight w:val="20"/>
        </w:trPr>
        <w:tc>
          <w:tcPr>
            <w:tcW w:w="2875" w:type="dxa"/>
          </w:tcPr>
          <w:p w14:paraId="11FE29DF" w14:textId="77777777" w:rsidR="00B654EE" w:rsidRPr="00C65D24" w:rsidRDefault="00B654EE" w:rsidP="00746529">
            <w:pPr>
              <w:spacing w:line="480" w:lineRule="auto"/>
              <w:rPr>
                <w:b/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Average Year of Diagnosis</w:t>
            </w:r>
          </w:p>
        </w:tc>
        <w:tc>
          <w:tcPr>
            <w:tcW w:w="2880" w:type="dxa"/>
          </w:tcPr>
          <w:p w14:paraId="5E98FE3E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2012</w:t>
            </w:r>
          </w:p>
        </w:tc>
        <w:tc>
          <w:tcPr>
            <w:tcW w:w="2520" w:type="dxa"/>
          </w:tcPr>
          <w:p w14:paraId="2E5E6D23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2014</w:t>
            </w:r>
          </w:p>
        </w:tc>
        <w:tc>
          <w:tcPr>
            <w:tcW w:w="1080" w:type="dxa"/>
          </w:tcPr>
          <w:p w14:paraId="778D9EAB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2D333A" w:rsidRPr="00C65D24" w14:paraId="2AE4706E" w14:textId="77777777" w:rsidTr="00746529">
        <w:trPr>
          <w:trHeight w:val="20"/>
        </w:trPr>
        <w:tc>
          <w:tcPr>
            <w:tcW w:w="2875" w:type="dxa"/>
          </w:tcPr>
          <w:p w14:paraId="6AC5FFA0" w14:textId="01792986" w:rsidR="002D333A" w:rsidRPr="00C65D24" w:rsidRDefault="002D333A" w:rsidP="002D333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 of Screening Colonoscopies</w:t>
            </w:r>
          </w:p>
        </w:tc>
        <w:tc>
          <w:tcPr>
            <w:tcW w:w="2880" w:type="dxa"/>
          </w:tcPr>
          <w:p w14:paraId="48EC9A7B" w14:textId="203AA3CB" w:rsidR="002D333A" w:rsidRPr="00C65D24" w:rsidRDefault="002D333A" w:rsidP="002D333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(0-2)</w:t>
            </w:r>
          </w:p>
        </w:tc>
        <w:tc>
          <w:tcPr>
            <w:tcW w:w="2520" w:type="dxa"/>
          </w:tcPr>
          <w:p w14:paraId="37EF362D" w14:textId="04AA5960" w:rsidR="002D333A" w:rsidRPr="00C65D24" w:rsidRDefault="002D333A" w:rsidP="002D333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(0-2)</w:t>
            </w:r>
          </w:p>
        </w:tc>
        <w:tc>
          <w:tcPr>
            <w:tcW w:w="1080" w:type="dxa"/>
          </w:tcPr>
          <w:p w14:paraId="6EFE3FDA" w14:textId="16336074" w:rsidR="002D333A" w:rsidRPr="00C65D24" w:rsidRDefault="002D333A" w:rsidP="002D333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</w:t>
            </w:r>
          </w:p>
        </w:tc>
      </w:tr>
      <w:tr w:rsidR="002D333A" w:rsidRPr="00C65D24" w14:paraId="01B2FE3B" w14:textId="77777777" w:rsidTr="00746529">
        <w:trPr>
          <w:trHeight w:val="20"/>
        </w:trPr>
        <w:tc>
          <w:tcPr>
            <w:tcW w:w="2875" w:type="dxa"/>
          </w:tcPr>
          <w:p w14:paraId="18B9E489" w14:textId="50FF2851" w:rsidR="002D333A" w:rsidRPr="00C65D24" w:rsidRDefault="002D333A" w:rsidP="002D333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Number of Screening Low-dose </w:t>
            </w:r>
            <w:r w:rsidR="00546EA4">
              <w:rPr>
                <w:sz w:val="20"/>
                <w:szCs w:val="20"/>
              </w:rPr>
              <w:t>CT scans</w:t>
            </w:r>
          </w:p>
        </w:tc>
        <w:tc>
          <w:tcPr>
            <w:tcW w:w="2880" w:type="dxa"/>
          </w:tcPr>
          <w:p w14:paraId="2E811491" w14:textId="67961972" w:rsidR="002D333A" w:rsidRPr="00C65D24" w:rsidRDefault="002D333A" w:rsidP="002D333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(0-1)</w:t>
            </w:r>
          </w:p>
        </w:tc>
        <w:tc>
          <w:tcPr>
            <w:tcW w:w="2520" w:type="dxa"/>
          </w:tcPr>
          <w:p w14:paraId="28FECC61" w14:textId="045B0EE6" w:rsidR="002D333A" w:rsidRPr="00C65D24" w:rsidRDefault="002D333A" w:rsidP="002D333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(0-3)</w:t>
            </w:r>
          </w:p>
        </w:tc>
        <w:tc>
          <w:tcPr>
            <w:tcW w:w="1080" w:type="dxa"/>
          </w:tcPr>
          <w:p w14:paraId="51F36693" w14:textId="345730EC" w:rsidR="002D333A" w:rsidRPr="00C65D24" w:rsidRDefault="002D333A" w:rsidP="002D333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0.092</w:t>
            </w:r>
          </w:p>
        </w:tc>
      </w:tr>
      <w:tr w:rsidR="002D333A" w:rsidRPr="00C65D24" w14:paraId="002E3B21" w14:textId="77777777" w:rsidTr="00746529">
        <w:trPr>
          <w:trHeight w:val="20"/>
        </w:trPr>
        <w:tc>
          <w:tcPr>
            <w:tcW w:w="2875" w:type="dxa"/>
          </w:tcPr>
          <w:p w14:paraId="4ACFD554" w14:textId="5EB76C1B" w:rsidR="002D333A" w:rsidRPr="00C65D24" w:rsidRDefault="002D333A" w:rsidP="002D333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Total Screening Tests (Colonoscopies and Low-dose </w:t>
            </w:r>
            <w:r w:rsidR="00546EA4">
              <w:rPr>
                <w:sz w:val="20"/>
                <w:szCs w:val="20"/>
              </w:rPr>
              <w:t>CT scans</w:t>
            </w:r>
            <w:r>
              <w:rPr>
                <w:sz w:val="20"/>
                <w:szCs w:val="20"/>
              </w:rPr>
              <w:t xml:space="preserve">) </w:t>
            </w:r>
          </w:p>
        </w:tc>
        <w:tc>
          <w:tcPr>
            <w:tcW w:w="2880" w:type="dxa"/>
          </w:tcPr>
          <w:p w14:paraId="2237E4B1" w14:textId="692E95A9" w:rsidR="002D333A" w:rsidRPr="00C65D24" w:rsidRDefault="002D333A" w:rsidP="002D333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(1-3)</w:t>
            </w:r>
          </w:p>
        </w:tc>
        <w:tc>
          <w:tcPr>
            <w:tcW w:w="2520" w:type="dxa"/>
          </w:tcPr>
          <w:p w14:paraId="554D175E" w14:textId="3B30652A" w:rsidR="002D333A" w:rsidRPr="00C65D24" w:rsidRDefault="002D333A" w:rsidP="002D333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(1-6)</w:t>
            </w:r>
          </w:p>
        </w:tc>
        <w:tc>
          <w:tcPr>
            <w:tcW w:w="1080" w:type="dxa"/>
          </w:tcPr>
          <w:p w14:paraId="09864C6A" w14:textId="4AA5BDE5" w:rsidR="002D333A" w:rsidRPr="00C65D24" w:rsidRDefault="002D333A" w:rsidP="002D333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</w:t>
            </w:r>
          </w:p>
        </w:tc>
      </w:tr>
    </w:tbl>
    <w:p w14:paraId="01CC8EEC" w14:textId="77777777" w:rsidR="00B654EE" w:rsidRPr="00C65D24" w:rsidRDefault="00B654EE" w:rsidP="00B654EE">
      <w:pPr>
        <w:spacing w:line="480" w:lineRule="auto"/>
        <w:rPr>
          <w:color w:val="000000" w:themeColor="text1"/>
          <w:sz w:val="20"/>
          <w:szCs w:val="20"/>
        </w:rPr>
      </w:pPr>
      <w:r w:rsidRPr="00C65D24">
        <w:rPr>
          <w:color w:val="000000" w:themeColor="text1"/>
          <w:sz w:val="20"/>
          <w:szCs w:val="20"/>
        </w:rPr>
        <w:t>*p &lt; 0.05 considered statistically significant</w:t>
      </w:r>
    </w:p>
    <w:p w14:paraId="43BA4B7B" w14:textId="77777777" w:rsidR="00CE1288" w:rsidRDefault="00CE1288" w:rsidP="00CE1288">
      <w:pPr>
        <w:spacing w:line="480" w:lineRule="auto"/>
        <w:rPr>
          <w:color w:val="000000" w:themeColor="text1"/>
        </w:rPr>
      </w:pPr>
    </w:p>
    <w:p w14:paraId="43428ED7" w14:textId="77777777" w:rsidR="00CE1288" w:rsidRDefault="00CE1288" w:rsidP="00CE1288">
      <w:pPr>
        <w:spacing w:line="480" w:lineRule="auto"/>
        <w:rPr>
          <w:color w:val="000000" w:themeColor="text1"/>
        </w:rPr>
      </w:pPr>
    </w:p>
    <w:p w14:paraId="319C8C78" w14:textId="77777777" w:rsidR="00B654EE" w:rsidRDefault="00B654EE" w:rsidP="00CE1288">
      <w:pPr>
        <w:spacing w:line="480" w:lineRule="auto"/>
        <w:rPr>
          <w:color w:val="000000" w:themeColor="text1"/>
        </w:rPr>
      </w:pPr>
    </w:p>
    <w:p w14:paraId="3AB44326" w14:textId="77777777" w:rsidR="00B654EE" w:rsidRDefault="00B654EE" w:rsidP="00CE1288">
      <w:pPr>
        <w:spacing w:line="480" w:lineRule="auto"/>
        <w:rPr>
          <w:color w:val="000000" w:themeColor="text1"/>
        </w:rPr>
      </w:pPr>
    </w:p>
    <w:p w14:paraId="3049F9F8" w14:textId="77777777" w:rsidR="000B45D9" w:rsidRDefault="000B45D9" w:rsidP="00CE1288">
      <w:pPr>
        <w:spacing w:line="480" w:lineRule="auto"/>
        <w:rPr>
          <w:color w:val="000000" w:themeColor="text1"/>
        </w:rPr>
      </w:pPr>
    </w:p>
    <w:p w14:paraId="5BEE00D4" w14:textId="77777777" w:rsidR="00B654EE" w:rsidRPr="007017DF" w:rsidRDefault="00B654EE" w:rsidP="00CE1288">
      <w:pPr>
        <w:spacing w:line="480" w:lineRule="auto"/>
        <w:rPr>
          <w:color w:val="000000" w:themeColor="text1"/>
        </w:rPr>
      </w:pPr>
    </w:p>
    <w:p w14:paraId="02FB0A74" w14:textId="543E3FA1" w:rsidR="00CE1288" w:rsidRPr="0031020B" w:rsidRDefault="00CE1288" w:rsidP="00CE1288">
      <w:pPr>
        <w:spacing w:line="480" w:lineRule="auto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Supplementary </w:t>
      </w:r>
      <w:r w:rsidRPr="007017DF">
        <w:rPr>
          <w:color w:val="000000" w:themeColor="text1"/>
        </w:rPr>
        <w:t xml:space="preserve">Table </w:t>
      </w:r>
      <w:r>
        <w:rPr>
          <w:color w:val="000000" w:themeColor="text1"/>
        </w:rPr>
        <w:t>3</w:t>
      </w:r>
      <w:r w:rsidRPr="007017DF">
        <w:rPr>
          <w:color w:val="000000" w:themeColor="text1"/>
        </w:rPr>
        <w:t>:  System Wide Demographics of Diagnosed Urothelial Cell Carcinoma Patients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0"/>
        <w:gridCol w:w="2700"/>
        <w:gridCol w:w="2430"/>
        <w:gridCol w:w="1012"/>
      </w:tblGrid>
      <w:tr w:rsidR="00B654EE" w:rsidRPr="00C65D24" w14:paraId="56D26A7B" w14:textId="77777777" w:rsidTr="00746529">
        <w:tc>
          <w:tcPr>
            <w:tcW w:w="2430" w:type="dxa"/>
          </w:tcPr>
          <w:p w14:paraId="21EF1353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14:paraId="6BC51724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TNF-I Unexposed (n=162)</w:t>
            </w:r>
          </w:p>
        </w:tc>
        <w:tc>
          <w:tcPr>
            <w:tcW w:w="2430" w:type="dxa"/>
          </w:tcPr>
          <w:p w14:paraId="03159E91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TNF-I Exposed (n=16)</w:t>
            </w:r>
          </w:p>
        </w:tc>
        <w:tc>
          <w:tcPr>
            <w:tcW w:w="1012" w:type="dxa"/>
          </w:tcPr>
          <w:p w14:paraId="6F70D619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P-value</w:t>
            </w:r>
          </w:p>
        </w:tc>
      </w:tr>
      <w:tr w:rsidR="00B654EE" w:rsidRPr="00C65D24" w14:paraId="72D762FB" w14:textId="77777777" w:rsidTr="00746529">
        <w:tc>
          <w:tcPr>
            <w:tcW w:w="2430" w:type="dxa"/>
          </w:tcPr>
          <w:p w14:paraId="614BC294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Age</w:t>
            </w:r>
          </w:p>
        </w:tc>
        <w:tc>
          <w:tcPr>
            <w:tcW w:w="2700" w:type="dxa"/>
          </w:tcPr>
          <w:p w14:paraId="32749610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65 (57, 73)</w:t>
            </w:r>
          </w:p>
        </w:tc>
        <w:tc>
          <w:tcPr>
            <w:tcW w:w="2430" w:type="dxa"/>
          </w:tcPr>
          <w:p w14:paraId="3DADA5AD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65 (56, 68)</w:t>
            </w:r>
          </w:p>
        </w:tc>
        <w:tc>
          <w:tcPr>
            <w:tcW w:w="1012" w:type="dxa"/>
          </w:tcPr>
          <w:p w14:paraId="49B9AAB9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0.6</w:t>
            </w:r>
          </w:p>
        </w:tc>
      </w:tr>
      <w:tr w:rsidR="00B654EE" w:rsidRPr="00C65D24" w14:paraId="459F1DB6" w14:textId="77777777" w:rsidTr="00746529">
        <w:tc>
          <w:tcPr>
            <w:tcW w:w="2430" w:type="dxa"/>
          </w:tcPr>
          <w:p w14:paraId="4BFD26FA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Gender</w:t>
            </w:r>
          </w:p>
        </w:tc>
        <w:tc>
          <w:tcPr>
            <w:tcW w:w="2700" w:type="dxa"/>
          </w:tcPr>
          <w:p w14:paraId="49CD1EF5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14:paraId="5D298A8C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</w:tcPr>
          <w:p w14:paraId="1DB50C21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0.2</w:t>
            </w:r>
          </w:p>
        </w:tc>
      </w:tr>
      <w:tr w:rsidR="00B654EE" w:rsidRPr="00C65D24" w14:paraId="6B1E3BE6" w14:textId="77777777" w:rsidTr="00746529">
        <w:tc>
          <w:tcPr>
            <w:tcW w:w="2430" w:type="dxa"/>
          </w:tcPr>
          <w:p w14:paraId="0443B327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 xml:space="preserve">    Female</w:t>
            </w:r>
          </w:p>
        </w:tc>
        <w:tc>
          <w:tcPr>
            <w:tcW w:w="2700" w:type="dxa"/>
          </w:tcPr>
          <w:p w14:paraId="343C7F17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59 (36%)</w:t>
            </w:r>
          </w:p>
        </w:tc>
        <w:tc>
          <w:tcPr>
            <w:tcW w:w="2430" w:type="dxa"/>
          </w:tcPr>
          <w:p w14:paraId="0FE4575F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3 (19%)</w:t>
            </w:r>
          </w:p>
        </w:tc>
        <w:tc>
          <w:tcPr>
            <w:tcW w:w="1012" w:type="dxa"/>
          </w:tcPr>
          <w:p w14:paraId="45F88BF6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06F48564" w14:textId="77777777" w:rsidTr="00746529">
        <w:tc>
          <w:tcPr>
            <w:tcW w:w="2430" w:type="dxa"/>
          </w:tcPr>
          <w:p w14:paraId="01ECD71A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 xml:space="preserve">    Male</w:t>
            </w:r>
          </w:p>
        </w:tc>
        <w:tc>
          <w:tcPr>
            <w:tcW w:w="2700" w:type="dxa"/>
          </w:tcPr>
          <w:p w14:paraId="7604AD2D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103 (64%)</w:t>
            </w:r>
          </w:p>
        </w:tc>
        <w:tc>
          <w:tcPr>
            <w:tcW w:w="2430" w:type="dxa"/>
          </w:tcPr>
          <w:p w14:paraId="2C74820D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13 (81%)</w:t>
            </w:r>
          </w:p>
        </w:tc>
        <w:tc>
          <w:tcPr>
            <w:tcW w:w="1012" w:type="dxa"/>
          </w:tcPr>
          <w:p w14:paraId="0CADE9F1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4DFFF14E" w14:textId="77777777" w:rsidTr="00746529">
        <w:tc>
          <w:tcPr>
            <w:tcW w:w="2430" w:type="dxa"/>
          </w:tcPr>
          <w:p w14:paraId="6DAE01B3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Follow up time (months)</w:t>
            </w:r>
          </w:p>
        </w:tc>
        <w:tc>
          <w:tcPr>
            <w:tcW w:w="2700" w:type="dxa"/>
          </w:tcPr>
          <w:p w14:paraId="47842EF5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14:paraId="350A3B4E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</w:tcPr>
          <w:p w14:paraId="6491F20E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2A7D08DC" w14:textId="77777777" w:rsidTr="00746529">
        <w:tc>
          <w:tcPr>
            <w:tcW w:w="2430" w:type="dxa"/>
          </w:tcPr>
          <w:p w14:paraId="6ED91E97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 xml:space="preserve">    Overall</w:t>
            </w:r>
          </w:p>
        </w:tc>
        <w:tc>
          <w:tcPr>
            <w:tcW w:w="2700" w:type="dxa"/>
          </w:tcPr>
          <w:p w14:paraId="1A777E38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87 (38, 144)</w:t>
            </w:r>
          </w:p>
        </w:tc>
        <w:tc>
          <w:tcPr>
            <w:tcW w:w="2430" w:type="dxa"/>
          </w:tcPr>
          <w:p w14:paraId="7531EB74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101 (56, 168)</w:t>
            </w:r>
          </w:p>
        </w:tc>
        <w:tc>
          <w:tcPr>
            <w:tcW w:w="1012" w:type="dxa"/>
          </w:tcPr>
          <w:p w14:paraId="1722BB6D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&lt;0.001*</w:t>
            </w:r>
          </w:p>
        </w:tc>
      </w:tr>
      <w:tr w:rsidR="00B654EE" w:rsidRPr="00C65D24" w14:paraId="42A01DA3" w14:textId="77777777" w:rsidTr="00746529">
        <w:tc>
          <w:tcPr>
            <w:tcW w:w="2430" w:type="dxa"/>
          </w:tcPr>
          <w:p w14:paraId="19C9A59C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 xml:space="preserve">    Post-exposure</w:t>
            </w:r>
          </w:p>
        </w:tc>
        <w:tc>
          <w:tcPr>
            <w:tcW w:w="2700" w:type="dxa"/>
          </w:tcPr>
          <w:p w14:paraId="67E3024C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-</w:t>
            </w:r>
          </w:p>
        </w:tc>
        <w:tc>
          <w:tcPr>
            <w:tcW w:w="2430" w:type="dxa"/>
          </w:tcPr>
          <w:p w14:paraId="0ADC1965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46 (21, 78)</w:t>
            </w:r>
          </w:p>
        </w:tc>
        <w:tc>
          <w:tcPr>
            <w:tcW w:w="1012" w:type="dxa"/>
          </w:tcPr>
          <w:p w14:paraId="38C6EDDE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1694F502" w14:textId="77777777" w:rsidTr="00746529">
        <w:tc>
          <w:tcPr>
            <w:tcW w:w="2430" w:type="dxa"/>
          </w:tcPr>
          <w:p w14:paraId="139DD4B4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Race</w:t>
            </w:r>
          </w:p>
        </w:tc>
        <w:tc>
          <w:tcPr>
            <w:tcW w:w="2700" w:type="dxa"/>
          </w:tcPr>
          <w:p w14:paraId="28F5B2BE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14:paraId="74D6E316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</w:tcPr>
          <w:p w14:paraId="72D2A871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&gt;0.9</w:t>
            </w:r>
          </w:p>
        </w:tc>
      </w:tr>
      <w:tr w:rsidR="00B654EE" w:rsidRPr="00C65D24" w14:paraId="44AB985B" w14:textId="77777777" w:rsidTr="00746529">
        <w:tc>
          <w:tcPr>
            <w:tcW w:w="2430" w:type="dxa"/>
          </w:tcPr>
          <w:p w14:paraId="6B880E3D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 xml:space="preserve">    Black</w:t>
            </w:r>
          </w:p>
        </w:tc>
        <w:tc>
          <w:tcPr>
            <w:tcW w:w="2700" w:type="dxa"/>
          </w:tcPr>
          <w:p w14:paraId="5D97230F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13 (8%)</w:t>
            </w:r>
          </w:p>
        </w:tc>
        <w:tc>
          <w:tcPr>
            <w:tcW w:w="2430" w:type="dxa"/>
          </w:tcPr>
          <w:p w14:paraId="0A28DBAE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1 (6%)</w:t>
            </w:r>
          </w:p>
        </w:tc>
        <w:tc>
          <w:tcPr>
            <w:tcW w:w="1012" w:type="dxa"/>
          </w:tcPr>
          <w:p w14:paraId="5C8064E5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57DEC5C9" w14:textId="77777777" w:rsidTr="00746529">
        <w:tc>
          <w:tcPr>
            <w:tcW w:w="2430" w:type="dxa"/>
          </w:tcPr>
          <w:p w14:paraId="0600BBDF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 xml:space="preserve">    White</w:t>
            </w:r>
          </w:p>
        </w:tc>
        <w:tc>
          <w:tcPr>
            <w:tcW w:w="2700" w:type="dxa"/>
          </w:tcPr>
          <w:p w14:paraId="65340133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142 (88%)</w:t>
            </w:r>
          </w:p>
        </w:tc>
        <w:tc>
          <w:tcPr>
            <w:tcW w:w="2430" w:type="dxa"/>
          </w:tcPr>
          <w:p w14:paraId="171EDB4B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15 (94%)</w:t>
            </w:r>
          </w:p>
        </w:tc>
        <w:tc>
          <w:tcPr>
            <w:tcW w:w="1012" w:type="dxa"/>
          </w:tcPr>
          <w:p w14:paraId="15CF96F4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371A8132" w14:textId="77777777" w:rsidTr="00746529">
        <w:tc>
          <w:tcPr>
            <w:tcW w:w="2430" w:type="dxa"/>
          </w:tcPr>
          <w:p w14:paraId="1856A43C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 xml:space="preserve">    Other</w:t>
            </w:r>
          </w:p>
        </w:tc>
        <w:tc>
          <w:tcPr>
            <w:tcW w:w="2700" w:type="dxa"/>
          </w:tcPr>
          <w:p w14:paraId="4EE76112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7 (4%)</w:t>
            </w:r>
          </w:p>
        </w:tc>
        <w:tc>
          <w:tcPr>
            <w:tcW w:w="2430" w:type="dxa"/>
          </w:tcPr>
          <w:p w14:paraId="1D83D020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0 (0%)</w:t>
            </w:r>
          </w:p>
        </w:tc>
        <w:tc>
          <w:tcPr>
            <w:tcW w:w="1012" w:type="dxa"/>
          </w:tcPr>
          <w:p w14:paraId="64D41445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0DE76C85" w14:textId="77777777" w:rsidTr="00746529">
        <w:tc>
          <w:tcPr>
            <w:tcW w:w="2430" w:type="dxa"/>
          </w:tcPr>
          <w:p w14:paraId="0EDB24BF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Smoking Status</w:t>
            </w:r>
          </w:p>
        </w:tc>
        <w:tc>
          <w:tcPr>
            <w:tcW w:w="2700" w:type="dxa"/>
          </w:tcPr>
          <w:p w14:paraId="081D751A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14:paraId="6D222562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</w:tcPr>
          <w:p w14:paraId="5201109E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0.7</w:t>
            </w:r>
          </w:p>
        </w:tc>
      </w:tr>
      <w:tr w:rsidR="00B654EE" w:rsidRPr="00C65D24" w14:paraId="3DF33634" w14:textId="77777777" w:rsidTr="00746529">
        <w:tc>
          <w:tcPr>
            <w:tcW w:w="2430" w:type="dxa"/>
          </w:tcPr>
          <w:p w14:paraId="023AEC1C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 xml:space="preserve">    Current</w:t>
            </w:r>
          </w:p>
        </w:tc>
        <w:tc>
          <w:tcPr>
            <w:tcW w:w="2700" w:type="dxa"/>
          </w:tcPr>
          <w:p w14:paraId="29808DB8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23 (14%)</w:t>
            </w:r>
          </w:p>
        </w:tc>
        <w:tc>
          <w:tcPr>
            <w:tcW w:w="2430" w:type="dxa"/>
          </w:tcPr>
          <w:p w14:paraId="43C99161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1 (6%)</w:t>
            </w:r>
          </w:p>
        </w:tc>
        <w:tc>
          <w:tcPr>
            <w:tcW w:w="1012" w:type="dxa"/>
          </w:tcPr>
          <w:p w14:paraId="26DB164C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26662705" w14:textId="77777777" w:rsidTr="00746529">
        <w:tc>
          <w:tcPr>
            <w:tcW w:w="2430" w:type="dxa"/>
          </w:tcPr>
          <w:p w14:paraId="36734581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 xml:space="preserve">    Former</w:t>
            </w:r>
          </w:p>
        </w:tc>
        <w:tc>
          <w:tcPr>
            <w:tcW w:w="2700" w:type="dxa"/>
          </w:tcPr>
          <w:p w14:paraId="7F3E2CD1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83 (51%)</w:t>
            </w:r>
          </w:p>
        </w:tc>
        <w:tc>
          <w:tcPr>
            <w:tcW w:w="2430" w:type="dxa"/>
          </w:tcPr>
          <w:p w14:paraId="0F4A4EA8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8 (50%)</w:t>
            </w:r>
          </w:p>
        </w:tc>
        <w:tc>
          <w:tcPr>
            <w:tcW w:w="1012" w:type="dxa"/>
          </w:tcPr>
          <w:p w14:paraId="30B838C2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70127F92" w14:textId="77777777" w:rsidTr="00746529">
        <w:tc>
          <w:tcPr>
            <w:tcW w:w="2430" w:type="dxa"/>
          </w:tcPr>
          <w:p w14:paraId="37F3BBAA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 xml:space="preserve">    Never</w:t>
            </w:r>
          </w:p>
        </w:tc>
        <w:tc>
          <w:tcPr>
            <w:tcW w:w="2700" w:type="dxa"/>
          </w:tcPr>
          <w:p w14:paraId="1C73423A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56 (35%)</w:t>
            </w:r>
          </w:p>
        </w:tc>
        <w:tc>
          <w:tcPr>
            <w:tcW w:w="2430" w:type="dxa"/>
          </w:tcPr>
          <w:p w14:paraId="0CC059E7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7 (44%)</w:t>
            </w:r>
          </w:p>
        </w:tc>
        <w:tc>
          <w:tcPr>
            <w:tcW w:w="1012" w:type="dxa"/>
          </w:tcPr>
          <w:p w14:paraId="4A45BA8D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471941A8" w14:textId="77777777" w:rsidTr="00746529">
        <w:tc>
          <w:tcPr>
            <w:tcW w:w="2430" w:type="dxa"/>
          </w:tcPr>
          <w:p w14:paraId="10B507C4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Location</w:t>
            </w:r>
          </w:p>
        </w:tc>
        <w:tc>
          <w:tcPr>
            <w:tcW w:w="2700" w:type="dxa"/>
          </w:tcPr>
          <w:p w14:paraId="0BF7AA1F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14:paraId="3746186A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</w:tcPr>
          <w:p w14:paraId="17237A58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0.2</w:t>
            </w:r>
          </w:p>
        </w:tc>
      </w:tr>
      <w:tr w:rsidR="00B654EE" w:rsidRPr="00C65D24" w14:paraId="118AC14C" w14:textId="77777777" w:rsidTr="00746529">
        <w:tc>
          <w:tcPr>
            <w:tcW w:w="2430" w:type="dxa"/>
          </w:tcPr>
          <w:p w14:paraId="2EF8B302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 xml:space="preserve">    Lower Tract</w:t>
            </w:r>
          </w:p>
        </w:tc>
        <w:tc>
          <w:tcPr>
            <w:tcW w:w="2700" w:type="dxa"/>
          </w:tcPr>
          <w:p w14:paraId="15F81990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127 (78%)</w:t>
            </w:r>
          </w:p>
        </w:tc>
        <w:tc>
          <w:tcPr>
            <w:tcW w:w="2430" w:type="dxa"/>
          </w:tcPr>
          <w:p w14:paraId="69F967E0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15 (94%)</w:t>
            </w:r>
          </w:p>
        </w:tc>
        <w:tc>
          <w:tcPr>
            <w:tcW w:w="1012" w:type="dxa"/>
          </w:tcPr>
          <w:p w14:paraId="2012EFEB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23171899" w14:textId="77777777" w:rsidTr="00746529">
        <w:tc>
          <w:tcPr>
            <w:tcW w:w="2430" w:type="dxa"/>
          </w:tcPr>
          <w:p w14:paraId="1326398F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 xml:space="preserve">    Upper Tract</w:t>
            </w:r>
          </w:p>
        </w:tc>
        <w:tc>
          <w:tcPr>
            <w:tcW w:w="2700" w:type="dxa"/>
          </w:tcPr>
          <w:p w14:paraId="3C7AD839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35 (22%)</w:t>
            </w:r>
          </w:p>
        </w:tc>
        <w:tc>
          <w:tcPr>
            <w:tcW w:w="2430" w:type="dxa"/>
          </w:tcPr>
          <w:p w14:paraId="4FC5E22A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1 (6%)</w:t>
            </w:r>
          </w:p>
        </w:tc>
        <w:tc>
          <w:tcPr>
            <w:tcW w:w="1012" w:type="dxa"/>
          </w:tcPr>
          <w:p w14:paraId="75824ED4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23D22220" w14:textId="77777777" w:rsidTr="00746529">
        <w:tc>
          <w:tcPr>
            <w:tcW w:w="2430" w:type="dxa"/>
          </w:tcPr>
          <w:p w14:paraId="4817698B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Clinical Stage at Dx</w:t>
            </w:r>
          </w:p>
        </w:tc>
        <w:tc>
          <w:tcPr>
            <w:tcW w:w="2700" w:type="dxa"/>
          </w:tcPr>
          <w:p w14:paraId="4538C9AB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14:paraId="2E9D8C99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</w:tcPr>
          <w:p w14:paraId="6D279D80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0.4</w:t>
            </w:r>
          </w:p>
        </w:tc>
      </w:tr>
      <w:tr w:rsidR="00B654EE" w:rsidRPr="00C65D24" w14:paraId="0BCF48F6" w14:textId="77777777" w:rsidTr="00746529">
        <w:tc>
          <w:tcPr>
            <w:tcW w:w="2430" w:type="dxa"/>
          </w:tcPr>
          <w:p w14:paraId="4F73EB62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 xml:space="preserve">     ≤T1</w:t>
            </w:r>
          </w:p>
        </w:tc>
        <w:tc>
          <w:tcPr>
            <w:tcW w:w="2700" w:type="dxa"/>
          </w:tcPr>
          <w:p w14:paraId="2D19EC90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108 (67%)</w:t>
            </w:r>
          </w:p>
        </w:tc>
        <w:tc>
          <w:tcPr>
            <w:tcW w:w="2430" w:type="dxa"/>
          </w:tcPr>
          <w:p w14:paraId="5695219C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14 (87%)</w:t>
            </w:r>
          </w:p>
        </w:tc>
        <w:tc>
          <w:tcPr>
            <w:tcW w:w="1012" w:type="dxa"/>
          </w:tcPr>
          <w:p w14:paraId="32373A96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61B3AA5F" w14:textId="77777777" w:rsidTr="00746529">
        <w:tc>
          <w:tcPr>
            <w:tcW w:w="2430" w:type="dxa"/>
          </w:tcPr>
          <w:p w14:paraId="2A2ECF40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 xml:space="preserve">     ≥T2</w:t>
            </w:r>
          </w:p>
        </w:tc>
        <w:tc>
          <w:tcPr>
            <w:tcW w:w="2700" w:type="dxa"/>
          </w:tcPr>
          <w:p w14:paraId="60D18178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35 (21%)</w:t>
            </w:r>
          </w:p>
        </w:tc>
        <w:tc>
          <w:tcPr>
            <w:tcW w:w="2430" w:type="dxa"/>
          </w:tcPr>
          <w:p w14:paraId="6060D3C6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2 (13%)</w:t>
            </w:r>
          </w:p>
        </w:tc>
        <w:tc>
          <w:tcPr>
            <w:tcW w:w="1012" w:type="dxa"/>
          </w:tcPr>
          <w:p w14:paraId="7DA94471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11AEA84C" w14:textId="77777777" w:rsidTr="00746529">
        <w:tc>
          <w:tcPr>
            <w:tcW w:w="2430" w:type="dxa"/>
          </w:tcPr>
          <w:p w14:paraId="449BDA00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 xml:space="preserve">     Unknown</w:t>
            </w:r>
          </w:p>
        </w:tc>
        <w:tc>
          <w:tcPr>
            <w:tcW w:w="2700" w:type="dxa"/>
          </w:tcPr>
          <w:p w14:paraId="2A070386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19 (12%)</w:t>
            </w:r>
          </w:p>
        </w:tc>
        <w:tc>
          <w:tcPr>
            <w:tcW w:w="2430" w:type="dxa"/>
          </w:tcPr>
          <w:p w14:paraId="6A1EF721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0 (0%)</w:t>
            </w:r>
          </w:p>
        </w:tc>
        <w:tc>
          <w:tcPr>
            <w:tcW w:w="1012" w:type="dxa"/>
          </w:tcPr>
          <w:p w14:paraId="40FBA9D2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533464F8" w14:textId="77777777" w:rsidTr="00746529">
        <w:tc>
          <w:tcPr>
            <w:tcW w:w="2430" w:type="dxa"/>
          </w:tcPr>
          <w:p w14:paraId="747B1844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Grade at Dx</w:t>
            </w:r>
          </w:p>
        </w:tc>
        <w:tc>
          <w:tcPr>
            <w:tcW w:w="2700" w:type="dxa"/>
          </w:tcPr>
          <w:p w14:paraId="315ECC6F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14:paraId="1CD58F2D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</w:tcPr>
          <w:p w14:paraId="47E26473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&gt;0.9</w:t>
            </w:r>
          </w:p>
        </w:tc>
      </w:tr>
      <w:tr w:rsidR="00B654EE" w:rsidRPr="00C65D24" w14:paraId="41119014" w14:textId="77777777" w:rsidTr="00746529">
        <w:tc>
          <w:tcPr>
            <w:tcW w:w="2430" w:type="dxa"/>
          </w:tcPr>
          <w:p w14:paraId="1C126C17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 xml:space="preserve">     Low</w:t>
            </w:r>
          </w:p>
        </w:tc>
        <w:tc>
          <w:tcPr>
            <w:tcW w:w="2700" w:type="dxa"/>
          </w:tcPr>
          <w:p w14:paraId="09C97AB6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57 (35%)</w:t>
            </w:r>
          </w:p>
        </w:tc>
        <w:tc>
          <w:tcPr>
            <w:tcW w:w="2430" w:type="dxa"/>
          </w:tcPr>
          <w:p w14:paraId="11754F1E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6 (38%)</w:t>
            </w:r>
          </w:p>
        </w:tc>
        <w:tc>
          <w:tcPr>
            <w:tcW w:w="1012" w:type="dxa"/>
          </w:tcPr>
          <w:p w14:paraId="5C68F1D0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66C40842" w14:textId="77777777" w:rsidTr="00746529">
        <w:tc>
          <w:tcPr>
            <w:tcW w:w="2430" w:type="dxa"/>
          </w:tcPr>
          <w:p w14:paraId="59D12F19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lastRenderedPageBreak/>
              <w:t xml:space="preserve">     High</w:t>
            </w:r>
          </w:p>
        </w:tc>
        <w:tc>
          <w:tcPr>
            <w:tcW w:w="2700" w:type="dxa"/>
          </w:tcPr>
          <w:p w14:paraId="4908B822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84 (52%)</w:t>
            </w:r>
          </w:p>
        </w:tc>
        <w:tc>
          <w:tcPr>
            <w:tcW w:w="2430" w:type="dxa"/>
          </w:tcPr>
          <w:p w14:paraId="6E8CD953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9 (56%)</w:t>
            </w:r>
          </w:p>
        </w:tc>
        <w:tc>
          <w:tcPr>
            <w:tcW w:w="1012" w:type="dxa"/>
          </w:tcPr>
          <w:p w14:paraId="2C7A315A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09C054E5" w14:textId="77777777" w:rsidTr="00746529">
        <w:tc>
          <w:tcPr>
            <w:tcW w:w="2430" w:type="dxa"/>
          </w:tcPr>
          <w:p w14:paraId="097DBF85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 xml:space="preserve">     Unknown</w:t>
            </w:r>
          </w:p>
        </w:tc>
        <w:tc>
          <w:tcPr>
            <w:tcW w:w="2700" w:type="dxa"/>
          </w:tcPr>
          <w:p w14:paraId="3829083D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21 (13%)</w:t>
            </w:r>
          </w:p>
        </w:tc>
        <w:tc>
          <w:tcPr>
            <w:tcW w:w="2430" w:type="dxa"/>
          </w:tcPr>
          <w:p w14:paraId="192DEB79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1 (6%)</w:t>
            </w:r>
          </w:p>
        </w:tc>
        <w:tc>
          <w:tcPr>
            <w:tcW w:w="1012" w:type="dxa"/>
          </w:tcPr>
          <w:p w14:paraId="11AF363C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7C265ACA" w14:textId="77777777" w:rsidTr="00746529">
        <w:tc>
          <w:tcPr>
            <w:tcW w:w="2430" w:type="dxa"/>
          </w:tcPr>
          <w:p w14:paraId="32859867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Number of Tumors</w:t>
            </w:r>
          </w:p>
        </w:tc>
        <w:tc>
          <w:tcPr>
            <w:tcW w:w="2700" w:type="dxa"/>
          </w:tcPr>
          <w:p w14:paraId="4A347EA2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14:paraId="5AEAF72C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</w:tcPr>
          <w:p w14:paraId="03194986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0.4</w:t>
            </w:r>
          </w:p>
        </w:tc>
      </w:tr>
      <w:tr w:rsidR="00B654EE" w:rsidRPr="00C65D24" w14:paraId="7096320E" w14:textId="77777777" w:rsidTr="00746529">
        <w:tc>
          <w:tcPr>
            <w:tcW w:w="2430" w:type="dxa"/>
          </w:tcPr>
          <w:p w14:paraId="6675F1AB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 xml:space="preserve">     1</w:t>
            </w:r>
          </w:p>
        </w:tc>
        <w:tc>
          <w:tcPr>
            <w:tcW w:w="2700" w:type="dxa"/>
          </w:tcPr>
          <w:p w14:paraId="55C5084F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94 (58%)</w:t>
            </w:r>
          </w:p>
        </w:tc>
        <w:tc>
          <w:tcPr>
            <w:tcW w:w="2430" w:type="dxa"/>
          </w:tcPr>
          <w:p w14:paraId="02DC9AB7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10 (62%)</w:t>
            </w:r>
          </w:p>
        </w:tc>
        <w:tc>
          <w:tcPr>
            <w:tcW w:w="1012" w:type="dxa"/>
          </w:tcPr>
          <w:p w14:paraId="6428140D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7BC423C6" w14:textId="77777777" w:rsidTr="00746529">
        <w:tc>
          <w:tcPr>
            <w:tcW w:w="2430" w:type="dxa"/>
          </w:tcPr>
          <w:p w14:paraId="4D0B332E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 xml:space="preserve">     2+</w:t>
            </w:r>
          </w:p>
        </w:tc>
        <w:tc>
          <w:tcPr>
            <w:tcW w:w="2700" w:type="dxa"/>
          </w:tcPr>
          <w:p w14:paraId="41B73B5C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35 (22%)</w:t>
            </w:r>
          </w:p>
        </w:tc>
        <w:tc>
          <w:tcPr>
            <w:tcW w:w="2430" w:type="dxa"/>
          </w:tcPr>
          <w:p w14:paraId="2D6D157C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6 (38%)</w:t>
            </w:r>
          </w:p>
        </w:tc>
        <w:tc>
          <w:tcPr>
            <w:tcW w:w="1012" w:type="dxa"/>
          </w:tcPr>
          <w:p w14:paraId="4CDE0073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37F3B5CD" w14:textId="77777777" w:rsidTr="00746529">
        <w:tc>
          <w:tcPr>
            <w:tcW w:w="2430" w:type="dxa"/>
          </w:tcPr>
          <w:p w14:paraId="2E9D67A1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 xml:space="preserve">     Unknown</w:t>
            </w:r>
          </w:p>
        </w:tc>
        <w:tc>
          <w:tcPr>
            <w:tcW w:w="2700" w:type="dxa"/>
          </w:tcPr>
          <w:p w14:paraId="679D5956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33 (20%)</w:t>
            </w:r>
          </w:p>
        </w:tc>
        <w:tc>
          <w:tcPr>
            <w:tcW w:w="2430" w:type="dxa"/>
          </w:tcPr>
          <w:p w14:paraId="1A792DE2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0 (0%)</w:t>
            </w:r>
          </w:p>
        </w:tc>
        <w:tc>
          <w:tcPr>
            <w:tcW w:w="1012" w:type="dxa"/>
          </w:tcPr>
          <w:p w14:paraId="35E1F152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11AABE9A" w14:textId="77777777" w:rsidTr="00746529">
        <w:tc>
          <w:tcPr>
            <w:tcW w:w="2430" w:type="dxa"/>
          </w:tcPr>
          <w:p w14:paraId="1B92393D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Histologic Subtype</w:t>
            </w:r>
          </w:p>
        </w:tc>
        <w:tc>
          <w:tcPr>
            <w:tcW w:w="2700" w:type="dxa"/>
          </w:tcPr>
          <w:p w14:paraId="53AAA2BD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14:paraId="543214BC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</w:tcPr>
          <w:p w14:paraId="2052559A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&gt;0.9</w:t>
            </w:r>
          </w:p>
        </w:tc>
      </w:tr>
      <w:tr w:rsidR="00B654EE" w:rsidRPr="00C65D24" w14:paraId="27AE8D4C" w14:textId="77777777" w:rsidTr="00746529">
        <w:tc>
          <w:tcPr>
            <w:tcW w:w="2430" w:type="dxa"/>
          </w:tcPr>
          <w:p w14:paraId="5E5EE2A0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 xml:space="preserve">     Urothelial</w:t>
            </w:r>
          </w:p>
        </w:tc>
        <w:tc>
          <w:tcPr>
            <w:tcW w:w="2700" w:type="dxa"/>
          </w:tcPr>
          <w:p w14:paraId="7928F54E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140 (87%)</w:t>
            </w:r>
          </w:p>
        </w:tc>
        <w:tc>
          <w:tcPr>
            <w:tcW w:w="2430" w:type="dxa"/>
          </w:tcPr>
          <w:p w14:paraId="3357A1BB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15 (94%)</w:t>
            </w:r>
          </w:p>
        </w:tc>
        <w:tc>
          <w:tcPr>
            <w:tcW w:w="1012" w:type="dxa"/>
          </w:tcPr>
          <w:p w14:paraId="43E44818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20FFCCF4" w14:textId="77777777" w:rsidTr="00746529">
        <w:tc>
          <w:tcPr>
            <w:tcW w:w="2430" w:type="dxa"/>
          </w:tcPr>
          <w:p w14:paraId="6E6F6882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 xml:space="preserve">     Variant</w:t>
            </w:r>
          </w:p>
        </w:tc>
        <w:tc>
          <w:tcPr>
            <w:tcW w:w="2700" w:type="dxa"/>
          </w:tcPr>
          <w:p w14:paraId="43094381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10 (6%)</w:t>
            </w:r>
          </w:p>
        </w:tc>
        <w:tc>
          <w:tcPr>
            <w:tcW w:w="2430" w:type="dxa"/>
          </w:tcPr>
          <w:p w14:paraId="556F8481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1 (6%)</w:t>
            </w:r>
          </w:p>
        </w:tc>
        <w:tc>
          <w:tcPr>
            <w:tcW w:w="1012" w:type="dxa"/>
          </w:tcPr>
          <w:p w14:paraId="323B1E22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435DE267" w14:textId="77777777" w:rsidTr="00746529">
        <w:tc>
          <w:tcPr>
            <w:tcW w:w="2430" w:type="dxa"/>
          </w:tcPr>
          <w:p w14:paraId="106674E0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 xml:space="preserve">     Unknown</w:t>
            </w:r>
          </w:p>
        </w:tc>
        <w:tc>
          <w:tcPr>
            <w:tcW w:w="2700" w:type="dxa"/>
          </w:tcPr>
          <w:p w14:paraId="459E6CBF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12 (7%)</w:t>
            </w:r>
          </w:p>
        </w:tc>
        <w:tc>
          <w:tcPr>
            <w:tcW w:w="2430" w:type="dxa"/>
          </w:tcPr>
          <w:p w14:paraId="69BEBE24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0</w:t>
            </w:r>
          </w:p>
        </w:tc>
        <w:tc>
          <w:tcPr>
            <w:tcW w:w="1012" w:type="dxa"/>
          </w:tcPr>
          <w:p w14:paraId="5591545A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654EE" w:rsidRPr="00C65D24" w14:paraId="2BCE32E3" w14:textId="77777777" w:rsidTr="00746529">
        <w:tc>
          <w:tcPr>
            <w:tcW w:w="2430" w:type="dxa"/>
          </w:tcPr>
          <w:p w14:paraId="03C35DDE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LN+</w:t>
            </w:r>
          </w:p>
        </w:tc>
        <w:tc>
          <w:tcPr>
            <w:tcW w:w="2700" w:type="dxa"/>
          </w:tcPr>
          <w:p w14:paraId="78F4B5F5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17 (10%)</w:t>
            </w:r>
          </w:p>
        </w:tc>
        <w:tc>
          <w:tcPr>
            <w:tcW w:w="2430" w:type="dxa"/>
          </w:tcPr>
          <w:p w14:paraId="5EF56D91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0 (0%)</w:t>
            </w:r>
          </w:p>
        </w:tc>
        <w:tc>
          <w:tcPr>
            <w:tcW w:w="1012" w:type="dxa"/>
          </w:tcPr>
          <w:p w14:paraId="08792D5E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0.063</w:t>
            </w:r>
          </w:p>
        </w:tc>
      </w:tr>
      <w:tr w:rsidR="00B654EE" w:rsidRPr="00C65D24" w14:paraId="540E39D4" w14:textId="77777777" w:rsidTr="00746529">
        <w:tc>
          <w:tcPr>
            <w:tcW w:w="2430" w:type="dxa"/>
          </w:tcPr>
          <w:p w14:paraId="2082E9BC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Metastasis</w:t>
            </w:r>
          </w:p>
        </w:tc>
        <w:tc>
          <w:tcPr>
            <w:tcW w:w="2700" w:type="dxa"/>
          </w:tcPr>
          <w:p w14:paraId="594D9EC6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20 (12%)</w:t>
            </w:r>
          </w:p>
        </w:tc>
        <w:tc>
          <w:tcPr>
            <w:tcW w:w="2430" w:type="dxa"/>
          </w:tcPr>
          <w:p w14:paraId="11D0E4BB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0 (0%)</w:t>
            </w:r>
          </w:p>
        </w:tc>
        <w:tc>
          <w:tcPr>
            <w:tcW w:w="1012" w:type="dxa"/>
          </w:tcPr>
          <w:p w14:paraId="15E38266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0.2</w:t>
            </w:r>
          </w:p>
        </w:tc>
      </w:tr>
      <w:tr w:rsidR="00B654EE" w:rsidRPr="00C65D24" w14:paraId="2893D0DF" w14:textId="77777777" w:rsidTr="00746529">
        <w:tc>
          <w:tcPr>
            <w:tcW w:w="2430" w:type="dxa"/>
          </w:tcPr>
          <w:p w14:paraId="40CD4B63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Mortality</w:t>
            </w:r>
          </w:p>
        </w:tc>
        <w:tc>
          <w:tcPr>
            <w:tcW w:w="2700" w:type="dxa"/>
          </w:tcPr>
          <w:p w14:paraId="1ED1F8D9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45 (28%)</w:t>
            </w:r>
          </w:p>
        </w:tc>
        <w:tc>
          <w:tcPr>
            <w:tcW w:w="2430" w:type="dxa"/>
          </w:tcPr>
          <w:p w14:paraId="7844552D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2 (13%)</w:t>
            </w:r>
          </w:p>
        </w:tc>
        <w:tc>
          <w:tcPr>
            <w:tcW w:w="1012" w:type="dxa"/>
          </w:tcPr>
          <w:p w14:paraId="70848FF6" w14:textId="77777777" w:rsidR="00B654EE" w:rsidRPr="00C65D24" w:rsidRDefault="00B654EE" w:rsidP="00746529">
            <w:pPr>
              <w:spacing w:line="480" w:lineRule="auto"/>
              <w:rPr>
                <w:sz w:val="20"/>
                <w:szCs w:val="20"/>
              </w:rPr>
            </w:pPr>
            <w:r w:rsidRPr="00C65D24">
              <w:rPr>
                <w:sz w:val="20"/>
                <w:szCs w:val="20"/>
              </w:rPr>
              <w:t>0.2</w:t>
            </w:r>
          </w:p>
        </w:tc>
      </w:tr>
      <w:tr w:rsidR="002D333A" w:rsidRPr="00C65D24" w14:paraId="279DBD68" w14:textId="77777777" w:rsidTr="00746529">
        <w:tc>
          <w:tcPr>
            <w:tcW w:w="2430" w:type="dxa"/>
          </w:tcPr>
          <w:p w14:paraId="3254FDEF" w14:textId="12DE0303" w:rsidR="002D333A" w:rsidRPr="00C65D24" w:rsidRDefault="002D333A" w:rsidP="002D333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 of Screening Colonoscopies</w:t>
            </w:r>
          </w:p>
        </w:tc>
        <w:tc>
          <w:tcPr>
            <w:tcW w:w="2700" w:type="dxa"/>
          </w:tcPr>
          <w:p w14:paraId="019E8954" w14:textId="6A2646DB" w:rsidR="002D333A" w:rsidRPr="00C65D24" w:rsidRDefault="002D333A" w:rsidP="002D333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(0-2)</w:t>
            </w:r>
          </w:p>
        </w:tc>
        <w:tc>
          <w:tcPr>
            <w:tcW w:w="2430" w:type="dxa"/>
          </w:tcPr>
          <w:p w14:paraId="3A070447" w14:textId="5979254F" w:rsidR="002D333A" w:rsidRPr="00C65D24" w:rsidRDefault="002D333A" w:rsidP="002D333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(0-2.5)</w:t>
            </w:r>
          </w:p>
        </w:tc>
        <w:tc>
          <w:tcPr>
            <w:tcW w:w="1012" w:type="dxa"/>
          </w:tcPr>
          <w:p w14:paraId="3A3BEA71" w14:textId="17993B2B" w:rsidR="002D333A" w:rsidRPr="00C65D24" w:rsidRDefault="002D333A" w:rsidP="002D333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&gt;0.9</w:t>
            </w:r>
          </w:p>
        </w:tc>
      </w:tr>
      <w:tr w:rsidR="002D333A" w:rsidRPr="00C65D24" w14:paraId="4E812EFF" w14:textId="77777777" w:rsidTr="00746529">
        <w:tc>
          <w:tcPr>
            <w:tcW w:w="2430" w:type="dxa"/>
          </w:tcPr>
          <w:p w14:paraId="6977F5C7" w14:textId="7182574B" w:rsidR="002D333A" w:rsidRPr="00C65D24" w:rsidRDefault="002D333A" w:rsidP="002D333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Number of Screening Low-dose </w:t>
            </w:r>
            <w:r w:rsidR="0042531B">
              <w:rPr>
                <w:sz w:val="20"/>
                <w:szCs w:val="20"/>
              </w:rPr>
              <w:t>CT scans</w:t>
            </w:r>
          </w:p>
        </w:tc>
        <w:tc>
          <w:tcPr>
            <w:tcW w:w="2700" w:type="dxa"/>
          </w:tcPr>
          <w:p w14:paraId="3A1CB992" w14:textId="74DA3AD4" w:rsidR="002D333A" w:rsidRPr="00C65D24" w:rsidRDefault="002D333A" w:rsidP="002D333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(0-2)</w:t>
            </w:r>
          </w:p>
        </w:tc>
        <w:tc>
          <w:tcPr>
            <w:tcW w:w="2430" w:type="dxa"/>
          </w:tcPr>
          <w:p w14:paraId="7B07ED8D" w14:textId="730FD8B7" w:rsidR="002D333A" w:rsidRPr="00C65D24" w:rsidRDefault="002D333A" w:rsidP="002D333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 (0-4.5)</w:t>
            </w:r>
          </w:p>
        </w:tc>
        <w:tc>
          <w:tcPr>
            <w:tcW w:w="1012" w:type="dxa"/>
          </w:tcPr>
          <w:p w14:paraId="7A31406A" w14:textId="41F9CE81" w:rsidR="002D333A" w:rsidRPr="00C65D24" w:rsidRDefault="002D333A" w:rsidP="002D333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</w:t>
            </w:r>
          </w:p>
        </w:tc>
      </w:tr>
      <w:tr w:rsidR="002D333A" w:rsidRPr="00C65D24" w14:paraId="163E7386" w14:textId="77777777" w:rsidTr="00746529">
        <w:tc>
          <w:tcPr>
            <w:tcW w:w="2430" w:type="dxa"/>
          </w:tcPr>
          <w:p w14:paraId="4CF4DCA7" w14:textId="77C93A7D" w:rsidR="002D333A" w:rsidRPr="00C65D24" w:rsidRDefault="002D333A" w:rsidP="002D333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Total Screening Tests (Colonoscopies and Low-dose </w:t>
            </w:r>
            <w:r w:rsidR="0042531B">
              <w:rPr>
                <w:sz w:val="20"/>
                <w:szCs w:val="20"/>
              </w:rPr>
              <w:t>CT scans</w:t>
            </w:r>
            <w:r>
              <w:rPr>
                <w:sz w:val="20"/>
                <w:szCs w:val="20"/>
              </w:rPr>
              <w:t xml:space="preserve">) </w:t>
            </w:r>
          </w:p>
        </w:tc>
        <w:tc>
          <w:tcPr>
            <w:tcW w:w="2700" w:type="dxa"/>
          </w:tcPr>
          <w:p w14:paraId="68C1E1B6" w14:textId="2907BD83" w:rsidR="002D333A" w:rsidRPr="00C65D24" w:rsidRDefault="002D333A" w:rsidP="002D333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(1-4)</w:t>
            </w:r>
          </w:p>
        </w:tc>
        <w:tc>
          <w:tcPr>
            <w:tcW w:w="2430" w:type="dxa"/>
          </w:tcPr>
          <w:p w14:paraId="70FCE44C" w14:textId="28FE18E4" w:rsidR="002D333A" w:rsidRPr="00C65D24" w:rsidRDefault="002D333A" w:rsidP="002D333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(1-4.5)</w:t>
            </w:r>
          </w:p>
        </w:tc>
        <w:tc>
          <w:tcPr>
            <w:tcW w:w="1012" w:type="dxa"/>
          </w:tcPr>
          <w:p w14:paraId="30CF2801" w14:textId="370DB58D" w:rsidR="002D333A" w:rsidRPr="00C65D24" w:rsidRDefault="002D333A" w:rsidP="002D333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</w:t>
            </w:r>
          </w:p>
        </w:tc>
      </w:tr>
    </w:tbl>
    <w:p w14:paraId="49C0C245" w14:textId="77777777" w:rsidR="00B654EE" w:rsidRPr="00C65D24" w:rsidRDefault="00B654EE" w:rsidP="00B654EE">
      <w:pPr>
        <w:spacing w:line="480" w:lineRule="auto"/>
        <w:rPr>
          <w:color w:val="000000" w:themeColor="text1"/>
          <w:sz w:val="20"/>
          <w:szCs w:val="20"/>
        </w:rPr>
      </w:pPr>
      <w:r w:rsidRPr="00C65D24">
        <w:rPr>
          <w:color w:val="000000" w:themeColor="text1"/>
          <w:sz w:val="20"/>
          <w:szCs w:val="20"/>
        </w:rPr>
        <w:t>*p &lt; 0.05 considered statistically significant</w:t>
      </w:r>
    </w:p>
    <w:p w14:paraId="66C5858C" w14:textId="77777777" w:rsidR="00CE1288" w:rsidRDefault="00CE1288" w:rsidP="008833DB">
      <w:pPr>
        <w:spacing w:line="480" w:lineRule="auto"/>
        <w:rPr>
          <w:bCs/>
          <w:color w:val="000000" w:themeColor="text1"/>
        </w:rPr>
      </w:pPr>
    </w:p>
    <w:p w14:paraId="357B08B9" w14:textId="77777777" w:rsidR="000B45D9" w:rsidRDefault="000B45D9" w:rsidP="008833DB">
      <w:pPr>
        <w:spacing w:line="480" w:lineRule="auto"/>
        <w:rPr>
          <w:bCs/>
          <w:color w:val="000000" w:themeColor="text1"/>
        </w:rPr>
      </w:pPr>
    </w:p>
    <w:p w14:paraId="47FFD9F7" w14:textId="77777777" w:rsidR="000B45D9" w:rsidRDefault="000B45D9" w:rsidP="008833DB">
      <w:pPr>
        <w:spacing w:line="480" w:lineRule="auto"/>
        <w:rPr>
          <w:bCs/>
          <w:color w:val="000000" w:themeColor="text1"/>
        </w:rPr>
      </w:pPr>
    </w:p>
    <w:p w14:paraId="3397AE8F" w14:textId="77777777" w:rsidR="000B45D9" w:rsidRDefault="000B45D9" w:rsidP="008833DB">
      <w:pPr>
        <w:spacing w:line="480" w:lineRule="auto"/>
        <w:rPr>
          <w:bCs/>
          <w:color w:val="000000" w:themeColor="text1"/>
        </w:rPr>
      </w:pPr>
    </w:p>
    <w:p w14:paraId="5D292BCB" w14:textId="77777777" w:rsidR="00B654EE" w:rsidRDefault="00B654EE" w:rsidP="008833DB">
      <w:pPr>
        <w:spacing w:line="480" w:lineRule="auto"/>
        <w:rPr>
          <w:bCs/>
          <w:color w:val="000000" w:themeColor="text1"/>
        </w:rPr>
      </w:pPr>
    </w:p>
    <w:p w14:paraId="3EF02A81" w14:textId="77777777" w:rsidR="00CE1288" w:rsidRDefault="00CE1288" w:rsidP="008833DB">
      <w:pPr>
        <w:spacing w:line="480" w:lineRule="auto"/>
        <w:rPr>
          <w:bCs/>
          <w:color w:val="000000" w:themeColor="text1"/>
        </w:rPr>
      </w:pPr>
    </w:p>
    <w:p w14:paraId="4A68374B" w14:textId="42A13EB9" w:rsidR="008833DB" w:rsidRPr="007017DF" w:rsidRDefault="008833DB" w:rsidP="008833DB">
      <w:pPr>
        <w:spacing w:line="480" w:lineRule="auto"/>
        <w:rPr>
          <w:color w:val="000000" w:themeColor="text1"/>
        </w:rPr>
      </w:pPr>
      <w:r w:rsidRPr="007017DF">
        <w:rPr>
          <w:bCs/>
          <w:color w:val="000000" w:themeColor="text1"/>
        </w:rPr>
        <w:lastRenderedPageBreak/>
        <w:t xml:space="preserve">Supplementary Table </w:t>
      </w:r>
      <w:r w:rsidR="00CE1288">
        <w:rPr>
          <w:bCs/>
          <w:color w:val="000000" w:themeColor="text1"/>
        </w:rPr>
        <w:t>4</w:t>
      </w:r>
      <w:r w:rsidRPr="007017DF">
        <w:rPr>
          <w:color w:val="000000" w:themeColor="text1"/>
        </w:rPr>
        <w:t>: Propensity Score-Adjusted Risk of Urologic Cancers for Adalimumab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9"/>
        <w:gridCol w:w="3363"/>
        <w:gridCol w:w="2152"/>
        <w:gridCol w:w="1794"/>
        <w:gridCol w:w="1012"/>
      </w:tblGrid>
      <w:tr w:rsidR="008833DB" w:rsidRPr="00C65D24" w14:paraId="1913DD86" w14:textId="77777777" w:rsidTr="00FE3530">
        <w:tc>
          <w:tcPr>
            <w:tcW w:w="1029" w:type="dxa"/>
          </w:tcPr>
          <w:p w14:paraId="1B1E2798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63" w:type="dxa"/>
          </w:tcPr>
          <w:p w14:paraId="6EE1A28C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52" w:type="dxa"/>
          </w:tcPr>
          <w:p w14:paraId="6125B4C4" w14:textId="77777777" w:rsidR="008833DB" w:rsidRPr="00C65D24" w:rsidRDefault="008833DB" w:rsidP="00FE3530">
            <w:pPr>
              <w:spacing w:line="480" w:lineRule="auto"/>
              <w:rPr>
                <w:bCs/>
                <w:color w:val="000000" w:themeColor="text1"/>
                <w:sz w:val="20"/>
                <w:szCs w:val="20"/>
              </w:rPr>
            </w:pPr>
            <w:r w:rsidRPr="00C65D24">
              <w:rPr>
                <w:bCs/>
                <w:color w:val="000000" w:themeColor="text1"/>
                <w:sz w:val="20"/>
                <w:szCs w:val="20"/>
              </w:rPr>
              <w:t>Relative Risk (RR)</w:t>
            </w:r>
          </w:p>
        </w:tc>
        <w:tc>
          <w:tcPr>
            <w:tcW w:w="1794" w:type="dxa"/>
          </w:tcPr>
          <w:p w14:paraId="7E94B038" w14:textId="77777777" w:rsidR="008833DB" w:rsidRPr="00C65D24" w:rsidRDefault="008833DB" w:rsidP="00FE3530">
            <w:pPr>
              <w:spacing w:line="480" w:lineRule="auto"/>
              <w:rPr>
                <w:bCs/>
                <w:color w:val="000000" w:themeColor="text1"/>
                <w:sz w:val="20"/>
                <w:szCs w:val="20"/>
              </w:rPr>
            </w:pPr>
            <w:r w:rsidRPr="00C65D24">
              <w:rPr>
                <w:bCs/>
                <w:color w:val="000000" w:themeColor="text1"/>
                <w:sz w:val="20"/>
                <w:szCs w:val="20"/>
              </w:rPr>
              <w:t>95% CI</w:t>
            </w:r>
          </w:p>
        </w:tc>
        <w:tc>
          <w:tcPr>
            <w:tcW w:w="1012" w:type="dxa"/>
          </w:tcPr>
          <w:p w14:paraId="29395F90" w14:textId="77777777" w:rsidR="008833DB" w:rsidRPr="00C65D24" w:rsidRDefault="008833DB" w:rsidP="00FE3530">
            <w:pPr>
              <w:spacing w:line="480" w:lineRule="auto"/>
              <w:rPr>
                <w:bCs/>
                <w:color w:val="000000" w:themeColor="text1"/>
                <w:sz w:val="20"/>
                <w:szCs w:val="20"/>
              </w:rPr>
            </w:pPr>
            <w:r w:rsidRPr="00C65D24">
              <w:rPr>
                <w:bCs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008833DB" w:rsidRPr="00C65D24" w14:paraId="38BB9C96" w14:textId="77777777" w:rsidTr="00FE3530">
        <w:tc>
          <w:tcPr>
            <w:tcW w:w="1029" w:type="dxa"/>
          </w:tcPr>
          <w:p w14:paraId="2A2618BA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bCs/>
                <w:color w:val="000000" w:themeColor="text1"/>
                <w:sz w:val="20"/>
                <w:szCs w:val="20"/>
              </w:rPr>
              <w:t>Prostate</w:t>
            </w:r>
          </w:p>
        </w:tc>
        <w:tc>
          <w:tcPr>
            <w:tcW w:w="3363" w:type="dxa"/>
          </w:tcPr>
          <w:p w14:paraId="128F5025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52" w:type="dxa"/>
          </w:tcPr>
          <w:p w14:paraId="1F02543D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4" w:type="dxa"/>
          </w:tcPr>
          <w:p w14:paraId="376675DD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2" w:type="dxa"/>
          </w:tcPr>
          <w:p w14:paraId="70C4609F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8833DB" w:rsidRPr="00C65D24" w14:paraId="52CF5E15" w14:textId="77777777" w:rsidTr="00FE3530">
        <w:tc>
          <w:tcPr>
            <w:tcW w:w="1029" w:type="dxa"/>
          </w:tcPr>
          <w:p w14:paraId="107304D5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63" w:type="dxa"/>
          </w:tcPr>
          <w:p w14:paraId="278D06CB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Number of Elevated PSA’s</w:t>
            </w:r>
          </w:p>
        </w:tc>
        <w:tc>
          <w:tcPr>
            <w:tcW w:w="2152" w:type="dxa"/>
          </w:tcPr>
          <w:p w14:paraId="684A620D" w14:textId="6EF10ED2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</w:t>
            </w:r>
            <w:r w:rsidR="001A5186">
              <w:rPr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1794" w:type="dxa"/>
          </w:tcPr>
          <w:p w14:paraId="08A0716E" w14:textId="15C02B68" w:rsidR="008833DB" w:rsidRPr="00C65D24" w:rsidRDefault="008833DB" w:rsidP="00FE3530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65D24">
              <w:rPr>
                <w:color w:val="000000"/>
                <w:sz w:val="20"/>
                <w:szCs w:val="20"/>
              </w:rPr>
              <w:t>(0.77, 1.05)</w:t>
            </w:r>
          </w:p>
        </w:tc>
        <w:tc>
          <w:tcPr>
            <w:tcW w:w="1012" w:type="dxa"/>
          </w:tcPr>
          <w:p w14:paraId="0E2C413C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0.163</w:t>
            </w:r>
          </w:p>
        </w:tc>
      </w:tr>
      <w:tr w:rsidR="008833DB" w:rsidRPr="00C65D24" w14:paraId="1622EDAD" w14:textId="77777777" w:rsidTr="00FE3530">
        <w:tc>
          <w:tcPr>
            <w:tcW w:w="1029" w:type="dxa"/>
          </w:tcPr>
          <w:p w14:paraId="785929D0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63" w:type="dxa"/>
          </w:tcPr>
          <w:p w14:paraId="0FA5F6C5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Number of Prostate MRI’s</w:t>
            </w:r>
          </w:p>
        </w:tc>
        <w:tc>
          <w:tcPr>
            <w:tcW w:w="2152" w:type="dxa"/>
          </w:tcPr>
          <w:p w14:paraId="6CF88DC0" w14:textId="4CFF3B1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0.6</w:t>
            </w:r>
            <w:r w:rsidR="001A5186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94" w:type="dxa"/>
          </w:tcPr>
          <w:p w14:paraId="1662E2B5" w14:textId="4E573729" w:rsidR="008833DB" w:rsidRPr="00C65D24" w:rsidRDefault="008833DB" w:rsidP="00FE3530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65D24">
              <w:rPr>
                <w:color w:val="000000"/>
                <w:sz w:val="20"/>
                <w:szCs w:val="20"/>
              </w:rPr>
              <w:t>(0.5</w:t>
            </w:r>
            <w:r w:rsidR="001A5186">
              <w:rPr>
                <w:color w:val="000000"/>
                <w:sz w:val="20"/>
                <w:szCs w:val="20"/>
              </w:rPr>
              <w:t>3</w:t>
            </w:r>
            <w:r w:rsidRPr="00C65D24">
              <w:rPr>
                <w:color w:val="000000"/>
                <w:sz w:val="20"/>
                <w:szCs w:val="20"/>
              </w:rPr>
              <w:t>, 0.</w:t>
            </w:r>
            <w:r w:rsidR="001A5186">
              <w:rPr>
                <w:color w:val="000000"/>
                <w:sz w:val="20"/>
                <w:szCs w:val="20"/>
              </w:rPr>
              <w:t>80</w:t>
            </w:r>
            <w:r w:rsidRPr="00C65D2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012" w:type="dxa"/>
          </w:tcPr>
          <w:p w14:paraId="6A9FF911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&lt;0.001*</w:t>
            </w:r>
          </w:p>
        </w:tc>
      </w:tr>
      <w:tr w:rsidR="008833DB" w:rsidRPr="00C65D24" w14:paraId="5770922B" w14:textId="77777777" w:rsidTr="00FE3530">
        <w:tc>
          <w:tcPr>
            <w:tcW w:w="1029" w:type="dxa"/>
          </w:tcPr>
          <w:p w14:paraId="5504B9EC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63" w:type="dxa"/>
          </w:tcPr>
          <w:p w14:paraId="315D75CA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Number of PNB</w:t>
            </w:r>
          </w:p>
        </w:tc>
        <w:tc>
          <w:tcPr>
            <w:tcW w:w="2152" w:type="dxa"/>
          </w:tcPr>
          <w:p w14:paraId="697CA52A" w14:textId="02EBEDAD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1.73</w:t>
            </w:r>
          </w:p>
        </w:tc>
        <w:tc>
          <w:tcPr>
            <w:tcW w:w="1794" w:type="dxa"/>
          </w:tcPr>
          <w:p w14:paraId="6DD933D7" w14:textId="3009A7CB" w:rsidR="008833DB" w:rsidRPr="00C65D24" w:rsidRDefault="008833DB" w:rsidP="00FE3530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65D24">
              <w:rPr>
                <w:color w:val="000000"/>
                <w:sz w:val="20"/>
                <w:szCs w:val="20"/>
              </w:rPr>
              <w:t>(0.08, 35.87)</w:t>
            </w:r>
          </w:p>
        </w:tc>
        <w:tc>
          <w:tcPr>
            <w:tcW w:w="1012" w:type="dxa"/>
          </w:tcPr>
          <w:p w14:paraId="40A6BB69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0.723</w:t>
            </w:r>
          </w:p>
        </w:tc>
      </w:tr>
      <w:tr w:rsidR="008833DB" w:rsidRPr="00C65D24" w14:paraId="270CE00B" w14:textId="77777777" w:rsidTr="00FE3530">
        <w:tc>
          <w:tcPr>
            <w:tcW w:w="1029" w:type="dxa"/>
          </w:tcPr>
          <w:p w14:paraId="14A47276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63" w:type="dxa"/>
          </w:tcPr>
          <w:p w14:paraId="03C7CF7E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Elevated PSA at Diagnosis</w:t>
            </w:r>
          </w:p>
        </w:tc>
        <w:tc>
          <w:tcPr>
            <w:tcW w:w="2152" w:type="dxa"/>
          </w:tcPr>
          <w:p w14:paraId="236FD836" w14:textId="7D76D516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0.96</w:t>
            </w:r>
          </w:p>
        </w:tc>
        <w:tc>
          <w:tcPr>
            <w:tcW w:w="1794" w:type="dxa"/>
          </w:tcPr>
          <w:p w14:paraId="14C65561" w14:textId="0240DB13" w:rsidR="008833DB" w:rsidRPr="00C65D24" w:rsidRDefault="008833DB" w:rsidP="00FE3530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65D24">
              <w:rPr>
                <w:color w:val="000000"/>
                <w:sz w:val="20"/>
                <w:szCs w:val="20"/>
              </w:rPr>
              <w:t>(0.85, 1.08)</w:t>
            </w:r>
          </w:p>
        </w:tc>
        <w:tc>
          <w:tcPr>
            <w:tcW w:w="1012" w:type="dxa"/>
          </w:tcPr>
          <w:p w14:paraId="17C621D6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0.516</w:t>
            </w:r>
          </w:p>
        </w:tc>
      </w:tr>
      <w:tr w:rsidR="008833DB" w:rsidRPr="00C65D24" w14:paraId="3B3A3D30" w14:textId="77777777" w:rsidTr="00FE3530">
        <w:tc>
          <w:tcPr>
            <w:tcW w:w="1029" w:type="dxa"/>
          </w:tcPr>
          <w:p w14:paraId="33FBBC8C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63" w:type="dxa"/>
          </w:tcPr>
          <w:p w14:paraId="5B7D0353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Clinical Stage</w:t>
            </w:r>
          </w:p>
        </w:tc>
        <w:tc>
          <w:tcPr>
            <w:tcW w:w="2152" w:type="dxa"/>
          </w:tcPr>
          <w:p w14:paraId="65F57765" w14:textId="0D21208D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0.45</w:t>
            </w:r>
          </w:p>
        </w:tc>
        <w:tc>
          <w:tcPr>
            <w:tcW w:w="1794" w:type="dxa"/>
          </w:tcPr>
          <w:p w14:paraId="14F23B48" w14:textId="792D46C4" w:rsidR="008833DB" w:rsidRPr="00C65D24" w:rsidRDefault="008833DB" w:rsidP="00FE3530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65D24">
              <w:rPr>
                <w:color w:val="000000"/>
                <w:sz w:val="20"/>
                <w:szCs w:val="20"/>
              </w:rPr>
              <w:t>(0.3</w:t>
            </w:r>
            <w:r w:rsidR="001A5186">
              <w:rPr>
                <w:color w:val="000000"/>
                <w:sz w:val="20"/>
                <w:szCs w:val="20"/>
              </w:rPr>
              <w:t>3</w:t>
            </w:r>
            <w:r w:rsidRPr="00C65D24">
              <w:rPr>
                <w:color w:val="000000"/>
                <w:sz w:val="20"/>
                <w:szCs w:val="20"/>
              </w:rPr>
              <w:t>, 0.61)</w:t>
            </w:r>
          </w:p>
        </w:tc>
        <w:tc>
          <w:tcPr>
            <w:tcW w:w="1012" w:type="dxa"/>
          </w:tcPr>
          <w:p w14:paraId="2BD8E79D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&lt;0.001*</w:t>
            </w:r>
          </w:p>
        </w:tc>
      </w:tr>
      <w:tr w:rsidR="008833DB" w:rsidRPr="00C65D24" w14:paraId="01A752DA" w14:textId="77777777" w:rsidTr="00FE3530">
        <w:tc>
          <w:tcPr>
            <w:tcW w:w="1029" w:type="dxa"/>
          </w:tcPr>
          <w:p w14:paraId="444A3B65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63" w:type="dxa"/>
          </w:tcPr>
          <w:p w14:paraId="6ED56D2D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Biopsy Grade Group 1 vs. 2+</w:t>
            </w:r>
          </w:p>
        </w:tc>
        <w:tc>
          <w:tcPr>
            <w:tcW w:w="2152" w:type="dxa"/>
          </w:tcPr>
          <w:p w14:paraId="0CCA4F3D" w14:textId="2D1EBC88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1.1</w:t>
            </w:r>
            <w:r w:rsidR="001A5186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794" w:type="dxa"/>
          </w:tcPr>
          <w:p w14:paraId="484E7C40" w14:textId="463FEF50" w:rsidR="008833DB" w:rsidRPr="00C65D24" w:rsidRDefault="008833DB" w:rsidP="00FE3530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65D24">
              <w:rPr>
                <w:color w:val="000000"/>
                <w:sz w:val="20"/>
                <w:szCs w:val="20"/>
              </w:rPr>
              <w:t>(1.0</w:t>
            </w:r>
            <w:r w:rsidR="001A5186">
              <w:rPr>
                <w:color w:val="000000"/>
                <w:sz w:val="20"/>
                <w:szCs w:val="20"/>
              </w:rPr>
              <w:t>4</w:t>
            </w:r>
            <w:r w:rsidRPr="00C65D24">
              <w:rPr>
                <w:color w:val="000000"/>
                <w:sz w:val="20"/>
                <w:szCs w:val="20"/>
              </w:rPr>
              <w:t>, 1.29)</w:t>
            </w:r>
          </w:p>
        </w:tc>
        <w:tc>
          <w:tcPr>
            <w:tcW w:w="1012" w:type="dxa"/>
          </w:tcPr>
          <w:p w14:paraId="060179B9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0.008*</w:t>
            </w:r>
          </w:p>
        </w:tc>
      </w:tr>
      <w:tr w:rsidR="008833DB" w:rsidRPr="00C65D24" w14:paraId="47CD6FD3" w14:textId="77777777" w:rsidTr="00FE3530">
        <w:tc>
          <w:tcPr>
            <w:tcW w:w="1029" w:type="dxa"/>
          </w:tcPr>
          <w:p w14:paraId="0B2221DB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63" w:type="dxa"/>
          </w:tcPr>
          <w:p w14:paraId="37798BED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Biopsy Grade Group 2- vs. 3+</w:t>
            </w:r>
          </w:p>
        </w:tc>
        <w:tc>
          <w:tcPr>
            <w:tcW w:w="2152" w:type="dxa"/>
          </w:tcPr>
          <w:p w14:paraId="4CF9DF5F" w14:textId="4C11E6E9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0.6</w:t>
            </w:r>
            <w:r w:rsidR="001A5186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94" w:type="dxa"/>
          </w:tcPr>
          <w:p w14:paraId="28FB20B2" w14:textId="6A21F66B" w:rsidR="008833DB" w:rsidRPr="00C65D24" w:rsidRDefault="008833DB" w:rsidP="00FE3530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65D24">
              <w:rPr>
                <w:color w:val="000000"/>
                <w:sz w:val="20"/>
                <w:szCs w:val="20"/>
              </w:rPr>
              <w:t>(0.5</w:t>
            </w:r>
            <w:r w:rsidR="001A5186">
              <w:rPr>
                <w:color w:val="000000"/>
                <w:sz w:val="20"/>
                <w:szCs w:val="20"/>
              </w:rPr>
              <w:t>3</w:t>
            </w:r>
            <w:r w:rsidRPr="00C65D24">
              <w:rPr>
                <w:color w:val="000000"/>
                <w:sz w:val="20"/>
                <w:szCs w:val="20"/>
              </w:rPr>
              <w:t>, 0.85)</w:t>
            </w:r>
          </w:p>
        </w:tc>
        <w:tc>
          <w:tcPr>
            <w:tcW w:w="1012" w:type="dxa"/>
          </w:tcPr>
          <w:p w14:paraId="452216B1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0.001*</w:t>
            </w:r>
          </w:p>
        </w:tc>
      </w:tr>
      <w:tr w:rsidR="008833DB" w:rsidRPr="00C65D24" w14:paraId="1B33A9B8" w14:textId="77777777" w:rsidTr="00FE3530">
        <w:tc>
          <w:tcPr>
            <w:tcW w:w="1029" w:type="dxa"/>
          </w:tcPr>
          <w:p w14:paraId="2F47BE3B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63" w:type="dxa"/>
          </w:tcPr>
          <w:p w14:paraId="6E59A955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Prostatectomy TNM Stage</w:t>
            </w:r>
          </w:p>
        </w:tc>
        <w:tc>
          <w:tcPr>
            <w:tcW w:w="2152" w:type="dxa"/>
          </w:tcPr>
          <w:p w14:paraId="00C22229" w14:textId="33F74522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0.47</w:t>
            </w:r>
          </w:p>
        </w:tc>
        <w:tc>
          <w:tcPr>
            <w:tcW w:w="1794" w:type="dxa"/>
          </w:tcPr>
          <w:p w14:paraId="32A5312C" w14:textId="110B0022" w:rsidR="008833DB" w:rsidRPr="00C65D24" w:rsidRDefault="008833DB" w:rsidP="00FE3530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65D24">
              <w:rPr>
                <w:color w:val="000000"/>
                <w:sz w:val="20"/>
                <w:szCs w:val="20"/>
              </w:rPr>
              <w:t>(0.29, 0.7</w:t>
            </w:r>
            <w:r w:rsidR="001A5186">
              <w:rPr>
                <w:color w:val="000000"/>
                <w:sz w:val="20"/>
                <w:szCs w:val="20"/>
              </w:rPr>
              <w:t>6</w:t>
            </w:r>
            <w:r w:rsidRPr="00C65D2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012" w:type="dxa"/>
          </w:tcPr>
          <w:p w14:paraId="065C3A42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0.002*</w:t>
            </w:r>
          </w:p>
        </w:tc>
      </w:tr>
      <w:tr w:rsidR="008833DB" w:rsidRPr="00C65D24" w14:paraId="75997526" w14:textId="77777777" w:rsidTr="00FE3530">
        <w:tc>
          <w:tcPr>
            <w:tcW w:w="1029" w:type="dxa"/>
          </w:tcPr>
          <w:p w14:paraId="2802A85D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63" w:type="dxa"/>
          </w:tcPr>
          <w:p w14:paraId="0901AF93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Prostatectomy Grade Group 1 vs. 2+</w:t>
            </w:r>
          </w:p>
        </w:tc>
        <w:tc>
          <w:tcPr>
            <w:tcW w:w="2152" w:type="dxa"/>
          </w:tcPr>
          <w:p w14:paraId="20B94394" w14:textId="3B19D114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0.9</w:t>
            </w:r>
            <w:r w:rsidR="001A5186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94" w:type="dxa"/>
          </w:tcPr>
          <w:p w14:paraId="7E624430" w14:textId="2CEBCA64" w:rsidR="008833DB" w:rsidRPr="00C65D24" w:rsidRDefault="008833DB" w:rsidP="00FE3530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65D24">
              <w:rPr>
                <w:color w:val="000000"/>
                <w:sz w:val="20"/>
                <w:szCs w:val="20"/>
              </w:rPr>
              <w:t>(0.80, 1.07)</w:t>
            </w:r>
          </w:p>
        </w:tc>
        <w:tc>
          <w:tcPr>
            <w:tcW w:w="1012" w:type="dxa"/>
          </w:tcPr>
          <w:p w14:paraId="1ADEEF92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0.286</w:t>
            </w:r>
          </w:p>
        </w:tc>
      </w:tr>
      <w:tr w:rsidR="008833DB" w:rsidRPr="00C65D24" w14:paraId="443E003F" w14:textId="77777777" w:rsidTr="00FE3530">
        <w:tc>
          <w:tcPr>
            <w:tcW w:w="1029" w:type="dxa"/>
          </w:tcPr>
          <w:p w14:paraId="1B302D17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bCs/>
                <w:color w:val="000000" w:themeColor="text1"/>
                <w:sz w:val="20"/>
                <w:szCs w:val="20"/>
              </w:rPr>
              <w:t>Bladder</w:t>
            </w:r>
          </w:p>
        </w:tc>
        <w:tc>
          <w:tcPr>
            <w:tcW w:w="3363" w:type="dxa"/>
          </w:tcPr>
          <w:p w14:paraId="223E8F9E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52" w:type="dxa"/>
          </w:tcPr>
          <w:p w14:paraId="55186615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4" w:type="dxa"/>
          </w:tcPr>
          <w:p w14:paraId="24110A9F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2" w:type="dxa"/>
          </w:tcPr>
          <w:p w14:paraId="3CD14B2E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8833DB" w:rsidRPr="00C65D24" w14:paraId="190F6094" w14:textId="77777777" w:rsidTr="00FE3530">
        <w:tc>
          <w:tcPr>
            <w:tcW w:w="1029" w:type="dxa"/>
          </w:tcPr>
          <w:p w14:paraId="199C573E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63" w:type="dxa"/>
          </w:tcPr>
          <w:p w14:paraId="1DCB9DA6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Number of Locations 1 vs. 2+</w:t>
            </w:r>
          </w:p>
        </w:tc>
        <w:tc>
          <w:tcPr>
            <w:tcW w:w="2152" w:type="dxa"/>
          </w:tcPr>
          <w:p w14:paraId="276B9EA8" w14:textId="6CC02B34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1.79</w:t>
            </w:r>
          </w:p>
        </w:tc>
        <w:tc>
          <w:tcPr>
            <w:tcW w:w="1794" w:type="dxa"/>
          </w:tcPr>
          <w:p w14:paraId="66B25318" w14:textId="5BB7D6A0" w:rsidR="008833DB" w:rsidRPr="00C65D24" w:rsidRDefault="008833DB" w:rsidP="00FE3530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65D24">
              <w:rPr>
                <w:color w:val="000000"/>
                <w:sz w:val="20"/>
                <w:szCs w:val="20"/>
              </w:rPr>
              <w:t>(1.16, 2.77)</w:t>
            </w:r>
          </w:p>
        </w:tc>
        <w:tc>
          <w:tcPr>
            <w:tcW w:w="1012" w:type="dxa"/>
          </w:tcPr>
          <w:p w14:paraId="622AA52B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0.009*</w:t>
            </w:r>
          </w:p>
        </w:tc>
      </w:tr>
      <w:tr w:rsidR="008833DB" w:rsidRPr="00C65D24" w14:paraId="311BEA6C" w14:textId="77777777" w:rsidTr="00FE3530">
        <w:tc>
          <w:tcPr>
            <w:tcW w:w="1029" w:type="dxa"/>
          </w:tcPr>
          <w:p w14:paraId="7DF8CE33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63" w:type="dxa"/>
          </w:tcPr>
          <w:p w14:paraId="4D0B82D2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Grade at Diagnosis</w:t>
            </w:r>
          </w:p>
        </w:tc>
        <w:tc>
          <w:tcPr>
            <w:tcW w:w="2152" w:type="dxa"/>
          </w:tcPr>
          <w:p w14:paraId="4DA69BB6" w14:textId="36B1993C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1.49</w:t>
            </w:r>
          </w:p>
        </w:tc>
        <w:tc>
          <w:tcPr>
            <w:tcW w:w="1794" w:type="dxa"/>
          </w:tcPr>
          <w:p w14:paraId="0BB084C4" w14:textId="62FAA233" w:rsidR="008833DB" w:rsidRPr="00C65D24" w:rsidRDefault="008833DB" w:rsidP="00FE3530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65D24">
              <w:rPr>
                <w:color w:val="000000"/>
                <w:sz w:val="20"/>
                <w:szCs w:val="20"/>
              </w:rPr>
              <w:t>(1.20, 1.84)</w:t>
            </w:r>
          </w:p>
        </w:tc>
        <w:tc>
          <w:tcPr>
            <w:tcW w:w="1012" w:type="dxa"/>
          </w:tcPr>
          <w:p w14:paraId="0DE1F90C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&lt;0.001*</w:t>
            </w:r>
          </w:p>
        </w:tc>
      </w:tr>
      <w:tr w:rsidR="008833DB" w:rsidRPr="00C65D24" w14:paraId="18D7F3F9" w14:textId="77777777" w:rsidTr="00FE3530">
        <w:tc>
          <w:tcPr>
            <w:tcW w:w="1029" w:type="dxa"/>
          </w:tcPr>
          <w:p w14:paraId="16FCF965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63" w:type="dxa"/>
          </w:tcPr>
          <w:p w14:paraId="01F84819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Radical Cystectomy</w:t>
            </w:r>
          </w:p>
        </w:tc>
        <w:tc>
          <w:tcPr>
            <w:tcW w:w="2152" w:type="dxa"/>
          </w:tcPr>
          <w:p w14:paraId="2CF2A799" w14:textId="1E587525" w:rsidR="008833DB" w:rsidRPr="00C65D24" w:rsidRDefault="001A5186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&lt;</w:t>
            </w:r>
            <w:r w:rsidR="008833DB" w:rsidRPr="00C65D24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794" w:type="dxa"/>
          </w:tcPr>
          <w:p w14:paraId="74145B1E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(0, Inf)</w:t>
            </w:r>
          </w:p>
        </w:tc>
        <w:tc>
          <w:tcPr>
            <w:tcW w:w="1012" w:type="dxa"/>
          </w:tcPr>
          <w:p w14:paraId="4BF88A21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0.989</w:t>
            </w:r>
          </w:p>
        </w:tc>
      </w:tr>
      <w:tr w:rsidR="008833DB" w:rsidRPr="00C65D24" w14:paraId="75EF0E9C" w14:textId="77777777" w:rsidTr="00FE3530">
        <w:tc>
          <w:tcPr>
            <w:tcW w:w="1029" w:type="dxa"/>
          </w:tcPr>
          <w:p w14:paraId="2FB76516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63" w:type="dxa"/>
          </w:tcPr>
          <w:p w14:paraId="29ADB75D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52" w:type="dxa"/>
          </w:tcPr>
          <w:p w14:paraId="0860315F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4" w:type="dxa"/>
          </w:tcPr>
          <w:p w14:paraId="6D52C108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2" w:type="dxa"/>
          </w:tcPr>
          <w:p w14:paraId="1AC4409A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8833DB" w:rsidRPr="00C65D24" w14:paraId="7C62E0D2" w14:textId="77777777" w:rsidTr="00FE3530">
        <w:tc>
          <w:tcPr>
            <w:tcW w:w="1029" w:type="dxa"/>
          </w:tcPr>
          <w:p w14:paraId="6F107F7D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bCs/>
                <w:color w:val="000000" w:themeColor="text1"/>
                <w:sz w:val="20"/>
                <w:szCs w:val="20"/>
              </w:rPr>
              <w:t>Kidney</w:t>
            </w:r>
          </w:p>
        </w:tc>
        <w:tc>
          <w:tcPr>
            <w:tcW w:w="3363" w:type="dxa"/>
          </w:tcPr>
          <w:p w14:paraId="66F7D22C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52" w:type="dxa"/>
          </w:tcPr>
          <w:p w14:paraId="4C46D440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4" w:type="dxa"/>
          </w:tcPr>
          <w:p w14:paraId="5449752A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2" w:type="dxa"/>
          </w:tcPr>
          <w:p w14:paraId="2120A4E6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8833DB" w:rsidRPr="00C65D24" w14:paraId="0B51DD43" w14:textId="77777777" w:rsidTr="00FE3530">
        <w:tc>
          <w:tcPr>
            <w:tcW w:w="1029" w:type="dxa"/>
          </w:tcPr>
          <w:p w14:paraId="7857CD40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63" w:type="dxa"/>
          </w:tcPr>
          <w:p w14:paraId="5B69FEEB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Clinical Stage 2 or Greater</w:t>
            </w:r>
          </w:p>
        </w:tc>
        <w:tc>
          <w:tcPr>
            <w:tcW w:w="2152" w:type="dxa"/>
          </w:tcPr>
          <w:p w14:paraId="0C656227" w14:textId="4292D499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1794" w:type="dxa"/>
          </w:tcPr>
          <w:p w14:paraId="28733169" w14:textId="09F20B28" w:rsidR="008833DB" w:rsidRPr="00C65D24" w:rsidRDefault="008833DB" w:rsidP="00FE3530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65D24">
              <w:rPr>
                <w:color w:val="000000"/>
                <w:sz w:val="20"/>
                <w:szCs w:val="20"/>
              </w:rPr>
              <w:t>(0.6</w:t>
            </w:r>
            <w:r w:rsidR="001A5186">
              <w:rPr>
                <w:color w:val="000000"/>
                <w:sz w:val="20"/>
                <w:szCs w:val="20"/>
              </w:rPr>
              <w:t>3</w:t>
            </w:r>
            <w:r w:rsidRPr="00C65D24">
              <w:rPr>
                <w:color w:val="000000"/>
                <w:sz w:val="20"/>
                <w:szCs w:val="20"/>
              </w:rPr>
              <w:t>, 1.57)</w:t>
            </w:r>
          </w:p>
        </w:tc>
        <w:tc>
          <w:tcPr>
            <w:tcW w:w="1012" w:type="dxa"/>
          </w:tcPr>
          <w:p w14:paraId="663B484F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0.970</w:t>
            </w:r>
          </w:p>
        </w:tc>
      </w:tr>
      <w:tr w:rsidR="008833DB" w:rsidRPr="00C65D24" w14:paraId="088E9775" w14:textId="77777777" w:rsidTr="00FE3530">
        <w:tc>
          <w:tcPr>
            <w:tcW w:w="1029" w:type="dxa"/>
          </w:tcPr>
          <w:p w14:paraId="5EA20FA8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63" w:type="dxa"/>
          </w:tcPr>
          <w:p w14:paraId="0A3F8257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Clinical Stage 3 or Greater</w:t>
            </w:r>
          </w:p>
        </w:tc>
        <w:tc>
          <w:tcPr>
            <w:tcW w:w="2152" w:type="dxa"/>
          </w:tcPr>
          <w:p w14:paraId="41780312" w14:textId="25A2BC66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1.42</w:t>
            </w:r>
          </w:p>
        </w:tc>
        <w:tc>
          <w:tcPr>
            <w:tcW w:w="1794" w:type="dxa"/>
          </w:tcPr>
          <w:p w14:paraId="341A9D9C" w14:textId="2E30591F" w:rsidR="008833DB" w:rsidRPr="00C65D24" w:rsidRDefault="008833DB" w:rsidP="00FE3530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65D24">
              <w:rPr>
                <w:color w:val="000000"/>
                <w:sz w:val="20"/>
                <w:szCs w:val="20"/>
              </w:rPr>
              <w:t>(0.8</w:t>
            </w:r>
            <w:r w:rsidR="001A5186">
              <w:rPr>
                <w:color w:val="000000"/>
                <w:sz w:val="20"/>
                <w:szCs w:val="20"/>
              </w:rPr>
              <w:t>4</w:t>
            </w:r>
            <w:r w:rsidRPr="00C65D24">
              <w:rPr>
                <w:color w:val="000000"/>
                <w:sz w:val="20"/>
                <w:szCs w:val="20"/>
              </w:rPr>
              <w:t>, 2.4</w:t>
            </w:r>
            <w:r w:rsidR="001A5186">
              <w:rPr>
                <w:color w:val="000000"/>
                <w:sz w:val="20"/>
                <w:szCs w:val="20"/>
              </w:rPr>
              <w:t>2</w:t>
            </w:r>
            <w:r w:rsidRPr="00C65D2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012" w:type="dxa"/>
          </w:tcPr>
          <w:p w14:paraId="7C1D3BDD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0.191</w:t>
            </w:r>
          </w:p>
        </w:tc>
      </w:tr>
      <w:tr w:rsidR="008833DB" w:rsidRPr="00C65D24" w14:paraId="646D3DFE" w14:textId="77777777" w:rsidTr="00FE3530">
        <w:tc>
          <w:tcPr>
            <w:tcW w:w="1029" w:type="dxa"/>
          </w:tcPr>
          <w:p w14:paraId="615514E1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63" w:type="dxa"/>
          </w:tcPr>
          <w:p w14:paraId="180EF07B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Pathologic Stage 2 or Greater</w:t>
            </w:r>
          </w:p>
        </w:tc>
        <w:tc>
          <w:tcPr>
            <w:tcW w:w="2152" w:type="dxa"/>
          </w:tcPr>
          <w:p w14:paraId="102C5203" w14:textId="3BD41B12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0.8</w:t>
            </w:r>
            <w:r w:rsidR="001A5186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94" w:type="dxa"/>
          </w:tcPr>
          <w:p w14:paraId="0F5300D4" w14:textId="5C66EEE3" w:rsidR="008833DB" w:rsidRPr="00C65D24" w:rsidRDefault="008833DB" w:rsidP="00FE3530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65D24">
              <w:rPr>
                <w:color w:val="000000"/>
                <w:sz w:val="20"/>
                <w:szCs w:val="20"/>
              </w:rPr>
              <w:t>(0.56, 1.3</w:t>
            </w:r>
            <w:r w:rsidR="001A5186">
              <w:rPr>
                <w:color w:val="000000"/>
                <w:sz w:val="20"/>
                <w:szCs w:val="20"/>
              </w:rPr>
              <w:t>8</w:t>
            </w:r>
            <w:r w:rsidRPr="00C65D2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012" w:type="dxa"/>
          </w:tcPr>
          <w:p w14:paraId="7E538048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0.568</w:t>
            </w:r>
          </w:p>
        </w:tc>
      </w:tr>
      <w:tr w:rsidR="008833DB" w:rsidRPr="00C65D24" w14:paraId="645631BE" w14:textId="77777777" w:rsidTr="00FE3530">
        <w:tc>
          <w:tcPr>
            <w:tcW w:w="1029" w:type="dxa"/>
          </w:tcPr>
          <w:p w14:paraId="4DF0326F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63" w:type="dxa"/>
          </w:tcPr>
          <w:p w14:paraId="12CB9B27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Pathologic Stage 3 or Greater</w:t>
            </w:r>
          </w:p>
        </w:tc>
        <w:tc>
          <w:tcPr>
            <w:tcW w:w="2152" w:type="dxa"/>
          </w:tcPr>
          <w:p w14:paraId="280BDDF1" w14:textId="1380E460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0.8</w:t>
            </w:r>
            <w:r w:rsidR="001A5186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94" w:type="dxa"/>
          </w:tcPr>
          <w:p w14:paraId="6A4E37EC" w14:textId="60F7EBBE" w:rsidR="008833DB" w:rsidRPr="00C65D24" w:rsidRDefault="008833DB" w:rsidP="00FE3530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65D24">
              <w:rPr>
                <w:color w:val="000000"/>
                <w:sz w:val="20"/>
                <w:szCs w:val="20"/>
              </w:rPr>
              <w:t>(0.56, 1.3</w:t>
            </w:r>
            <w:r w:rsidR="001A5186">
              <w:rPr>
                <w:color w:val="000000"/>
                <w:sz w:val="20"/>
                <w:szCs w:val="20"/>
              </w:rPr>
              <w:t>8</w:t>
            </w:r>
            <w:r w:rsidRPr="00C65D2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012" w:type="dxa"/>
          </w:tcPr>
          <w:p w14:paraId="55C43C9D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0.568</w:t>
            </w:r>
          </w:p>
        </w:tc>
      </w:tr>
      <w:tr w:rsidR="008833DB" w:rsidRPr="00C65D24" w14:paraId="0D58343D" w14:textId="77777777" w:rsidTr="00FE3530">
        <w:tc>
          <w:tcPr>
            <w:tcW w:w="1029" w:type="dxa"/>
          </w:tcPr>
          <w:p w14:paraId="59BF36A4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63" w:type="dxa"/>
          </w:tcPr>
          <w:p w14:paraId="17A00BA5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Partial Nephrectomy</w:t>
            </w:r>
          </w:p>
        </w:tc>
        <w:tc>
          <w:tcPr>
            <w:tcW w:w="2152" w:type="dxa"/>
          </w:tcPr>
          <w:p w14:paraId="71EB7927" w14:textId="045E257A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1.45</w:t>
            </w:r>
          </w:p>
        </w:tc>
        <w:tc>
          <w:tcPr>
            <w:tcW w:w="1794" w:type="dxa"/>
          </w:tcPr>
          <w:p w14:paraId="7193C08E" w14:textId="48BAB6C8" w:rsidR="008833DB" w:rsidRPr="00C65D24" w:rsidRDefault="008833DB" w:rsidP="00FE3530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65D24">
              <w:rPr>
                <w:color w:val="000000"/>
                <w:sz w:val="20"/>
                <w:szCs w:val="20"/>
              </w:rPr>
              <w:t>(1.14, 1.8</w:t>
            </w:r>
            <w:r w:rsidR="001A5186">
              <w:rPr>
                <w:color w:val="000000"/>
                <w:sz w:val="20"/>
                <w:szCs w:val="20"/>
              </w:rPr>
              <w:t>5</w:t>
            </w:r>
            <w:r w:rsidRPr="00C65D2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012" w:type="dxa"/>
          </w:tcPr>
          <w:p w14:paraId="4C4EFD4C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0.002*</w:t>
            </w:r>
          </w:p>
        </w:tc>
      </w:tr>
      <w:tr w:rsidR="008833DB" w:rsidRPr="00C65D24" w14:paraId="2D5555E6" w14:textId="77777777" w:rsidTr="00FE3530">
        <w:tc>
          <w:tcPr>
            <w:tcW w:w="1029" w:type="dxa"/>
          </w:tcPr>
          <w:p w14:paraId="0BD8C3A8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63" w:type="dxa"/>
          </w:tcPr>
          <w:p w14:paraId="15D6C00D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Radical Nephrectomy</w:t>
            </w:r>
          </w:p>
        </w:tc>
        <w:tc>
          <w:tcPr>
            <w:tcW w:w="2152" w:type="dxa"/>
          </w:tcPr>
          <w:p w14:paraId="6A927927" w14:textId="7EBCBAD3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0.40</w:t>
            </w:r>
          </w:p>
        </w:tc>
        <w:tc>
          <w:tcPr>
            <w:tcW w:w="1794" w:type="dxa"/>
          </w:tcPr>
          <w:p w14:paraId="103EC37C" w14:textId="73FE52D5" w:rsidR="008833DB" w:rsidRPr="00C65D24" w:rsidRDefault="008833DB" w:rsidP="00FE3530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65D24">
              <w:rPr>
                <w:color w:val="000000"/>
                <w:sz w:val="20"/>
                <w:szCs w:val="20"/>
              </w:rPr>
              <w:t>(0.2</w:t>
            </w:r>
            <w:r w:rsidR="001A5186">
              <w:rPr>
                <w:color w:val="000000"/>
                <w:sz w:val="20"/>
                <w:szCs w:val="20"/>
              </w:rPr>
              <w:t>8</w:t>
            </w:r>
            <w:r w:rsidRPr="00C65D24">
              <w:rPr>
                <w:color w:val="000000"/>
                <w:sz w:val="20"/>
                <w:szCs w:val="20"/>
              </w:rPr>
              <w:t>, 0.5</w:t>
            </w:r>
            <w:r w:rsidR="001A5186">
              <w:rPr>
                <w:color w:val="000000"/>
                <w:sz w:val="20"/>
                <w:szCs w:val="20"/>
              </w:rPr>
              <w:t>9</w:t>
            </w:r>
            <w:r w:rsidRPr="00C65D2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012" w:type="dxa"/>
          </w:tcPr>
          <w:p w14:paraId="52DE1841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&lt;0.001*</w:t>
            </w:r>
          </w:p>
        </w:tc>
      </w:tr>
    </w:tbl>
    <w:p w14:paraId="3DCD1BB1" w14:textId="77777777" w:rsidR="008833DB" w:rsidRPr="007017DF" w:rsidRDefault="008833DB" w:rsidP="008833DB">
      <w:pPr>
        <w:spacing w:line="480" w:lineRule="auto"/>
        <w:rPr>
          <w:color w:val="000000" w:themeColor="text1"/>
        </w:rPr>
      </w:pPr>
      <w:r w:rsidRPr="007017DF">
        <w:rPr>
          <w:color w:val="000000" w:themeColor="text1"/>
        </w:rPr>
        <w:t>*p &lt; 0.05 considered statistically significant</w:t>
      </w:r>
    </w:p>
    <w:p w14:paraId="00AC258E" w14:textId="77777777" w:rsidR="008833DB" w:rsidRPr="007017DF" w:rsidRDefault="008833DB" w:rsidP="008833DB">
      <w:pPr>
        <w:spacing w:line="480" w:lineRule="auto"/>
        <w:rPr>
          <w:color w:val="000000" w:themeColor="text1"/>
        </w:rPr>
      </w:pPr>
    </w:p>
    <w:p w14:paraId="67295A4D" w14:textId="77777777" w:rsidR="008833DB" w:rsidRPr="007017DF" w:rsidRDefault="008833DB" w:rsidP="008833DB">
      <w:pPr>
        <w:spacing w:line="480" w:lineRule="auto"/>
        <w:rPr>
          <w:bCs/>
          <w:color w:val="000000" w:themeColor="text1"/>
        </w:rPr>
      </w:pPr>
    </w:p>
    <w:p w14:paraId="387A3223" w14:textId="2F1BC25F" w:rsidR="008833DB" w:rsidRPr="007017DF" w:rsidRDefault="008833DB" w:rsidP="008833DB">
      <w:pPr>
        <w:spacing w:line="480" w:lineRule="auto"/>
        <w:rPr>
          <w:color w:val="000000" w:themeColor="text1"/>
        </w:rPr>
      </w:pPr>
      <w:r w:rsidRPr="007017DF">
        <w:rPr>
          <w:bCs/>
          <w:color w:val="000000" w:themeColor="text1"/>
        </w:rPr>
        <w:lastRenderedPageBreak/>
        <w:t>Supplementary T</w:t>
      </w:r>
      <w:r>
        <w:rPr>
          <w:bCs/>
          <w:color w:val="000000" w:themeColor="text1"/>
        </w:rPr>
        <w:t>a</w:t>
      </w:r>
      <w:r w:rsidRPr="007017DF">
        <w:rPr>
          <w:bCs/>
          <w:color w:val="000000" w:themeColor="text1"/>
        </w:rPr>
        <w:t xml:space="preserve">ble </w:t>
      </w:r>
      <w:r w:rsidR="00CE1288">
        <w:rPr>
          <w:bCs/>
          <w:color w:val="000000" w:themeColor="text1"/>
        </w:rPr>
        <w:t>5</w:t>
      </w:r>
      <w:r w:rsidRPr="007017DF">
        <w:rPr>
          <w:color w:val="000000" w:themeColor="text1"/>
        </w:rPr>
        <w:t>: Propensity Score-Adjusted Risk of Urologic Cancers for Infliximab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3330"/>
        <w:gridCol w:w="2160"/>
        <w:gridCol w:w="1710"/>
        <w:gridCol w:w="1075"/>
      </w:tblGrid>
      <w:tr w:rsidR="008833DB" w:rsidRPr="00C65D24" w14:paraId="66904A84" w14:textId="77777777" w:rsidTr="00FE3530">
        <w:trPr>
          <w:trHeight w:val="269"/>
        </w:trPr>
        <w:tc>
          <w:tcPr>
            <w:tcW w:w="1075" w:type="dxa"/>
          </w:tcPr>
          <w:p w14:paraId="42E238D0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30" w:type="dxa"/>
          </w:tcPr>
          <w:p w14:paraId="7BAA6411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2CDDE94" w14:textId="77777777" w:rsidR="008833DB" w:rsidRPr="00C65D24" w:rsidRDefault="008833DB" w:rsidP="00FE3530">
            <w:pPr>
              <w:spacing w:line="480" w:lineRule="auto"/>
              <w:rPr>
                <w:bCs/>
                <w:color w:val="000000" w:themeColor="text1"/>
                <w:sz w:val="20"/>
                <w:szCs w:val="20"/>
              </w:rPr>
            </w:pPr>
            <w:r w:rsidRPr="00C65D24">
              <w:rPr>
                <w:bCs/>
                <w:color w:val="000000" w:themeColor="text1"/>
                <w:sz w:val="20"/>
                <w:szCs w:val="20"/>
              </w:rPr>
              <w:t>Relative Risk (RR)</w:t>
            </w:r>
          </w:p>
        </w:tc>
        <w:tc>
          <w:tcPr>
            <w:tcW w:w="1710" w:type="dxa"/>
          </w:tcPr>
          <w:p w14:paraId="3EE0BE17" w14:textId="77777777" w:rsidR="008833DB" w:rsidRPr="00C65D24" w:rsidRDefault="008833DB" w:rsidP="00FE3530">
            <w:pPr>
              <w:spacing w:line="480" w:lineRule="auto"/>
              <w:rPr>
                <w:bCs/>
                <w:color w:val="000000" w:themeColor="text1"/>
                <w:sz w:val="20"/>
                <w:szCs w:val="20"/>
              </w:rPr>
            </w:pPr>
            <w:r w:rsidRPr="00C65D24">
              <w:rPr>
                <w:bCs/>
                <w:color w:val="000000" w:themeColor="text1"/>
                <w:sz w:val="20"/>
                <w:szCs w:val="20"/>
              </w:rPr>
              <w:t>95% CI</w:t>
            </w:r>
          </w:p>
        </w:tc>
        <w:tc>
          <w:tcPr>
            <w:tcW w:w="1075" w:type="dxa"/>
          </w:tcPr>
          <w:p w14:paraId="4EE94887" w14:textId="77777777" w:rsidR="008833DB" w:rsidRPr="00C65D24" w:rsidRDefault="008833DB" w:rsidP="00FE3530">
            <w:pPr>
              <w:spacing w:line="480" w:lineRule="auto"/>
              <w:rPr>
                <w:bCs/>
                <w:color w:val="000000" w:themeColor="text1"/>
                <w:sz w:val="20"/>
                <w:szCs w:val="20"/>
              </w:rPr>
            </w:pPr>
            <w:r w:rsidRPr="00C65D24">
              <w:rPr>
                <w:bCs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008833DB" w:rsidRPr="00C65D24" w14:paraId="1B8B366E" w14:textId="77777777" w:rsidTr="00FE3530">
        <w:tc>
          <w:tcPr>
            <w:tcW w:w="1075" w:type="dxa"/>
          </w:tcPr>
          <w:p w14:paraId="4887A43C" w14:textId="77777777" w:rsidR="008833DB" w:rsidRPr="00C65D24" w:rsidRDefault="008833DB" w:rsidP="00FE3530">
            <w:pPr>
              <w:spacing w:line="480" w:lineRule="auto"/>
              <w:rPr>
                <w:i/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Prostate</w:t>
            </w:r>
          </w:p>
        </w:tc>
        <w:tc>
          <w:tcPr>
            <w:tcW w:w="3330" w:type="dxa"/>
          </w:tcPr>
          <w:p w14:paraId="16B47C6C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</w:tcPr>
          <w:p w14:paraId="251600EB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</w:tcPr>
          <w:p w14:paraId="582E0E5D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75" w:type="dxa"/>
          </w:tcPr>
          <w:p w14:paraId="79E9DB33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8833DB" w:rsidRPr="00C65D24" w14:paraId="603497CF" w14:textId="77777777" w:rsidTr="00FE3530">
        <w:tc>
          <w:tcPr>
            <w:tcW w:w="1075" w:type="dxa"/>
          </w:tcPr>
          <w:p w14:paraId="46B3DA06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30" w:type="dxa"/>
          </w:tcPr>
          <w:p w14:paraId="7CBFFDA1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Number of Elevated PSA’s</w:t>
            </w:r>
          </w:p>
        </w:tc>
        <w:tc>
          <w:tcPr>
            <w:tcW w:w="2160" w:type="dxa"/>
          </w:tcPr>
          <w:p w14:paraId="6C720771" w14:textId="29581DD3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1.80</w:t>
            </w:r>
          </w:p>
        </w:tc>
        <w:tc>
          <w:tcPr>
            <w:tcW w:w="1710" w:type="dxa"/>
          </w:tcPr>
          <w:p w14:paraId="6D9460ED" w14:textId="5D92EEF8" w:rsidR="008833DB" w:rsidRPr="00C65D24" w:rsidRDefault="008833DB" w:rsidP="00FE3530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65D24">
              <w:rPr>
                <w:color w:val="000000"/>
                <w:sz w:val="20"/>
                <w:szCs w:val="20"/>
              </w:rPr>
              <w:t>(1.5</w:t>
            </w:r>
            <w:r w:rsidR="001A5186">
              <w:rPr>
                <w:color w:val="000000"/>
                <w:sz w:val="20"/>
                <w:szCs w:val="20"/>
              </w:rPr>
              <w:t>8</w:t>
            </w:r>
            <w:r w:rsidRPr="00C65D24">
              <w:rPr>
                <w:color w:val="000000"/>
                <w:sz w:val="20"/>
                <w:szCs w:val="20"/>
              </w:rPr>
              <w:t>, 2.06)</w:t>
            </w:r>
          </w:p>
        </w:tc>
        <w:tc>
          <w:tcPr>
            <w:tcW w:w="1075" w:type="dxa"/>
          </w:tcPr>
          <w:p w14:paraId="70574D12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&lt;0.001*</w:t>
            </w:r>
          </w:p>
        </w:tc>
      </w:tr>
      <w:tr w:rsidR="008833DB" w:rsidRPr="00C65D24" w14:paraId="630EC79F" w14:textId="77777777" w:rsidTr="00FE3530">
        <w:tc>
          <w:tcPr>
            <w:tcW w:w="1075" w:type="dxa"/>
          </w:tcPr>
          <w:p w14:paraId="5CB0CC2B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30" w:type="dxa"/>
          </w:tcPr>
          <w:p w14:paraId="05958403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Number of Prostate MRI’s</w:t>
            </w:r>
          </w:p>
        </w:tc>
        <w:tc>
          <w:tcPr>
            <w:tcW w:w="2160" w:type="dxa"/>
          </w:tcPr>
          <w:p w14:paraId="53F61A44" w14:textId="68E678E2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1.83</w:t>
            </w:r>
          </w:p>
        </w:tc>
        <w:tc>
          <w:tcPr>
            <w:tcW w:w="1710" w:type="dxa"/>
          </w:tcPr>
          <w:p w14:paraId="235A7EDE" w14:textId="7746F20E" w:rsidR="008833DB" w:rsidRPr="00C65D24" w:rsidRDefault="008833DB" w:rsidP="00FE3530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65D24">
              <w:rPr>
                <w:color w:val="000000"/>
                <w:sz w:val="20"/>
                <w:szCs w:val="20"/>
              </w:rPr>
              <w:t>(1.60, 2.09)</w:t>
            </w:r>
          </w:p>
        </w:tc>
        <w:tc>
          <w:tcPr>
            <w:tcW w:w="1075" w:type="dxa"/>
          </w:tcPr>
          <w:p w14:paraId="61C1CE28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&lt;0.001*</w:t>
            </w:r>
          </w:p>
        </w:tc>
      </w:tr>
      <w:tr w:rsidR="008833DB" w:rsidRPr="00C65D24" w14:paraId="179B3394" w14:textId="77777777" w:rsidTr="00FE3530">
        <w:tc>
          <w:tcPr>
            <w:tcW w:w="1075" w:type="dxa"/>
          </w:tcPr>
          <w:p w14:paraId="490CF89A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30" w:type="dxa"/>
          </w:tcPr>
          <w:p w14:paraId="11A9FD9F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Elevated PSA at Diagnosis</w:t>
            </w:r>
          </w:p>
        </w:tc>
        <w:tc>
          <w:tcPr>
            <w:tcW w:w="2160" w:type="dxa"/>
          </w:tcPr>
          <w:p w14:paraId="41736FCA" w14:textId="4469FC6A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0.7</w:t>
            </w:r>
            <w:r w:rsidR="001A5186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710" w:type="dxa"/>
          </w:tcPr>
          <w:p w14:paraId="0494669D" w14:textId="7AA97225" w:rsidR="008833DB" w:rsidRPr="00C65D24" w:rsidRDefault="008833DB" w:rsidP="00FE3530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65D24">
              <w:rPr>
                <w:color w:val="000000"/>
                <w:sz w:val="20"/>
                <w:szCs w:val="20"/>
              </w:rPr>
              <w:t>(0.66, 0.8</w:t>
            </w:r>
            <w:r w:rsidR="001A5186">
              <w:rPr>
                <w:color w:val="000000"/>
                <w:sz w:val="20"/>
                <w:szCs w:val="20"/>
              </w:rPr>
              <w:t>7</w:t>
            </w:r>
            <w:r w:rsidRPr="00C65D2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075" w:type="dxa"/>
          </w:tcPr>
          <w:p w14:paraId="4C313A6D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&lt;0.001*</w:t>
            </w:r>
          </w:p>
        </w:tc>
      </w:tr>
      <w:tr w:rsidR="008833DB" w:rsidRPr="00C65D24" w14:paraId="6C588FAE" w14:textId="77777777" w:rsidTr="00FE3530">
        <w:tc>
          <w:tcPr>
            <w:tcW w:w="1075" w:type="dxa"/>
          </w:tcPr>
          <w:p w14:paraId="38166F49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30" w:type="dxa"/>
          </w:tcPr>
          <w:p w14:paraId="4FB8180A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Clinical Stage</w:t>
            </w:r>
          </w:p>
        </w:tc>
        <w:tc>
          <w:tcPr>
            <w:tcW w:w="2160" w:type="dxa"/>
          </w:tcPr>
          <w:p w14:paraId="647F0D46" w14:textId="5A188809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2.2</w:t>
            </w:r>
            <w:r w:rsidR="001A5186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10" w:type="dxa"/>
          </w:tcPr>
          <w:p w14:paraId="792D27DE" w14:textId="7ED99E9C" w:rsidR="008833DB" w:rsidRPr="00C65D24" w:rsidRDefault="008833DB" w:rsidP="00FE3530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65D24">
              <w:rPr>
                <w:color w:val="000000"/>
                <w:sz w:val="20"/>
                <w:szCs w:val="20"/>
              </w:rPr>
              <w:t>(1.8</w:t>
            </w:r>
            <w:r w:rsidR="001A5186">
              <w:rPr>
                <w:color w:val="000000"/>
                <w:sz w:val="20"/>
                <w:szCs w:val="20"/>
              </w:rPr>
              <w:t>4</w:t>
            </w:r>
            <w:r w:rsidRPr="00C65D24">
              <w:rPr>
                <w:color w:val="000000"/>
                <w:sz w:val="20"/>
                <w:szCs w:val="20"/>
              </w:rPr>
              <w:t>, 2.6</w:t>
            </w:r>
            <w:r w:rsidR="001A5186">
              <w:rPr>
                <w:color w:val="000000"/>
                <w:sz w:val="20"/>
                <w:szCs w:val="20"/>
              </w:rPr>
              <w:t>8</w:t>
            </w:r>
            <w:r w:rsidRPr="00C65D2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075" w:type="dxa"/>
          </w:tcPr>
          <w:p w14:paraId="545F7000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&lt;0.001*</w:t>
            </w:r>
          </w:p>
        </w:tc>
      </w:tr>
      <w:tr w:rsidR="008833DB" w:rsidRPr="00C65D24" w14:paraId="217CBA4B" w14:textId="77777777" w:rsidTr="00FE3530">
        <w:tc>
          <w:tcPr>
            <w:tcW w:w="1075" w:type="dxa"/>
          </w:tcPr>
          <w:p w14:paraId="1C8D04B1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30" w:type="dxa"/>
          </w:tcPr>
          <w:p w14:paraId="68F9C527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Biopsy Grade Group 1 vs. 2+</w:t>
            </w:r>
          </w:p>
        </w:tc>
        <w:tc>
          <w:tcPr>
            <w:tcW w:w="2160" w:type="dxa"/>
          </w:tcPr>
          <w:p w14:paraId="510D549D" w14:textId="67C1754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</w:t>
            </w:r>
            <w:r w:rsidR="001A5186">
              <w:rPr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1710" w:type="dxa"/>
          </w:tcPr>
          <w:p w14:paraId="0773F703" w14:textId="0A502867" w:rsidR="008833DB" w:rsidRPr="00C65D24" w:rsidRDefault="008833DB" w:rsidP="00FE3530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65D24">
              <w:rPr>
                <w:color w:val="000000"/>
                <w:sz w:val="20"/>
                <w:szCs w:val="20"/>
              </w:rPr>
              <w:t>(0.6</w:t>
            </w:r>
            <w:r w:rsidR="001A5186">
              <w:rPr>
                <w:color w:val="000000"/>
                <w:sz w:val="20"/>
                <w:szCs w:val="20"/>
              </w:rPr>
              <w:t>1</w:t>
            </w:r>
            <w:r w:rsidRPr="00C65D24">
              <w:rPr>
                <w:color w:val="000000"/>
                <w:sz w:val="20"/>
                <w:szCs w:val="20"/>
              </w:rPr>
              <w:t>, 0.8</w:t>
            </w:r>
            <w:r w:rsidR="001A5186">
              <w:rPr>
                <w:color w:val="000000"/>
                <w:sz w:val="20"/>
                <w:szCs w:val="20"/>
              </w:rPr>
              <w:t>1</w:t>
            </w:r>
            <w:r w:rsidRPr="00C65D2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075" w:type="dxa"/>
          </w:tcPr>
          <w:p w14:paraId="06D7D7C1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&lt;0.001*</w:t>
            </w:r>
          </w:p>
        </w:tc>
      </w:tr>
      <w:tr w:rsidR="008833DB" w:rsidRPr="00C65D24" w14:paraId="20BBF060" w14:textId="77777777" w:rsidTr="00FE3530">
        <w:tc>
          <w:tcPr>
            <w:tcW w:w="1075" w:type="dxa"/>
          </w:tcPr>
          <w:p w14:paraId="4903850B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30" w:type="dxa"/>
          </w:tcPr>
          <w:p w14:paraId="2713E0DF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Prostatectomy TNM Stage</w:t>
            </w:r>
          </w:p>
        </w:tc>
        <w:tc>
          <w:tcPr>
            <w:tcW w:w="2160" w:type="dxa"/>
          </w:tcPr>
          <w:p w14:paraId="40A697BD" w14:textId="402AA80C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2.18</w:t>
            </w:r>
          </w:p>
        </w:tc>
        <w:tc>
          <w:tcPr>
            <w:tcW w:w="1710" w:type="dxa"/>
          </w:tcPr>
          <w:p w14:paraId="52180780" w14:textId="05F0925F" w:rsidR="008833DB" w:rsidRPr="00C65D24" w:rsidRDefault="008833DB" w:rsidP="00FE3530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65D24">
              <w:rPr>
                <w:color w:val="000000"/>
                <w:sz w:val="20"/>
                <w:szCs w:val="20"/>
              </w:rPr>
              <w:t>(1.69, 2.8</w:t>
            </w:r>
            <w:r w:rsidR="001A5186">
              <w:rPr>
                <w:color w:val="000000"/>
                <w:sz w:val="20"/>
                <w:szCs w:val="20"/>
              </w:rPr>
              <w:t>2</w:t>
            </w:r>
            <w:r w:rsidRPr="00C65D2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075" w:type="dxa"/>
          </w:tcPr>
          <w:p w14:paraId="7EE48B2B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&lt;0.001*</w:t>
            </w:r>
          </w:p>
        </w:tc>
      </w:tr>
      <w:tr w:rsidR="008833DB" w:rsidRPr="00C65D24" w14:paraId="3B1AFAFB" w14:textId="77777777" w:rsidTr="00FE3530">
        <w:tc>
          <w:tcPr>
            <w:tcW w:w="1075" w:type="dxa"/>
          </w:tcPr>
          <w:p w14:paraId="6501612C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30" w:type="dxa"/>
          </w:tcPr>
          <w:p w14:paraId="00F9CE13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Prostatectomy Grade Group 1 vs. 2+</w:t>
            </w:r>
          </w:p>
        </w:tc>
        <w:tc>
          <w:tcPr>
            <w:tcW w:w="2160" w:type="dxa"/>
          </w:tcPr>
          <w:p w14:paraId="0A635066" w14:textId="792BFEA1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0.63</w:t>
            </w:r>
          </w:p>
        </w:tc>
        <w:tc>
          <w:tcPr>
            <w:tcW w:w="1710" w:type="dxa"/>
          </w:tcPr>
          <w:p w14:paraId="1F1013F4" w14:textId="1ABC42BE" w:rsidR="008833DB" w:rsidRPr="00C65D24" w:rsidRDefault="008833DB" w:rsidP="00FE3530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65D24">
              <w:rPr>
                <w:color w:val="000000"/>
                <w:sz w:val="20"/>
                <w:szCs w:val="20"/>
              </w:rPr>
              <w:t>(0.55, 0.72)</w:t>
            </w:r>
          </w:p>
        </w:tc>
        <w:tc>
          <w:tcPr>
            <w:tcW w:w="1075" w:type="dxa"/>
          </w:tcPr>
          <w:p w14:paraId="46DA2DC7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&lt;0.001*</w:t>
            </w:r>
          </w:p>
        </w:tc>
      </w:tr>
      <w:tr w:rsidR="008833DB" w:rsidRPr="00C65D24" w14:paraId="27039518" w14:textId="77777777" w:rsidTr="00FE3530">
        <w:tc>
          <w:tcPr>
            <w:tcW w:w="1075" w:type="dxa"/>
          </w:tcPr>
          <w:p w14:paraId="151B3C96" w14:textId="77777777" w:rsidR="008833DB" w:rsidRPr="00C65D24" w:rsidRDefault="008833DB" w:rsidP="00FE3530">
            <w:pPr>
              <w:spacing w:line="480" w:lineRule="auto"/>
              <w:rPr>
                <w:i/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Bladder</w:t>
            </w:r>
          </w:p>
        </w:tc>
        <w:tc>
          <w:tcPr>
            <w:tcW w:w="3330" w:type="dxa"/>
          </w:tcPr>
          <w:p w14:paraId="50F01252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</w:tcPr>
          <w:p w14:paraId="24FBA6BD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</w:tcPr>
          <w:p w14:paraId="6538570E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75" w:type="dxa"/>
          </w:tcPr>
          <w:p w14:paraId="3D70AF58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8833DB" w:rsidRPr="00C65D24" w14:paraId="50C7388D" w14:textId="77777777" w:rsidTr="00FE3530">
        <w:tc>
          <w:tcPr>
            <w:tcW w:w="1075" w:type="dxa"/>
          </w:tcPr>
          <w:p w14:paraId="4F7B7031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30" w:type="dxa"/>
          </w:tcPr>
          <w:p w14:paraId="4D8BE3AA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Higher Pathologic Stage at Diagnosis</w:t>
            </w:r>
          </w:p>
        </w:tc>
        <w:tc>
          <w:tcPr>
            <w:tcW w:w="2160" w:type="dxa"/>
          </w:tcPr>
          <w:p w14:paraId="0AA9BEC3" w14:textId="4359321D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0.85</w:t>
            </w:r>
          </w:p>
        </w:tc>
        <w:tc>
          <w:tcPr>
            <w:tcW w:w="1710" w:type="dxa"/>
          </w:tcPr>
          <w:p w14:paraId="2D07F5B0" w14:textId="0DFCA365" w:rsidR="008833DB" w:rsidRPr="00C65D24" w:rsidRDefault="008833DB" w:rsidP="00FE3530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65D24">
              <w:rPr>
                <w:color w:val="000000"/>
                <w:sz w:val="20"/>
                <w:szCs w:val="20"/>
              </w:rPr>
              <w:t>(0.4</w:t>
            </w:r>
            <w:r w:rsidR="001A5186">
              <w:rPr>
                <w:color w:val="000000"/>
                <w:sz w:val="20"/>
                <w:szCs w:val="20"/>
              </w:rPr>
              <w:t>4</w:t>
            </w:r>
            <w:r w:rsidRPr="00C65D24">
              <w:rPr>
                <w:color w:val="000000"/>
                <w:sz w:val="20"/>
                <w:szCs w:val="20"/>
              </w:rPr>
              <w:t>, 1.66)</w:t>
            </w:r>
          </w:p>
        </w:tc>
        <w:tc>
          <w:tcPr>
            <w:tcW w:w="1075" w:type="dxa"/>
          </w:tcPr>
          <w:p w14:paraId="25693948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0.639</w:t>
            </w:r>
          </w:p>
        </w:tc>
      </w:tr>
      <w:tr w:rsidR="008833DB" w:rsidRPr="00C65D24" w14:paraId="49FBE645" w14:textId="77777777" w:rsidTr="00FE3530">
        <w:tc>
          <w:tcPr>
            <w:tcW w:w="1075" w:type="dxa"/>
          </w:tcPr>
          <w:p w14:paraId="05D1584F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30" w:type="dxa"/>
          </w:tcPr>
          <w:p w14:paraId="4B35956E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Radical Cystectomy</w:t>
            </w:r>
          </w:p>
        </w:tc>
        <w:tc>
          <w:tcPr>
            <w:tcW w:w="2160" w:type="dxa"/>
          </w:tcPr>
          <w:p w14:paraId="61B288C8" w14:textId="3D16EEDD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0.7</w:t>
            </w:r>
            <w:r w:rsidR="001A5186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710" w:type="dxa"/>
          </w:tcPr>
          <w:p w14:paraId="1936491C" w14:textId="34E022B0" w:rsidR="008833DB" w:rsidRPr="00C65D24" w:rsidRDefault="008833DB" w:rsidP="00FE3530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65D24">
              <w:rPr>
                <w:color w:val="000000"/>
                <w:sz w:val="20"/>
                <w:szCs w:val="20"/>
              </w:rPr>
              <w:t>(0.41, 1.5</w:t>
            </w:r>
            <w:r w:rsidR="001A5186">
              <w:rPr>
                <w:color w:val="000000"/>
                <w:sz w:val="20"/>
                <w:szCs w:val="20"/>
              </w:rPr>
              <w:t>0</w:t>
            </w:r>
            <w:r w:rsidRPr="00C65D2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075" w:type="dxa"/>
          </w:tcPr>
          <w:p w14:paraId="529F7297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0.468</w:t>
            </w:r>
          </w:p>
        </w:tc>
      </w:tr>
      <w:tr w:rsidR="008833DB" w:rsidRPr="00C65D24" w14:paraId="506AC0DF" w14:textId="77777777" w:rsidTr="00FE3530">
        <w:tc>
          <w:tcPr>
            <w:tcW w:w="1075" w:type="dxa"/>
          </w:tcPr>
          <w:p w14:paraId="5FBDAF9E" w14:textId="77777777" w:rsidR="008833DB" w:rsidRPr="00C65D24" w:rsidRDefault="008833DB" w:rsidP="00FE3530">
            <w:pPr>
              <w:spacing w:line="480" w:lineRule="auto"/>
              <w:rPr>
                <w:i/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Kidney</w:t>
            </w:r>
          </w:p>
        </w:tc>
        <w:tc>
          <w:tcPr>
            <w:tcW w:w="3330" w:type="dxa"/>
          </w:tcPr>
          <w:p w14:paraId="0B073657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</w:tcPr>
          <w:p w14:paraId="2EBC5756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</w:tcPr>
          <w:p w14:paraId="0A6F4CC5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75" w:type="dxa"/>
          </w:tcPr>
          <w:p w14:paraId="6AE0E2D4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8833DB" w:rsidRPr="00C65D24" w14:paraId="3BE45629" w14:textId="77777777" w:rsidTr="00FE3530">
        <w:tc>
          <w:tcPr>
            <w:tcW w:w="1075" w:type="dxa"/>
          </w:tcPr>
          <w:p w14:paraId="2A760D65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30" w:type="dxa"/>
          </w:tcPr>
          <w:p w14:paraId="0DECA221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Clinical Stage 2 or Greater</w:t>
            </w:r>
          </w:p>
        </w:tc>
        <w:tc>
          <w:tcPr>
            <w:tcW w:w="2160" w:type="dxa"/>
          </w:tcPr>
          <w:p w14:paraId="4A147593" w14:textId="33D6794A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1.31</w:t>
            </w:r>
          </w:p>
        </w:tc>
        <w:tc>
          <w:tcPr>
            <w:tcW w:w="1710" w:type="dxa"/>
          </w:tcPr>
          <w:p w14:paraId="0DEF5AFA" w14:textId="515A45B5" w:rsidR="008833DB" w:rsidRPr="00C65D24" w:rsidRDefault="008833DB" w:rsidP="00FE3530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65D24">
              <w:rPr>
                <w:color w:val="000000"/>
                <w:sz w:val="20"/>
                <w:szCs w:val="20"/>
              </w:rPr>
              <w:t>(0.75, 2.29)</w:t>
            </w:r>
          </w:p>
        </w:tc>
        <w:tc>
          <w:tcPr>
            <w:tcW w:w="1075" w:type="dxa"/>
          </w:tcPr>
          <w:p w14:paraId="3281E2BE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0.335</w:t>
            </w:r>
          </w:p>
        </w:tc>
      </w:tr>
      <w:tr w:rsidR="008833DB" w:rsidRPr="00C65D24" w14:paraId="1AD6CB08" w14:textId="77777777" w:rsidTr="00FE3530">
        <w:tc>
          <w:tcPr>
            <w:tcW w:w="1075" w:type="dxa"/>
          </w:tcPr>
          <w:p w14:paraId="41CA3325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30" w:type="dxa"/>
          </w:tcPr>
          <w:p w14:paraId="0518DA87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Clinical Stage 3 or Greater</w:t>
            </w:r>
          </w:p>
        </w:tc>
        <w:tc>
          <w:tcPr>
            <w:tcW w:w="2160" w:type="dxa"/>
          </w:tcPr>
          <w:p w14:paraId="2584167B" w14:textId="21831D24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1.87</w:t>
            </w:r>
          </w:p>
        </w:tc>
        <w:tc>
          <w:tcPr>
            <w:tcW w:w="1710" w:type="dxa"/>
          </w:tcPr>
          <w:p w14:paraId="575F3151" w14:textId="4C02C66D" w:rsidR="008833DB" w:rsidRPr="00C65D24" w:rsidRDefault="008833DB" w:rsidP="00FE3530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65D24">
              <w:rPr>
                <w:color w:val="000000"/>
                <w:sz w:val="20"/>
                <w:szCs w:val="20"/>
              </w:rPr>
              <w:t>(1.0</w:t>
            </w:r>
            <w:r w:rsidR="001A5186">
              <w:rPr>
                <w:color w:val="000000"/>
                <w:sz w:val="20"/>
                <w:szCs w:val="20"/>
              </w:rPr>
              <w:t>1</w:t>
            </w:r>
            <w:r w:rsidRPr="00C65D24">
              <w:rPr>
                <w:color w:val="000000"/>
                <w:sz w:val="20"/>
                <w:szCs w:val="20"/>
              </w:rPr>
              <w:t>, 3.4</w:t>
            </w:r>
            <w:r w:rsidR="001A5186">
              <w:rPr>
                <w:color w:val="000000"/>
                <w:sz w:val="20"/>
                <w:szCs w:val="20"/>
              </w:rPr>
              <w:t>8</w:t>
            </w:r>
            <w:r w:rsidRPr="00C65D2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075" w:type="dxa"/>
          </w:tcPr>
          <w:p w14:paraId="79F3D8F3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0.047*</w:t>
            </w:r>
          </w:p>
        </w:tc>
      </w:tr>
      <w:tr w:rsidR="008833DB" w:rsidRPr="00C65D24" w14:paraId="145B25FD" w14:textId="77777777" w:rsidTr="00FE3530">
        <w:tc>
          <w:tcPr>
            <w:tcW w:w="1075" w:type="dxa"/>
          </w:tcPr>
          <w:p w14:paraId="3D37A2D6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30" w:type="dxa"/>
          </w:tcPr>
          <w:p w14:paraId="1A6EB6AC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Pathologic Stage 2 or Greater</w:t>
            </w:r>
          </w:p>
        </w:tc>
        <w:tc>
          <w:tcPr>
            <w:tcW w:w="2160" w:type="dxa"/>
          </w:tcPr>
          <w:p w14:paraId="2462B08A" w14:textId="3E01A3E1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1.16</w:t>
            </w:r>
          </w:p>
        </w:tc>
        <w:tc>
          <w:tcPr>
            <w:tcW w:w="1710" w:type="dxa"/>
          </w:tcPr>
          <w:p w14:paraId="791B5F9E" w14:textId="7DE36A10" w:rsidR="008833DB" w:rsidRPr="00C65D24" w:rsidRDefault="008833DB" w:rsidP="00FE3530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65D24">
              <w:rPr>
                <w:color w:val="000000"/>
                <w:sz w:val="20"/>
                <w:szCs w:val="20"/>
              </w:rPr>
              <w:t>(0.67, 2.0</w:t>
            </w:r>
            <w:r w:rsidR="001A5186">
              <w:rPr>
                <w:color w:val="000000"/>
                <w:sz w:val="20"/>
                <w:szCs w:val="20"/>
              </w:rPr>
              <w:t>1</w:t>
            </w:r>
            <w:r w:rsidRPr="00C65D2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075" w:type="dxa"/>
          </w:tcPr>
          <w:p w14:paraId="2A302729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0.588</w:t>
            </w:r>
          </w:p>
        </w:tc>
      </w:tr>
      <w:tr w:rsidR="008833DB" w:rsidRPr="00C65D24" w14:paraId="2F4153E2" w14:textId="77777777" w:rsidTr="00FE3530">
        <w:tc>
          <w:tcPr>
            <w:tcW w:w="1075" w:type="dxa"/>
          </w:tcPr>
          <w:p w14:paraId="07CD2970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30" w:type="dxa"/>
          </w:tcPr>
          <w:p w14:paraId="64BB6EF3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Pathologic Stage 3 or Greater</w:t>
            </w:r>
          </w:p>
        </w:tc>
        <w:tc>
          <w:tcPr>
            <w:tcW w:w="2160" w:type="dxa"/>
          </w:tcPr>
          <w:p w14:paraId="059C4223" w14:textId="015A99F5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1.16</w:t>
            </w:r>
          </w:p>
        </w:tc>
        <w:tc>
          <w:tcPr>
            <w:tcW w:w="1710" w:type="dxa"/>
          </w:tcPr>
          <w:p w14:paraId="56A1F4BB" w14:textId="0B456C5B" w:rsidR="008833DB" w:rsidRPr="00C65D24" w:rsidRDefault="008833DB" w:rsidP="00FE3530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65D24">
              <w:rPr>
                <w:color w:val="000000"/>
                <w:sz w:val="20"/>
                <w:szCs w:val="20"/>
              </w:rPr>
              <w:t>(0.67, 2.0</w:t>
            </w:r>
            <w:r w:rsidR="001A5186">
              <w:rPr>
                <w:color w:val="000000"/>
                <w:sz w:val="20"/>
                <w:szCs w:val="20"/>
              </w:rPr>
              <w:t>1</w:t>
            </w:r>
            <w:r w:rsidRPr="00C65D2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075" w:type="dxa"/>
          </w:tcPr>
          <w:p w14:paraId="1E3696BB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0.588</w:t>
            </w:r>
          </w:p>
        </w:tc>
      </w:tr>
    </w:tbl>
    <w:p w14:paraId="783BD7AB" w14:textId="77777777" w:rsidR="008833DB" w:rsidRPr="007017DF" w:rsidRDefault="008833DB" w:rsidP="008833DB">
      <w:pPr>
        <w:spacing w:line="480" w:lineRule="auto"/>
        <w:rPr>
          <w:color w:val="000000" w:themeColor="text1"/>
        </w:rPr>
      </w:pPr>
      <w:r w:rsidRPr="007017DF">
        <w:rPr>
          <w:color w:val="000000" w:themeColor="text1"/>
        </w:rPr>
        <w:t>*p &lt; 0.05 considered statistically significant</w:t>
      </w:r>
    </w:p>
    <w:p w14:paraId="2ACDC1C5" w14:textId="77777777" w:rsidR="008833DB" w:rsidRPr="007017DF" w:rsidRDefault="008833DB" w:rsidP="008833DB">
      <w:pPr>
        <w:spacing w:line="480" w:lineRule="auto"/>
        <w:rPr>
          <w:color w:val="000000" w:themeColor="text1"/>
        </w:rPr>
      </w:pPr>
    </w:p>
    <w:p w14:paraId="328F65C7" w14:textId="77777777" w:rsidR="008833DB" w:rsidRPr="007017DF" w:rsidRDefault="008833DB" w:rsidP="008833DB">
      <w:pPr>
        <w:spacing w:line="480" w:lineRule="auto"/>
        <w:rPr>
          <w:color w:val="000000" w:themeColor="text1"/>
        </w:rPr>
      </w:pPr>
    </w:p>
    <w:p w14:paraId="42405A82" w14:textId="77777777" w:rsidR="008833DB" w:rsidRPr="007017DF" w:rsidRDefault="008833DB" w:rsidP="008833DB">
      <w:pPr>
        <w:spacing w:line="480" w:lineRule="auto"/>
        <w:rPr>
          <w:color w:val="000000" w:themeColor="text1"/>
        </w:rPr>
      </w:pPr>
    </w:p>
    <w:p w14:paraId="39DD178D" w14:textId="77777777" w:rsidR="008833DB" w:rsidRPr="007017DF" w:rsidRDefault="008833DB" w:rsidP="008833DB">
      <w:pPr>
        <w:spacing w:line="480" w:lineRule="auto"/>
        <w:rPr>
          <w:color w:val="000000" w:themeColor="text1"/>
        </w:rPr>
      </w:pPr>
    </w:p>
    <w:p w14:paraId="71DD4C65" w14:textId="77777777" w:rsidR="008833DB" w:rsidRPr="007017DF" w:rsidRDefault="008833DB" w:rsidP="008833DB">
      <w:pPr>
        <w:spacing w:line="480" w:lineRule="auto"/>
        <w:rPr>
          <w:color w:val="000000" w:themeColor="text1"/>
        </w:rPr>
      </w:pPr>
    </w:p>
    <w:p w14:paraId="51C8A62B" w14:textId="77777777" w:rsidR="008833DB" w:rsidRPr="007017DF" w:rsidRDefault="008833DB" w:rsidP="008833DB">
      <w:pPr>
        <w:spacing w:line="480" w:lineRule="auto"/>
        <w:rPr>
          <w:color w:val="000000" w:themeColor="text1"/>
        </w:rPr>
      </w:pPr>
    </w:p>
    <w:p w14:paraId="199B939E" w14:textId="77777777" w:rsidR="008833DB" w:rsidRPr="007017DF" w:rsidRDefault="008833DB" w:rsidP="008833DB">
      <w:pPr>
        <w:spacing w:line="480" w:lineRule="auto"/>
        <w:rPr>
          <w:color w:val="000000" w:themeColor="text1"/>
        </w:rPr>
      </w:pPr>
    </w:p>
    <w:p w14:paraId="007ADFA1" w14:textId="0009F7BB" w:rsidR="008833DB" w:rsidRPr="007017DF" w:rsidRDefault="008833DB" w:rsidP="008833DB">
      <w:pPr>
        <w:spacing w:line="480" w:lineRule="auto"/>
        <w:rPr>
          <w:color w:val="000000" w:themeColor="text1"/>
        </w:rPr>
      </w:pPr>
      <w:r w:rsidRPr="007017DF">
        <w:rPr>
          <w:bCs/>
          <w:color w:val="000000" w:themeColor="text1"/>
        </w:rPr>
        <w:lastRenderedPageBreak/>
        <w:t xml:space="preserve">Supplementary Table </w:t>
      </w:r>
      <w:r w:rsidR="00CE1288">
        <w:rPr>
          <w:bCs/>
          <w:color w:val="000000" w:themeColor="text1"/>
        </w:rPr>
        <w:t>6</w:t>
      </w:r>
      <w:r w:rsidRPr="007017DF">
        <w:rPr>
          <w:color w:val="000000" w:themeColor="text1"/>
        </w:rPr>
        <w:t>: Propensity Score-Adjusted Risk of Urologic Cancers for Etanercept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3496"/>
        <w:gridCol w:w="2152"/>
        <w:gridCol w:w="1615"/>
        <w:gridCol w:w="1012"/>
      </w:tblGrid>
      <w:tr w:rsidR="008833DB" w:rsidRPr="00C65D24" w14:paraId="2BADCA28" w14:textId="77777777" w:rsidTr="00FE3530">
        <w:tc>
          <w:tcPr>
            <w:tcW w:w="1075" w:type="dxa"/>
          </w:tcPr>
          <w:p w14:paraId="04E1E50E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96" w:type="dxa"/>
          </w:tcPr>
          <w:p w14:paraId="691CFB17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52" w:type="dxa"/>
          </w:tcPr>
          <w:p w14:paraId="17D97EC2" w14:textId="77777777" w:rsidR="008833DB" w:rsidRPr="00C65D24" w:rsidRDefault="008833DB" w:rsidP="00FE3530">
            <w:pPr>
              <w:spacing w:line="480" w:lineRule="auto"/>
              <w:rPr>
                <w:bCs/>
                <w:color w:val="000000" w:themeColor="text1"/>
                <w:sz w:val="20"/>
                <w:szCs w:val="20"/>
              </w:rPr>
            </w:pPr>
            <w:r w:rsidRPr="00C65D24">
              <w:rPr>
                <w:bCs/>
                <w:color w:val="000000" w:themeColor="text1"/>
                <w:sz w:val="20"/>
                <w:szCs w:val="20"/>
              </w:rPr>
              <w:t>Relative Risk (RR)</w:t>
            </w:r>
          </w:p>
        </w:tc>
        <w:tc>
          <w:tcPr>
            <w:tcW w:w="1615" w:type="dxa"/>
          </w:tcPr>
          <w:p w14:paraId="0DE088BC" w14:textId="77777777" w:rsidR="008833DB" w:rsidRPr="00C65D24" w:rsidRDefault="008833DB" w:rsidP="00FE3530">
            <w:pPr>
              <w:spacing w:line="480" w:lineRule="auto"/>
              <w:rPr>
                <w:bCs/>
                <w:color w:val="000000" w:themeColor="text1"/>
                <w:sz w:val="20"/>
                <w:szCs w:val="20"/>
              </w:rPr>
            </w:pPr>
            <w:r w:rsidRPr="00C65D24">
              <w:rPr>
                <w:bCs/>
                <w:color w:val="000000" w:themeColor="text1"/>
                <w:sz w:val="20"/>
                <w:szCs w:val="20"/>
              </w:rPr>
              <w:t>95% CI</w:t>
            </w:r>
          </w:p>
        </w:tc>
        <w:tc>
          <w:tcPr>
            <w:tcW w:w="1012" w:type="dxa"/>
          </w:tcPr>
          <w:p w14:paraId="79EA46DF" w14:textId="77777777" w:rsidR="008833DB" w:rsidRPr="00C65D24" w:rsidRDefault="008833DB" w:rsidP="00FE3530">
            <w:pPr>
              <w:spacing w:line="480" w:lineRule="auto"/>
              <w:rPr>
                <w:bCs/>
                <w:color w:val="000000" w:themeColor="text1"/>
                <w:sz w:val="20"/>
                <w:szCs w:val="20"/>
              </w:rPr>
            </w:pPr>
            <w:r w:rsidRPr="00C65D24">
              <w:rPr>
                <w:bCs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008833DB" w:rsidRPr="00C65D24" w14:paraId="3A920FA5" w14:textId="77777777" w:rsidTr="00FE3530">
        <w:tc>
          <w:tcPr>
            <w:tcW w:w="1075" w:type="dxa"/>
          </w:tcPr>
          <w:p w14:paraId="45311EA6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bCs/>
                <w:color w:val="000000" w:themeColor="text1"/>
                <w:sz w:val="20"/>
                <w:szCs w:val="20"/>
              </w:rPr>
              <w:t>Prostate</w:t>
            </w:r>
          </w:p>
        </w:tc>
        <w:tc>
          <w:tcPr>
            <w:tcW w:w="3496" w:type="dxa"/>
          </w:tcPr>
          <w:p w14:paraId="0871900A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52" w:type="dxa"/>
          </w:tcPr>
          <w:p w14:paraId="07AF78EC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15" w:type="dxa"/>
          </w:tcPr>
          <w:p w14:paraId="71BEAC6E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2" w:type="dxa"/>
          </w:tcPr>
          <w:p w14:paraId="3AE9E8BB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8833DB" w:rsidRPr="00C65D24" w14:paraId="462E18D9" w14:textId="77777777" w:rsidTr="00FE3530">
        <w:tc>
          <w:tcPr>
            <w:tcW w:w="1075" w:type="dxa"/>
          </w:tcPr>
          <w:p w14:paraId="106F123F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96" w:type="dxa"/>
          </w:tcPr>
          <w:p w14:paraId="101BC48B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Number of Elevated PSA’s</w:t>
            </w:r>
          </w:p>
        </w:tc>
        <w:tc>
          <w:tcPr>
            <w:tcW w:w="2152" w:type="dxa"/>
          </w:tcPr>
          <w:p w14:paraId="144FD12E" w14:textId="25766EFE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1.08</w:t>
            </w:r>
          </w:p>
        </w:tc>
        <w:tc>
          <w:tcPr>
            <w:tcW w:w="1615" w:type="dxa"/>
          </w:tcPr>
          <w:p w14:paraId="55188C87" w14:textId="196F77F7" w:rsidR="008833DB" w:rsidRPr="00C65D24" w:rsidRDefault="008833DB" w:rsidP="00FE3530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65D24">
              <w:rPr>
                <w:color w:val="000000"/>
                <w:sz w:val="20"/>
                <w:szCs w:val="20"/>
              </w:rPr>
              <w:t>(0.94, 1.24)</w:t>
            </w:r>
          </w:p>
        </w:tc>
        <w:tc>
          <w:tcPr>
            <w:tcW w:w="1012" w:type="dxa"/>
          </w:tcPr>
          <w:p w14:paraId="29D40770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0.278</w:t>
            </w:r>
          </w:p>
        </w:tc>
      </w:tr>
      <w:tr w:rsidR="008833DB" w:rsidRPr="00C65D24" w14:paraId="17635014" w14:textId="77777777" w:rsidTr="00FE3530">
        <w:tc>
          <w:tcPr>
            <w:tcW w:w="1075" w:type="dxa"/>
          </w:tcPr>
          <w:p w14:paraId="717C0968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96" w:type="dxa"/>
          </w:tcPr>
          <w:p w14:paraId="3E81CD0C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Number of Prostate MRI’s</w:t>
            </w:r>
          </w:p>
        </w:tc>
        <w:tc>
          <w:tcPr>
            <w:tcW w:w="2152" w:type="dxa"/>
          </w:tcPr>
          <w:p w14:paraId="14A41F5A" w14:textId="4B8CC3A4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0.69</w:t>
            </w:r>
          </w:p>
        </w:tc>
        <w:tc>
          <w:tcPr>
            <w:tcW w:w="1615" w:type="dxa"/>
          </w:tcPr>
          <w:p w14:paraId="775378F0" w14:textId="0D1AA065" w:rsidR="008833DB" w:rsidRPr="00C65D24" w:rsidRDefault="008833DB" w:rsidP="00FE3530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65D24">
              <w:rPr>
                <w:color w:val="000000"/>
                <w:sz w:val="20"/>
                <w:szCs w:val="20"/>
              </w:rPr>
              <w:t>(0.5</w:t>
            </w:r>
            <w:r w:rsidR="00207C84">
              <w:rPr>
                <w:color w:val="000000"/>
                <w:sz w:val="20"/>
                <w:szCs w:val="20"/>
              </w:rPr>
              <w:t>7</w:t>
            </w:r>
            <w:r w:rsidRPr="00C65D24">
              <w:rPr>
                <w:color w:val="000000"/>
                <w:sz w:val="20"/>
                <w:szCs w:val="20"/>
              </w:rPr>
              <w:t>, 0.85)</w:t>
            </w:r>
          </w:p>
        </w:tc>
        <w:tc>
          <w:tcPr>
            <w:tcW w:w="1012" w:type="dxa"/>
          </w:tcPr>
          <w:p w14:paraId="585386B2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&lt;0.001*</w:t>
            </w:r>
          </w:p>
        </w:tc>
      </w:tr>
      <w:tr w:rsidR="008833DB" w:rsidRPr="00C65D24" w14:paraId="100531B0" w14:textId="77777777" w:rsidTr="00FE3530">
        <w:tc>
          <w:tcPr>
            <w:tcW w:w="1075" w:type="dxa"/>
          </w:tcPr>
          <w:p w14:paraId="5803DAF1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96" w:type="dxa"/>
          </w:tcPr>
          <w:p w14:paraId="26F33AED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Elevated PSA at Diagnosis</w:t>
            </w:r>
          </w:p>
        </w:tc>
        <w:tc>
          <w:tcPr>
            <w:tcW w:w="2152" w:type="dxa"/>
          </w:tcPr>
          <w:p w14:paraId="5C2854BC" w14:textId="0DA43732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0.5</w:t>
            </w:r>
            <w:r w:rsidR="00207C8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615" w:type="dxa"/>
          </w:tcPr>
          <w:p w14:paraId="1247AACF" w14:textId="73F4B100" w:rsidR="008833DB" w:rsidRPr="00C65D24" w:rsidRDefault="008833DB" w:rsidP="00FE3530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65D24">
              <w:rPr>
                <w:color w:val="000000"/>
                <w:sz w:val="20"/>
                <w:szCs w:val="20"/>
              </w:rPr>
              <w:t>(0.4</w:t>
            </w:r>
            <w:r w:rsidR="00207C84">
              <w:rPr>
                <w:color w:val="000000"/>
                <w:sz w:val="20"/>
                <w:szCs w:val="20"/>
              </w:rPr>
              <w:t>3</w:t>
            </w:r>
            <w:r w:rsidRPr="00C65D24">
              <w:rPr>
                <w:color w:val="000000"/>
                <w:sz w:val="20"/>
                <w:szCs w:val="20"/>
              </w:rPr>
              <w:t>, 0.62)</w:t>
            </w:r>
          </w:p>
        </w:tc>
        <w:tc>
          <w:tcPr>
            <w:tcW w:w="1012" w:type="dxa"/>
          </w:tcPr>
          <w:p w14:paraId="62707A00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&lt;0.001*</w:t>
            </w:r>
          </w:p>
        </w:tc>
      </w:tr>
      <w:tr w:rsidR="008833DB" w:rsidRPr="00C65D24" w14:paraId="0AF88C4B" w14:textId="77777777" w:rsidTr="00FE3530">
        <w:tc>
          <w:tcPr>
            <w:tcW w:w="1075" w:type="dxa"/>
          </w:tcPr>
          <w:p w14:paraId="324FDEB1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96" w:type="dxa"/>
          </w:tcPr>
          <w:p w14:paraId="3D1EF728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Clinical Stage</w:t>
            </w:r>
          </w:p>
        </w:tc>
        <w:tc>
          <w:tcPr>
            <w:tcW w:w="2152" w:type="dxa"/>
          </w:tcPr>
          <w:p w14:paraId="67FC7E9D" w14:textId="6FE62106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0.47</w:t>
            </w:r>
          </w:p>
        </w:tc>
        <w:tc>
          <w:tcPr>
            <w:tcW w:w="1615" w:type="dxa"/>
          </w:tcPr>
          <w:p w14:paraId="5C923901" w14:textId="2E90F670" w:rsidR="008833DB" w:rsidRPr="00C65D24" w:rsidRDefault="008833DB" w:rsidP="00FE3530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65D24">
              <w:rPr>
                <w:color w:val="000000"/>
                <w:sz w:val="20"/>
                <w:szCs w:val="20"/>
              </w:rPr>
              <w:t>(0.3</w:t>
            </w:r>
            <w:r w:rsidR="00207C84">
              <w:rPr>
                <w:color w:val="000000"/>
                <w:sz w:val="20"/>
                <w:szCs w:val="20"/>
              </w:rPr>
              <w:t>4</w:t>
            </w:r>
            <w:r w:rsidRPr="00C65D24">
              <w:rPr>
                <w:color w:val="000000"/>
                <w:sz w:val="20"/>
                <w:szCs w:val="20"/>
              </w:rPr>
              <w:t>, 0.66)</w:t>
            </w:r>
          </w:p>
        </w:tc>
        <w:tc>
          <w:tcPr>
            <w:tcW w:w="1012" w:type="dxa"/>
          </w:tcPr>
          <w:p w14:paraId="70A1D1BF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&lt;0.001*</w:t>
            </w:r>
          </w:p>
        </w:tc>
      </w:tr>
      <w:tr w:rsidR="008833DB" w:rsidRPr="00C65D24" w14:paraId="6AD9B547" w14:textId="77777777" w:rsidTr="00FE3530">
        <w:tc>
          <w:tcPr>
            <w:tcW w:w="1075" w:type="dxa"/>
          </w:tcPr>
          <w:p w14:paraId="7C2ACF1E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96" w:type="dxa"/>
          </w:tcPr>
          <w:p w14:paraId="1158A2BE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Biopsy Grade Group 1 vs. 2+</w:t>
            </w:r>
          </w:p>
        </w:tc>
        <w:tc>
          <w:tcPr>
            <w:tcW w:w="2152" w:type="dxa"/>
          </w:tcPr>
          <w:p w14:paraId="10681BA2" w14:textId="54868B3F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0.8</w:t>
            </w:r>
            <w:r w:rsidR="00207C84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615" w:type="dxa"/>
          </w:tcPr>
          <w:p w14:paraId="04F8C9B5" w14:textId="0A9792B0" w:rsidR="008833DB" w:rsidRPr="00C65D24" w:rsidRDefault="008833DB" w:rsidP="00FE3530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65D24">
              <w:rPr>
                <w:color w:val="000000"/>
                <w:sz w:val="20"/>
                <w:szCs w:val="20"/>
              </w:rPr>
              <w:t xml:space="preserve">(0.77, </w:t>
            </w:r>
            <w:r w:rsidR="00207C84">
              <w:rPr>
                <w:color w:val="000000"/>
                <w:sz w:val="20"/>
                <w:szCs w:val="20"/>
              </w:rPr>
              <w:t>0.99</w:t>
            </w:r>
            <w:r w:rsidRPr="00C65D2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012" w:type="dxa"/>
          </w:tcPr>
          <w:p w14:paraId="575ECC8A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0.046*</w:t>
            </w:r>
          </w:p>
        </w:tc>
      </w:tr>
      <w:tr w:rsidR="008833DB" w:rsidRPr="00C65D24" w14:paraId="2305969D" w14:textId="77777777" w:rsidTr="00FE3530">
        <w:tc>
          <w:tcPr>
            <w:tcW w:w="1075" w:type="dxa"/>
          </w:tcPr>
          <w:p w14:paraId="3D0C5B41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96" w:type="dxa"/>
          </w:tcPr>
          <w:p w14:paraId="1E15AD33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Biopsy Grade Group 2- vs. 3+</w:t>
            </w:r>
          </w:p>
        </w:tc>
        <w:tc>
          <w:tcPr>
            <w:tcW w:w="2152" w:type="dxa"/>
          </w:tcPr>
          <w:p w14:paraId="40A2362C" w14:textId="4898C049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1.53</w:t>
            </w:r>
          </w:p>
        </w:tc>
        <w:tc>
          <w:tcPr>
            <w:tcW w:w="1615" w:type="dxa"/>
          </w:tcPr>
          <w:p w14:paraId="2A051C1D" w14:textId="2BB14FE0" w:rsidR="008833DB" w:rsidRPr="00C65D24" w:rsidRDefault="008833DB" w:rsidP="00FE3530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65D24">
              <w:rPr>
                <w:color w:val="000000"/>
                <w:sz w:val="20"/>
                <w:szCs w:val="20"/>
              </w:rPr>
              <w:t>(1.2</w:t>
            </w:r>
            <w:r w:rsidR="00207C84">
              <w:rPr>
                <w:color w:val="000000"/>
                <w:sz w:val="20"/>
                <w:szCs w:val="20"/>
              </w:rPr>
              <w:t>9</w:t>
            </w:r>
            <w:r w:rsidRPr="00C65D24">
              <w:rPr>
                <w:color w:val="000000"/>
                <w:sz w:val="20"/>
                <w:szCs w:val="20"/>
              </w:rPr>
              <w:t>, 1.82)</w:t>
            </w:r>
          </w:p>
        </w:tc>
        <w:tc>
          <w:tcPr>
            <w:tcW w:w="1012" w:type="dxa"/>
          </w:tcPr>
          <w:p w14:paraId="21144E1E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&lt;0.001*</w:t>
            </w:r>
          </w:p>
        </w:tc>
      </w:tr>
      <w:tr w:rsidR="008833DB" w:rsidRPr="00C65D24" w14:paraId="4971F6F8" w14:textId="77777777" w:rsidTr="00FE3530">
        <w:tc>
          <w:tcPr>
            <w:tcW w:w="1075" w:type="dxa"/>
          </w:tcPr>
          <w:p w14:paraId="286FC3FA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96" w:type="dxa"/>
          </w:tcPr>
          <w:p w14:paraId="62BE1779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Prostatectomy Grade Group 1 vs. 2+</w:t>
            </w:r>
          </w:p>
        </w:tc>
        <w:tc>
          <w:tcPr>
            <w:tcW w:w="2152" w:type="dxa"/>
          </w:tcPr>
          <w:p w14:paraId="31976C01" w14:textId="2715868A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1.18</w:t>
            </w:r>
          </w:p>
        </w:tc>
        <w:tc>
          <w:tcPr>
            <w:tcW w:w="1615" w:type="dxa"/>
          </w:tcPr>
          <w:p w14:paraId="19171D2F" w14:textId="04752022" w:rsidR="008833DB" w:rsidRPr="00C65D24" w:rsidRDefault="008833DB" w:rsidP="00FE3530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65D24">
              <w:rPr>
                <w:color w:val="000000"/>
                <w:sz w:val="20"/>
                <w:szCs w:val="20"/>
              </w:rPr>
              <w:t>(1.07, 1.29)</w:t>
            </w:r>
          </w:p>
        </w:tc>
        <w:tc>
          <w:tcPr>
            <w:tcW w:w="1012" w:type="dxa"/>
          </w:tcPr>
          <w:p w14:paraId="26C75E1B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&lt;0.001*</w:t>
            </w:r>
          </w:p>
        </w:tc>
      </w:tr>
      <w:tr w:rsidR="008833DB" w:rsidRPr="00C65D24" w14:paraId="244BE0D4" w14:textId="77777777" w:rsidTr="00FE3530">
        <w:tc>
          <w:tcPr>
            <w:tcW w:w="1075" w:type="dxa"/>
          </w:tcPr>
          <w:p w14:paraId="341C54AC" w14:textId="77777777" w:rsidR="008833DB" w:rsidRPr="00C65D24" w:rsidRDefault="008833DB" w:rsidP="00FE3530">
            <w:pPr>
              <w:spacing w:line="480" w:lineRule="auto"/>
              <w:rPr>
                <w:bCs/>
                <w:color w:val="000000" w:themeColor="text1"/>
                <w:sz w:val="20"/>
                <w:szCs w:val="20"/>
              </w:rPr>
            </w:pPr>
            <w:r w:rsidRPr="00C65D24">
              <w:rPr>
                <w:bCs/>
                <w:color w:val="000000" w:themeColor="text1"/>
                <w:sz w:val="20"/>
                <w:szCs w:val="20"/>
              </w:rPr>
              <w:t>Bladder</w:t>
            </w:r>
          </w:p>
        </w:tc>
        <w:tc>
          <w:tcPr>
            <w:tcW w:w="3496" w:type="dxa"/>
          </w:tcPr>
          <w:p w14:paraId="3DE91663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52" w:type="dxa"/>
          </w:tcPr>
          <w:p w14:paraId="320CADE1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15" w:type="dxa"/>
          </w:tcPr>
          <w:p w14:paraId="2B776961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2" w:type="dxa"/>
          </w:tcPr>
          <w:p w14:paraId="1F128382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8833DB" w:rsidRPr="00C65D24" w14:paraId="79B74EBC" w14:textId="77777777" w:rsidTr="00FE3530">
        <w:tc>
          <w:tcPr>
            <w:tcW w:w="1075" w:type="dxa"/>
          </w:tcPr>
          <w:p w14:paraId="0DFCED40" w14:textId="77777777" w:rsidR="008833DB" w:rsidRPr="00C65D24" w:rsidRDefault="008833DB" w:rsidP="00FE3530">
            <w:pPr>
              <w:spacing w:line="480" w:lineRule="auto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96" w:type="dxa"/>
          </w:tcPr>
          <w:p w14:paraId="3B26679F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Number of Tumors</w:t>
            </w:r>
          </w:p>
        </w:tc>
        <w:tc>
          <w:tcPr>
            <w:tcW w:w="2152" w:type="dxa"/>
          </w:tcPr>
          <w:p w14:paraId="4B622184" w14:textId="7B8102AE" w:rsidR="008833DB" w:rsidRPr="00C65D24" w:rsidRDefault="00207C84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&lt;</w:t>
            </w:r>
            <w:r w:rsidR="008833DB" w:rsidRPr="00C65D24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615" w:type="dxa"/>
          </w:tcPr>
          <w:p w14:paraId="0EACAE3B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(0, Inf)</w:t>
            </w:r>
          </w:p>
        </w:tc>
        <w:tc>
          <w:tcPr>
            <w:tcW w:w="1012" w:type="dxa"/>
          </w:tcPr>
          <w:p w14:paraId="11A4C8C8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0.991</w:t>
            </w:r>
          </w:p>
        </w:tc>
      </w:tr>
      <w:tr w:rsidR="008833DB" w:rsidRPr="00C65D24" w14:paraId="32ECB451" w14:textId="77777777" w:rsidTr="00FE3530">
        <w:tc>
          <w:tcPr>
            <w:tcW w:w="1075" w:type="dxa"/>
          </w:tcPr>
          <w:p w14:paraId="08547757" w14:textId="77777777" w:rsidR="008833DB" w:rsidRPr="00C65D24" w:rsidRDefault="008833DB" w:rsidP="00FE3530">
            <w:pPr>
              <w:spacing w:line="480" w:lineRule="auto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96" w:type="dxa"/>
          </w:tcPr>
          <w:p w14:paraId="2B72ED71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Grade at Diagnosis</w:t>
            </w:r>
          </w:p>
        </w:tc>
        <w:tc>
          <w:tcPr>
            <w:tcW w:w="2152" w:type="dxa"/>
          </w:tcPr>
          <w:p w14:paraId="730BE1AA" w14:textId="1F50D50F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1.21</w:t>
            </w:r>
          </w:p>
        </w:tc>
        <w:tc>
          <w:tcPr>
            <w:tcW w:w="1615" w:type="dxa"/>
          </w:tcPr>
          <w:p w14:paraId="29DD19E4" w14:textId="6B02F5B6" w:rsidR="008833DB" w:rsidRPr="00C65D24" w:rsidRDefault="008833DB" w:rsidP="00FE3530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65D24">
              <w:rPr>
                <w:color w:val="000000"/>
                <w:sz w:val="20"/>
                <w:szCs w:val="20"/>
              </w:rPr>
              <w:t>(0.97, 1.5</w:t>
            </w:r>
            <w:r w:rsidR="00207C84">
              <w:rPr>
                <w:color w:val="000000"/>
                <w:sz w:val="20"/>
                <w:szCs w:val="20"/>
              </w:rPr>
              <w:t>2</w:t>
            </w:r>
            <w:r w:rsidRPr="00C65D2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012" w:type="dxa"/>
          </w:tcPr>
          <w:p w14:paraId="2236FF4B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0.090</w:t>
            </w:r>
          </w:p>
        </w:tc>
      </w:tr>
      <w:tr w:rsidR="008833DB" w:rsidRPr="00C65D24" w14:paraId="2C534881" w14:textId="77777777" w:rsidTr="00FE3530">
        <w:tc>
          <w:tcPr>
            <w:tcW w:w="1075" w:type="dxa"/>
          </w:tcPr>
          <w:p w14:paraId="3DCE599F" w14:textId="77777777" w:rsidR="008833DB" w:rsidRPr="00C65D24" w:rsidRDefault="008833DB" w:rsidP="00FE3530">
            <w:pPr>
              <w:spacing w:line="480" w:lineRule="auto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96" w:type="dxa"/>
          </w:tcPr>
          <w:p w14:paraId="30510C91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Radical Cystectomy</w:t>
            </w:r>
          </w:p>
        </w:tc>
        <w:tc>
          <w:tcPr>
            <w:tcW w:w="2152" w:type="dxa"/>
          </w:tcPr>
          <w:p w14:paraId="305BEE6B" w14:textId="581427D1" w:rsidR="008833DB" w:rsidRPr="00C65D24" w:rsidRDefault="00207C84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&lt;</w:t>
            </w:r>
            <w:r w:rsidR="008833DB" w:rsidRPr="00C65D24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615" w:type="dxa"/>
          </w:tcPr>
          <w:p w14:paraId="51D64D3F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(0, Inf)</w:t>
            </w:r>
          </w:p>
        </w:tc>
        <w:tc>
          <w:tcPr>
            <w:tcW w:w="1012" w:type="dxa"/>
          </w:tcPr>
          <w:p w14:paraId="255E4394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0.991</w:t>
            </w:r>
          </w:p>
        </w:tc>
      </w:tr>
      <w:tr w:rsidR="008833DB" w:rsidRPr="00C65D24" w14:paraId="1272C7D2" w14:textId="77777777" w:rsidTr="00FE3530">
        <w:tc>
          <w:tcPr>
            <w:tcW w:w="1075" w:type="dxa"/>
          </w:tcPr>
          <w:p w14:paraId="12113822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bCs/>
                <w:color w:val="000000" w:themeColor="text1"/>
                <w:sz w:val="20"/>
                <w:szCs w:val="20"/>
              </w:rPr>
              <w:t>Kidney</w:t>
            </w:r>
          </w:p>
        </w:tc>
        <w:tc>
          <w:tcPr>
            <w:tcW w:w="3496" w:type="dxa"/>
          </w:tcPr>
          <w:p w14:paraId="39A33DD4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52" w:type="dxa"/>
          </w:tcPr>
          <w:p w14:paraId="4687C0D0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15" w:type="dxa"/>
          </w:tcPr>
          <w:p w14:paraId="60FCBA63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2" w:type="dxa"/>
          </w:tcPr>
          <w:p w14:paraId="5A874519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8833DB" w:rsidRPr="00C65D24" w14:paraId="5008DDFF" w14:textId="77777777" w:rsidTr="00FE3530">
        <w:tc>
          <w:tcPr>
            <w:tcW w:w="1075" w:type="dxa"/>
          </w:tcPr>
          <w:p w14:paraId="586880CE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96" w:type="dxa"/>
          </w:tcPr>
          <w:p w14:paraId="3C223D8C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Pathologic Stage 2 or Greater</w:t>
            </w:r>
          </w:p>
        </w:tc>
        <w:tc>
          <w:tcPr>
            <w:tcW w:w="2152" w:type="dxa"/>
          </w:tcPr>
          <w:p w14:paraId="089FEE1E" w14:textId="18486D3F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0.90</w:t>
            </w:r>
          </w:p>
        </w:tc>
        <w:tc>
          <w:tcPr>
            <w:tcW w:w="1615" w:type="dxa"/>
          </w:tcPr>
          <w:p w14:paraId="7A7EA899" w14:textId="1A31C13B" w:rsidR="008833DB" w:rsidRPr="00C65D24" w:rsidRDefault="008833DB" w:rsidP="00FE3530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65D24">
              <w:rPr>
                <w:color w:val="000000"/>
                <w:sz w:val="20"/>
                <w:szCs w:val="20"/>
              </w:rPr>
              <w:t>(0.2</w:t>
            </w:r>
            <w:r w:rsidR="00207C84">
              <w:rPr>
                <w:color w:val="000000"/>
                <w:sz w:val="20"/>
                <w:szCs w:val="20"/>
              </w:rPr>
              <w:t>4</w:t>
            </w:r>
            <w:r w:rsidRPr="00C65D24">
              <w:rPr>
                <w:color w:val="000000"/>
                <w:sz w:val="20"/>
                <w:szCs w:val="20"/>
              </w:rPr>
              <w:t>, 3.42)</w:t>
            </w:r>
          </w:p>
        </w:tc>
        <w:tc>
          <w:tcPr>
            <w:tcW w:w="1012" w:type="dxa"/>
          </w:tcPr>
          <w:p w14:paraId="6816DC28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0.881</w:t>
            </w:r>
          </w:p>
        </w:tc>
      </w:tr>
      <w:tr w:rsidR="008833DB" w:rsidRPr="00C65D24" w14:paraId="469B6AA0" w14:textId="77777777" w:rsidTr="00FE3530">
        <w:tc>
          <w:tcPr>
            <w:tcW w:w="1075" w:type="dxa"/>
          </w:tcPr>
          <w:p w14:paraId="7F3955F3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96" w:type="dxa"/>
          </w:tcPr>
          <w:p w14:paraId="55A35512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Radical Nephrectomy</w:t>
            </w:r>
          </w:p>
        </w:tc>
        <w:tc>
          <w:tcPr>
            <w:tcW w:w="2152" w:type="dxa"/>
          </w:tcPr>
          <w:p w14:paraId="76036EE0" w14:textId="2D93C814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0.25</w:t>
            </w:r>
          </w:p>
        </w:tc>
        <w:tc>
          <w:tcPr>
            <w:tcW w:w="1615" w:type="dxa"/>
          </w:tcPr>
          <w:p w14:paraId="7CC17152" w14:textId="22CF6A2C" w:rsidR="008833DB" w:rsidRPr="00C65D24" w:rsidRDefault="008833DB" w:rsidP="00FE3530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65D24">
              <w:rPr>
                <w:color w:val="000000"/>
                <w:sz w:val="20"/>
                <w:szCs w:val="20"/>
              </w:rPr>
              <w:t>(0.06, 1.0</w:t>
            </w:r>
            <w:r w:rsidR="00207C84">
              <w:rPr>
                <w:color w:val="000000"/>
                <w:sz w:val="20"/>
                <w:szCs w:val="20"/>
              </w:rPr>
              <w:t>3</w:t>
            </w:r>
            <w:r w:rsidRPr="00C65D2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012" w:type="dxa"/>
          </w:tcPr>
          <w:p w14:paraId="242550D9" w14:textId="77777777" w:rsidR="008833DB" w:rsidRPr="00C65D24" w:rsidRDefault="008833DB" w:rsidP="00FE3530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C65D24">
              <w:rPr>
                <w:color w:val="000000" w:themeColor="text1"/>
                <w:sz w:val="20"/>
                <w:szCs w:val="20"/>
              </w:rPr>
              <w:t>0.054</w:t>
            </w:r>
          </w:p>
        </w:tc>
      </w:tr>
    </w:tbl>
    <w:p w14:paraId="53565524" w14:textId="77777777" w:rsidR="008833DB" w:rsidRPr="007017DF" w:rsidRDefault="008833DB" w:rsidP="008833DB">
      <w:pPr>
        <w:spacing w:line="480" w:lineRule="auto"/>
        <w:rPr>
          <w:color w:val="000000" w:themeColor="text1"/>
        </w:rPr>
      </w:pPr>
      <w:r w:rsidRPr="007017DF">
        <w:rPr>
          <w:color w:val="000000" w:themeColor="text1"/>
        </w:rPr>
        <w:t>*p &lt; 0.05 considered statistically significant</w:t>
      </w:r>
    </w:p>
    <w:p w14:paraId="320D17D3" w14:textId="77777777" w:rsidR="008833DB" w:rsidRPr="007017DF" w:rsidRDefault="008833DB" w:rsidP="008833DB">
      <w:pPr>
        <w:spacing w:line="480" w:lineRule="auto"/>
        <w:rPr>
          <w:color w:val="000000" w:themeColor="text1"/>
        </w:rPr>
      </w:pPr>
    </w:p>
    <w:p w14:paraId="3B57DA03" w14:textId="77777777" w:rsidR="008833DB" w:rsidRPr="007017DF" w:rsidRDefault="008833DB" w:rsidP="008833DB">
      <w:pPr>
        <w:spacing w:line="480" w:lineRule="auto"/>
        <w:rPr>
          <w:color w:val="000000" w:themeColor="text1"/>
        </w:rPr>
      </w:pPr>
    </w:p>
    <w:p w14:paraId="34536F32" w14:textId="77777777" w:rsidR="008833DB" w:rsidRPr="007017DF" w:rsidRDefault="008833DB" w:rsidP="008833DB">
      <w:pPr>
        <w:spacing w:line="480" w:lineRule="auto"/>
        <w:rPr>
          <w:color w:val="000000" w:themeColor="text1"/>
        </w:rPr>
      </w:pPr>
    </w:p>
    <w:p w14:paraId="7FDD9D4A" w14:textId="77777777" w:rsidR="008833DB" w:rsidRPr="007017DF" w:rsidRDefault="008833DB" w:rsidP="008833DB">
      <w:pPr>
        <w:spacing w:line="480" w:lineRule="auto"/>
        <w:rPr>
          <w:color w:val="000000" w:themeColor="text1"/>
        </w:rPr>
      </w:pPr>
    </w:p>
    <w:p w14:paraId="73E80EB3" w14:textId="77777777" w:rsidR="008833DB" w:rsidRPr="007017DF" w:rsidRDefault="008833DB" w:rsidP="008833DB">
      <w:pPr>
        <w:spacing w:line="480" w:lineRule="auto"/>
        <w:rPr>
          <w:color w:val="000000" w:themeColor="text1"/>
        </w:rPr>
      </w:pPr>
    </w:p>
    <w:p w14:paraId="2888DBBF" w14:textId="77777777" w:rsidR="008833DB" w:rsidRPr="007017DF" w:rsidRDefault="008833DB" w:rsidP="008833DB">
      <w:pPr>
        <w:spacing w:line="480" w:lineRule="auto"/>
        <w:rPr>
          <w:color w:val="000000" w:themeColor="text1"/>
        </w:rPr>
      </w:pPr>
    </w:p>
    <w:p w14:paraId="2562E576" w14:textId="77777777" w:rsidR="008833DB" w:rsidRPr="007017DF" w:rsidRDefault="008833DB" w:rsidP="008833DB">
      <w:pPr>
        <w:spacing w:line="480" w:lineRule="auto"/>
        <w:rPr>
          <w:color w:val="000000" w:themeColor="text1"/>
        </w:rPr>
      </w:pPr>
    </w:p>
    <w:p w14:paraId="5E09A6BF" w14:textId="77777777" w:rsidR="008833DB" w:rsidRPr="007017DF" w:rsidRDefault="008833DB" w:rsidP="008833DB">
      <w:pPr>
        <w:spacing w:line="480" w:lineRule="auto"/>
        <w:rPr>
          <w:color w:val="000000" w:themeColor="text1"/>
        </w:rPr>
      </w:pPr>
    </w:p>
    <w:p w14:paraId="334EE725" w14:textId="77777777" w:rsidR="008833DB" w:rsidRPr="00C65D24" w:rsidRDefault="008833DB" w:rsidP="008833DB">
      <w:pPr>
        <w:pStyle w:val="p1"/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65D24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>Supplementary Figure 1</w:t>
      </w:r>
      <w:r w:rsidRPr="007017DF">
        <w:rPr>
          <w:rFonts w:ascii="Times New Roman" w:hAnsi="Times New Roman"/>
          <w:color w:val="000000" w:themeColor="text1"/>
          <w:sz w:val="24"/>
          <w:szCs w:val="24"/>
        </w:rPr>
        <w:t>: Forest Plot of Odds Ratio of Prostate Cancer for Each Autoimmune Disease Type</w:t>
      </w:r>
    </w:p>
    <w:p w14:paraId="750656A5" w14:textId="77777777" w:rsidR="008833DB" w:rsidRPr="007017DF" w:rsidRDefault="008833DB" w:rsidP="008833DB">
      <w:pPr>
        <w:spacing w:line="480" w:lineRule="auto"/>
        <w:rPr>
          <w:color w:val="000000" w:themeColor="text1"/>
        </w:rPr>
      </w:pPr>
      <w:r w:rsidRPr="007017DF">
        <w:rPr>
          <w:noProof/>
        </w:rPr>
        <w:drawing>
          <wp:inline distT="0" distB="0" distL="0" distR="0" wp14:anchorId="265F8B8B" wp14:editId="3A79258B">
            <wp:extent cx="5943600" cy="2644142"/>
            <wp:effectExtent l="0" t="0" r="0" b="0"/>
            <wp:docPr id="1512181321" name="Picture" descr="A screenshot of a graph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441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3700D7" w14:textId="77777777" w:rsidR="008833DB" w:rsidRPr="007017DF" w:rsidRDefault="008833DB" w:rsidP="008833DB">
      <w:pPr>
        <w:spacing w:line="480" w:lineRule="auto"/>
        <w:rPr>
          <w:color w:val="000000" w:themeColor="text1"/>
        </w:rPr>
      </w:pPr>
    </w:p>
    <w:p w14:paraId="4C27E630" w14:textId="77777777" w:rsidR="008833DB" w:rsidRPr="007017DF" w:rsidRDefault="008833DB" w:rsidP="008833DB">
      <w:pPr>
        <w:spacing w:line="480" w:lineRule="auto"/>
        <w:rPr>
          <w:color w:val="000000" w:themeColor="text1"/>
        </w:rPr>
      </w:pPr>
    </w:p>
    <w:p w14:paraId="31B68E1D" w14:textId="77777777" w:rsidR="008833DB" w:rsidRPr="007017DF" w:rsidRDefault="008833DB" w:rsidP="008833DB">
      <w:pPr>
        <w:spacing w:line="480" w:lineRule="auto"/>
        <w:rPr>
          <w:color w:val="000000" w:themeColor="text1"/>
        </w:rPr>
      </w:pPr>
    </w:p>
    <w:p w14:paraId="4376BDBC" w14:textId="77777777" w:rsidR="008833DB" w:rsidRPr="007017DF" w:rsidRDefault="008833DB" w:rsidP="008833DB">
      <w:pPr>
        <w:spacing w:line="480" w:lineRule="auto"/>
        <w:rPr>
          <w:color w:val="000000" w:themeColor="text1"/>
        </w:rPr>
      </w:pPr>
    </w:p>
    <w:p w14:paraId="3D59AEE9" w14:textId="77777777" w:rsidR="008833DB" w:rsidRDefault="008833DB" w:rsidP="008833DB">
      <w:pPr>
        <w:spacing w:line="480" w:lineRule="auto"/>
        <w:rPr>
          <w:color w:val="000000" w:themeColor="text1"/>
        </w:rPr>
      </w:pPr>
    </w:p>
    <w:p w14:paraId="349803C7" w14:textId="77777777" w:rsidR="008833DB" w:rsidRDefault="008833DB" w:rsidP="008833DB">
      <w:pPr>
        <w:spacing w:line="480" w:lineRule="auto"/>
        <w:rPr>
          <w:color w:val="000000" w:themeColor="text1"/>
        </w:rPr>
      </w:pPr>
    </w:p>
    <w:p w14:paraId="46D5A8AF" w14:textId="77777777" w:rsidR="008833DB" w:rsidRDefault="008833DB" w:rsidP="008833DB">
      <w:pPr>
        <w:spacing w:line="480" w:lineRule="auto"/>
        <w:rPr>
          <w:color w:val="000000" w:themeColor="text1"/>
        </w:rPr>
      </w:pPr>
    </w:p>
    <w:p w14:paraId="0DB50EAE" w14:textId="77777777" w:rsidR="008833DB" w:rsidRDefault="008833DB" w:rsidP="008833DB">
      <w:pPr>
        <w:spacing w:line="480" w:lineRule="auto"/>
        <w:rPr>
          <w:color w:val="000000" w:themeColor="text1"/>
        </w:rPr>
      </w:pPr>
    </w:p>
    <w:p w14:paraId="7600D929" w14:textId="77777777" w:rsidR="008833DB" w:rsidRDefault="008833DB" w:rsidP="008833DB">
      <w:pPr>
        <w:spacing w:line="480" w:lineRule="auto"/>
        <w:rPr>
          <w:color w:val="000000" w:themeColor="text1"/>
        </w:rPr>
      </w:pPr>
    </w:p>
    <w:p w14:paraId="199803B1" w14:textId="77777777" w:rsidR="008833DB" w:rsidRDefault="008833DB" w:rsidP="008833DB">
      <w:pPr>
        <w:spacing w:line="480" w:lineRule="auto"/>
        <w:rPr>
          <w:color w:val="000000" w:themeColor="text1"/>
        </w:rPr>
      </w:pPr>
    </w:p>
    <w:p w14:paraId="77D25246" w14:textId="77777777" w:rsidR="008833DB" w:rsidRDefault="008833DB" w:rsidP="008833DB">
      <w:pPr>
        <w:spacing w:line="480" w:lineRule="auto"/>
        <w:rPr>
          <w:color w:val="000000" w:themeColor="text1"/>
        </w:rPr>
      </w:pPr>
    </w:p>
    <w:p w14:paraId="5AAB3161" w14:textId="77777777" w:rsidR="008833DB" w:rsidRDefault="008833DB" w:rsidP="008833DB">
      <w:pPr>
        <w:spacing w:line="480" w:lineRule="auto"/>
        <w:rPr>
          <w:color w:val="000000" w:themeColor="text1"/>
        </w:rPr>
      </w:pPr>
    </w:p>
    <w:p w14:paraId="749229EE" w14:textId="77777777" w:rsidR="008833DB" w:rsidRPr="007017DF" w:rsidRDefault="008833DB" w:rsidP="008833DB">
      <w:pPr>
        <w:spacing w:line="480" w:lineRule="auto"/>
        <w:rPr>
          <w:color w:val="000000" w:themeColor="text1"/>
        </w:rPr>
      </w:pPr>
      <w:r w:rsidRPr="007017DF">
        <w:rPr>
          <w:color w:val="000000" w:themeColor="text1"/>
        </w:rPr>
        <w:lastRenderedPageBreak/>
        <w:t xml:space="preserve">Supplementary Figure </w:t>
      </w:r>
      <w:r>
        <w:rPr>
          <w:color w:val="000000" w:themeColor="text1"/>
        </w:rPr>
        <w:t>2</w:t>
      </w:r>
      <w:r w:rsidRPr="007017DF">
        <w:rPr>
          <w:color w:val="000000" w:themeColor="text1"/>
        </w:rPr>
        <w:t>: Multivariable regression of PCa diagnosis risk controlled for number of screening PSA’s (Sensitivity Analysis)</w:t>
      </w:r>
    </w:p>
    <w:p w14:paraId="7E80032B" w14:textId="2BEC4DB5" w:rsidR="00C35099" w:rsidRDefault="008833DB">
      <w:r w:rsidRPr="007017DF">
        <w:rPr>
          <w:noProof/>
        </w:rPr>
        <w:drawing>
          <wp:inline distT="0" distB="0" distL="0" distR="0" wp14:anchorId="236DD36D" wp14:editId="4754B8B1">
            <wp:extent cx="5334000" cy="2000250"/>
            <wp:effectExtent l="0" t="0" r="0" b="0"/>
            <wp:docPr id="52" name="Picture" descr="A graph of numbers and a lin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" descr="A graph of numbers and a li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50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B06040202020202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47E94"/>
    <w:multiLevelType w:val="hybridMultilevel"/>
    <w:tmpl w:val="AFA49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97722"/>
    <w:multiLevelType w:val="hybridMultilevel"/>
    <w:tmpl w:val="30A6B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49690A"/>
    <w:multiLevelType w:val="hybridMultilevel"/>
    <w:tmpl w:val="CFB4A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900E4D"/>
    <w:multiLevelType w:val="hybridMultilevel"/>
    <w:tmpl w:val="8A50B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7C2178"/>
    <w:multiLevelType w:val="hybridMultilevel"/>
    <w:tmpl w:val="5C547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3484781">
    <w:abstractNumId w:val="4"/>
  </w:num>
  <w:num w:numId="2" w16cid:durableId="1472400226">
    <w:abstractNumId w:val="1"/>
  </w:num>
  <w:num w:numId="3" w16cid:durableId="1321696320">
    <w:abstractNumId w:val="3"/>
  </w:num>
  <w:num w:numId="4" w16cid:durableId="533419508">
    <w:abstractNumId w:val="2"/>
  </w:num>
  <w:num w:numId="5" w16cid:durableId="84503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3DB"/>
    <w:rsid w:val="00006F65"/>
    <w:rsid w:val="00055E01"/>
    <w:rsid w:val="00087A01"/>
    <w:rsid w:val="000B45D9"/>
    <w:rsid w:val="000C4A3A"/>
    <w:rsid w:val="000D3C06"/>
    <w:rsid w:val="001206E9"/>
    <w:rsid w:val="001923F1"/>
    <w:rsid w:val="001A074C"/>
    <w:rsid w:val="001A496E"/>
    <w:rsid w:val="001A5186"/>
    <w:rsid w:val="002025D8"/>
    <w:rsid w:val="00207C84"/>
    <w:rsid w:val="002143F5"/>
    <w:rsid w:val="00254993"/>
    <w:rsid w:val="002974D1"/>
    <w:rsid w:val="002D1A71"/>
    <w:rsid w:val="002D333A"/>
    <w:rsid w:val="0031129B"/>
    <w:rsid w:val="00334CF7"/>
    <w:rsid w:val="00337F9B"/>
    <w:rsid w:val="0037518D"/>
    <w:rsid w:val="003B60F6"/>
    <w:rsid w:val="003B678A"/>
    <w:rsid w:val="0042531B"/>
    <w:rsid w:val="004719CD"/>
    <w:rsid w:val="00487691"/>
    <w:rsid w:val="00492C10"/>
    <w:rsid w:val="004D198C"/>
    <w:rsid w:val="004E0911"/>
    <w:rsid w:val="004F0FBB"/>
    <w:rsid w:val="00527739"/>
    <w:rsid w:val="00546EA4"/>
    <w:rsid w:val="005A158E"/>
    <w:rsid w:val="005D2F31"/>
    <w:rsid w:val="00614FCB"/>
    <w:rsid w:val="00616619"/>
    <w:rsid w:val="00653FFF"/>
    <w:rsid w:val="006B4374"/>
    <w:rsid w:val="006D02FE"/>
    <w:rsid w:val="006E3BE7"/>
    <w:rsid w:val="00746094"/>
    <w:rsid w:val="00754AE6"/>
    <w:rsid w:val="00785D41"/>
    <w:rsid w:val="007B474F"/>
    <w:rsid w:val="007F11F3"/>
    <w:rsid w:val="00814560"/>
    <w:rsid w:val="008815DF"/>
    <w:rsid w:val="0088214F"/>
    <w:rsid w:val="008833DB"/>
    <w:rsid w:val="009145CF"/>
    <w:rsid w:val="00936318"/>
    <w:rsid w:val="00944668"/>
    <w:rsid w:val="009446B7"/>
    <w:rsid w:val="00970DDF"/>
    <w:rsid w:val="009905DA"/>
    <w:rsid w:val="009B78B0"/>
    <w:rsid w:val="009F493C"/>
    <w:rsid w:val="00A3040A"/>
    <w:rsid w:val="00A50B3B"/>
    <w:rsid w:val="00A64C9E"/>
    <w:rsid w:val="00A924D7"/>
    <w:rsid w:val="00B115B4"/>
    <w:rsid w:val="00B13391"/>
    <w:rsid w:val="00B55A7A"/>
    <w:rsid w:val="00B63689"/>
    <w:rsid w:val="00B654EE"/>
    <w:rsid w:val="00B8164C"/>
    <w:rsid w:val="00BE4445"/>
    <w:rsid w:val="00C35099"/>
    <w:rsid w:val="00CB5F93"/>
    <w:rsid w:val="00CC3E70"/>
    <w:rsid w:val="00CE1288"/>
    <w:rsid w:val="00D24CBC"/>
    <w:rsid w:val="00D3034F"/>
    <w:rsid w:val="00D304ED"/>
    <w:rsid w:val="00D63DFE"/>
    <w:rsid w:val="00DB03DF"/>
    <w:rsid w:val="00DC2BCF"/>
    <w:rsid w:val="00E05E88"/>
    <w:rsid w:val="00E1130B"/>
    <w:rsid w:val="00E3333A"/>
    <w:rsid w:val="00E57DA8"/>
    <w:rsid w:val="00E80172"/>
    <w:rsid w:val="00EA701F"/>
    <w:rsid w:val="00EE62CA"/>
    <w:rsid w:val="00EF096E"/>
    <w:rsid w:val="00F46FED"/>
    <w:rsid w:val="00F47BE2"/>
    <w:rsid w:val="00F80CD7"/>
    <w:rsid w:val="00FB5F28"/>
    <w:rsid w:val="00FE235B"/>
    <w:rsid w:val="00FF136F"/>
    <w:rsid w:val="00FF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1D70E9"/>
  <w15:chartTrackingRefBased/>
  <w15:docId w15:val="{1A171347-4A03-B94A-9D3E-BE86F1A96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3D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33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33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33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33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33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33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33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33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33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33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33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33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33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33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33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33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33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33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33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33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33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33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33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33DB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8833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33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33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33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33D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833DB"/>
    <w:pPr>
      <w:spacing w:before="100" w:beforeAutospacing="1" w:after="100" w:afterAutospacing="1"/>
    </w:pPr>
    <w:rPr>
      <w:rFonts w:eastAsiaTheme="minorHAnsi"/>
    </w:rPr>
  </w:style>
  <w:style w:type="paragraph" w:customStyle="1" w:styleId="p1">
    <w:name w:val="p1"/>
    <w:basedOn w:val="Normal"/>
    <w:rsid w:val="008833DB"/>
    <w:rPr>
      <w:rFonts w:ascii="Times" w:eastAsiaTheme="minorHAnsi" w:hAnsi="Times"/>
      <w:color w:val="131413"/>
      <w:sz w:val="15"/>
      <w:szCs w:val="15"/>
    </w:rPr>
  </w:style>
  <w:style w:type="table" w:styleId="TableGrid">
    <w:name w:val="Table Grid"/>
    <w:basedOn w:val="TableNormal"/>
    <w:uiPriority w:val="39"/>
    <w:rsid w:val="008833D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1701</Words>
  <Characters>9055</Characters>
  <Application>Microsoft Office Word</Application>
  <DocSecurity>0</DocSecurity>
  <Lines>1131</Lines>
  <Paragraphs>768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Conor Driscoll</dc:creator>
  <cp:keywords/>
  <dc:description/>
  <cp:lastModifiedBy>Conor Driscoll</cp:lastModifiedBy>
  <cp:revision>6</cp:revision>
  <dcterms:created xsi:type="dcterms:W3CDTF">2026-01-30T13:08:00Z</dcterms:created>
  <dcterms:modified xsi:type="dcterms:W3CDTF">2026-02-03T16:07:00Z</dcterms:modified>
</cp:coreProperties>
</file>