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913" w:rsidRPr="00175DAA" w:rsidRDefault="00413913" w:rsidP="00413913">
      <w:p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175DAA">
        <w:rPr>
          <w:rFonts w:ascii="Times New Roman" w:hAnsi="Times New Roman" w:cs="Times New Roman"/>
          <w:b/>
          <w:sz w:val="24"/>
        </w:rPr>
        <w:t xml:space="preserve">Impact of microbial activity on the leaching of soluble </w:t>
      </w:r>
      <w:r>
        <w:rPr>
          <w:rFonts w:ascii="Times New Roman" w:hAnsi="Times New Roman" w:cs="Times New Roman"/>
          <w:b/>
          <w:sz w:val="24"/>
        </w:rPr>
        <w:t xml:space="preserve">N </w:t>
      </w:r>
      <w:r w:rsidR="007046DA">
        <w:rPr>
          <w:rFonts w:ascii="Times New Roman" w:hAnsi="Times New Roman" w:cs="Times New Roman"/>
          <w:b/>
          <w:sz w:val="24"/>
        </w:rPr>
        <w:t>forms in soil: Online resource</w:t>
      </w:r>
    </w:p>
    <w:p w:rsidR="00413913" w:rsidRPr="00335CCC" w:rsidRDefault="00413913" w:rsidP="00413913">
      <w:pPr>
        <w:spacing w:after="0" w:line="480" w:lineRule="auto"/>
        <w:jc w:val="both"/>
        <w:rPr>
          <w:rFonts w:ascii="Times New Roman" w:hAnsi="Times New Roman" w:cs="Times New Roman"/>
          <w:b/>
          <w:lang w:val="en-US"/>
        </w:rPr>
      </w:pPr>
      <w:r w:rsidRPr="00335CCC">
        <w:rPr>
          <w:rFonts w:ascii="Times New Roman" w:hAnsi="Times New Roman" w:cs="Times New Roman"/>
          <w:bCs/>
          <w:lang w:val="en-US"/>
        </w:rPr>
        <w:t xml:space="preserve">A.M. </w:t>
      </w:r>
      <w:proofErr w:type="spellStart"/>
      <w:r w:rsidRPr="00335CCC">
        <w:rPr>
          <w:rFonts w:ascii="Times New Roman" w:hAnsi="Times New Roman" w:cs="Times New Roman"/>
          <w:bCs/>
          <w:lang w:val="en-US"/>
        </w:rPr>
        <w:t>Carswell</w:t>
      </w:r>
      <w:r w:rsidRPr="00335CCC">
        <w:rPr>
          <w:rFonts w:ascii="Times New Roman" w:hAnsi="Times New Roman" w:cs="Times New Roman"/>
          <w:bCs/>
          <w:vertAlign w:val="superscript"/>
          <w:lang w:val="en-US"/>
        </w:rPr>
        <w:t>a</w:t>
      </w:r>
      <w:proofErr w:type="spellEnd"/>
      <w:r w:rsidRPr="00335CCC">
        <w:rPr>
          <w:rFonts w:ascii="Times New Roman" w:hAnsi="Times New Roman" w:cs="Times New Roman"/>
          <w:bCs/>
          <w:vertAlign w:val="superscript"/>
          <w:lang w:val="en-US"/>
        </w:rPr>
        <w:t>*</w:t>
      </w:r>
      <w:r w:rsidRPr="00335CCC">
        <w:rPr>
          <w:rFonts w:ascii="Times New Roman" w:hAnsi="Times New Roman" w:cs="Times New Roman"/>
          <w:bCs/>
          <w:lang w:val="en-US"/>
        </w:rPr>
        <w:t xml:space="preserve">, P.W. </w:t>
      </w:r>
      <w:proofErr w:type="spellStart"/>
      <w:r w:rsidRPr="00335CCC">
        <w:rPr>
          <w:rFonts w:ascii="Times New Roman" w:hAnsi="Times New Roman" w:cs="Times New Roman"/>
          <w:bCs/>
          <w:lang w:val="en-US"/>
        </w:rPr>
        <w:t>Hill</w:t>
      </w:r>
      <w:r w:rsidRPr="00335CCC">
        <w:rPr>
          <w:rFonts w:ascii="Times New Roman" w:hAnsi="Times New Roman" w:cs="Times New Roman"/>
          <w:bCs/>
          <w:vertAlign w:val="superscript"/>
          <w:lang w:val="en-US"/>
        </w:rPr>
        <w:t>b</w:t>
      </w:r>
      <w:proofErr w:type="spellEnd"/>
      <w:r w:rsidRPr="00335CCC">
        <w:rPr>
          <w:rFonts w:ascii="Times New Roman" w:hAnsi="Times New Roman" w:cs="Times New Roman"/>
          <w:bCs/>
          <w:lang w:val="en-US"/>
        </w:rPr>
        <w:t xml:space="preserve">, D.L. </w:t>
      </w:r>
      <w:proofErr w:type="spellStart"/>
      <w:r w:rsidRPr="00335CCC">
        <w:rPr>
          <w:rFonts w:ascii="Times New Roman" w:hAnsi="Times New Roman" w:cs="Times New Roman"/>
          <w:bCs/>
          <w:lang w:val="en-US"/>
        </w:rPr>
        <w:t>Jones</w:t>
      </w:r>
      <w:r w:rsidRPr="00335CCC">
        <w:rPr>
          <w:rFonts w:ascii="Times New Roman" w:hAnsi="Times New Roman" w:cs="Times New Roman"/>
          <w:bCs/>
          <w:vertAlign w:val="superscript"/>
          <w:lang w:val="en-US"/>
        </w:rPr>
        <w:t>b</w:t>
      </w:r>
      <w:proofErr w:type="spellEnd"/>
      <w:r w:rsidRPr="00335CCC">
        <w:rPr>
          <w:rFonts w:ascii="Times New Roman" w:hAnsi="Times New Roman" w:cs="Times New Roman"/>
          <w:bCs/>
          <w:lang w:val="en-US"/>
        </w:rPr>
        <w:t xml:space="preserve">, M.S.A. </w:t>
      </w:r>
      <w:proofErr w:type="spellStart"/>
      <w:r w:rsidRPr="00335CCC">
        <w:rPr>
          <w:rFonts w:ascii="Times New Roman" w:hAnsi="Times New Roman" w:cs="Times New Roman"/>
          <w:bCs/>
          <w:lang w:val="en-US"/>
        </w:rPr>
        <w:t>Blackwell</w:t>
      </w:r>
      <w:r w:rsidRPr="00335CCC">
        <w:rPr>
          <w:rFonts w:ascii="Times New Roman" w:hAnsi="Times New Roman" w:cs="Times New Roman"/>
          <w:bCs/>
          <w:vertAlign w:val="superscript"/>
          <w:lang w:val="en-US"/>
        </w:rPr>
        <w:t>a</w:t>
      </w:r>
      <w:proofErr w:type="spellEnd"/>
      <w:r w:rsidR="00DA1093">
        <w:rPr>
          <w:rFonts w:ascii="Times New Roman" w:hAnsi="Times New Roman" w:cs="Times New Roman"/>
          <w:bCs/>
          <w:lang w:val="en-US"/>
        </w:rPr>
        <w:t>, P.</w:t>
      </w:r>
      <w:r>
        <w:rPr>
          <w:rFonts w:ascii="Times New Roman" w:hAnsi="Times New Roman" w:cs="Times New Roman"/>
          <w:bCs/>
          <w:lang w:val="en-US"/>
        </w:rPr>
        <w:t xml:space="preserve">J. </w:t>
      </w:r>
      <w:proofErr w:type="spellStart"/>
      <w:r w:rsidRPr="00335CCC">
        <w:rPr>
          <w:rFonts w:ascii="Times New Roman" w:hAnsi="Times New Roman" w:cs="Times New Roman"/>
          <w:bCs/>
          <w:lang w:val="en-US"/>
        </w:rPr>
        <w:t>Johnes</w:t>
      </w:r>
      <w:r w:rsidRPr="00335CCC">
        <w:rPr>
          <w:rFonts w:ascii="Times New Roman" w:hAnsi="Times New Roman" w:cs="Times New Roman"/>
          <w:bCs/>
          <w:vertAlign w:val="superscript"/>
          <w:lang w:val="en-US"/>
        </w:rPr>
        <w:t>c</w:t>
      </w:r>
      <w:proofErr w:type="spellEnd"/>
      <w:r w:rsidRPr="00335CCC">
        <w:rPr>
          <w:rFonts w:ascii="Times New Roman" w:hAnsi="Times New Roman" w:cs="Times New Roman"/>
          <w:bCs/>
          <w:lang w:val="en-US"/>
        </w:rPr>
        <w:t xml:space="preserve">, </w:t>
      </w:r>
      <w:r w:rsidR="00CE2FE0">
        <w:rPr>
          <w:rFonts w:ascii="Times New Roman" w:hAnsi="Times New Roman" w:cs="Times New Roman"/>
          <w:bCs/>
          <w:lang w:val="en-US"/>
        </w:rPr>
        <w:t>E.R</w:t>
      </w:r>
      <w:r w:rsidRPr="00335CCC">
        <w:rPr>
          <w:rFonts w:ascii="Times New Roman" w:hAnsi="Times New Roman" w:cs="Times New Roman"/>
          <w:bCs/>
          <w:lang w:val="en-US"/>
        </w:rPr>
        <w:t xml:space="preserve">. </w:t>
      </w:r>
      <w:proofErr w:type="spellStart"/>
      <w:r w:rsidRPr="00335CCC">
        <w:rPr>
          <w:rFonts w:ascii="Times New Roman" w:hAnsi="Times New Roman" w:cs="Times New Roman"/>
          <w:bCs/>
          <w:lang w:val="en-US"/>
        </w:rPr>
        <w:t>Dixon</w:t>
      </w:r>
      <w:r w:rsidRPr="00335CCC">
        <w:rPr>
          <w:rFonts w:ascii="Times New Roman" w:hAnsi="Times New Roman" w:cs="Times New Roman"/>
          <w:bCs/>
          <w:vertAlign w:val="superscript"/>
          <w:lang w:val="en-US"/>
        </w:rPr>
        <w:t>a</w:t>
      </w:r>
      <w:proofErr w:type="spellEnd"/>
      <w:r w:rsidRPr="00335CCC">
        <w:rPr>
          <w:rFonts w:ascii="Times New Roman" w:hAnsi="Times New Roman" w:cs="Times New Roman"/>
          <w:bCs/>
          <w:lang w:val="en-US"/>
        </w:rPr>
        <w:t xml:space="preserve">, D.R. </w:t>
      </w:r>
      <w:proofErr w:type="spellStart"/>
      <w:r w:rsidRPr="00335CCC">
        <w:rPr>
          <w:rFonts w:ascii="Times New Roman" w:hAnsi="Times New Roman" w:cs="Times New Roman"/>
          <w:bCs/>
          <w:lang w:val="en-US"/>
        </w:rPr>
        <w:t>Chadwick</w:t>
      </w:r>
      <w:r w:rsidRPr="00335CCC">
        <w:rPr>
          <w:rFonts w:ascii="Times New Roman" w:hAnsi="Times New Roman" w:cs="Times New Roman"/>
          <w:bCs/>
          <w:vertAlign w:val="superscript"/>
          <w:lang w:val="en-US"/>
        </w:rPr>
        <w:t>b</w:t>
      </w:r>
      <w:proofErr w:type="spellEnd"/>
    </w:p>
    <w:p w:rsidR="00413913" w:rsidRPr="00335CCC" w:rsidRDefault="00413913" w:rsidP="00413913">
      <w:pPr>
        <w:spacing w:after="0" w:line="480" w:lineRule="auto"/>
        <w:jc w:val="both"/>
        <w:rPr>
          <w:rFonts w:ascii="Times New Roman" w:hAnsi="Times New Roman" w:cs="Times New Roman"/>
          <w:iCs/>
          <w:lang w:val="en-US"/>
        </w:rPr>
      </w:pPr>
      <w:r w:rsidRPr="00335CCC">
        <w:rPr>
          <w:rFonts w:ascii="Times New Roman" w:hAnsi="Times New Roman" w:cs="Times New Roman"/>
          <w:iCs/>
          <w:vertAlign w:val="superscript"/>
          <w:lang w:val="en-US"/>
        </w:rPr>
        <w:t xml:space="preserve">a </w:t>
      </w:r>
      <w:proofErr w:type="spellStart"/>
      <w:r w:rsidRPr="00335CCC">
        <w:rPr>
          <w:rFonts w:ascii="Times New Roman" w:hAnsi="Times New Roman" w:cs="Times New Roman"/>
          <w:i/>
          <w:iCs/>
          <w:lang w:val="en-US"/>
        </w:rPr>
        <w:t>Rothamsted</w:t>
      </w:r>
      <w:proofErr w:type="spellEnd"/>
      <w:r w:rsidRPr="00335CCC">
        <w:rPr>
          <w:rFonts w:ascii="Times New Roman" w:hAnsi="Times New Roman" w:cs="Times New Roman"/>
          <w:i/>
          <w:iCs/>
          <w:lang w:val="en-US"/>
        </w:rPr>
        <w:t xml:space="preserve"> Research, Sustainable Agricultural Systems, </w:t>
      </w:r>
      <w:proofErr w:type="spellStart"/>
      <w:r w:rsidRPr="00335CCC">
        <w:rPr>
          <w:rFonts w:ascii="Times New Roman" w:hAnsi="Times New Roman" w:cs="Times New Roman"/>
          <w:i/>
          <w:iCs/>
          <w:lang w:val="en-US"/>
        </w:rPr>
        <w:t>Okehampton</w:t>
      </w:r>
      <w:proofErr w:type="spellEnd"/>
      <w:r w:rsidRPr="00335CCC">
        <w:rPr>
          <w:rFonts w:ascii="Times New Roman" w:hAnsi="Times New Roman" w:cs="Times New Roman"/>
          <w:i/>
          <w:iCs/>
          <w:lang w:val="en-US"/>
        </w:rPr>
        <w:t xml:space="preserve"> EX20 2SB, Devon, UK</w:t>
      </w:r>
    </w:p>
    <w:p w:rsidR="00413913" w:rsidRPr="00335CCC" w:rsidRDefault="00413913" w:rsidP="00413913">
      <w:pPr>
        <w:spacing w:after="0"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335CCC">
        <w:rPr>
          <w:rFonts w:ascii="Times New Roman" w:hAnsi="Times New Roman" w:cs="Times New Roman"/>
          <w:iCs/>
          <w:vertAlign w:val="superscript"/>
          <w:lang w:val="en-US"/>
        </w:rPr>
        <w:t>b</w:t>
      </w:r>
      <w:r w:rsidRPr="00335CCC">
        <w:rPr>
          <w:rFonts w:ascii="Times New Roman" w:hAnsi="Times New Roman" w:cs="Times New Roman"/>
          <w:i/>
          <w:iCs/>
          <w:lang w:val="en-US"/>
        </w:rPr>
        <w:t xml:space="preserve"> School of Environment, Natural Resources &amp; Geography, Bangor University, Gwynedd, LL57 2UW, UK</w:t>
      </w:r>
    </w:p>
    <w:p w:rsidR="00413913" w:rsidRPr="00335CCC" w:rsidRDefault="00413913" w:rsidP="00413913">
      <w:pPr>
        <w:spacing w:after="0" w:line="480" w:lineRule="auto"/>
        <w:jc w:val="both"/>
        <w:rPr>
          <w:rFonts w:ascii="Times New Roman" w:hAnsi="Times New Roman" w:cs="Times New Roman"/>
        </w:rPr>
      </w:pPr>
      <w:r w:rsidRPr="00335CCC">
        <w:rPr>
          <w:rFonts w:ascii="Times New Roman" w:hAnsi="Times New Roman" w:cs="Times New Roman"/>
          <w:iCs/>
          <w:vertAlign w:val="superscript"/>
          <w:lang w:val="en-US"/>
        </w:rPr>
        <w:t>c</w:t>
      </w:r>
      <w:r w:rsidRPr="00335CCC">
        <w:rPr>
          <w:rFonts w:ascii="Times New Roman" w:hAnsi="Times New Roman" w:cs="Times New Roman"/>
          <w:iCs/>
          <w:lang w:val="en-US"/>
        </w:rPr>
        <w:t xml:space="preserve"> </w:t>
      </w:r>
      <w:r w:rsidRPr="00335CCC">
        <w:rPr>
          <w:rFonts w:ascii="Times New Roman" w:hAnsi="Times New Roman" w:cs="Times New Roman"/>
          <w:i/>
          <w:iCs/>
          <w:lang w:val="en-US"/>
        </w:rPr>
        <w:t>School of Geographical Sciences, University of Bristol, University Road, Bristol</w:t>
      </w:r>
      <w:r>
        <w:rPr>
          <w:rFonts w:ascii="Times New Roman" w:hAnsi="Times New Roman" w:cs="Times New Roman"/>
          <w:i/>
          <w:iCs/>
          <w:lang w:val="en-US"/>
        </w:rPr>
        <w:t xml:space="preserve">, </w:t>
      </w:r>
      <w:r w:rsidRPr="00335CCC">
        <w:rPr>
          <w:rFonts w:ascii="Times New Roman" w:hAnsi="Times New Roman" w:cs="Times New Roman"/>
          <w:i/>
          <w:iCs/>
          <w:lang w:val="en-US"/>
        </w:rPr>
        <w:t>BS8 1SS, UK</w:t>
      </w:r>
    </w:p>
    <w:p w:rsidR="00413913" w:rsidRPr="00335CCC" w:rsidRDefault="00413913" w:rsidP="00413913">
      <w:pPr>
        <w:spacing w:after="0" w:line="480" w:lineRule="auto"/>
        <w:jc w:val="both"/>
        <w:rPr>
          <w:rFonts w:ascii="Times New Roman" w:hAnsi="Times New Roman" w:cs="Times New Roman"/>
          <w:bCs/>
          <w:i/>
          <w:iCs/>
          <w:lang w:val="en-US"/>
        </w:rPr>
      </w:pPr>
      <w:r w:rsidRPr="00335CCC">
        <w:rPr>
          <w:rFonts w:ascii="Times New Roman" w:hAnsi="Times New Roman" w:cs="Times New Roman"/>
          <w:bCs/>
          <w:i/>
          <w:iCs/>
          <w:lang w:val="en-US"/>
        </w:rPr>
        <w:t xml:space="preserve">Corresponding author: </w:t>
      </w:r>
      <w:r w:rsidRPr="00335CCC">
        <w:rPr>
          <w:rFonts w:ascii="Times New Roman" w:hAnsi="Times New Roman" w:cs="Times New Roman"/>
          <w:bCs/>
          <w:iCs/>
          <w:lang w:val="en-US"/>
        </w:rPr>
        <w:t>Tel +</w:t>
      </w:r>
      <w:r w:rsidRPr="00335CCC">
        <w:rPr>
          <w:rFonts w:ascii="Times New Roman" w:hAnsi="Times New Roman" w:cs="Times New Roman"/>
        </w:rPr>
        <w:t xml:space="preserve">44 (0) </w:t>
      </w:r>
      <w:r w:rsidRPr="00335CCC">
        <w:rPr>
          <w:rFonts w:ascii="Times New Roman" w:hAnsi="Times New Roman" w:cs="Times New Roman"/>
          <w:bCs/>
          <w:iCs/>
          <w:lang w:val="en-US"/>
        </w:rPr>
        <w:t>1837 883 500</w:t>
      </w:r>
    </w:p>
    <w:p w:rsidR="007046DA" w:rsidRDefault="00413913" w:rsidP="00413913">
      <w:pPr>
        <w:spacing w:after="0" w:line="480" w:lineRule="auto"/>
        <w:rPr>
          <w:rFonts w:ascii="Times New Roman" w:hAnsi="Times New Roman" w:cs="Times New Roman"/>
          <w:bCs/>
          <w:iCs/>
          <w:lang w:val="en-US"/>
        </w:rPr>
      </w:pPr>
      <w:r w:rsidRPr="00335CCC">
        <w:rPr>
          <w:rFonts w:ascii="Times New Roman" w:hAnsi="Times New Roman" w:cs="Times New Roman"/>
          <w:bCs/>
          <w:i/>
          <w:iCs/>
          <w:lang w:val="en-US"/>
        </w:rPr>
        <w:t xml:space="preserve">e-mail address: </w:t>
      </w:r>
      <w:r w:rsidRPr="00335CCC">
        <w:rPr>
          <w:rFonts w:ascii="Times New Roman" w:hAnsi="Times New Roman" w:cs="Times New Roman"/>
          <w:bCs/>
          <w:iCs/>
          <w:lang w:val="en-US"/>
        </w:rPr>
        <w:t>alison.carswell@rothamsted.ac.uk (A.M. Carswell)</w:t>
      </w:r>
    </w:p>
    <w:p w:rsidR="007046DA" w:rsidRDefault="007046DA">
      <w:pPr>
        <w:rPr>
          <w:rFonts w:ascii="Times New Roman" w:hAnsi="Times New Roman" w:cs="Times New Roman"/>
          <w:bCs/>
          <w:iCs/>
          <w:lang w:val="en-US"/>
        </w:rPr>
      </w:pPr>
      <w:r>
        <w:rPr>
          <w:rFonts w:ascii="Times New Roman" w:hAnsi="Times New Roman" w:cs="Times New Roman"/>
          <w:bCs/>
          <w:iCs/>
          <w:lang w:val="en-US"/>
        </w:rPr>
        <w:br w:type="page"/>
      </w:r>
    </w:p>
    <w:p w:rsidR="00025C3E" w:rsidRDefault="003B7C1B" w:rsidP="003B7C1B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Table S1. </w:t>
      </w:r>
      <w:r>
        <w:rPr>
          <w:rFonts w:ascii="Times New Roman" w:hAnsi="Times New Roman" w:cs="Times New Roman"/>
        </w:rPr>
        <w:t>Initial soil properties</w:t>
      </w:r>
    </w:p>
    <w:tbl>
      <w:tblPr>
        <w:tblW w:w="752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020"/>
        <w:gridCol w:w="3508"/>
      </w:tblGrid>
      <w:tr w:rsidR="003B7C1B" w:rsidRPr="00FE5D37" w:rsidTr="006676C1">
        <w:trPr>
          <w:trHeight w:hRule="exact" w:val="397"/>
        </w:trPr>
        <w:tc>
          <w:tcPr>
            <w:tcW w:w="40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Parameter</w:t>
            </w:r>
          </w:p>
        </w:tc>
        <w:tc>
          <w:tcPr>
            <w:tcW w:w="3508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3B7C1B" w:rsidRPr="00FE5D37" w:rsidTr="006676C1">
        <w:trPr>
          <w:trHeight w:hRule="exact" w:val="397"/>
        </w:trPr>
        <w:tc>
          <w:tcPr>
            <w:tcW w:w="4020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Soil type (FAO classification*)</w:t>
            </w:r>
          </w:p>
        </w:tc>
        <w:tc>
          <w:tcPr>
            <w:tcW w:w="3508" w:type="dxa"/>
            <w:tcBorders>
              <w:top w:val="single" w:sz="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Dystric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</w:t>
            </w: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ambisol</w:t>
            </w:r>
            <w:proofErr w:type="spellEnd"/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*</w:t>
            </w:r>
          </w:p>
        </w:tc>
      </w:tr>
      <w:tr w:rsidR="003B7C1B" w:rsidRPr="00FE5D37" w:rsidTr="006676C1">
        <w:trPr>
          <w:trHeight w:hRule="exact" w:val="397"/>
        </w:trPr>
        <w:tc>
          <w:tcPr>
            <w:tcW w:w="4020" w:type="dxa"/>
            <w:tcBorders>
              <w:top w:val="nil"/>
            </w:tcBorders>
            <w:shd w:val="clear" w:color="auto" w:fill="auto"/>
            <w:noWrap/>
            <w:vAlign w:val="center"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Soil texture</w:t>
            </w:r>
          </w:p>
        </w:tc>
        <w:tc>
          <w:tcPr>
            <w:tcW w:w="3508" w:type="dxa"/>
            <w:tcBorders>
              <w:top w:val="nil"/>
            </w:tcBorders>
            <w:shd w:val="clear" w:color="auto" w:fill="auto"/>
            <w:noWrap/>
            <w:vAlign w:val="center"/>
          </w:tcPr>
          <w:p w:rsidR="003B7C1B" w:rsidRPr="007A556A" w:rsidRDefault="003B7C1B" w:rsidP="00667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Loam</w:t>
            </w:r>
          </w:p>
        </w:tc>
      </w:tr>
      <w:tr w:rsidR="003B7C1B" w:rsidRPr="00FE5D37" w:rsidTr="006676C1">
        <w:trPr>
          <w:trHeight w:hRule="exact" w:val="397"/>
        </w:trPr>
        <w:tc>
          <w:tcPr>
            <w:tcW w:w="4020" w:type="dxa"/>
            <w:shd w:val="clear" w:color="auto" w:fill="auto"/>
            <w:vAlign w:val="center"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Soil pH</w:t>
            </w:r>
            <w:r w:rsidR="00887AA9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 in water</w:t>
            </w:r>
          </w:p>
        </w:tc>
        <w:tc>
          <w:tcPr>
            <w:tcW w:w="3508" w:type="dxa"/>
            <w:shd w:val="clear" w:color="auto" w:fill="auto"/>
            <w:noWrap/>
            <w:vAlign w:val="center"/>
          </w:tcPr>
          <w:p w:rsidR="003B7C1B" w:rsidRPr="007A556A" w:rsidRDefault="003B7C1B" w:rsidP="00667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5.24 ± 0.05</w:t>
            </w:r>
          </w:p>
        </w:tc>
      </w:tr>
      <w:tr w:rsidR="003B7C1B" w:rsidRPr="00FE5D37" w:rsidTr="006676C1">
        <w:trPr>
          <w:trHeight w:hRule="exact" w:val="397"/>
        </w:trPr>
        <w:tc>
          <w:tcPr>
            <w:tcW w:w="4020" w:type="dxa"/>
            <w:shd w:val="clear" w:color="auto" w:fill="auto"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Soil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total 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C (g kg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-1 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DM)</w:t>
            </w:r>
          </w:p>
        </w:tc>
        <w:tc>
          <w:tcPr>
            <w:tcW w:w="3508" w:type="dxa"/>
            <w:shd w:val="clear" w:color="auto" w:fill="auto"/>
            <w:noWrap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18.6 ± 0.02</w:t>
            </w:r>
          </w:p>
        </w:tc>
      </w:tr>
      <w:tr w:rsidR="003B7C1B" w:rsidRPr="00FE5D37" w:rsidTr="006676C1">
        <w:trPr>
          <w:trHeight w:hRule="exact" w:val="397"/>
        </w:trPr>
        <w:tc>
          <w:tcPr>
            <w:tcW w:w="4020" w:type="dxa"/>
            <w:shd w:val="clear" w:color="auto" w:fill="auto"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Soil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total 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N (g kg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 xml:space="preserve">-1 </w:t>
            </w:r>
            <w:r w:rsidR="00A14F62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DM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)</w:t>
            </w:r>
          </w:p>
        </w:tc>
        <w:tc>
          <w:tcPr>
            <w:tcW w:w="3508" w:type="dxa"/>
            <w:shd w:val="clear" w:color="auto" w:fill="auto"/>
            <w:noWrap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3.04 ± 0.02</w:t>
            </w:r>
          </w:p>
        </w:tc>
      </w:tr>
      <w:tr w:rsidR="003B7C1B" w:rsidRPr="00FE5D37" w:rsidTr="006676C1">
        <w:trPr>
          <w:trHeight w:hRule="exact" w:val="397"/>
        </w:trPr>
        <w:tc>
          <w:tcPr>
            <w:tcW w:w="4020" w:type="dxa"/>
            <w:shd w:val="clear" w:color="auto" w:fill="auto"/>
            <w:vAlign w:val="center"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Soil 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13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C (Atom% of total C)</w:t>
            </w:r>
          </w:p>
        </w:tc>
        <w:tc>
          <w:tcPr>
            <w:tcW w:w="3508" w:type="dxa"/>
            <w:shd w:val="clear" w:color="auto" w:fill="auto"/>
            <w:noWrap/>
            <w:vAlign w:val="center"/>
          </w:tcPr>
          <w:p w:rsidR="003B7C1B" w:rsidRPr="007A556A" w:rsidRDefault="003B7C1B" w:rsidP="00667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1.08 ± 0.00 </w:t>
            </w:r>
          </w:p>
        </w:tc>
      </w:tr>
      <w:tr w:rsidR="003B7C1B" w:rsidRPr="00FE5D37" w:rsidTr="006676C1">
        <w:trPr>
          <w:trHeight w:hRule="exact" w:val="397"/>
        </w:trPr>
        <w:tc>
          <w:tcPr>
            <w:tcW w:w="4020" w:type="dxa"/>
            <w:shd w:val="clear" w:color="auto" w:fill="auto"/>
            <w:vAlign w:val="center"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Soil 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15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N (Atom% of total N)</w:t>
            </w:r>
          </w:p>
        </w:tc>
        <w:tc>
          <w:tcPr>
            <w:tcW w:w="3508" w:type="dxa"/>
            <w:shd w:val="clear" w:color="auto" w:fill="auto"/>
            <w:noWrap/>
            <w:vAlign w:val="center"/>
          </w:tcPr>
          <w:p w:rsidR="003B7C1B" w:rsidRPr="007A556A" w:rsidRDefault="003B7C1B" w:rsidP="00667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0.37 ± 0.00</w:t>
            </w:r>
          </w:p>
        </w:tc>
      </w:tr>
      <w:tr w:rsidR="003B7C1B" w:rsidRPr="00FE5D37" w:rsidTr="006676C1">
        <w:trPr>
          <w:trHeight w:hRule="exact" w:val="397"/>
        </w:trPr>
        <w:tc>
          <w:tcPr>
            <w:tcW w:w="4020" w:type="dxa"/>
            <w:shd w:val="clear" w:color="auto" w:fill="auto"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Soil respiration (µg C g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-1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 DM h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-1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)</w:t>
            </w:r>
          </w:p>
        </w:tc>
        <w:tc>
          <w:tcPr>
            <w:tcW w:w="3508" w:type="dxa"/>
            <w:shd w:val="clear" w:color="auto" w:fill="auto"/>
            <w:noWrap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0.50 ± 0.07</w:t>
            </w:r>
          </w:p>
        </w:tc>
      </w:tr>
      <w:tr w:rsidR="003B7C1B" w:rsidRPr="00FE5D37" w:rsidTr="006676C1">
        <w:trPr>
          <w:trHeight w:hRule="exact" w:val="397"/>
        </w:trPr>
        <w:tc>
          <w:tcPr>
            <w:tcW w:w="4020" w:type="dxa"/>
            <w:shd w:val="clear" w:color="auto" w:fill="auto"/>
            <w:noWrap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Soil water (g g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eastAsia="en-GB"/>
              </w:rPr>
              <w:t>-1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)</w:t>
            </w:r>
          </w:p>
        </w:tc>
        <w:tc>
          <w:tcPr>
            <w:tcW w:w="3508" w:type="dxa"/>
            <w:shd w:val="clear" w:color="auto" w:fill="auto"/>
            <w:noWrap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0.20 ± 0.01</w:t>
            </w:r>
          </w:p>
        </w:tc>
      </w:tr>
      <w:tr w:rsidR="003B7C1B" w:rsidRPr="00FE5D37" w:rsidTr="006676C1">
        <w:trPr>
          <w:trHeight w:hRule="exact" w:val="397"/>
        </w:trPr>
        <w:tc>
          <w:tcPr>
            <w:tcW w:w="4020" w:type="dxa"/>
            <w:shd w:val="clear" w:color="auto" w:fill="auto"/>
            <w:noWrap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Soil solution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free amino acids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 (µM N)</w:t>
            </w:r>
          </w:p>
        </w:tc>
        <w:tc>
          <w:tcPr>
            <w:tcW w:w="3508" w:type="dxa"/>
            <w:shd w:val="clear" w:color="auto" w:fill="auto"/>
            <w:noWrap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13.6 ± 1.63</w:t>
            </w:r>
          </w:p>
        </w:tc>
      </w:tr>
      <w:tr w:rsidR="003B7C1B" w:rsidRPr="00FE5D37" w:rsidTr="006676C1">
        <w:trPr>
          <w:trHeight w:hRule="exact" w:val="397"/>
        </w:trPr>
        <w:tc>
          <w:tcPr>
            <w:tcW w:w="4020" w:type="dxa"/>
            <w:shd w:val="clear" w:color="auto" w:fill="auto"/>
            <w:noWrap/>
            <w:vAlign w:val="center"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Soil solution urea (µM N)</w:t>
            </w:r>
          </w:p>
        </w:tc>
        <w:tc>
          <w:tcPr>
            <w:tcW w:w="3508" w:type="dxa"/>
            <w:shd w:val="clear" w:color="auto" w:fill="auto"/>
            <w:noWrap/>
            <w:vAlign w:val="center"/>
          </w:tcPr>
          <w:p w:rsidR="003B7C1B" w:rsidRPr="007A556A" w:rsidRDefault="003B7C1B" w:rsidP="00667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6.22 ± 0.20</w:t>
            </w:r>
          </w:p>
        </w:tc>
      </w:tr>
      <w:tr w:rsidR="003B7C1B" w:rsidRPr="00FE5D37" w:rsidTr="006676C1">
        <w:trPr>
          <w:trHeight w:hRule="exact" w:val="397"/>
        </w:trPr>
        <w:tc>
          <w:tcPr>
            <w:tcW w:w="4020" w:type="dxa"/>
            <w:shd w:val="clear" w:color="auto" w:fill="auto"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Soil solution NO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vertAlign w:val="subscript"/>
                <w:lang w:eastAsia="en-GB"/>
              </w:rPr>
              <w:t>3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-N (</w:t>
            </w:r>
            <w:proofErr w:type="spellStart"/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mM</w:t>
            </w:r>
            <w:proofErr w:type="spellEnd"/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 N)</w:t>
            </w:r>
          </w:p>
        </w:tc>
        <w:tc>
          <w:tcPr>
            <w:tcW w:w="3508" w:type="dxa"/>
            <w:shd w:val="clear" w:color="auto" w:fill="auto"/>
            <w:noWrap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0.20 ± 0.15</w:t>
            </w:r>
          </w:p>
        </w:tc>
      </w:tr>
      <w:tr w:rsidR="003B7C1B" w:rsidRPr="00FE5D37" w:rsidTr="006676C1">
        <w:trPr>
          <w:trHeight w:hRule="exact" w:val="397"/>
        </w:trPr>
        <w:tc>
          <w:tcPr>
            <w:tcW w:w="4020" w:type="dxa"/>
            <w:shd w:val="clear" w:color="auto" w:fill="auto"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Soil solution NH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vertAlign w:val="subscript"/>
                <w:lang w:eastAsia="en-GB"/>
              </w:rPr>
              <w:t>4</w:t>
            </w: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-N (µM N)</w:t>
            </w:r>
          </w:p>
        </w:tc>
        <w:tc>
          <w:tcPr>
            <w:tcW w:w="3508" w:type="dxa"/>
            <w:shd w:val="clear" w:color="auto" w:fill="auto"/>
            <w:noWrap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13.1 ± 1.31</w:t>
            </w:r>
          </w:p>
        </w:tc>
      </w:tr>
      <w:tr w:rsidR="003B7C1B" w:rsidRPr="00FE5D37" w:rsidTr="006676C1">
        <w:trPr>
          <w:trHeight w:hRule="exact" w:val="397"/>
        </w:trPr>
        <w:tc>
          <w:tcPr>
            <w:tcW w:w="4020" w:type="dxa"/>
            <w:shd w:val="clear" w:color="auto" w:fill="auto"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Soil solution DOC (</w:t>
            </w:r>
            <w:proofErr w:type="spellStart"/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mM</w:t>
            </w:r>
            <w:proofErr w:type="spellEnd"/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 C)</w:t>
            </w:r>
          </w:p>
        </w:tc>
        <w:tc>
          <w:tcPr>
            <w:tcW w:w="3508" w:type="dxa"/>
            <w:shd w:val="clear" w:color="auto" w:fill="auto"/>
            <w:noWrap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2.63 ± 0.31</w:t>
            </w:r>
          </w:p>
        </w:tc>
      </w:tr>
      <w:tr w:rsidR="003B7C1B" w:rsidRPr="00FE5D37" w:rsidTr="006676C1">
        <w:trPr>
          <w:trHeight w:hRule="exact" w:val="397"/>
        </w:trPr>
        <w:tc>
          <w:tcPr>
            <w:tcW w:w="4020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Soil solution DON (</w:t>
            </w:r>
            <w:proofErr w:type="spellStart"/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>mM</w:t>
            </w:r>
            <w:proofErr w:type="spellEnd"/>
            <w:r w:rsidRPr="007A556A">
              <w:rPr>
                <w:rFonts w:ascii="Times New Roman" w:eastAsia="Times New Roman" w:hAnsi="Times New Roman" w:cs="Times New Roman"/>
                <w:bCs/>
                <w:color w:val="000000"/>
                <w:lang w:eastAsia="en-GB"/>
              </w:rPr>
              <w:t xml:space="preserve"> N)</w:t>
            </w:r>
          </w:p>
        </w:tc>
        <w:tc>
          <w:tcPr>
            <w:tcW w:w="350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B7C1B" w:rsidRPr="007A556A" w:rsidRDefault="003B7C1B" w:rsidP="00667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0.14 ± 0.02</w:t>
            </w:r>
          </w:p>
        </w:tc>
      </w:tr>
      <w:tr w:rsidR="003B7C1B" w:rsidRPr="00FE5D37" w:rsidTr="006676C1">
        <w:trPr>
          <w:trHeight w:val="375"/>
        </w:trPr>
        <w:tc>
          <w:tcPr>
            <w:tcW w:w="7528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3B7C1B" w:rsidRPr="007A556A" w:rsidRDefault="003B7C1B" w:rsidP="00667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*as classified by </w:t>
            </w:r>
            <w:proofErr w:type="spellStart"/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Harrod</w:t>
            </w:r>
            <w:proofErr w:type="spellEnd"/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and Hogan (2008), values are mean ± SEM (</w:t>
            </w:r>
            <w:r w:rsidRPr="007A556A">
              <w:rPr>
                <w:rFonts w:ascii="Times New Roman" w:eastAsia="Times New Roman" w:hAnsi="Times New Roman" w:cs="Times New Roman"/>
                <w:i/>
                <w:color w:val="000000"/>
                <w:lang w:eastAsia="en-GB"/>
              </w:rPr>
              <w:t>n</w:t>
            </w:r>
            <w:r w:rsidRPr="007A556A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= 3) </w:t>
            </w:r>
          </w:p>
        </w:tc>
      </w:tr>
    </w:tbl>
    <w:p w:rsidR="003B7C1B" w:rsidRDefault="003B7C1B">
      <w:pPr>
        <w:rPr>
          <w:rFonts w:ascii="Times New Roman" w:hAnsi="Times New Roman" w:cs="Times New Roman"/>
        </w:rPr>
      </w:pPr>
    </w:p>
    <w:p w:rsidR="003539B4" w:rsidRPr="0036138E" w:rsidRDefault="003539B4" w:rsidP="003539B4">
      <w:pPr>
        <w:rPr>
          <w:rFonts w:ascii="Times New Roman" w:hAnsi="Times New Roman" w:cs="Times New Roman"/>
          <w:b/>
        </w:rPr>
      </w:pPr>
      <w:r w:rsidRPr="0036138E">
        <w:rPr>
          <w:rFonts w:ascii="Times New Roman" w:hAnsi="Times New Roman" w:cs="Times New Roman"/>
          <w:b/>
        </w:rPr>
        <w:t>Laboratory analyses</w:t>
      </w:r>
    </w:p>
    <w:p w:rsidR="003539B4" w:rsidRDefault="003539B4" w:rsidP="0036138E">
      <w:pPr>
        <w:spacing w:after="0" w:line="480" w:lineRule="auto"/>
        <w:rPr>
          <w:rFonts w:ascii="Times New Roman" w:hAnsi="Times New Roman" w:cs="Times New Roman"/>
        </w:rPr>
      </w:pPr>
      <w:r w:rsidRPr="003539B4">
        <w:rPr>
          <w:rFonts w:ascii="Times New Roman" w:hAnsi="Times New Roman" w:cs="Times New Roman"/>
          <w:szCs w:val="24"/>
        </w:rPr>
        <w:t xml:space="preserve">Soil </w:t>
      </w:r>
      <w:r w:rsidRPr="003539B4">
        <w:rPr>
          <w:rFonts w:ascii="Times New Roman" w:hAnsi="Times New Roman" w:cs="Times New Roman"/>
          <w:szCs w:val="24"/>
          <w:vertAlign w:val="superscript"/>
        </w:rPr>
        <w:t>15</w:t>
      </w:r>
      <w:r w:rsidRPr="003539B4">
        <w:rPr>
          <w:rFonts w:ascii="Times New Roman" w:hAnsi="Times New Roman" w:cs="Times New Roman"/>
          <w:szCs w:val="24"/>
        </w:rPr>
        <w:t xml:space="preserve">N and </w:t>
      </w:r>
      <w:r w:rsidRPr="003539B4">
        <w:rPr>
          <w:rFonts w:ascii="Times New Roman" w:hAnsi="Times New Roman" w:cs="Times New Roman"/>
          <w:szCs w:val="24"/>
          <w:vertAlign w:val="superscript"/>
        </w:rPr>
        <w:t>13</w:t>
      </w:r>
      <w:r w:rsidRPr="003539B4">
        <w:rPr>
          <w:rFonts w:ascii="Times New Roman" w:hAnsi="Times New Roman" w:cs="Times New Roman"/>
          <w:szCs w:val="24"/>
        </w:rPr>
        <w:t xml:space="preserve">C, and total N and total C were </w:t>
      </w:r>
      <w:r w:rsidR="00025C3E">
        <w:rPr>
          <w:rFonts w:ascii="Times New Roman" w:hAnsi="Times New Roman" w:cs="Times New Roman"/>
          <w:szCs w:val="24"/>
        </w:rPr>
        <w:t xml:space="preserve">determined </w:t>
      </w:r>
      <w:r w:rsidRPr="003539B4">
        <w:rPr>
          <w:rFonts w:ascii="Times New Roman" w:hAnsi="Times New Roman" w:cs="Times New Roman"/>
          <w:szCs w:val="24"/>
        </w:rPr>
        <w:t xml:space="preserve">on </w:t>
      </w:r>
      <w:r w:rsidR="00025C3E">
        <w:rPr>
          <w:rFonts w:ascii="Times New Roman" w:hAnsi="Times New Roman" w:cs="Times New Roman"/>
          <w:szCs w:val="24"/>
        </w:rPr>
        <w:t xml:space="preserve">subsamples of </w:t>
      </w:r>
      <w:r w:rsidR="00A14F62">
        <w:rPr>
          <w:rFonts w:ascii="Times New Roman" w:hAnsi="Times New Roman" w:cs="Times New Roman"/>
          <w:szCs w:val="24"/>
        </w:rPr>
        <w:t>the &lt;</w:t>
      </w:r>
      <w:r w:rsidRPr="003539B4">
        <w:rPr>
          <w:rFonts w:ascii="Times New Roman" w:hAnsi="Times New Roman" w:cs="Times New Roman"/>
          <w:szCs w:val="24"/>
        </w:rPr>
        <w:t xml:space="preserve">2 mm </w:t>
      </w:r>
      <w:r w:rsidR="00025C3E">
        <w:rPr>
          <w:rFonts w:ascii="Times New Roman" w:hAnsi="Times New Roman" w:cs="Times New Roman"/>
          <w:szCs w:val="24"/>
        </w:rPr>
        <w:t xml:space="preserve">fraction </w:t>
      </w:r>
      <w:r w:rsidRPr="003539B4">
        <w:rPr>
          <w:rFonts w:ascii="Times New Roman" w:hAnsi="Times New Roman" w:cs="Times New Roman"/>
          <w:szCs w:val="24"/>
        </w:rPr>
        <w:t xml:space="preserve">using a Carlo </w:t>
      </w:r>
      <w:proofErr w:type="spellStart"/>
      <w:r w:rsidRPr="003539B4">
        <w:rPr>
          <w:rFonts w:ascii="Times New Roman" w:hAnsi="Times New Roman" w:cs="Times New Roman"/>
          <w:szCs w:val="24"/>
        </w:rPr>
        <w:t>Erba</w:t>
      </w:r>
      <w:proofErr w:type="spellEnd"/>
      <w:r w:rsidRPr="003539B4">
        <w:rPr>
          <w:rFonts w:ascii="Times New Roman" w:hAnsi="Times New Roman" w:cs="Times New Roman"/>
          <w:szCs w:val="24"/>
        </w:rPr>
        <w:t xml:space="preserve"> NA 2000 linked to a </w:t>
      </w:r>
      <w:proofErr w:type="spellStart"/>
      <w:r w:rsidRPr="003539B4">
        <w:rPr>
          <w:rFonts w:ascii="Times New Roman" w:hAnsi="Times New Roman" w:cs="Times New Roman"/>
          <w:szCs w:val="24"/>
        </w:rPr>
        <w:t>Sercon</w:t>
      </w:r>
      <w:proofErr w:type="spellEnd"/>
      <w:r w:rsidRPr="003539B4">
        <w:rPr>
          <w:rFonts w:ascii="Times New Roman" w:hAnsi="Times New Roman" w:cs="Times New Roman"/>
          <w:szCs w:val="24"/>
        </w:rPr>
        <w:t xml:space="preserve"> 20/22 isotope ratio mass spectrometer (</w:t>
      </w:r>
      <w:proofErr w:type="spellStart"/>
      <w:r w:rsidRPr="003539B4">
        <w:rPr>
          <w:rFonts w:ascii="Times New Roman" w:hAnsi="Times New Roman" w:cs="Times New Roman"/>
          <w:szCs w:val="24"/>
        </w:rPr>
        <w:t>Sercon</w:t>
      </w:r>
      <w:proofErr w:type="spellEnd"/>
      <w:r w:rsidRPr="003539B4">
        <w:rPr>
          <w:rFonts w:ascii="Times New Roman" w:hAnsi="Times New Roman" w:cs="Times New Roman"/>
          <w:szCs w:val="24"/>
        </w:rPr>
        <w:t xml:space="preserve">, Crewe, UK; Carlo </w:t>
      </w:r>
      <w:proofErr w:type="spellStart"/>
      <w:r w:rsidRPr="003539B4">
        <w:rPr>
          <w:rFonts w:ascii="Times New Roman" w:hAnsi="Times New Roman" w:cs="Times New Roman"/>
          <w:szCs w:val="24"/>
        </w:rPr>
        <w:t>Erba</w:t>
      </w:r>
      <w:proofErr w:type="spellEnd"/>
      <w:r w:rsidRPr="003539B4">
        <w:rPr>
          <w:rFonts w:ascii="Times New Roman" w:hAnsi="Times New Roman" w:cs="Times New Roman"/>
          <w:szCs w:val="24"/>
        </w:rPr>
        <w:t xml:space="preserve">, CE </w:t>
      </w:r>
      <w:r w:rsidR="00025C3E">
        <w:rPr>
          <w:rFonts w:ascii="Times New Roman" w:hAnsi="Times New Roman" w:cs="Times New Roman"/>
          <w:szCs w:val="24"/>
        </w:rPr>
        <w:t>I</w:t>
      </w:r>
      <w:r w:rsidRPr="003539B4">
        <w:rPr>
          <w:rFonts w:ascii="Times New Roman" w:hAnsi="Times New Roman" w:cs="Times New Roman"/>
          <w:szCs w:val="24"/>
        </w:rPr>
        <w:t xml:space="preserve">nstruments, Wigan, UK). Soil respiration and gravimetric soil water content were measured on </w:t>
      </w:r>
      <w:r w:rsidR="00025C3E" w:rsidRPr="003539B4">
        <w:rPr>
          <w:rFonts w:ascii="Times New Roman" w:hAnsi="Times New Roman" w:cs="Times New Roman"/>
          <w:szCs w:val="24"/>
        </w:rPr>
        <w:t>field</w:t>
      </w:r>
      <w:r w:rsidR="00025C3E">
        <w:rPr>
          <w:rFonts w:ascii="Times New Roman" w:hAnsi="Times New Roman" w:cs="Times New Roman"/>
          <w:szCs w:val="24"/>
        </w:rPr>
        <w:t>-</w:t>
      </w:r>
      <w:r w:rsidR="00A14F62">
        <w:rPr>
          <w:rFonts w:ascii="Times New Roman" w:hAnsi="Times New Roman" w:cs="Times New Roman"/>
          <w:szCs w:val="24"/>
        </w:rPr>
        <w:t>moist &lt;</w:t>
      </w:r>
      <w:r w:rsidRPr="003539B4">
        <w:rPr>
          <w:rFonts w:ascii="Times New Roman" w:hAnsi="Times New Roman" w:cs="Times New Roman"/>
          <w:szCs w:val="24"/>
        </w:rPr>
        <w:t>2 mm sieved soil</w:t>
      </w:r>
      <w:r w:rsidR="00025C3E">
        <w:rPr>
          <w:rFonts w:ascii="Times New Roman" w:hAnsi="Times New Roman" w:cs="Times New Roman"/>
          <w:szCs w:val="24"/>
        </w:rPr>
        <w:t>. S</w:t>
      </w:r>
      <w:r w:rsidRPr="003539B4">
        <w:rPr>
          <w:rFonts w:ascii="Times New Roman" w:hAnsi="Times New Roman" w:cs="Times New Roman"/>
          <w:szCs w:val="24"/>
        </w:rPr>
        <w:t xml:space="preserve">oil respiration </w:t>
      </w:r>
      <w:r w:rsidR="00025C3E">
        <w:rPr>
          <w:rFonts w:ascii="Times New Roman" w:hAnsi="Times New Roman" w:cs="Times New Roman"/>
          <w:szCs w:val="24"/>
        </w:rPr>
        <w:t xml:space="preserve">was </w:t>
      </w:r>
      <w:r w:rsidRPr="003539B4">
        <w:rPr>
          <w:rFonts w:ascii="Times New Roman" w:hAnsi="Times New Roman" w:cs="Times New Roman"/>
          <w:szCs w:val="24"/>
        </w:rPr>
        <w:t>determined using an SR-1 automated multi-channel soil respirometer</w:t>
      </w:r>
      <w:r w:rsidR="00025C3E">
        <w:rPr>
          <w:rFonts w:ascii="Times New Roman" w:hAnsi="Times New Roman" w:cs="Times New Roman"/>
          <w:szCs w:val="24"/>
        </w:rPr>
        <w:t xml:space="preserve"> (</w:t>
      </w:r>
      <w:r w:rsidRPr="003539B4">
        <w:rPr>
          <w:rFonts w:ascii="Times New Roman" w:hAnsi="Times New Roman" w:cs="Times New Roman"/>
          <w:szCs w:val="24"/>
        </w:rPr>
        <w:t>PP Systems Ltd, Hitchin, UK</w:t>
      </w:r>
      <w:r w:rsidR="00025C3E">
        <w:rPr>
          <w:rFonts w:ascii="Times New Roman" w:hAnsi="Times New Roman" w:cs="Times New Roman"/>
          <w:szCs w:val="24"/>
        </w:rPr>
        <w:t>)</w:t>
      </w:r>
      <w:r w:rsidRPr="003539B4">
        <w:rPr>
          <w:rFonts w:ascii="Times New Roman" w:hAnsi="Times New Roman" w:cs="Times New Roman"/>
          <w:szCs w:val="24"/>
        </w:rPr>
        <w:t xml:space="preserve">. </w:t>
      </w:r>
      <w:r w:rsidR="00025C3E">
        <w:rPr>
          <w:rFonts w:ascii="Times New Roman" w:hAnsi="Times New Roman" w:cs="Times New Roman"/>
          <w:szCs w:val="24"/>
        </w:rPr>
        <w:t>Soil solution N a</w:t>
      </w:r>
      <w:r w:rsidRPr="003539B4">
        <w:rPr>
          <w:rFonts w:ascii="Times New Roman" w:hAnsi="Times New Roman" w:cs="Times New Roman"/>
          <w:szCs w:val="24"/>
        </w:rPr>
        <w:t xml:space="preserve">nalyses </w:t>
      </w:r>
      <w:r w:rsidR="00025C3E">
        <w:rPr>
          <w:rFonts w:ascii="Times New Roman" w:hAnsi="Times New Roman" w:cs="Times New Roman"/>
          <w:szCs w:val="24"/>
        </w:rPr>
        <w:t xml:space="preserve">included </w:t>
      </w:r>
      <w:r w:rsidRPr="003539B4">
        <w:rPr>
          <w:rFonts w:ascii="Times New Roman" w:hAnsi="Times New Roman" w:cs="Times New Roman"/>
          <w:szCs w:val="24"/>
        </w:rPr>
        <w:t>NO</w:t>
      </w:r>
      <w:r w:rsidRPr="003539B4">
        <w:rPr>
          <w:rFonts w:ascii="Times New Roman" w:hAnsi="Times New Roman" w:cs="Times New Roman"/>
          <w:szCs w:val="24"/>
          <w:vertAlign w:val="subscript"/>
        </w:rPr>
        <w:t>3</w:t>
      </w:r>
      <w:r w:rsidR="004115C9">
        <w:rPr>
          <w:rFonts w:ascii="Times New Roman" w:hAnsi="Times New Roman" w:cs="Times New Roman"/>
          <w:szCs w:val="24"/>
        </w:rPr>
        <w:t>-N (</w:t>
      </w:r>
      <w:proofErr w:type="spellStart"/>
      <w:r w:rsidR="004115C9">
        <w:rPr>
          <w:rFonts w:ascii="Times New Roman" w:hAnsi="Times New Roman" w:cs="Times New Roman"/>
          <w:szCs w:val="24"/>
        </w:rPr>
        <w:t>Mulvaney</w:t>
      </w:r>
      <w:proofErr w:type="spellEnd"/>
      <w:r w:rsidRPr="003539B4">
        <w:rPr>
          <w:rFonts w:ascii="Times New Roman" w:hAnsi="Times New Roman" w:cs="Times New Roman"/>
          <w:szCs w:val="24"/>
        </w:rPr>
        <w:t xml:space="preserve"> 1996), NH</w:t>
      </w:r>
      <w:r w:rsidRPr="003539B4">
        <w:rPr>
          <w:rFonts w:ascii="Times New Roman" w:hAnsi="Times New Roman" w:cs="Times New Roman"/>
          <w:szCs w:val="24"/>
          <w:vertAlign w:val="subscript"/>
        </w:rPr>
        <w:t>4</w:t>
      </w:r>
      <w:r w:rsidR="004115C9">
        <w:rPr>
          <w:rFonts w:ascii="Times New Roman" w:hAnsi="Times New Roman" w:cs="Times New Roman"/>
          <w:szCs w:val="24"/>
        </w:rPr>
        <w:t>-N (Miranda et al.</w:t>
      </w:r>
      <w:r w:rsidRPr="003539B4">
        <w:rPr>
          <w:rFonts w:ascii="Times New Roman" w:hAnsi="Times New Roman" w:cs="Times New Roman"/>
          <w:i/>
          <w:szCs w:val="24"/>
        </w:rPr>
        <w:t xml:space="preserve"> </w:t>
      </w:r>
      <w:r w:rsidRPr="003539B4">
        <w:rPr>
          <w:rFonts w:ascii="Times New Roman" w:hAnsi="Times New Roman" w:cs="Times New Roman"/>
          <w:szCs w:val="24"/>
        </w:rPr>
        <w:t>2001), free</w:t>
      </w:r>
      <w:r w:rsidR="004115C9">
        <w:rPr>
          <w:rFonts w:ascii="Times New Roman" w:hAnsi="Times New Roman" w:cs="Times New Roman"/>
          <w:szCs w:val="24"/>
        </w:rPr>
        <w:t xml:space="preserve"> amino acids (FAA; Jones et al.</w:t>
      </w:r>
      <w:r w:rsidRPr="003539B4">
        <w:rPr>
          <w:rFonts w:ascii="Times New Roman" w:hAnsi="Times New Roman" w:cs="Times New Roman"/>
          <w:szCs w:val="24"/>
        </w:rPr>
        <w:t xml:space="preserve"> 2002), dissolved organic carbon (DOC; as </w:t>
      </w:r>
      <w:r w:rsidR="007E2AF4">
        <w:rPr>
          <w:rFonts w:ascii="Times New Roman" w:hAnsi="Times New Roman" w:cs="Times New Roman"/>
          <w:szCs w:val="24"/>
        </w:rPr>
        <w:t>non-purgeable organic C</w:t>
      </w:r>
      <w:r w:rsidRPr="003539B4">
        <w:rPr>
          <w:rFonts w:ascii="Times New Roman" w:hAnsi="Times New Roman" w:cs="Times New Roman"/>
          <w:szCs w:val="24"/>
        </w:rPr>
        <w:t xml:space="preserve">) and total N (Multi N/C analyser, Analytic Jena Multi N/C 2100s, Jena, Germany). Dissolved organic N was determined via subtraction of the mineral N values from the total </w:t>
      </w:r>
      <w:r w:rsidR="00025C3E">
        <w:rPr>
          <w:rFonts w:ascii="Times New Roman" w:hAnsi="Times New Roman" w:cs="Times New Roman"/>
          <w:szCs w:val="24"/>
        </w:rPr>
        <w:t xml:space="preserve">dissolved </w:t>
      </w:r>
      <w:r w:rsidRPr="003539B4">
        <w:rPr>
          <w:rFonts w:ascii="Times New Roman" w:hAnsi="Times New Roman" w:cs="Times New Roman"/>
          <w:szCs w:val="24"/>
        </w:rPr>
        <w:t xml:space="preserve">N values. Soil sterility after autoclaving was tested in triplicate by </w:t>
      </w:r>
      <w:r w:rsidR="00025C3E">
        <w:rPr>
          <w:rFonts w:ascii="Times New Roman" w:hAnsi="Times New Roman" w:cs="Times New Roman"/>
        </w:rPr>
        <w:t xml:space="preserve">inoculating </w:t>
      </w:r>
      <w:r w:rsidRPr="003539B4">
        <w:rPr>
          <w:rFonts w:ascii="Times New Roman" w:hAnsi="Times New Roman" w:cs="Times New Roman"/>
        </w:rPr>
        <w:t xml:space="preserve">sterilised soils onto 90 mm petri dishes containing potato dextrose agar (PDA; Sigma) or Luria </w:t>
      </w:r>
      <w:proofErr w:type="spellStart"/>
      <w:r w:rsidRPr="003539B4">
        <w:rPr>
          <w:rFonts w:ascii="Times New Roman" w:hAnsi="Times New Roman" w:cs="Times New Roman"/>
        </w:rPr>
        <w:t>Bertani</w:t>
      </w:r>
      <w:proofErr w:type="spellEnd"/>
      <w:r w:rsidRPr="003539B4">
        <w:rPr>
          <w:rFonts w:ascii="Times New Roman" w:hAnsi="Times New Roman" w:cs="Times New Roman"/>
        </w:rPr>
        <w:t xml:space="preserve"> agar (LB; Lab M). Triplicate plates containing living soil were set up as a control. The plates were sealed and incubated at 21°C under a 16 h fluorescent light regime for 60 </w:t>
      </w:r>
      <w:r w:rsidRPr="003539B4">
        <w:rPr>
          <w:rFonts w:ascii="Times New Roman" w:hAnsi="Times New Roman" w:cs="Times New Roman"/>
        </w:rPr>
        <w:lastRenderedPageBreak/>
        <w:t xml:space="preserve">h, before examining for culturable organisms. No living organisms were observed in the sterile soil cultures. </w:t>
      </w:r>
      <w:r w:rsidRPr="003539B4">
        <w:rPr>
          <w:rFonts w:ascii="Times New Roman" w:hAnsi="Times New Roman" w:cs="Times New Roman"/>
          <w:szCs w:val="24"/>
        </w:rPr>
        <w:t>Nonetheless this method does not account for</w:t>
      </w:r>
      <w:r w:rsidRPr="003539B4">
        <w:rPr>
          <w:rFonts w:ascii="Times New Roman" w:hAnsi="Times New Roman" w:cs="Times New Roman"/>
        </w:rPr>
        <w:t xml:space="preserve"> the presence of viable </w:t>
      </w:r>
      <w:r w:rsidR="00025C3E">
        <w:rPr>
          <w:rFonts w:ascii="Times New Roman" w:hAnsi="Times New Roman" w:cs="Times New Roman"/>
        </w:rPr>
        <w:t xml:space="preserve">but </w:t>
      </w:r>
      <w:r w:rsidRPr="003539B4">
        <w:rPr>
          <w:rFonts w:ascii="Times New Roman" w:hAnsi="Times New Roman" w:cs="Times New Roman"/>
        </w:rPr>
        <w:t>non-cu</w:t>
      </w:r>
      <w:r w:rsidR="004115C9">
        <w:rPr>
          <w:rFonts w:ascii="Times New Roman" w:hAnsi="Times New Roman" w:cs="Times New Roman"/>
        </w:rPr>
        <w:t>lturable organisms (</w:t>
      </w:r>
      <w:proofErr w:type="spellStart"/>
      <w:r w:rsidR="004115C9">
        <w:rPr>
          <w:rFonts w:ascii="Times New Roman" w:hAnsi="Times New Roman" w:cs="Times New Roman"/>
        </w:rPr>
        <w:t>Kell</w:t>
      </w:r>
      <w:proofErr w:type="spellEnd"/>
      <w:r w:rsidR="004115C9">
        <w:rPr>
          <w:rFonts w:ascii="Times New Roman" w:hAnsi="Times New Roman" w:cs="Times New Roman"/>
        </w:rPr>
        <w:t xml:space="preserve"> et al.</w:t>
      </w:r>
      <w:r w:rsidRPr="003539B4">
        <w:rPr>
          <w:rFonts w:ascii="Times New Roman" w:hAnsi="Times New Roman" w:cs="Times New Roman"/>
          <w:i/>
        </w:rPr>
        <w:t xml:space="preserve"> </w:t>
      </w:r>
      <w:r w:rsidRPr="003539B4">
        <w:rPr>
          <w:rFonts w:ascii="Times New Roman" w:hAnsi="Times New Roman" w:cs="Times New Roman"/>
        </w:rPr>
        <w:t>1998</w:t>
      </w:r>
      <w:r w:rsidRPr="003539B4">
        <w:rPr>
          <w:rFonts w:ascii="Times New Roman" w:hAnsi="Times New Roman" w:cs="Times New Roman"/>
          <w:szCs w:val="24"/>
        </w:rPr>
        <w:t>).</w:t>
      </w:r>
      <w:r w:rsidRPr="003539B4">
        <w:rPr>
          <w:rFonts w:ascii="Times New Roman" w:hAnsi="Times New Roman" w:cs="Times New Roman"/>
        </w:rPr>
        <w:t xml:space="preserve"> </w:t>
      </w:r>
    </w:p>
    <w:p w:rsidR="00025C3E" w:rsidRDefault="00025C3E" w:rsidP="0036138E">
      <w:pPr>
        <w:spacing w:after="0" w:line="480" w:lineRule="auto"/>
        <w:rPr>
          <w:rFonts w:ascii="Times New Roman" w:hAnsi="Times New Roman" w:cs="Times New Roman"/>
        </w:rPr>
      </w:pPr>
    </w:p>
    <w:p w:rsidR="0036138E" w:rsidRDefault="0036138E" w:rsidP="0036138E">
      <w:pPr>
        <w:spacing w:after="0"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References</w:t>
      </w:r>
    </w:p>
    <w:p w:rsidR="007046DA" w:rsidRPr="007A556A" w:rsidRDefault="007046DA" w:rsidP="007046DA">
      <w:pPr>
        <w:spacing w:after="0" w:line="480" w:lineRule="auto"/>
        <w:ind w:firstLine="720"/>
        <w:rPr>
          <w:rFonts w:ascii="Times New Roman" w:hAnsi="Times New Roman" w:cs="Times New Roman"/>
        </w:rPr>
      </w:pPr>
      <w:proofErr w:type="spellStart"/>
      <w:r w:rsidRPr="007A556A">
        <w:rPr>
          <w:rFonts w:ascii="Times New Roman" w:hAnsi="Times New Roman" w:cs="Times New Roman"/>
        </w:rPr>
        <w:t>H</w:t>
      </w:r>
      <w:r w:rsidR="004115C9">
        <w:rPr>
          <w:rFonts w:ascii="Times New Roman" w:hAnsi="Times New Roman" w:cs="Times New Roman"/>
        </w:rPr>
        <w:t>arrod</w:t>
      </w:r>
      <w:proofErr w:type="spellEnd"/>
      <w:r w:rsidR="004115C9">
        <w:rPr>
          <w:rFonts w:ascii="Times New Roman" w:hAnsi="Times New Roman" w:cs="Times New Roman"/>
        </w:rPr>
        <w:t xml:space="preserve"> TR, Hogan DV (2008)</w:t>
      </w:r>
      <w:r w:rsidRPr="007A556A">
        <w:rPr>
          <w:rFonts w:ascii="Times New Roman" w:hAnsi="Times New Roman" w:cs="Times New Roman"/>
        </w:rPr>
        <w:t xml:space="preserve"> The soils of North </w:t>
      </w:r>
      <w:proofErr w:type="spellStart"/>
      <w:r w:rsidRPr="007A556A">
        <w:rPr>
          <w:rFonts w:ascii="Times New Roman" w:hAnsi="Times New Roman" w:cs="Times New Roman"/>
        </w:rPr>
        <w:t>Wyke</w:t>
      </w:r>
      <w:proofErr w:type="spellEnd"/>
      <w:r w:rsidRPr="007A556A">
        <w:rPr>
          <w:rFonts w:ascii="Times New Roman" w:hAnsi="Times New Roman" w:cs="Times New Roman"/>
        </w:rPr>
        <w:t xml:space="preserve"> and Rowden</w:t>
      </w:r>
      <w:r w:rsidR="004115C9">
        <w:rPr>
          <w:rFonts w:ascii="Times New Roman" w:hAnsi="Times New Roman" w:cs="Times New Roman"/>
        </w:rPr>
        <w:t xml:space="preserve">: Revised edition of </w:t>
      </w:r>
      <w:proofErr w:type="spellStart"/>
      <w:r w:rsidR="004115C9">
        <w:rPr>
          <w:rFonts w:ascii="Times New Roman" w:hAnsi="Times New Roman" w:cs="Times New Roman"/>
        </w:rPr>
        <w:t>Harrod</w:t>
      </w:r>
      <w:proofErr w:type="spellEnd"/>
      <w:r w:rsidRPr="007A556A">
        <w:rPr>
          <w:rFonts w:ascii="Times New Roman" w:hAnsi="Times New Roman" w:cs="Times New Roman"/>
        </w:rPr>
        <w:t xml:space="preserve"> TR (1981) Soils in Devon V: Sheet SS61 (</w:t>
      </w:r>
      <w:proofErr w:type="spellStart"/>
      <w:r w:rsidRPr="007A556A">
        <w:rPr>
          <w:rFonts w:ascii="Times New Roman" w:hAnsi="Times New Roman" w:cs="Times New Roman"/>
        </w:rPr>
        <w:t>Chumleigh</w:t>
      </w:r>
      <w:proofErr w:type="spellEnd"/>
      <w:r w:rsidRPr="007A556A">
        <w:rPr>
          <w:rFonts w:ascii="Times New Roman" w:hAnsi="Times New Roman" w:cs="Times New Roman"/>
        </w:rPr>
        <w:t>) Soil Survey Record no. 70 ed.</w:t>
      </w:r>
    </w:p>
    <w:p w:rsidR="0036138E" w:rsidRPr="0036138E" w:rsidRDefault="0036138E" w:rsidP="007046DA">
      <w:pPr>
        <w:spacing w:after="0" w:line="480" w:lineRule="auto"/>
        <w:ind w:firstLine="567"/>
        <w:rPr>
          <w:rFonts w:ascii="Times New Roman" w:hAnsi="Times New Roman" w:cs="Times New Roman"/>
        </w:rPr>
      </w:pPr>
      <w:r w:rsidRPr="0036138E">
        <w:rPr>
          <w:rFonts w:ascii="Times New Roman" w:hAnsi="Times New Roman" w:cs="Times New Roman"/>
        </w:rPr>
        <w:t>J</w:t>
      </w:r>
      <w:r w:rsidR="004115C9">
        <w:rPr>
          <w:rFonts w:ascii="Times New Roman" w:hAnsi="Times New Roman" w:cs="Times New Roman"/>
        </w:rPr>
        <w:t>ones DL, Owen AG, Farrar JF (</w:t>
      </w:r>
      <w:r w:rsidRPr="0036138E">
        <w:rPr>
          <w:rFonts w:ascii="Times New Roman" w:hAnsi="Times New Roman" w:cs="Times New Roman"/>
        </w:rPr>
        <w:t>2002</w:t>
      </w:r>
      <w:r w:rsidR="004115C9">
        <w:rPr>
          <w:rFonts w:ascii="Times New Roman" w:hAnsi="Times New Roman" w:cs="Times New Roman"/>
        </w:rPr>
        <w:t>)</w:t>
      </w:r>
      <w:r w:rsidRPr="0036138E">
        <w:rPr>
          <w:rFonts w:ascii="Times New Roman" w:hAnsi="Times New Roman" w:cs="Times New Roman"/>
        </w:rPr>
        <w:t xml:space="preserve"> S</w:t>
      </w:r>
      <w:r w:rsidR="007046DA">
        <w:rPr>
          <w:rFonts w:ascii="Times New Roman" w:hAnsi="Times New Roman" w:cs="Times New Roman"/>
        </w:rPr>
        <w:t xml:space="preserve">imple method to enable the </w:t>
      </w:r>
      <w:proofErr w:type="gramStart"/>
      <w:r w:rsidR="007046DA">
        <w:rPr>
          <w:rFonts w:ascii="Times New Roman" w:hAnsi="Times New Roman" w:cs="Times New Roman"/>
        </w:rPr>
        <w:t xml:space="preserve">high </w:t>
      </w:r>
      <w:r w:rsidRPr="0036138E">
        <w:rPr>
          <w:rFonts w:ascii="Times New Roman" w:hAnsi="Times New Roman" w:cs="Times New Roman"/>
        </w:rPr>
        <w:t>resolution</w:t>
      </w:r>
      <w:proofErr w:type="gramEnd"/>
      <w:r w:rsidRPr="0036138E">
        <w:rPr>
          <w:rFonts w:ascii="Times New Roman" w:hAnsi="Times New Roman" w:cs="Times New Roman"/>
        </w:rPr>
        <w:t xml:space="preserve"> determination of total free amino acids in soil solutions and soil extracts. Soil </w:t>
      </w:r>
      <w:proofErr w:type="spellStart"/>
      <w:r w:rsidRPr="0036138E">
        <w:rPr>
          <w:rFonts w:ascii="Times New Roman" w:hAnsi="Times New Roman" w:cs="Times New Roman"/>
        </w:rPr>
        <w:t>Biol</w:t>
      </w:r>
      <w:proofErr w:type="spellEnd"/>
      <w:r w:rsidR="00025C3E" w:rsidRPr="0036138E">
        <w:rPr>
          <w:rFonts w:ascii="Times New Roman" w:hAnsi="Times New Roman" w:cs="Times New Roman"/>
        </w:rPr>
        <w:t xml:space="preserve"> </w:t>
      </w:r>
      <w:proofErr w:type="spellStart"/>
      <w:r w:rsidRPr="0036138E">
        <w:rPr>
          <w:rFonts w:ascii="Times New Roman" w:hAnsi="Times New Roman" w:cs="Times New Roman"/>
        </w:rPr>
        <w:t>Biochem</w:t>
      </w:r>
      <w:proofErr w:type="spellEnd"/>
      <w:r w:rsidRPr="0036138E">
        <w:rPr>
          <w:rFonts w:ascii="Times New Roman" w:hAnsi="Times New Roman" w:cs="Times New Roman"/>
        </w:rPr>
        <w:t xml:space="preserve"> 34</w:t>
      </w:r>
      <w:r w:rsidR="004115C9">
        <w:rPr>
          <w:rFonts w:ascii="Times New Roman" w:hAnsi="Times New Roman" w:cs="Times New Roman"/>
        </w:rPr>
        <w:t>:</w:t>
      </w:r>
      <w:r w:rsidRPr="0036138E">
        <w:rPr>
          <w:rFonts w:ascii="Times New Roman" w:hAnsi="Times New Roman" w:cs="Times New Roman"/>
        </w:rPr>
        <w:t>1893-1902.</w:t>
      </w:r>
    </w:p>
    <w:p w:rsidR="0036138E" w:rsidRPr="0036138E" w:rsidRDefault="0036138E" w:rsidP="007046DA">
      <w:pPr>
        <w:spacing w:after="0" w:line="480" w:lineRule="auto"/>
        <w:ind w:firstLine="567"/>
        <w:rPr>
          <w:rFonts w:ascii="Times New Roman" w:hAnsi="Times New Roman" w:cs="Times New Roman"/>
        </w:rPr>
      </w:pPr>
      <w:proofErr w:type="spellStart"/>
      <w:r w:rsidRPr="0036138E">
        <w:rPr>
          <w:rFonts w:ascii="Times New Roman" w:hAnsi="Times New Roman" w:cs="Times New Roman"/>
        </w:rPr>
        <w:t>K</w:t>
      </w:r>
      <w:r w:rsidR="004115C9">
        <w:rPr>
          <w:rFonts w:ascii="Times New Roman" w:hAnsi="Times New Roman" w:cs="Times New Roman"/>
        </w:rPr>
        <w:t>ell</w:t>
      </w:r>
      <w:proofErr w:type="spellEnd"/>
      <w:r w:rsidR="004115C9">
        <w:rPr>
          <w:rFonts w:ascii="Times New Roman" w:hAnsi="Times New Roman" w:cs="Times New Roman"/>
        </w:rPr>
        <w:t xml:space="preserve"> DB</w:t>
      </w:r>
      <w:r w:rsidRPr="0036138E">
        <w:rPr>
          <w:rFonts w:ascii="Times New Roman" w:hAnsi="Times New Roman" w:cs="Times New Roman"/>
        </w:rPr>
        <w:t xml:space="preserve">, </w:t>
      </w:r>
      <w:proofErr w:type="spellStart"/>
      <w:r w:rsidRPr="0036138E">
        <w:rPr>
          <w:rFonts w:ascii="Times New Roman" w:hAnsi="Times New Roman" w:cs="Times New Roman"/>
        </w:rPr>
        <w:t>K</w:t>
      </w:r>
      <w:r w:rsidR="004115C9">
        <w:rPr>
          <w:rFonts w:ascii="Times New Roman" w:hAnsi="Times New Roman" w:cs="Times New Roman"/>
        </w:rPr>
        <w:t>aprelyants</w:t>
      </w:r>
      <w:proofErr w:type="spellEnd"/>
      <w:r w:rsidR="004115C9">
        <w:rPr>
          <w:rFonts w:ascii="Times New Roman" w:hAnsi="Times New Roman" w:cs="Times New Roman"/>
        </w:rPr>
        <w:t xml:space="preserve"> AS,</w:t>
      </w:r>
      <w:r w:rsidRPr="0036138E">
        <w:rPr>
          <w:rFonts w:ascii="Times New Roman" w:hAnsi="Times New Roman" w:cs="Times New Roman"/>
        </w:rPr>
        <w:t xml:space="preserve"> </w:t>
      </w:r>
      <w:proofErr w:type="spellStart"/>
      <w:r w:rsidRPr="0036138E">
        <w:rPr>
          <w:rFonts w:ascii="Times New Roman" w:hAnsi="Times New Roman" w:cs="Times New Roman"/>
        </w:rPr>
        <w:t>W</w:t>
      </w:r>
      <w:r w:rsidR="004115C9">
        <w:rPr>
          <w:rFonts w:ascii="Times New Roman" w:hAnsi="Times New Roman" w:cs="Times New Roman"/>
        </w:rPr>
        <w:t>eichart</w:t>
      </w:r>
      <w:proofErr w:type="spellEnd"/>
      <w:r w:rsidR="004115C9">
        <w:rPr>
          <w:rFonts w:ascii="Times New Roman" w:hAnsi="Times New Roman" w:cs="Times New Roman"/>
        </w:rPr>
        <w:t xml:space="preserve"> DH</w:t>
      </w:r>
      <w:r w:rsidRPr="0036138E">
        <w:rPr>
          <w:rFonts w:ascii="Times New Roman" w:hAnsi="Times New Roman" w:cs="Times New Roman"/>
        </w:rPr>
        <w:t>, H</w:t>
      </w:r>
      <w:r w:rsidR="004115C9">
        <w:rPr>
          <w:rFonts w:ascii="Times New Roman" w:hAnsi="Times New Roman" w:cs="Times New Roman"/>
        </w:rPr>
        <w:t>arwood CR,</w:t>
      </w:r>
      <w:r w:rsidRPr="0036138E">
        <w:rPr>
          <w:rFonts w:ascii="Times New Roman" w:hAnsi="Times New Roman" w:cs="Times New Roman"/>
        </w:rPr>
        <w:t xml:space="preserve"> B</w:t>
      </w:r>
      <w:r w:rsidR="004115C9">
        <w:rPr>
          <w:rFonts w:ascii="Times New Roman" w:hAnsi="Times New Roman" w:cs="Times New Roman"/>
        </w:rPr>
        <w:t>arer MR</w:t>
      </w:r>
      <w:r w:rsidRPr="0036138E">
        <w:rPr>
          <w:rFonts w:ascii="Times New Roman" w:hAnsi="Times New Roman" w:cs="Times New Roman"/>
        </w:rPr>
        <w:t xml:space="preserve"> </w:t>
      </w:r>
      <w:r w:rsidR="004115C9">
        <w:rPr>
          <w:rFonts w:ascii="Times New Roman" w:hAnsi="Times New Roman" w:cs="Times New Roman"/>
        </w:rPr>
        <w:t>(</w:t>
      </w:r>
      <w:r w:rsidRPr="0036138E">
        <w:rPr>
          <w:rFonts w:ascii="Times New Roman" w:hAnsi="Times New Roman" w:cs="Times New Roman"/>
        </w:rPr>
        <w:t>1998</w:t>
      </w:r>
      <w:r w:rsidR="004115C9">
        <w:rPr>
          <w:rFonts w:ascii="Times New Roman" w:hAnsi="Times New Roman" w:cs="Times New Roman"/>
        </w:rPr>
        <w:t>)</w:t>
      </w:r>
      <w:r w:rsidRPr="0036138E">
        <w:rPr>
          <w:rFonts w:ascii="Times New Roman" w:hAnsi="Times New Roman" w:cs="Times New Roman"/>
        </w:rPr>
        <w:t xml:space="preserve"> Viability and activity in readily culturable bacteria: a review and discussion of the practical issues. </w:t>
      </w:r>
      <w:proofErr w:type="spellStart"/>
      <w:r w:rsidRPr="0036138E">
        <w:rPr>
          <w:rFonts w:ascii="Times New Roman" w:hAnsi="Times New Roman" w:cs="Times New Roman"/>
        </w:rPr>
        <w:t>Antonie</w:t>
      </w:r>
      <w:proofErr w:type="spellEnd"/>
      <w:r w:rsidRPr="0036138E">
        <w:rPr>
          <w:rFonts w:ascii="Times New Roman" w:hAnsi="Times New Roman" w:cs="Times New Roman"/>
        </w:rPr>
        <w:t xml:space="preserve"> Van Leeuwenhoek 73</w:t>
      </w:r>
      <w:r w:rsidR="004115C9">
        <w:rPr>
          <w:rFonts w:ascii="Times New Roman" w:hAnsi="Times New Roman" w:cs="Times New Roman"/>
        </w:rPr>
        <w:t>:</w:t>
      </w:r>
      <w:r w:rsidRPr="0036138E">
        <w:rPr>
          <w:rFonts w:ascii="Times New Roman" w:hAnsi="Times New Roman" w:cs="Times New Roman"/>
        </w:rPr>
        <w:t>169-187.</w:t>
      </w:r>
    </w:p>
    <w:p w:rsidR="0036138E" w:rsidRPr="0036138E" w:rsidRDefault="0036138E" w:rsidP="007046DA">
      <w:pPr>
        <w:spacing w:after="0" w:line="480" w:lineRule="auto"/>
        <w:ind w:firstLine="567"/>
        <w:rPr>
          <w:rFonts w:ascii="Times New Roman" w:hAnsi="Times New Roman" w:cs="Times New Roman"/>
        </w:rPr>
      </w:pPr>
      <w:r w:rsidRPr="0036138E">
        <w:rPr>
          <w:rFonts w:ascii="Times New Roman" w:hAnsi="Times New Roman" w:cs="Times New Roman"/>
        </w:rPr>
        <w:t>M</w:t>
      </w:r>
      <w:r w:rsidR="004115C9">
        <w:rPr>
          <w:rFonts w:ascii="Times New Roman" w:hAnsi="Times New Roman" w:cs="Times New Roman"/>
        </w:rPr>
        <w:t>iranda KM</w:t>
      </w:r>
      <w:r w:rsidRPr="0036138E">
        <w:rPr>
          <w:rFonts w:ascii="Times New Roman" w:hAnsi="Times New Roman" w:cs="Times New Roman"/>
        </w:rPr>
        <w:t xml:space="preserve">, </w:t>
      </w:r>
      <w:proofErr w:type="spellStart"/>
      <w:r w:rsidRPr="0036138E">
        <w:rPr>
          <w:rFonts w:ascii="Times New Roman" w:hAnsi="Times New Roman" w:cs="Times New Roman"/>
        </w:rPr>
        <w:t>E</w:t>
      </w:r>
      <w:r w:rsidR="004115C9">
        <w:rPr>
          <w:rFonts w:ascii="Times New Roman" w:hAnsi="Times New Roman" w:cs="Times New Roman"/>
        </w:rPr>
        <w:t>spey</w:t>
      </w:r>
      <w:proofErr w:type="spellEnd"/>
      <w:r w:rsidR="004115C9">
        <w:rPr>
          <w:rFonts w:ascii="Times New Roman" w:hAnsi="Times New Roman" w:cs="Times New Roman"/>
        </w:rPr>
        <w:t xml:space="preserve"> MG,</w:t>
      </w:r>
      <w:r w:rsidRPr="0036138E">
        <w:rPr>
          <w:rFonts w:ascii="Times New Roman" w:hAnsi="Times New Roman" w:cs="Times New Roman"/>
        </w:rPr>
        <w:t xml:space="preserve"> W</w:t>
      </w:r>
      <w:r w:rsidR="004115C9">
        <w:rPr>
          <w:rFonts w:ascii="Times New Roman" w:hAnsi="Times New Roman" w:cs="Times New Roman"/>
        </w:rPr>
        <w:t>ink D</w:t>
      </w:r>
      <w:r w:rsidRPr="0036138E">
        <w:rPr>
          <w:rFonts w:ascii="Times New Roman" w:hAnsi="Times New Roman" w:cs="Times New Roman"/>
        </w:rPr>
        <w:t xml:space="preserve">A </w:t>
      </w:r>
      <w:r w:rsidR="004115C9">
        <w:rPr>
          <w:rFonts w:ascii="Times New Roman" w:hAnsi="Times New Roman" w:cs="Times New Roman"/>
        </w:rPr>
        <w:t>(</w:t>
      </w:r>
      <w:r w:rsidRPr="0036138E">
        <w:rPr>
          <w:rFonts w:ascii="Times New Roman" w:hAnsi="Times New Roman" w:cs="Times New Roman"/>
        </w:rPr>
        <w:t>2001</w:t>
      </w:r>
      <w:r w:rsidR="004115C9">
        <w:rPr>
          <w:rFonts w:ascii="Times New Roman" w:hAnsi="Times New Roman" w:cs="Times New Roman"/>
        </w:rPr>
        <w:t>)</w:t>
      </w:r>
      <w:r w:rsidRPr="0036138E">
        <w:rPr>
          <w:rFonts w:ascii="Times New Roman" w:hAnsi="Times New Roman" w:cs="Times New Roman"/>
        </w:rPr>
        <w:t xml:space="preserve"> A </w:t>
      </w:r>
      <w:r w:rsidR="00025C3E" w:rsidRPr="0036138E">
        <w:rPr>
          <w:rFonts w:ascii="Times New Roman" w:hAnsi="Times New Roman" w:cs="Times New Roman"/>
        </w:rPr>
        <w:t>rapid, simple spectrophotometric method for simultaneous detection of nitrate and nitrite</w:t>
      </w:r>
      <w:r w:rsidRPr="0036138E">
        <w:rPr>
          <w:rFonts w:ascii="Times New Roman" w:hAnsi="Times New Roman" w:cs="Times New Roman"/>
        </w:rPr>
        <w:t>. Nitric Oxide 5</w:t>
      </w:r>
      <w:r w:rsidR="004115C9">
        <w:rPr>
          <w:rFonts w:ascii="Times New Roman" w:hAnsi="Times New Roman" w:cs="Times New Roman"/>
        </w:rPr>
        <w:t>:</w:t>
      </w:r>
      <w:r w:rsidRPr="0036138E">
        <w:rPr>
          <w:rFonts w:ascii="Times New Roman" w:hAnsi="Times New Roman" w:cs="Times New Roman"/>
        </w:rPr>
        <w:t>62-71.</w:t>
      </w:r>
    </w:p>
    <w:p w:rsidR="0036138E" w:rsidRPr="0036138E" w:rsidRDefault="0036138E" w:rsidP="007046DA">
      <w:pPr>
        <w:spacing w:after="0" w:line="480" w:lineRule="auto"/>
        <w:ind w:firstLine="567"/>
        <w:rPr>
          <w:rFonts w:ascii="Times New Roman" w:hAnsi="Times New Roman" w:cs="Times New Roman"/>
        </w:rPr>
      </w:pPr>
      <w:proofErr w:type="spellStart"/>
      <w:r w:rsidRPr="0036138E">
        <w:rPr>
          <w:rFonts w:ascii="Times New Roman" w:hAnsi="Times New Roman" w:cs="Times New Roman"/>
        </w:rPr>
        <w:t>M</w:t>
      </w:r>
      <w:r w:rsidR="004115C9">
        <w:rPr>
          <w:rFonts w:ascii="Times New Roman" w:hAnsi="Times New Roman" w:cs="Times New Roman"/>
        </w:rPr>
        <w:t>ulvaney</w:t>
      </w:r>
      <w:proofErr w:type="spellEnd"/>
      <w:r w:rsidRPr="0036138E">
        <w:rPr>
          <w:rFonts w:ascii="Times New Roman" w:hAnsi="Times New Roman" w:cs="Times New Roman"/>
        </w:rPr>
        <w:t xml:space="preserve"> RL </w:t>
      </w:r>
      <w:r w:rsidR="004115C9">
        <w:rPr>
          <w:rFonts w:ascii="Times New Roman" w:hAnsi="Times New Roman" w:cs="Times New Roman"/>
        </w:rPr>
        <w:t>(</w:t>
      </w:r>
      <w:r w:rsidRPr="0036138E">
        <w:rPr>
          <w:rFonts w:ascii="Times New Roman" w:hAnsi="Times New Roman" w:cs="Times New Roman"/>
        </w:rPr>
        <w:t>1996</w:t>
      </w:r>
      <w:r w:rsidR="004115C9">
        <w:rPr>
          <w:rFonts w:ascii="Times New Roman" w:hAnsi="Times New Roman" w:cs="Times New Roman"/>
        </w:rPr>
        <w:t>)</w:t>
      </w:r>
      <w:r w:rsidRPr="0036138E">
        <w:rPr>
          <w:rFonts w:ascii="Times New Roman" w:hAnsi="Times New Roman" w:cs="Times New Roman"/>
        </w:rPr>
        <w:t xml:space="preserve"> Nitrogen - inorganic forms. In: </w:t>
      </w:r>
      <w:r w:rsidR="0000002D">
        <w:rPr>
          <w:rFonts w:ascii="Times New Roman" w:hAnsi="Times New Roman" w:cs="Times New Roman"/>
        </w:rPr>
        <w:t>Sparks</w:t>
      </w:r>
      <w:r w:rsidR="004115C9">
        <w:rPr>
          <w:rFonts w:ascii="Times New Roman" w:hAnsi="Times New Roman" w:cs="Times New Roman"/>
        </w:rPr>
        <w:t xml:space="preserve"> </w:t>
      </w:r>
      <w:r w:rsidRPr="0036138E">
        <w:rPr>
          <w:rFonts w:ascii="Times New Roman" w:hAnsi="Times New Roman" w:cs="Times New Roman"/>
        </w:rPr>
        <w:t>DL</w:t>
      </w:r>
      <w:r w:rsidR="0000002D">
        <w:rPr>
          <w:rFonts w:ascii="Times New Roman" w:hAnsi="Times New Roman" w:cs="Times New Roman"/>
        </w:rPr>
        <w:t xml:space="preserve">, Page AL, </w:t>
      </w:r>
      <w:proofErr w:type="spellStart"/>
      <w:r w:rsidR="0000002D">
        <w:rPr>
          <w:rFonts w:ascii="Times New Roman" w:hAnsi="Times New Roman" w:cs="Times New Roman"/>
        </w:rPr>
        <w:t>Helmke</w:t>
      </w:r>
      <w:proofErr w:type="spellEnd"/>
      <w:r w:rsidR="0000002D">
        <w:rPr>
          <w:rFonts w:ascii="Times New Roman" w:hAnsi="Times New Roman" w:cs="Times New Roman"/>
        </w:rPr>
        <w:t xml:space="preserve"> PA, </w:t>
      </w:r>
      <w:proofErr w:type="spellStart"/>
      <w:r w:rsidR="0000002D">
        <w:rPr>
          <w:rFonts w:ascii="Times New Roman" w:hAnsi="Times New Roman" w:cs="Times New Roman"/>
        </w:rPr>
        <w:t>Loeppert</w:t>
      </w:r>
      <w:proofErr w:type="spellEnd"/>
      <w:r w:rsidR="0000002D">
        <w:rPr>
          <w:rFonts w:ascii="Times New Roman" w:hAnsi="Times New Roman" w:cs="Times New Roman"/>
        </w:rPr>
        <w:t xml:space="preserve"> RH</w:t>
      </w:r>
      <w:r w:rsidRPr="0036138E">
        <w:rPr>
          <w:rFonts w:ascii="Times New Roman" w:hAnsi="Times New Roman" w:cs="Times New Roman"/>
        </w:rPr>
        <w:t xml:space="preserve"> (</w:t>
      </w:r>
      <w:proofErr w:type="spellStart"/>
      <w:r w:rsidR="0000002D">
        <w:rPr>
          <w:rFonts w:ascii="Times New Roman" w:hAnsi="Times New Roman" w:cs="Times New Roman"/>
        </w:rPr>
        <w:t>E</w:t>
      </w:r>
      <w:r w:rsidRPr="0036138E">
        <w:rPr>
          <w:rFonts w:ascii="Times New Roman" w:hAnsi="Times New Roman" w:cs="Times New Roman"/>
        </w:rPr>
        <w:t>d</w:t>
      </w:r>
      <w:r w:rsidR="0000002D">
        <w:rPr>
          <w:rFonts w:ascii="Times New Roman" w:hAnsi="Times New Roman" w:cs="Times New Roman"/>
        </w:rPr>
        <w:t>s</w:t>
      </w:r>
      <w:proofErr w:type="spellEnd"/>
      <w:r w:rsidRPr="0036138E">
        <w:rPr>
          <w:rFonts w:ascii="Times New Roman" w:hAnsi="Times New Roman" w:cs="Times New Roman"/>
        </w:rPr>
        <w:t>) Metho</w:t>
      </w:r>
      <w:bookmarkStart w:id="0" w:name="_GoBack"/>
      <w:bookmarkEnd w:id="0"/>
      <w:r w:rsidRPr="0036138E">
        <w:rPr>
          <w:rFonts w:ascii="Times New Roman" w:hAnsi="Times New Roman" w:cs="Times New Roman"/>
        </w:rPr>
        <w:t>ds of Soil Analysis</w:t>
      </w:r>
      <w:r w:rsidR="0000002D">
        <w:rPr>
          <w:rFonts w:ascii="Times New Roman" w:hAnsi="Times New Roman" w:cs="Times New Roman"/>
        </w:rPr>
        <w:t>, part 3: Chemical Methods</w:t>
      </w:r>
      <w:r w:rsidRPr="0036138E">
        <w:rPr>
          <w:rFonts w:ascii="Times New Roman" w:hAnsi="Times New Roman" w:cs="Times New Roman"/>
        </w:rPr>
        <w:t>. Madison, WI</w:t>
      </w:r>
      <w:r w:rsidR="0000002D">
        <w:rPr>
          <w:rFonts w:ascii="Times New Roman" w:hAnsi="Times New Roman" w:cs="Times New Roman"/>
        </w:rPr>
        <w:t>, pp 1123-1184</w:t>
      </w:r>
    </w:p>
    <w:sectPr w:rsidR="0036138E" w:rsidRPr="003613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B4"/>
    <w:rsid w:val="0000002D"/>
    <w:rsid w:val="00025C3E"/>
    <w:rsid w:val="000C4472"/>
    <w:rsid w:val="00241644"/>
    <w:rsid w:val="003539B4"/>
    <w:rsid w:val="0036138E"/>
    <w:rsid w:val="003B7C1B"/>
    <w:rsid w:val="004115C9"/>
    <w:rsid w:val="00413913"/>
    <w:rsid w:val="004341EF"/>
    <w:rsid w:val="007046DA"/>
    <w:rsid w:val="007C57A5"/>
    <w:rsid w:val="007E2AF4"/>
    <w:rsid w:val="00887AA9"/>
    <w:rsid w:val="0090549A"/>
    <w:rsid w:val="009E5406"/>
    <w:rsid w:val="00A14F62"/>
    <w:rsid w:val="00CE2FE0"/>
    <w:rsid w:val="00DA1093"/>
    <w:rsid w:val="00E27A48"/>
    <w:rsid w:val="00FE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1A454"/>
  <w15:chartTrackingRefBased/>
  <w15:docId w15:val="{7A14EEF1-2983-4134-87E6-A8C34F3A9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7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A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Carswell</dc:creator>
  <cp:keywords/>
  <dc:description/>
  <cp:lastModifiedBy>Alison Carswell</cp:lastModifiedBy>
  <cp:revision>2</cp:revision>
  <dcterms:created xsi:type="dcterms:W3CDTF">2017-10-04T07:42:00Z</dcterms:created>
  <dcterms:modified xsi:type="dcterms:W3CDTF">2017-10-04T07:42:00Z</dcterms:modified>
</cp:coreProperties>
</file>