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43938" w14:textId="5F2F510C" w:rsidR="003350AD" w:rsidRPr="00900D6A" w:rsidRDefault="00935584" w:rsidP="000C7049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color w:val="FF0000"/>
          <w:sz w:val="20"/>
          <w:szCs w:val="20"/>
        </w:rPr>
        <w:t xml:space="preserve">Supplementary </w:t>
      </w:r>
      <w:r w:rsidR="00B806E9" w:rsidRPr="009731F4">
        <w:rPr>
          <w:b/>
          <w:color w:val="FF0000"/>
          <w:sz w:val="20"/>
          <w:szCs w:val="20"/>
        </w:rPr>
        <w:t>T</w:t>
      </w:r>
      <w:r w:rsidR="00B806E9" w:rsidRPr="009731F4">
        <w:rPr>
          <w:rFonts w:hint="eastAsia"/>
          <w:b/>
          <w:color w:val="FF0000"/>
          <w:sz w:val="20"/>
          <w:szCs w:val="20"/>
        </w:rPr>
        <w:t>able</w:t>
      </w:r>
      <w:r w:rsidR="00E97EB5" w:rsidRPr="009731F4">
        <w:rPr>
          <w:b/>
          <w:color w:val="FF0000"/>
          <w:sz w:val="20"/>
          <w:szCs w:val="20"/>
        </w:rPr>
        <w:t xml:space="preserve"> 1</w:t>
      </w:r>
      <w:r w:rsidR="000920B0" w:rsidRPr="009731F4">
        <w:rPr>
          <w:b/>
          <w:color w:val="FF0000"/>
          <w:sz w:val="20"/>
          <w:szCs w:val="20"/>
        </w:rPr>
        <w:t>.</w:t>
      </w:r>
      <w:r w:rsidR="00E97EB5" w:rsidRPr="009731F4">
        <w:rPr>
          <w:b/>
          <w:color w:val="FF0000"/>
          <w:sz w:val="20"/>
          <w:szCs w:val="20"/>
        </w:rPr>
        <w:t xml:space="preserve"> </w:t>
      </w:r>
      <w:r w:rsidR="00532349" w:rsidRPr="00900D6A">
        <w:rPr>
          <w:b/>
          <w:sz w:val="20"/>
          <w:szCs w:val="20"/>
        </w:rPr>
        <w:t>B</w:t>
      </w:r>
      <w:r w:rsidR="0050510C" w:rsidRPr="00900D6A">
        <w:rPr>
          <w:b/>
          <w:sz w:val="20"/>
          <w:szCs w:val="20"/>
        </w:rPr>
        <w:t>aseline characteristics</w:t>
      </w:r>
      <w:r w:rsidR="000604B9">
        <w:rPr>
          <w:b/>
          <w:sz w:val="20"/>
          <w:szCs w:val="20"/>
        </w:rPr>
        <w:t xml:space="preserve"> of </w:t>
      </w:r>
      <w:r w:rsidR="009B1A7D">
        <w:rPr>
          <w:b/>
          <w:sz w:val="20"/>
          <w:szCs w:val="20"/>
        </w:rPr>
        <w:t xml:space="preserve">the </w:t>
      </w:r>
      <w:r w:rsidR="000C7049">
        <w:rPr>
          <w:b/>
          <w:sz w:val="20"/>
          <w:szCs w:val="20"/>
        </w:rPr>
        <w:t>overall cohort</w:t>
      </w:r>
    </w:p>
    <w:p w14:paraId="2C742383" w14:textId="77777777" w:rsidR="008F7D4C" w:rsidRPr="000E5A32" w:rsidRDefault="008F7D4C" w:rsidP="00B806E9">
      <w:pPr>
        <w:rPr>
          <w:b/>
          <w:sz w:val="20"/>
          <w:szCs w:val="20"/>
        </w:rPr>
      </w:pPr>
    </w:p>
    <w:tbl>
      <w:tblPr>
        <w:tblW w:w="899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1488"/>
        <w:gridCol w:w="1489"/>
        <w:gridCol w:w="1488"/>
        <w:gridCol w:w="1489"/>
        <w:gridCol w:w="776"/>
      </w:tblGrid>
      <w:tr w:rsidR="00747C17" w:rsidRPr="00674EEC" w14:paraId="43BD7361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305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FB42" w14:textId="77777777" w:rsidR="00431347" w:rsidRPr="00674EEC" w:rsidRDefault="0043134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Low-TCBI</w:t>
            </w:r>
          </w:p>
          <w:p w14:paraId="3D70C674" w14:textId="77777777" w:rsidR="00747C17" w:rsidRPr="00674EEC" w:rsidRDefault="00747C1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(N=376)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21D0" w14:textId="77777777" w:rsidR="00431347" w:rsidRPr="00674EEC" w:rsidRDefault="0043134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Moderate-TCBI</w:t>
            </w:r>
          </w:p>
          <w:p w14:paraId="2A7001F4" w14:textId="77777777" w:rsidR="00747C17" w:rsidRPr="00674EEC" w:rsidRDefault="00747C1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(N=375)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BBDE" w14:textId="77777777" w:rsidR="00431347" w:rsidRPr="00674EEC" w:rsidRDefault="0043134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High-TCBI</w:t>
            </w:r>
          </w:p>
          <w:p w14:paraId="11BEFF67" w14:textId="77777777" w:rsidR="00747C17" w:rsidRPr="00674EEC" w:rsidRDefault="00747C1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(N=375)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DE65" w14:textId="77777777" w:rsidR="00A86B2C" w:rsidRPr="00674EEC" w:rsidRDefault="0043134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Very High-TCBI</w:t>
            </w:r>
          </w:p>
          <w:p w14:paraId="5758A993" w14:textId="77777777" w:rsidR="00747C17" w:rsidRPr="00674EEC" w:rsidRDefault="00747C1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(N=375)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40EB" w14:textId="77777777" w:rsidR="00747C17" w:rsidRPr="00674EEC" w:rsidRDefault="00747C17" w:rsidP="00A86B2C">
            <w:pPr>
              <w:widowControl/>
              <w:jc w:val="center"/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bCs/>
                <w:color w:val="000000"/>
                <w:kern w:val="0"/>
                <w:sz w:val="14"/>
                <w:szCs w:val="14"/>
              </w:rPr>
              <w:t>P-value</w:t>
            </w:r>
          </w:p>
        </w:tc>
      </w:tr>
      <w:tr w:rsidR="00747C17" w:rsidRPr="00674EEC" w14:paraId="448845ED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1B6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Age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AC49" w14:textId="354533DE" w:rsidR="00747C17" w:rsidRPr="00674EEC" w:rsidRDefault="007476A5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7</w:t>
            </w:r>
            <w:r w:rsidRPr="00674EEC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>7.0</w:t>
            </w:r>
            <w:r w:rsidR="000C7049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70, 83</w:t>
            </w:r>
            <w:r w:rsidR="00900D6A" w:rsidRPr="00674EEC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4802" w14:textId="3AE3A4D0" w:rsidR="00747C17" w:rsidRPr="00674EEC" w:rsidRDefault="007476A5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73.0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66, 80)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4640" w14:textId="4A369F3F" w:rsidR="00747C17" w:rsidRPr="00674EEC" w:rsidRDefault="007476A5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71.0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63, 77)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D0B5" w14:textId="2C880C01" w:rsidR="00747C17" w:rsidRPr="00674EEC" w:rsidRDefault="00747C17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65.0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58, 72)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5FDB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290E6743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7395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Gender, male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F6D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267</w:t>
            </w:r>
            <w:r w:rsidR="00927000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,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71.0%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7C8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284, 75.7%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52DD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287, 76.5%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998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310, 82.7%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1D65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0.002</w:t>
            </w:r>
          </w:p>
        </w:tc>
      </w:tr>
      <w:tr w:rsidR="00747C17" w:rsidRPr="00674EEC" w14:paraId="4A9934A1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3854" w14:textId="7A414D3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Body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w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eight, kg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B0D5" w14:textId="363C226E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52.9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47.1, 60.0)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8557" w14:textId="3C019BB8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59.6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53.4, 66.6)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29A8" w14:textId="24BFBFCE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63.5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56.3, 70.0)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DDB6" w14:textId="6B2E1321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69.0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62.3, 75.6)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541F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4779F1A7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D8A1" w14:textId="732ED92B" w:rsidR="00747C17" w:rsidRPr="00674EEC" w:rsidRDefault="00B774F5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Body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m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ass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i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ndex, kg/m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9804" w14:textId="674E36DD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21.3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19.4, 23.2)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B14A" w14:textId="3E9B9A05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23.3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21.7, 25.0)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23A6" w14:textId="72709492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</w:t>
            </w:r>
            <w:r w:rsidR="00920B6C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4.2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22.2, 26.5)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60E2" w14:textId="64008E50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25.3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23.5, 27.6)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A62D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795738BA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5D53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Hypertension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01D6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274, 72.9%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98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286, 76.3%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4357" w14:textId="77777777" w:rsidR="00747C17" w:rsidRPr="00674EEC" w:rsidRDefault="00747C17" w:rsidP="004E3B14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290, 77.3%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4C20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275, 73.3%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5A91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0.413</w:t>
            </w:r>
          </w:p>
        </w:tc>
      </w:tr>
      <w:tr w:rsidR="00747C17" w:rsidRPr="00674EEC" w14:paraId="46FC8E9A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1F6C" w14:textId="036F5DE3" w:rsidR="00747C17" w:rsidRPr="00674EEC" w:rsidRDefault="00747C17" w:rsidP="00B774F5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  <w:r w:rsidR="00B774F5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ystolic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b</w:t>
            </w:r>
            <w:r w:rsidR="00B774F5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lood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p</w:t>
            </w:r>
            <w:r w:rsidR="00B774F5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ressure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, mmHg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42C7" w14:textId="627171A7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122.0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109.0, 138.8)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D69C" w14:textId="3522099B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129.0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114.0, 143.0)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0480" w14:textId="75D75566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127.0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116.0, 139.0)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7692" w14:textId="60F41EF1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128.0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116.0, 141.0)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913D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088682C2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81A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Diabetes</w:t>
            </w:r>
            <w:r w:rsidR="00BB213B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mellitus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0B4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127, 33.8%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D5C1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137, 36.5%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10EC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129, 34.4%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1656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163, 43.5%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AA98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0.023</w:t>
            </w:r>
          </w:p>
        </w:tc>
      </w:tr>
      <w:tr w:rsidR="00747C17" w:rsidRPr="00674EEC" w14:paraId="711B0949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F191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HbA1c, 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1E25" w14:textId="1053EB2E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5.8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5.4, 6.4)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3C72" w14:textId="7E71FF33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5.6, 6.5)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B46F" w14:textId="76585045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5.6, 6.5)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EA0E" w14:textId="350C53F0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6.2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5.7, 7.1)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EBF0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593B50A4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3114" w14:textId="77777777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yslipidemia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93F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171, 45.5%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8AC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218, 58.1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CD8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228, 60.8%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C10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295,78.9%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3072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5E35CD07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8B81" w14:textId="77777777" w:rsidR="00747C17" w:rsidRPr="00674EEC" w:rsidRDefault="004E0CB6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Triglyceride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, mg/dl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AB3C" w14:textId="34FCF52E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66.0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51.0, 79.0)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C856" w14:textId="6756BB21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97.0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83.0, 114.0)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2CCF" w14:textId="0555BD87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131.0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113.0, 155.0)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E96E" w14:textId="4554A408" w:rsidR="00747C17" w:rsidRPr="00674EEC" w:rsidRDefault="00920B6C" w:rsidP="00900D6A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208.0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172.0, 258.0)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DE7B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619927EB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77629" w14:textId="77777777" w:rsidR="00747C17" w:rsidRPr="00674EEC" w:rsidRDefault="004E0CB6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Total cholesterol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, mg/dl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DCF6" w14:textId="5B25A564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150.0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131.0, 169.9)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8994" w14:textId="4E46C90A" w:rsidR="00747C17" w:rsidRPr="00674EEC" w:rsidRDefault="00747C17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</w:t>
            </w:r>
            <w:r w:rsidR="00920B6C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145.0, 187.0)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E628" w14:textId="0C9B6B10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182.0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163.0, 203.0)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BE1" w14:textId="416703E7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208.0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0D6A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184.0, 234.0)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AE49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4B4F50B5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56E2" w14:textId="2AD43E08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Peripheral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a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rtery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isease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073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64, 17.0%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F25A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40, 10.7%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20EA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31, 8.3%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9005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30, 8.0%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CF95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1A161570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17D4" w14:textId="2B5C747A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Current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moking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0552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47, 12.7%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E472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51, 13.7%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B21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61, 16.5%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23E6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112, 30.2%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1EF3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44DA752A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3643" w14:textId="6A3CAC02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Acute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c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oronary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yndrome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9A9B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186, 49.6%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063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133, 35.5%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915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145, 38.7%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D89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163, 43.55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5A8B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5E33077D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B0F7" w14:textId="6F7F148E" w:rsidR="00747C17" w:rsidRPr="00674EEC" w:rsidRDefault="006D6352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Multi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-v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essel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isease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AC00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139, 37.1%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65A6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149, 39.7%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6FA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145, 38.7%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B45A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142, 37.9%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CF5D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0.892</w:t>
            </w:r>
          </w:p>
        </w:tc>
      </w:tr>
      <w:tr w:rsidR="00747C17" w:rsidRPr="00674EEC" w14:paraId="632DB68F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250B" w14:textId="53944EA5" w:rsidR="00747C17" w:rsidRPr="00674EEC" w:rsidRDefault="006D6352" w:rsidP="006D6352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Number of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isease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v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essel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00A6" w14:textId="7B9A02F4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1, 2)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9821" w14:textId="5E7043E0" w:rsidR="00747C17" w:rsidRPr="00674EEC" w:rsidRDefault="00920B6C" w:rsidP="00B87564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1, 2)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E9D4" w14:textId="13E8BE52" w:rsidR="00747C17" w:rsidRPr="00674EEC" w:rsidRDefault="00747C17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.</w:t>
            </w:r>
            <w:r w:rsidR="00920B6C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1, 2)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4610" w14:textId="62DA1060" w:rsidR="00747C17" w:rsidRPr="00674EEC" w:rsidRDefault="00920B6C" w:rsidP="00B87564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1, 2)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C66A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0.901</w:t>
            </w:r>
          </w:p>
        </w:tc>
      </w:tr>
      <w:tr w:rsidR="00747C17" w:rsidRPr="00674EEC" w14:paraId="500816C3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74EC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LVEF, 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6DEE" w14:textId="62B322BE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59.6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50.0, 67.3)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2864" w14:textId="0D48B422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63.0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52.9, 70.0)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5195" w14:textId="39333F6A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64.0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54.6, 70.3)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7F05" w14:textId="7E148EC9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63.0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51.6, 68.0)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BE02" w14:textId="77777777" w:rsidR="00747C17" w:rsidRPr="00674EEC" w:rsidRDefault="00882AEF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&lt;0.001</w:t>
            </w:r>
          </w:p>
        </w:tc>
      </w:tr>
      <w:tr w:rsidR="00747C17" w:rsidRPr="00674EEC" w14:paraId="225753E2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0DFB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LVEF&lt;40%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398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56, 15.3%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376E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49, 13.6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7C7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37, 10.1%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8557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39, 10.8%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2F59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0.111</w:t>
            </w:r>
          </w:p>
        </w:tc>
      </w:tr>
      <w:tr w:rsidR="00747C17" w:rsidRPr="00674EEC" w14:paraId="7A07B9A5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C3D2" w14:textId="7B47F4FD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Chronic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k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idney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d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isease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040A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181, 48.1%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C8AC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185, 49.3%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74E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167, 44.5%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BD07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150, 40.0%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79BB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0.046</w:t>
            </w:r>
          </w:p>
        </w:tc>
      </w:tr>
      <w:tr w:rsidR="00747C17" w:rsidRPr="00674EEC" w14:paraId="3C13357C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F06C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Cre, mg/dl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0DEB" w14:textId="128E837A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B87564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0.7, 1.2)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AA11" w14:textId="005692A7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0.8, 1.1)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22C6" w14:textId="1444AE0B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0.8, 1.1)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BC2E" w14:textId="29D59744" w:rsidR="00747C17" w:rsidRPr="00674EEC" w:rsidRDefault="00920B6C" w:rsidP="00920B6C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0.7, 1.1)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F7AB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0.594</w:t>
            </w:r>
          </w:p>
        </w:tc>
      </w:tr>
      <w:tr w:rsidR="00747C17" w:rsidRPr="00674EEC" w14:paraId="23492A0D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B222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eGFR, ml/min/1.73*2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A543" w14:textId="0218E78D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60.9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5448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41.8, 74.0)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A5D3" w14:textId="1077BBBB" w:rsidR="00747C17" w:rsidRPr="00674EEC" w:rsidRDefault="00920B6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>60.1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5448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46.1, 73.0)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691E" w14:textId="5C69AE8E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62.3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50.1, 72.9)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7919" w14:textId="5D5A6237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>64.6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54.1, 78.0)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555B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0.001</w:t>
            </w:r>
          </w:p>
        </w:tc>
      </w:tr>
      <w:tr w:rsidR="00747C17" w:rsidRPr="00674EEC" w14:paraId="458F6C8F" w14:textId="77777777" w:rsidTr="00674EEC">
        <w:trPr>
          <w:trHeight w:val="26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EBB8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CRP</w:t>
            </w:r>
            <w:r w:rsidR="0043134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, mg/dl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D81F" w14:textId="6F76AFA5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0.1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0.0, 0.5)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F4C8" w14:textId="373D3AB6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0.1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0.0, 0.4)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5620" w14:textId="43023601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0.1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0.0, 0.3)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EFAD" w14:textId="46DE8EB1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0.1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0.0, 0.3)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A8D3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0.752</w:t>
            </w:r>
          </w:p>
        </w:tc>
      </w:tr>
      <w:tr w:rsidR="00747C17" w:rsidRPr="00674EEC" w14:paraId="4612EC32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95D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color w:val="000000"/>
                <w:kern w:val="0"/>
                <w:sz w:val="14"/>
                <w:szCs w:val="14"/>
              </w:rPr>
              <w:t>Medication</w:t>
            </w:r>
            <w:r w:rsidR="00A86B2C" w:rsidRPr="00674EEC">
              <w:rPr>
                <w:rFonts w:eastAsia="ＭＳ Ｐゴシック" w:cs="ＭＳ Ｐゴシック" w:hint="eastAsia"/>
                <w:b/>
                <w:color w:val="000000"/>
                <w:kern w:val="0"/>
                <w:sz w:val="14"/>
                <w:szCs w:val="14"/>
              </w:rPr>
              <w:t>s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6EE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D820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1F69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EC8A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4B77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</w:tr>
      <w:tr w:rsidR="00747C17" w:rsidRPr="00674EEC" w14:paraId="076D5FCF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1D71" w14:textId="77777777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B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eta blocker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6BBE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85, 22.6%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1CE2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109, 29.1%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E12B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91, 24.3%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0B01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97, 25.9%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2424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0.212</w:t>
            </w:r>
          </w:p>
        </w:tc>
      </w:tr>
      <w:tr w:rsidR="00747C17" w:rsidRPr="00674EEC" w14:paraId="27CFF838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3CCD" w14:textId="77777777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ACE-</w:t>
            </w:r>
            <w:r w:rsidRPr="00674EEC">
              <w:rPr>
                <w:rFonts w:eastAsia="ＭＳ Ｐゴシック" w:cs="ＭＳ Ｐゴシック" w:hint="eastAsia"/>
                <w:color w:val="000000"/>
                <w:kern w:val="0"/>
                <w:sz w:val="14"/>
                <w:szCs w:val="14"/>
              </w:rPr>
              <w:t xml:space="preserve">inhibitor 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/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ARB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4B9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181, 48.1%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5510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188, 50.1%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4104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197, 52.5%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408C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186, 49.6%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0BB5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0.681</w:t>
            </w:r>
          </w:p>
        </w:tc>
      </w:tr>
      <w:tr w:rsidR="00747C17" w:rsidRPr="00674EEC" w14:paraId="7BB46975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5189" w14:textId="77777777" w:rsidR="00747C17" w:rsidRPr="00674EEC" w:rsidRDefault="00A86B2C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tatin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E2C3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146, 38.8%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458F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187, 49.9%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3605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171, 45.6%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4B11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159, 42.4%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7835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0.018</w:t>
            </w:r>
          </w:p>
        </w:tc>
      </w:tr>
      <w:tr w:rsidR="00747C17" w:rsidRPr="00674EEC" w14:paraId="42EB7ABF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B666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EPA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3B80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10, 2.7%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6C2E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13, 3.5%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C98D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15, 4.0%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D97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12, 3.2%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DA17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0.779</w:t>
            </w:r>
          </w:p>
        </w:tc>
      </w:tr>
      <w:tr w:rsidR="00747C17" w:rsidRPr="00674EEC" w14:paraId="2161E30C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DBC9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b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b/>
                <w:color w:val="000000"/>
                <w:kern w:val="0"/>
                <w:sz w:val="14"/>
                <w:szCs w:val="14"/>
              </w:rPr>
              <w:t>Target lesion of PCI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852A" w14:textId="77777777" w:rsidR="00747C17" w:rsidRPr="00674EEC" w:rsidRDefault="00747C17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593F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C08B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7B99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7406" w14:textId="77777777" w:rsidR="00747C17" w:rsidRPr="00674EEC" w:rsidRDefault="00747C17" w:rsidP="00747C17">
            <w:pPr>
              <w:widowControl/>
              <w:jc w:val="left"/>
              <w:rPr>
                <w:rFonts w:eastAsia="Times New Roman" w:cs="Times New Roman"/>
                <w:kern w:val="0"/>
                <w:sz w:val="14"/>
                <w:szCs w:val="14"/>
              </w:rPr>
            </w:pPr>
          </w:p>
        </w:tc>
      </w:tr>
      <w:tr w:rsidR="007411AA" w:rsidRPr="00674EEC" w14:paraId="3D9C5EE9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072B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lastRenderedPageBreak/>
              <w:t>LMT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E538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8, 2.1%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850F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10, 2.7%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8A0E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7, 1.9%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33CC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6, 1.6%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E47D" w14:textId="77777777" w:rsidR="007411AA" w:rsidRPr="00674EEC" w:rsidRDefault="00476336" w:rsidP="00476336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0.305</w:t>
            </w:r>
          </w:p>
        </w:tc>
      </w:tr>
      <w:tr w:rsidR="007411AA" w:rsidRPr="00674EEC" w14:paraId="15CC5845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DFC5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LAD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5B37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153, 41.0%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DDF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157, 42.4%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308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188, 50.5%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542B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171, 45.7%</w:t>
            </w: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BA2F" w14:textId="77777777" w:rsidR="007411AA" w:rsidRPr="00674EEC" w:rsidRDefault="007411AA" w:rsidP="00747C17">
            <w:pPr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</w:tr>
      <w:tr w:rsidR="007411AA" w:rsidRPr="00674EEC" w14:paraId="7DCDDB7B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1593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LCx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7F53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59, 15.8%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3B3D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67, 18.1%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73D2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54, 14.55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15E8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60, 16.0%</w:t>
            </w: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3E3A" w14:textId="77777777" w:rsidR="007411AA" w:rsidRPr="00674EEC" w:rsidRDefault="007411AA" w:rsidP="00747C17">
            <w:pPr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</w:tr>
      <w:tr w:rsidR="007411AA" w:rsidRPr="00674EEC" w14:paraId="30938625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0886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RCA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ECD9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151, 40.5%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1772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136, 36.8%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6FB8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120, 32.3%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B0B3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136, 36.4%</w:t>
            </w:r>
          </w:p>
        </w:tc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881D" w14:textId="77777777" w:rsidR="007411AA" w:rsidRPr="00674EEC" w:rsidRDefault="007411AA" w:rsidP="00747C17">
            <w:pPr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</w:tr>
      <w:tr w:rsidR="007411AA" w:rsidRPr="00674EEC" w14:paraId="4827160B" w14:textId="77777777" w:rsidTr="00674EEC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0977" w14:textId="6314FD55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Bypass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g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raft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F3C5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2, 0.5%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A8BA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0, 0%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D172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3, 0.8%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CF24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1, 0.1%</w:t>
            </w:r>
          </w:p>
        </w:tc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71EB" w14:textId="77777777" w:rsidR="007411AA" w:rsidRPr="00674EEC" w:rsidRDefault="007411AA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</w:p>
        </w:tc>
      </w:tr>
      <w:tr w:rsidR="00747C17" w:rsidRPr="00674EEC" w14:paraId="613CADA6" w14:textId="77777777" w:rsidTr="00D84EB8">
        <w:trPr>
          <w:trHeight w:val="2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7D63" w14:textId="4E4618A4" w:rsidR="00747C17" w:rsidRPr="00674EEC" w:rsidRDefault="006D6352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Total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s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tent 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l</w:t>
            </w:r>
            <w:r w:rsidR="00747C17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ength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0D32" w14:textId="722C3DC4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22.0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16.0, 30.0)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DC8D" w14:textId="264A8184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22.0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16.0, 32.0)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FF90" w14:textId="13575B6E" w:rsidR="00747C17" w:rsidRPr="00674EEC" w:rsidRDefault="00747C17" w:rsidP="00905448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</w:t>
            </w:r>
            <w:r w:rsidR="00905448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="00905448"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16.0, 30.0)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2F32" w14:textId="195B4076" w:rsidR="00747C17" w:rsidRPr="00674EEC" w:rsidRDefault="00905448" w:rsidP="00747C17">
            <w:pPr>
              <w:widowControl/>
              <w:jc w:val="lef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23.0</w:t>
            </w:r>
            <w:r w:rsidR="000C7049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 xml:space="preserve"> (</w:t>
            </w: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16.0, 30.0)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82FB" w14:textId="77777777" w:rsidR="00747C17" w:rsidRPr="00674EEC" w:rsidRDefault="00747C17" w:rsidP="00747C17">
            <w:pPr>
              <w:widowControl/>
              <w:jc w:val="right"/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</w:pPr>
            <w:r w:rsidRPr="00674EEC">
              <w:rPr>
                <w:rFonts w:eastAsia="ＭＳ Ｐゴシック" w:cs="ＭＳ Ｐゴシック"/>
                <w:color w:val="000000"/>
                <w:kern w:val="0"/>
                <w:sz w:val="14"/>
                <w:szCs w:val="14"/>
              </w:rPr>
              <w:t>0.856</w:t>
            </w:r>
          </w:p>
        </w:tc>
      </w:tr>
    </w:tbl>
    <w:p w14:paraId="6FDEAAAB" w14:textId="77777777" w:rsidR="007542C1" w:rsidRPr="00674EEC" w:rsidRDefault="004E0CB6" w:rsidP="00B806E9">
      <w:pPr>
        <w:rPr>
          <w:sz w:val="14"/>
          <w:szCs w:val="14"/>
        </w:rPr>
      </w:pPr>
      <w:r w:rsidRPr="00674EEC">
        <w:rPr>
          <w:sz w:val="14"/>
          <w:szCs w:val="14"/>
        </w:rPr>
        <w:t xml:space="preserve">CRP: C-reactive protein, </w:t>
      </w:r>
      <w:r w:rsidR="00655BFA" w:rsidRPr="00674EEC">
        <w:rPr>
          <w:rFonts w:hint="eastAsia"/>
          <w:sz w:val="14"/>
          <w:szCs w:val="14"/>
        </w:rPr>
        <w:t xml:space="preserve">EPA: </w:t>
      </w:r>
      <w:r w:rsidRPr="00674EEC">
        <w:rPr>
          <w:sz w:val="14"/>
          <w:szCs w:val="14"/>
        </w:rPr>
        <w:t xml:space="preserve">eicosapentaenoic acid, LAD: left anterior descending artery, LCx: left circumflex artery, LMT: left main coronary trunk, LVEF: left ventricular ejection fraction, </w:t>
      </w:r>
      <w:r w:rsidR="005C0930" w:rsidRPr="00674EEC">
        <w:rPr>
          <w:sz w:val="14"/>
          <w:szCs w:val="14"/>
        </w:rPr>
        <w:t xml:space="preserve">PCI: percutaneous coronary intervention, </w:t>
      </w:r>
      <w:r w:rsidRPr="00674EEC">
        <w:rPr>
          <w:sz w:val="14"/>
          <w:szCs w:val="14"/>
        </w:rPr>
        <w:t>RCA: right coronary artery.</w:t>
      </w:r>
    </w:p>
    <w:sectPr w:rsidR="007542C1" w:rsidRPr="00674EEC" w:rsidSect="002304D5">
      <w:pgSz w:w="12240" w:h="15840" w:code="1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F38E0" w14:textId="77777777" w:rsidR="00BC2C98" w:rsidRDefault="00BC2C98" w:rsidP="00E97EB5">
      <w:r>
        <w:separator/>
      </w:r>
    </w:p>
  </w:endnote>
  <w:endnote w:type="continuationSeparator" w:id="0">
    <w:p w14:paraId="38D5D0D0" w14:textId="77777777" w:rsidR="00BC2C98" w:rsidRDefault="00BC2C98" w:rsidP="00E9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EA5C2" w14:textId="77777777" w:rsidR="00BC2C98" w:rsidRDefault="00BC2C98" w:rsidP="00E97EB5">
      <w:r>
        <w:separator/>
      </w:r>
    </w:p>
  </w:footnote>
  <w:footnote w:type="continuationSeparator" w:id="0">
    <w:p w14:paraId="692BCE05" w14:textId="77777777" w:rsidR="00BC2C98" w:rsidRDefault="00BC2C98" w:rsidP="00E97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AD"/>
    <w:rsid w:val="00034280"/>
    <w:rsid w:val="0003552C"/>
    <w:rsid w:val="000604B9"/>
    <w:rsid w:val="000764E6"/>
    <w:rsid w:val="000920B0"/>
    <w:rsid w:val="000C7049"/>
    <w:rsid w:val="000D48E5"/>
    <w:rsid w:val="000D50F1"/>
    <w:rsid w:val="000E5A32"/>
    <w:rsid w:val="000F5FAA"/>
    <w:rsid w:val="0010680F"/>
    <w:rsid w:val="001513B3"/>
    <w:rsid w:val="001707B1"/>
    <w:rsid w:val="001815EE"/>
    <w:rsid w:val="00183461"/>
    <w:rsid w:val="00183C14"/>
    <w:rsid w:val="001F4051"/>
    <w:rsid w:val="00214FAB"/>
    <w:rsid w:val="00225007"/>
    <w:rsid w:val="002304D5"/>
    <w:rsid w:val="002867F1"/>
    <w:rsid w:val="002B693D"/>
    <w:rsid w:val="002D5499"/>
    <w:rsid w:val="0033168A"/>
    <w:rsid w:val="003350AD"/>
    <w:rsid w:val="00337A8F"/>
    <w:rsid w:val="00353F8E"/>
    <w:rsid w:val="00361B75"/>
    <w:rsid w:val="003902DD"/>
    <w:rsid w:val="003B68AC"/>
    <w:rsid w:val="003B7ED5"/>
    <w:rsid w:val="003D786A"/>
    <w:rsid w:val="003E1BB6"/>
    <w:rsid w:val="003F2C84"/>
    <w:rsid w:val="004304F2"/>
    <w:rsid w:val="00431347"/>
    <w:rsid w:val="0047090D"/>
    <w:rsid w:val="004733FB"/>
    <w:rsid w:val="00476336"/>
    <w:rsid w:val="004D6677"/>
    <w:rsid w:val="004E0CB6"/>
    <w:rsid w:val="004E3B14"/>
    <w:rsid w:val="004F09D0"/>
    <w:rsid w:val="0050510C"/>
    <w:rsid w:val="00532349"/>
    <w:rsid w:val="005478DC"/>
    <w:rsid w:val="005A4177"/>
    <w:rsid w:val="005B02CD"/>
    <w:rsid w:val="005B2524"/>
    <w:rsid w:val="005C0930"/>
    <w:rsid w:val="005C7AE2"/>
    <w:rsid w:val="005D29D3"/>
    <w:rsid w:val="005E6FDB"/>
    <w:rsid w:val="006012CA"/>
    <w:rsid w:val="006066D5"/>
    <w:rsid w:val="0061462C"/>
    <w:rsid w:val="00630CC5"/>
    <w:rsid w:val="00636F98"/>
    <w:rsid w:val="00655BFA"/>
    <w:rsid w:val="00674EEC"/>
    <w:rsid w:val="00675CA6"/>
    <w:rsid w:val="006C15CB"/>
    <w:rsid w:val="006D6352"/>
    <w:rsid w:val="006E046E"/>
    <w:rsid w:val="00732D70"/>
    <w:rsid w:val="007411AA"/>
    <w:rsid w:val="0074713B"/>
    <w:rsid w:val="007476A5"/>
    <w:rsid w:val="00747C17"/>
    <w:rsid w:val="007542C1"/>
    <w:rsid w:val="00790DFC"/>
    <w:rsid w:val="007A2836"/>
    <w:rsid w:val="007D2B42"/>
    <w:rsid w:val="007D718C"/>
    <w:rsid w:val="007F2038"/>
    <w:rsid w:val="007F2DA4"/>
    <w:rsid w:val="008021A2"/>
    <w:rsid w:val="00812D5A"/>
    <w:rsid w:val="00836E2E"/>
    <w:rsid w:val="00857C14"/>
    <w:rsid w:val="00882AEF"/>
    <w:rsid w:val="008A4D83"/>
    <w:rsid w:val="008C7F69"/>
    <w:rsid w:val="008E31C0"/>
    <w:rsid w:val="008F6029"/>
    <w:rsid w:val="008F7D4C"/>
    <w:rsid w:val="00900D6A"/>
    <w:rsid w:val="00905448"/>
    <w:rsid w:val="00920B6C"/>
    <w:rsid w:val="00927000"/>
    <w:rsid w:val="0093411E"/>
    <w:rsid w:val="00935584"/>
    <w:rsid w:val="00941433"/>
    <w:rsid w:val="00943541"/>
    <w:rsid w:val="009572C2"/>
    <w:rsid w:val="00967E5D"/>
    <w:rsid w:val="009731F4"/>
    <w:rsid w:val="00977748"/>
    <w:rsid w:val="009A3C48"/>
    <w:rsid w:val="009A54A6"/>
    <w:rsid w:val="009B1A7D"/>
    <w:rsid w:val="009D1705"/>
    <w:rsid w:val="009E4B14"/>
    <w:rsid w:val="009F22FD"/>
    <w:rsid w:val="00A23EA6"/>
    <w:rsid w:val="00A242B5"/>
    <w:rsid w:val="00A86B2C"/>
    <w:rsid w:val="00B10479"/>
    <w:rsid w:val="00B10808"/>
    <w:rsid w:val="00B774F5"/>
    <w:rsid w:val="00B806E9"/>
    <w:rsid w:val="00B87564"/>
    <w:rsid w:val="00BA3D95"/>
    <w:rsid w:val="00BA51CE"/>
    <w:rsid w:val="00BB213B"/>
    <w:rsid w:val="00BB7F49"/>
    <w:rsid w:val="00BC115A"/>
    <w:rsid w:val="00BC2C98"/>
    <w:rsid w:val="00BC755B"/>
    <w:rsid w:val="00BF506A"/>
    <w:rsid w:val="00C02F3A"/>
    <w:rsid w:val="00C14BBB"/>
    <w:rsid w:val="00C51AFD"/>
    <w:rsid w:val="00CC593F"/>
    <w:rsid w:val="00D0375F"/>
    <w:rsid w:val="00D13FD4"/>
    <w:rsid w:val="00D8176E"/>
    <w:rsid w:val="00D84EB8"/>
    <w:rsid w:val="00DA3DC6"/>
    <w:rsid w:val="00DB0CE3"/>
    <w:rsid w:val="00DB4B87"/>
    <w:rsid w:val="00DC4FE4"/>
    <w:rsid w:val="00DD385A"/>
    <w:rsid w:val="00DF5969"/>
    <w:rsid w:val="00E27175"/>
    <w:rsid w:val="00E275F8"/>
    <w:rsid w:val="00E97EB5"/>
    <w:rsid w:val="00EC661E"/>
    <w:rsid w:val="00F15D95"/>
    <w:rsid w:val="00F33DAC"/>
    <w:rsid w:val="00FA6080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F2847A"/>
  <w15:docId w15:val="{1595B1F2-5A96-47B5-8143-7D7A2108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C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7E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7EB5"/>
  </w:style>
  <w:style w:type="paragraph" w:styleId="a6">
    <w:name w:val="footer"/>
    <w:basedOn w:val="a"/>
    <w:link w:val="a7"/>
    <w:uiPriority w:val="99"/>
    <w:unhideWhenUsed/>
    <w:rsid w:val="00E97E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7EB5"/>
  </w:style>
  <w:style w:type="paragraph" w:styleId="a8">
    <w:name w:val="Balloon Text"/>
    <w:basedOn w:val="a"/>
    <w:link w:val="a9"/>
    <w:uiPriority w:val="99"/>
    <w:semiHidden/>
    <w:unhideWhenUsed/>
    <w:rsid w:val="007F2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2DA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F602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F6029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8F602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F602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F60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FCB8-915A-43CE-8D39-95B784E9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 周作</dc:creator>
  <cp:keywords/>
  <dc:description/>
  <cp:lastModifiedBy>丸山 周作</cp:lastModifiedBy>
  <cp:revision>3</cp:revision>
  <cp:lastPrinted>2020-05-01T11:50:00Z</cp:lastPrinted>
  <dcterms:created xsi:type="dcterms:W3CDTF">2020-05-28T17:22:00Z</dcterms:created>
  <dcterms:modified xsi:type="dcterms:W3CDTF">2020-05-31T16:49:00Z</dcterms:modified>
</cp:coreProperties>
</file>