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text" w:tblpY="1"/>
        <w:tblOverlap w:val="never"/>
        <w:tblW w:w="9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1753"/>
        <w:gridCol w:w="851"/>
        <w:gridCol w:w="1738"/>
        <w:gridCol w:w="1238"/>
      </w:tblGrid>
      <w:tr w:rsidR="000D3C26" w:rsidRPr="00983ACC" w:rsidTr="008E07B6">
        <w:trPr>
          <w:trHeight w:hRule="exact" w:val="444"/>
        </w:trPr>
        <w:tc>
          <w:tcPr>
            <w:tcW w:w="2694" w:type="dxa"/>
            <w:tcBorders>
              <w:top w:val="single" w:sz="6" w:space="0" w:color="CC2725"/>
              <w:bottom w:val="dashed" w:sz="6" w:space="0" w:color="CC2725"/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Characteristic</w:t>
            </w: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6" w:space="0" w:color="CC2725"/>
              <w:left w:val="dotted" w:sz="4" w:space="0" w:color="CC2725"/>
              <w:bottom w:val="dashed" w:sz="6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Valid,</w:t>
            </w: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br/>
            </w:r>
            <w:r w:rsidRPr="00983ACC">
              <w:rPr>
                <w:rFonts w:ascii="Gill Sans MT" w:hAnsi="Gill Sans MT" w:cs="Times New Roman"/>
                <w:b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753" w:type="dxa"/>
            <w:tcBorders>
              <w:top w:val="single" w:sz="6" w:space="0" w:color="CC2725"/>
              <w:bottom w:val="dashed" w:sz="6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663B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ATTRwt</w:t>
            </w:r>
            <w:proofErr w:type="spellEnd"/>
            <w:r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br/>
              <w:t>n = 59 (</w:t>
            </w:r>
            <w:r w:rsidR="000D3C26"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9</w:t>
            </w:r>
            <w:r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1</w:t>
            </w:r>
            <w:r w:rsidR="000D3C26"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tcBorders>
              <w:top w:val="single" w:sz="6" w:space="0" w:color="CC2725"/>
              <w:bottom w:val="dashed" w:sz="6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/>
                <w:sz w:val="18"/>
                <w:szCs w:val="18"/>
              </w:rPr>
            </w:pP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Valid,</w:t>
            </w: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br/>
            </w:r>
            <w:r w:rsidRPr="00983ACC">
              <w:rPr>
                <w:rFonts w:ascii="Gill Sans MT" w:hAnsi="Gill Sans MT" w:cs="Times New Roman"/>
                <w:b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738" w:type="dxa"/>
            <w:tcBorders>
              <w:top w:val="single" w:sz="6" w:space="0" w:color="CC2725"/>
              <w:bottom w:val="dashed" w:sz="6" w:space="0" w:color="CC2725"/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ATTRv</w:t>
            </w:r>
            <w:proofErr w:type="spellEnd"/>
            <w:r w:rsidR="00663BBE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br/>
              <w:t>n = 6 (9</w:t>
            </w: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%)</w:t>
            </w:r>
          </w:p>
        </w:tc>
        <w:tc>
          <w:tcPr>
            <w:tcW w:w="1238" w:type="dxa"/>
            <w:tcBorders>
              <w:top w:val="single" w:sz="6" w:space="0" w:color="CC2725"/>
              <w:left w:val="dotted" w:sz="4" w:space="0" w:color="CC2725"/>
              <w:bottom w:val="dashed" w:sz="6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 xml:space="preserve">p-value 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top w:val="dashed" w:sz="6" w:space="0" w:color="CC2725"/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Male sex</w:t>
            </w:r>
          </w:p>
        </w:tc>
        <w:tc>
          <w:tcPr>
            <w:tcW w:w="850" w:type="dxa"/>
            <w:tcBorders>
              <w:top w:val="dashed" w:sz="6" w:space="0" w:color="CC2725"/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663B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753" w:type="dxa"/>
            <w:tcBorders>
              <w:top w:val="dashed" w:sz="6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572909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54 (92</w:t>
            </w:r>
            <w:bookmarkStart w:id="0" w:name="_GoBack"/>
            <w:bookmarkEnd w:id="0"/>
            <w:r w:rsidR="00517BF2" w:rsidRPr="00517BF2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tcBorders>
              <w:top w:val="dashed" w:sz="6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top w:val="dashed" w:sz="6" w:space="0" w:color="CC2725"/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 (33%)</w:t>
            </w:r>
          </w:p>
        </w:tc>
        <w:tc>
          <w:tcPr>
            <w:tcW w:w="1238" w:type="dxa"/>
            <w:tcBorders>
              <w:top w:val="dashed" w:sz="6" w:space="0" w:color="CC2725"/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0.002</w:t>
            </w:r>
            <w:r w:rsidR="00AE79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*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Age (years) 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663B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D253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78 [75-82</w:t>
            </w:r>
            <w:r w:rsidRPr="00D253BE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D253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71 [65-74</w:t>
            </w:r>
            <w:r w:rsidRPr="00D253BE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D253BE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0.015*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Medical history: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Diabetes mellitus type II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663B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5F224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10 (17</w:t>
            </w:r>
            <w:r w:rsidRPr="005F224E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(17%)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1.000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Kidney disease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5F224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56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5F224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25 (42</w:t>
            </w:r>
            <w:r w:rsidRPr="005F224E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 (33%)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754345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754345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0.693</w:t>
            </w:r>
            <w:r w:rsidRPr="00754345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ab/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Atrial fibrillation/flutter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663B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6658CB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42 (71</w:t>
            </w:r>
            <w:r w:rsidRPr="006658CB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 (33%)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6658CB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0.080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Hypertension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663B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6658CB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42 (71</w:t>
            </w:r>
            <w:r w:rsidRPr="006658CB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 (33%)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483973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483973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0.403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Significant CAD 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FE1A02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56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FE1A02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19 (32</w:t>
            </w:r>
            <w:r w:rsidRPr="00FE1A02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(17%)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FE1A02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FE1A02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0.655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Stroke 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663B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B81C7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 (10</w:t>
            </w:r>
            <w:r w:rsidRPr="00B81C7E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647C8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 (0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647C8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1.000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 w:right="-111"/>
              <w:rPr>
                <w:rFonts w:ascii="Gill Sans MT" w:hAnsi="Gill Sans MT" w:cs="Times New Roman"/>
                <w:b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/>
                <w:bCs/>
                <w:sz w:val="18"/>
                <w:szCs w:val="18"/>
                <w:lang w:val="en-US"/>
              </w:rPr>
              <w:t xml:space="preserve">NYHA class 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230CEC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55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BE0619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BE0619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0.602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NYHA I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230CEC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(2</w:t>
            </w:r>
            <w:r w:rsidRPr="00230CE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(17%)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NYHA II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230CEC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30 (51</w:t>
            </w:r>
            <w:r w:rsidRPr="00230CE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3 (50%)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NYHA III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230CEC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23 (39</w:t>
            </w:r>
            <w:r w:rsidRPr="00230CE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(17%)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NYHA IV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(2%)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(17%)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83ACC">
              <w:rPr>
                <w:rFonts w:ascii="Gill Sans MT" w:hAnsi="Gill Sans MT" w:cs="Times New Roman"/>
                <w:b/>
                <w:bCs/>
                <w:sz w:val="18"/>
                <w:szCs w:val="18"/>
                <w:lang w:val="en-US"/>
              </w:rPr>
              <w:t>Perugini</w:t>
            </w:r>
            <w:proofErr w:type="spellEnd"/>
            <w:r w:rsidRPr="00983ACC">
              <w:rPr>
                <w:rFonts w:ascii="Gill Sans MT" w:hAnsi="Gill Sans MT" w:cs="Times New Roman"/>
                <w:b/>
                <w:bCs/>
                <w:sz w:val="18"/>
                <w:szCs w:val="18"/>
                <w:lang w:val="en-US"/>
              </w:rPr>
              <w:t xml:space="preserve"> grade: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1B1528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BE0619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</w:t>
            </w:r>
            <w:r w:rsidR="00BE0619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.433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Perugini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0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1B1528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(2</w:t>
            </w:r>
            <w:r w:rsidRPr="00230CE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Perugini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1B1528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(2</w:t>
            </w:r>
            <w:r w:rsidRPr="00230CE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 (33%)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Perugini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1B1528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27 (46</w:t>
            </w:r>
            <w:r w:rsidRPr="001B1528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 (33%)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74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Perugini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1B1528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21 (3</w:t>
            </w:r>
            <w:r w:rsidRPr="001B1528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 (33%)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80"/>
              <w:rPr>
                <w:rFonts w:ascii="Gill Sans MT" w:hAnsi="Gill Sans MT" w:cs="Times New Roman"/>
                <w:b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/>
                <w:bCs/>
                <w:sz w:val="18"/>
                <w:szCs w:val="18"/>
                <w:lang w:val="en-US"/>
              </w:rPr>
              <w:t>Electrocardiography: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80"/>
              <w:rPr>
                <w:rFonts w:ascii="Gill Sans MT" w:hAnsi="Gill Sans MT" w:cs="Times New Roman"/>
                <w:b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Heart rate (beats/min) 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607622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55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311AA1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72 [64-84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70 [59-89]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8A0242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8A0242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0.827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Abnormal axis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B827F2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843B1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28 (48</w:t>
            </w:r>
            <w:r w:rsidRPr="000843B1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2714BE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 (33</w:t>
            </w:r>
            <w:r w:rsidRPr="002714BE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  <w:r w:rsidRPr="002714BE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ab/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1.000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Micro voltage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F5558D" w:rsidP="0044559B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694043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25 (42</w:t>
            </w:r>
            <w:r w:rsidRPr="00694043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44559B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(17%)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44559B" w:rsidP="0044559B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44559B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0.33</w:t>
            </w: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</w:t>
            </w:r>
            <w:r w:rsidRPr="0044559B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ab/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High voltage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F5558D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1.000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QRS duration (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ms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932D4F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0D3C26" w:rsidP="002C64C3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108 [9</w:t>
            </w:r>
            <w:r w:rsidR="002C64C3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2-142</w:t>
            </w: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2C64C3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98 [88-111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1A3609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1A3609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0.322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QRS ≥ 120ms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932D4F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7817F1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19 (32</w:t>
            </w:r>
            <w:r w:rsidRPr="007817F1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7817F1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 (17%)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7817F1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7817F1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0.656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PQ duration (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ms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EA348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26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425A8D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209 [195-247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425A8D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166 [159-173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566244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0.018*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PQ  ≥ 200ms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EA348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26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EA348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17 (29</w:t>
            </w:r>
            <w:r w:rsidRPr="00EA348E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D45641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D45641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0.17</w:t>
            </w: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</w:t>
            </w:r>
            <w:r w:rsidRPr="00D45641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ab/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Pseudo infarct pattern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DB2B3A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42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DB2B3A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20 (34</w:t>
            </w:r>
            <w:r w:rsidRPr="00DB2B3A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E568A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 (67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234E2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0234E2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0.11</w:t>
            </w:r>
            <w:r w:rsidR="000F14C8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Delayed R wave propagation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91154C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37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91154C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23 (39</w:t>
            </w:r>
            <w:r w:rsidRPr="0091154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8F359A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 (67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91154C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0.280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80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Abnormal repolarization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1B73DA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F33900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41 (70</w:t>
            </w:r>
            <w:r w:rsidR="00027F96" w:rsidRPr="00027F96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27F9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3 (50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91154C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1154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0.536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80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Echocardiography: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LVEF (%)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663BBE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50 [4</w:t>
            </w:r>
            <w:r w:rsidR="005D3465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</w:t>
            </w: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-56]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5D3465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52 [42-58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AE79CC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AE79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0.594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IVSd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(mm)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9F11A0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57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14 [12-16]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8A0242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13 [10-17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8A0242" w:rsidRDefault="00581099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highlight w:val="yellow"/>
                <w:lang w:val="en-US"/>
              </w:rPr>
            </w:pPr>
            <w:r w:rsidRPr="00581099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0.621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PWd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(mm)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9F11A0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56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13 [11-1</w:t>
            </w:r>
            <w:r w:rsidR="008A0242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</w:t>
            </w:r>
            <w:r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8A0242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11 [9-14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8A0242" w:rsidRDefault="00B02B48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highlight w:val="yellow"/>
                <w:lang w:val="en-US"/>
              </w:rPr>
            </w:pPr>
            <w:r w:rsidRPr="00B02B48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0.2</w:t>
            </w: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00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LVEDd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(mm)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EE0124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45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45 [41-51]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44 </w:t>
            </w:r>
            <w:r w:rsidR="009976A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[42-46</w:t>
            </w: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B02B48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B02B48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0.491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LVMI (g/m²)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1C6174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1C6174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122 [101-146</w:t>
            </w:r>
            <w:r w:rsidR="000D3C26"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1C6174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113 [72-151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D84A01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D84A01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0.881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LAVI (ml/m</w:t>
            </w:r>
            <w:r w:rsidRPr="00983ACC">
              <w:rPr>
                <w:rFonts w:ascii="Gill Sans MT" w:hAnsi="Gill Sans MT" w:cs="Times New Roman"/>
                <w:bCs/>
                <w:sz w:val="18"/>
                <w:szCs w:val="18"/>
                <w:vertAlign w:val="superscript"/>
                <w:lang w:val="en-US"/>
              </w:rPr>
              <w:t>2</w:t>
            </w: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8F0EBD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4</w:t>
            </w:r>
            <w:r w:rsidR="0026538D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26538D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55 [47</w:t>
            </w:r>
            <w:r w:rsidR="000D3C26"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-61]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26538D" w:rsidP="00EC4EC1">
            <w:pPr>
              <w:spacing w:after="160" w:line="259" w:lineRule="auto"/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29</w:t>
            </w:r>
            <w:r w:rsidR="00181FFF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[26-56</w:t>
            </w:r>
            <w:r w:rsidR="000D3C26"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1C6174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1C6174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0.599</w:t>
            </w:r>
            <w:r w:rsidR="00D84A01" w:rsidRPr="00D84A01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ab/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e’ septal (cm/s)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630270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40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877678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 w:rsidRPr="00877678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5.0 [3.9, 5.9]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630270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630270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4.3 [3.8, 5.4]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FC6853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FC6853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0.744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e’ lateral (cm/s)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C61F5F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40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CF16BE" w:rsidP="00CF16BE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 w:rsidRPr="00CF16BE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6.4 [5.7, 7.8]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C61F5F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C61F5F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7.2 [6.6, 8.1]</w:t>
            </w:r>
            <w:r w:rsidRPr="00C61F5F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ab/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C61F5F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C61F5F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0.567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E/e’ average 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2411B3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2411B3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 w:rsidRPr="002411B3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14.4 [10.5, 17.9]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2411B3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2411B3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9.9 [8.2, 13.2]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2411B3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2411B3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0.262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r w:rsidR="003267E4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TR velocity </w:t>
            </w:r>
            <w:r w:rsidR="00EF7B42" w:rsidRPr="00EF7B42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(</w:t>
            </w:r>
            <w:r w:rsidR="003267E4" w:rsidRPr="00EF7B42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m/s)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A6812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41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 xml:space="preserve"> </w:t>
            </w:r>
            <w:r w:rsidR="0087291F" w:rsidRPr="0087291F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2.4 [2.2, 2.8]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A6812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A6812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0A6812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2.5 [2.2, 2.5]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0A6812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0.818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  <w:t>Laboratory testing: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eGFR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983ACC">
              <w:rPr>
                <w:rFonts w:ascii="Gill Sans MT" w:hAnsi="Gill Sans MT"/>
              </w:rPr>
              <w:t xml:space="preserve"> (</w:t>
            </w: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ml/min/1.73m</w:t>
            </w:r>
            <w:r w:rsidRPr="00983ACC">
              <w:rPr>
                <w:rFonts w:ascii="Gill Sans MT" w:hAnsi="Gill Sans MT" w:cs="Times New Roman"/>
                <w:bCs/>
                <w:sz w:val="18"/>
                <w:szCs w:val="18"/>
                <w:vertAlign w:val="superscript"/>
                <w:lang w:val="en-US"/>
              </w:rPr>
              <w:t>2</w:t>
            </w: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1764ED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53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:rsidR="000D3C26" w:rsidRPr="00983ACC" w:rsidRDefault="004B4398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 w:rsidRPr="004B4398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58.7 [40.8</w:t>
            </w:r>
            <w:r w:rsidR="00BA6309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-</w:t>
            </w:r>
            <w:r w:rsidRPr="004B4398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 xml:space="preserve"> 74.8]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3A74BD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3A74BD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65.4 [57.2</w:t>
            </w:r>
            <w:r w:rsidR="00BA6309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-</w:t>
            </w:r>
            <w:r w:rsidRPr="003A74BD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68.7]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2F2F2" w:themeFill="background1" w:themeFillShade="F2"/>
          </w:tcPr>
          <w:p w:rsidR="000D3C26" w:rsidRPr="00983ACC" w:rsidRDefault="00E163B9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E163B9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0.401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hsTnT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(ng/l)</w:t>
            </w:r>
          </w:p>
        </w:tc>
        <w:tc>
          <w:tcPr>
            <w:tcW w:w="850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1764ED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39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0D3C26" w:rsidRPr="00983ACC" w:rsidRDefault="008530E0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49 [37</w:t>
            </w:r>
            <w:r w:rsidR="00BA6309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-</w:t>
            </w: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 xml:space="preserve"> 68</w:t>
            </w:r>
            <w:r w:rsidRPr="008530E0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]</w:t>
            </w:r>
          </w:p>
        </w:tc>
        <w:tc>
          <w:tcPr>
            <w:tcW w:w="851" w:type="dxa"/>
            <w:shd w:val="clear" w:color="auto" w:fill="FFFFFF" w:themeFill="background1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738" w:type="dxa"/>
            <w:tcBorders>
              <w:right w:val="dotted" w:sz="4" w:space="0" w:color="CC2725"/>
            </w:tcBorders>
            <w:shd w:val="clear" w:color="auto" w:fill="FFFFFF" w:themeFill="background1"/>
            <w:vAlign w:val="center"/>
          </w:tcPr>
          <w:p w:rsidR="000D3C26" w:rsidRPr="00983ACC" w:rsidRDefault="008530E0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26 [9</w:t>
            </w:r>
            <w:r w:rsidR="00BA6309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-</w:t>
            </w: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128</w:t>
            </w:r>
            <w:r w:rsidRPr="008530E0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238" w:type="dxa"/>
            <w:tcBorders>
              <w:left w:val="dotted" w:sz="4" w:space="0" w:color="CC2725"/>
            </w:tcBorders>
            <w:shd w:val="clear" w:color="auto" w:fill="FFFFFF" w:themeFill="background1"/>
          </w:tcPr>
          <w:p w:rsidR="000D3C26" w:rsidRPr="00983ACC" w:rsidRDefault="00CE174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CE1746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0.618</w:t>
            </w:r>
          </w:p>
        </w:tc>
      </w:tr>
      <w:tr w:rsidR="000D3C26" w:rsidRPr="00983ACC" w:rsidTr="008E07B6">
        <w:trPr>
          <w:trHeight w:hRule="exact" w:val="227"/>
        </w:trPr>
        <w:tc>
          <w:tcPr>
            <w:tcW w:w="2694" w:type="dxa"/>
            <w:tcBorders>
              <w:bottom w:val="single" w:sz="6" w:space="0" w:color="CC2725"/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   NT-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proBNP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pg</w:t>
            </w:r>
            <w:proofErr w:type="spellEnd"/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/ml)</w:t>
            </w:r>
          </w:p>
        </w:tc>
        <w:tc>
          <w:tcPr>
            <w:tcW w:w="850" w:type="dxa"/>
            <w:tcBorders>
              <w:left w:val="dotted" w:sz="4" w:space="0" w:color="CC2725"/>
              <w:bottom w:val="single" w:sz="6" w:space="0" w:color="CC2725"/>
            </w:tcBorders>
            <w:shd w:val="clear" w:color="auto" w:fill="F2F2F2" w:themeFill="background1" w:themeFillShade="F2"/>
          </w:tcPr>
          <w:p w:rsidR="000D3C26" w:rsidRPr="00983ACC" w:rsidRDefault="006E1F30" w:rsidP="00EC4EC1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52</w:t>
            </w:r>
          </w:p>
        </w:tc>
        <w:tc>
          <w:tcPr>
            <w:tcW w:w="1753" w:type="dxa"/>
            <w:tcBorders>
              <w:bottom w:val="single" w:sz="6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6E1F30" w:rsidP="006E1F30">
            <w:pPr>
              <w:ind w:left="142"/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2419 [1328</w:t>
            </w:r>
            <w:r w:rsidR="000D3C26"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-</w:t>
            </w:r>
            <w:r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3983</w:t>
            </w:r>
            <w:r w:rsidR="000D3C26" w:rsidRPr="00983ACC">
              <w:rPr>
                <w:rFonts w:ascii="Gill Sans MT" w:hAnsi="Gill Sans MT" w:cs="Times New Roman"/>
                <w:bCs/>
                <w:noProof/>
                <w:sz w:val="18"/>
                <w:szCs w:val="18"/>
                <w:lang w:val="en-US"/>
              </w:rPr>
              <w:t>]</w:t>
            </w:r>
          </w:p>
        </w:tc>
        <w:tc>
          <w:tcPr>
            <w:tcW w:w="851" w:type="dxa"/>
            <w:tcBorders>
              <w:bottom w:val="single" w:sz="6" w:space="0" w:color="CC2725"/>
            </w:tcBorders>
            <w:shd w:val="clear" w:color="auto" w:fill="F2F2F2" w:themeFill="background1" w:themeFillShade="F2"/>
          </w:tcPr>
          <w:p w:rsidR="000D3C26" w:rsidRPr="00983ACC" w:rsidRDefault="000D3C26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738" w:type="dxa"/>
            <w:tcBorders>
              <w:bottom w:val="single" w:sz="6" w:space="0" w:color="CC2725"/>
              <w:right w:val="dotted" w:sz="4" w:space="0" w:color="CC2725"/>
            </w:tcBorders>
            <w:shd w:val="clear" w:color="auto" w:fill="F2F2F2" w:themeFill="background1" w:themeFillShade="F2"/>
            <w:vAlign w:val="center"/>
          </w:tcPr>
          <w:p w:rsidR="000D3C26" w:rsidRPr="00983ACC" w:rsidRDefault="000D3C26" w:rsidP="006E1F30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 w:rsidRPr="00983ACC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4102 [68-</w:t>
            </w:r>
            <w:r w:rsidR="006E1F30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4110]</w:t>
            </w:r>
          </w:p>
        </w:tc>
        <w:tc>
          <w:tcPr>
            <w:tcW w:w="1238" w:type="dxa"/>
            <w:tcBorders>
              <w:left w:val="dotted" w:sz="4" w:space="0" w:color="CC2725"/>
              <w:bottom w:val="single" w:sz="6" w:space="0" w:color="CC2725"/>
            </w:tcBorders>
            <w:shd w:val="clear" w:color="auto" w:fill="F2F2F2" w:themeFill="background1" w:themeFillShade="F2"/>
          </w:tcPr>
          <w:p w:rsidR="000D3C26" w:rsidRPr="00983ACC" w:rsidRDefault="006E1F30" w:rsidP="00EC4EC1">
            <w:pPr>
              <w:ind w:left="142"/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1.00</w:t>
            </w:r>
            <w:r w:rsidR="00BE0619">
              <w:rPr>
                <w:rFonts w:ascii="Gill Sans MT" w:hAnsi="Gill Sans MT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</w:tbl>
    <w:p w:rsidR="00E245B2" w:rsidRDefault="00E245B2"/>
    <w:sectPr w:rsidR="00E245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C26"/>
    <w:rsid w:val="000234E2"/>
    <w:rsid w:val="00027F96"/>
    <w:rsid w:val="000647C8"/>
    <w:rsid w:val="000843B1"/>
    <w:rsid w:val="000A6812"/>
    <w:rsid w:val="000D3C26"/>
    <w:rsid w:val="000F14C8"/>
    <w:rsid w:val="00113B45"/>
    <w:rsid w:val="001764ED"/>
    <w:rsid w:val="00181FFF"/>
    <w:rsid w:val="001A3609"/>
    <w:rsid w:val="001B1528"/>
    <w:rsid w:val="001B73DA"/>
    <w:rsid w:val="001C6174"/>
    <w:rsid w:val="001F6B4A"/>
    <w:rsid w:val="00230CEC"/>
    <w:rsid w:val="002411B3"/>
    <w:rsid w:val="0026538D"/>
    <w:rsid w:val="002714BE"/>
    <w:rsid w:val="002B0CD6"/>
    <w:rsid w:val="002C64C3"/>
    <w:rsid w:val="002D5277"/>
    <w:rsid w:val="00311AA1"/>
    <w:rsid w:val="003267E4"/>
    <w:rsid w:val="003A74BD"/>
    <w:rsid w:val="00425A8D"/>
    <w:rsid w:val="0044559B"/>
    <w:rsid w:val="00446530"/>
    <w:rsid w:val="00483973"/>
    <w:rsid w:val="004B4398"/>
    <w:rsid w:val="00517BF2"/>
    <w:rsid w:val="00564A73"/>
    <w:rsid w:val="00566244"/>
    <w:rsid w:val="00572909"/>
    <w:rsid w:val="00581099"/>
    <w:rsid w:val="0059639A"/>
    <w:rsid w:val="005D3465"/>
    <w:rsid w:val="005F224E"/>
    <w:rsid w:val="00607622"/>
    <w:rsid w:val="006264CE"/>
    <w:rsid w:val="00630270"/>
    <w:rsid w:val="00663BBE"/>
    <w:rsid w:val="006658CB"/>
    <w:rsid w:val="00694043"/>
    <w:rsid w:val="006E1F30"/>
    <w:rsid w:val="00754345"/>
    <w:rsid w:val="007817F1"/>
    <w:rsid w:val="007938AF"/>
    <w:rsid w:val="007E1E2F"/>
    <w:rsid w:val="008368C8"/>
    <w:rsid w:val="008468A4"/>
    <w:rsid w:val="008530E0"/>
    <w:rsid w:val="0087291F"/>
    <w:rsid w:val="00877678"/>
    <w:rsid w:val="008A0242"/>
    <w:rsid w:val="008E07B6"/>
    <w:rsid w:val="008F0EBD"/>
    <w:rsid w:val="008F359A"/>
    <w:rsid w:val="0091154C"/>
    <w:rsid w:val="00932D4F"/>
    <w:rsid w:val="009976AC"/>
    <w:rsid w:val="009E2FDF"/>
    <w:rsid w:val="009F11A0"/>
    <w:rsid w:val="00A10EF8"/>
    <w:rsid w:val="00AE79CC"/>
    <w:rsid w:val="00B02B48"/>
    <w:rsid w:val="00B81C7E"/>
    <w:rsid w:val="00B827F2"/>
    <w:rsid w:val="00BA6309"/>
    <w:rsid w:val="00BD67C8"/>
    <w:rsid w:val="00BE0619"/>
    <w:rsid w:val="00C141BD"/>
    <w:rsid w:val="00C25089"/>
    <w:rsid w:val="00C61F5F"/>
    <w:rsid w:val="00CE1746"/>
    <w:rsid w:val="00CF16BE"/>
    <w:rsid w:val="00D253BE"/>
    <w:rsid w:val="00D27882"/>
    <w:rsid w:val="00D45641"/>
    <w:rsid w:val="00D84A01"/>
    <w:rsid w:val="00DB2B3A"/>
    <w:rsid w:val="00E07106"/>
    <w:rsid w:val="00E163B9"/>
    <w:rsid w:val="00E245B2"/>
    <w:rsid w:val="00E568A6"/>
    <w:rsid w:val="00EA348E"/>
    <w:rsid w:val="00EE0124"/>
    <w:rsid w:val="00EE5B04"/>
    <w:rsid w:val="00EF7B42"/>
    <w:rsid w:val="00F33900"/>
    <w:rsid w:val="00F5558D"/>
    <w:rsid w:val="00FC6853"/>
    <w:rsid w:val="00FE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AC6A"/>
  <w15:chartTrackingRefBased/>
  <w15:docId w15:val="{F54CDA12-5B68-4032-B219-CFF076F4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3C26"/>
    <w:rPr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D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1887</Characters>
  <Application>Microsoft Office Word</Application>
  <DocSecurity>0</DocSecurity>
  <Lines>15</Lines>
  <Paragraphs>4</Paragraphs>
  <ScaleCrop>false</ScaleCrop>
  <Company>MUMC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Achten, A. (Anouk)</dc:creator>
  <cp:keywords/>
  <dc:description/>
  <cp:lastModifiedBy>Achten, A. (Anouk)</cp:lastModifiedBy>
  <cp:revision>92</cp:revision>
  <dcterms:created xsi:type="dcterms:W3CDTF">2024-03-15T11:42:00Z</dcterms:created>
  <dcterms:modified xsi:type="dcterms:W3CDTF">2024-03-19T12:32:00Z</dcterms:modified>
</cp:coreProperties>
</file>