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1302" w:rsidRPr="00EE5F8A" w:rsidRDefault="00741302" w:rsidP="00741302">
      <w:pPr>
        <w:rPr>
          <w:rFonts w:asciiTheme="minorHAnsi" w:hAnsiTheme="minorHAnsi"/>
          <w:sz w:val="24"/>
          <w:szCs w:val="24"/>
        </w:rPr>
      </w:pPr>
      <w:r w:rsidRPr="00EE5F8A">
        <w:rPr>
          <w:rFonts w:asciiTheme="minorHAnsi" w:hAnsiTheme="minorHAnsi"/>
          <w:sz w:val="24"/>
          <w:szCs w:val="24"/>
        </w:rPr>
        <w:t>Supplementary information:</w:t>
      </w:r>
    </w:p>
    <w:p w:rsidR="00741302" w:rsidRPr="00EE5F8A" w:rsidRDefault="00741302" w:rsidP="00741302">
      <w:pPr>
        <w:rPr>
          <w:rFonts w:asciiTheme="minorHAnsi" w:hAnsiTheme="minorHAnsi"/>
          <w:sz w:val="24"/>
          <w:szCs w:val="24"/>
        </w:rPr>
      </w:pPr>
    </w:p>
    <w:p w:rsidR="00741302" w:rsidRDefault="00741302" w:rsidP="00741302"/>
    <w:p w:rsidR="00741302" w:rsidRDefault="00741302" w:rsidP="00741302">
      <w:r>
        <w:rPr>
          <w:noProof/>
        </w:rPr>
        <w:drawing>
          <wp:inline distT="0" distB="0" distL="0" distR="0" wp14:anchorId="6786B74D" wp14:editId="363303AD">
            <wp:extent cx="5486400" cy="320675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_S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0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1302" w:rsidRDefault="00741302" w:rsidP="00741302">
      <w:pPr>
        <w:pStyle w:val="Normal1"/>
        <w:spacing w:line="240" w:lineRule="auto"/>
        <w:jc w:val="both"/>
        <w:rPr>
          <w:rFonts w:asciiTheme="minorHAnsi" w:hAnsiTheme="minorHAnsi"/>
          <w:sz w:val="24"/>
          <w:szCs w:val="24"/>
        </w:rPr>
      </w:pPr>
    </w:p>
    <w:p w:rsidR="00741302" w:rsidRPr="00BB28B3" w:rsidRDefault="00741302" w:rsidP="00741302">
      <w:pPr>
        <w:pStyle w:val="Normal1"/>
        <w:spacing w:line="240" w:lineRule="auto"/>
        <w:jc w:val="both"/>
        <w:rPr>
          <w:rFonts w:asciiTheme="minorHAnsi" w:hAnsiTheme="minorHAnsi"/>
          <w:sz w:val="24"/>
          <w:szCs w:val="24"/>
        </w:rPr>
      </w:pPr>
      <w:bookmarkStart w:id="0" w:name="_GoBack"/>
      <w:bookmarkEnd w:id="0"/>
      <w:r>
        <w:rPr>
          <w:rFonts w:asciiTheme="minorHAnsi" w:hAnsiTheme="minorHAnsi"/>
          <w:sz w:val="24"/>
          <w:szCs w:val="24"/>
        </w:rPr>
        <w:t xml:space="preserve">Fig. </w:t>
      </w:r>
      <w:proofErr w:type="spellStart"/>
      <w:r>
        <w:rPr>
          <w:rFonts w:asciiTheme="minorHAnsi" w:hAnsiTheme="minorHAnsi"/>
          <w:sz w:val="24"/>
          <w:szCs w:val="24"/>
        </w:rPr>
        <w:t>S1</w:t>
      </w:r>
      <w:proofErr w:type="spellEnd"/>
      <w:r w:rsidRPr="00BB28B3">
        <w:rPr>
          <w:rFonts w:asciiTheme="minorHAnsi" w:hAnsiTheme="minorHAnsi"/>
          <w:sz w:val="24"/>
          <w:szCs w:val="24"/>
        </w:rPr>
        <w:t xml:space="preserve">. </w:t>
      </w:r>
      <w:proofErr w:type="spellStart"/>
      <w:r w:rsidRPr="00BB28B3">
        <w:rPr>
          <w:rFonts w:asciiTheme="minorHAnsi" w:hAnsiTheme="minorHAnsi"/>
          <w:sz w:val="24"/>
          <w:szCs w:val="24"/>
        </w:rPr>
        <w:t>RPSS</w:t>
      </w:r>
      <w:proofErr w:type="spellEnd"/>
      <w:r w:rsidRPr="00BB28B3">
        <w:rPr>
          <w:rFonts w:asciiTheme="minorHAnsi" w:hAnsiTheme="minorHAnsi"/>
          <w:sz w:val="24"/>
          <w:szCs w:val="24"/>
        </w:rPr>
        <w:t xml:space="preserve"> of EC-</w:t>
      </w:r>
      <w:proofErr w:type="spellStart"/>
      <w:r w:rsidRPr="00BB28B3">
        <w:rPr>
          <w:rFonts w:asciiTheme="minorHAnsi" w:hAnsiTheme="minorHAnsi"/>
          <w:sz w:val="24"/>
          <w:szCs w:val="24"/>
        </w:rPr>
        <w:t>Earth2.3</w:t>
      </w:r>
      <w:proofErr w:type="spellEnd"/>
      <w:r w:rsidRPr="00BB28B3">
        <w:rPr>
          <w:rFonts w:asciiTheme="minorHAnsi" w:hAnsiTheme="minorHAnsi"/>
          <w:sz w:val="24"/>
          <w:szCs w:val="24"/>
        </w:rPr>
        <w:t xml:space="preserve"> 12-month 5-member ensemble predictions of the NH SIT modes - with respect to </w:t>
      </w:r>
      <w:r>
        <w:rPr>
          <w:rFonts w:asciiTheme="minorHAnsi" w:hAnsiTheme="minorHAnsi"/>
          <w:sz w:val="24"/>
          <w:szCs w:val="24"/>
        </w:rPr>
        <w:t>climatological</w:t>
      </w:r>
      <w:r w:rsidRPr="00BB28B3">
        <w:rPr>
          <w:rFonts w:asciiTheme="minorHAnsi" w:hAnsiTheme="minorHAnsi"/>
          <w:sz w:val="24"/>
          <w:szCs w:val="24"/>
        </w:rPr>
        <w:t xml:space="preserve"> forecast as the reference - for 1 May and 1 November start dates in the left and right panels, respectively, from 1979 to 2010.</w:t>
      </w:r>
    </w:p>
    <w:p w:rsidR="00F2750D" w:rsidRDefault="00F2750D"/>
    <w:sectPr w:rsidR="00F2750D" w:rsidSect="00C2566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Lucida Grande">
    <w:altName w:val="Arial"/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1302"/>
    <w:rsid w:val="00741302"/>
    <w:rsid w:val="00C25663"/>
    <w:rsid w:val="00F27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83CD89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1302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741302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1302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302"/>
    <w:rPr>
      <w:rFonts w:ascii="Lucida Grande" w:eastAsia="Arial" w:hAnsi="Lucida Grande" w:cs="Lucida Grande"/>
      <w:color w:val="000000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1302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741302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1302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302"/>
    <w:rPr>
      <w:rFonts w:ascii="Lucida Grande" w:eastAsia="Arial" w:hAnsi="Lucida Grande" w:cs="Lucida Grande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</Words>
  <Characters>240</Characters>
  <Application>Microsoft Macintosh Word</Application>
  <DocSecurity>0</DocSecurity>
  <Lines>2</Lines>
  <Paragraphs>1</Paragraphs>
  <ScaleCrop>false</ScaleCrop>
  <Company>University of Hawaii</Company>
  <LinksUpToDate>false</LinksUpToDate>
  <CharactersWithSpaces>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Neven Fuckar</dc:creator>
  <cp:keywords/>
  <dc:description/>
  <cp:lastModifiedBy>Neven Fuckar</cp:lastModifiedBy>
  <cp:revision>1</cp:revision>
  <dcterms:created xsi:type="dcterms:W3CDTF">2016-08-05T11:31:00Z</dcterms:created>
  <dcterms:modified xsi:type="dcterms:W3CDTF">2016-08-05T11:32:00Z</dcterms:modified>
</cp:coreProperties>
</file>