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55C541" w14:textId="77777777" w:rsidR="005E57B5" w:rsidRDefault="005E57B5" w:rsidP="005E57B5">
      <w:pPr>
        <w:rPr>
          <w:lang w:val="en-GB"/>
        </w:rPr>
      </w:pPr>
    </w:p>
    <w:p w14:paraId="397CFDF8" w14:textId="77777777" w:rsidR="005E57B5" w:rsidRPr="002836EA" w:rsidRDefault="005E57B5" w:rsidP="005E57B5">
      <w:pPr>
        <w:rPr>
          <w:lang w:val="en-GB"/>
        </w:rPr>
      </w:pPr>
      <w:r w:rsidRPr="00EE550D">
        <w:rPr>
          <w:b/>
          <w:lang w:val="en-GB"/>
        </w:rPr>
        <w:t>Supplementary Table 1</w:t>
      </w:r>
      <w:r w:rsidRPr="002836EA">
        <w:rPr>
          <w:lang w:val="en-GB"/>
        </w:rPr>
        <w:t xml:space="preserve"> Antibiotic regimens</w:t>
      </w:r>
      <w:r>
        <w:rPr>
          <w:lang w:val="en-GB"/>
        </w:rPr>
        <w:t xml:space="preserve"> (number of patients in parentheses)</w:t>
      </w:r>
      <w:r w:rsidRPr="002836EA">
        <w:rPr>
          <w:lang w:val="en-GB"/>
        </w:rPr>
        <w:t>.</w:t>
      </w:r>
    </w:p>
    <w:tbl>
      <w:tblPr>
        <w:tblStyle w:val="Rutntstabell5mrk-dekorfrg5"/>
        <w:tblW w:w="0" w:type="auto"/>
        <w:tblLook w:val="0420" w:firstRow="1" w:lastRow="0" w:firstColumn="0" w:lastColumn="0" w:noHBand="0" w:noVBand="1"/>
      </w:tblPr>
      <w:tblGrid>
        <w:gridCol w:w="4528"/>
        <w:gridCol w:w="4528"/>
      </w:tblGrid>
      <w:tr w:rsidR="005E57B5" w:rsidRPr="00D223E8" w14:paraId="36D002E6" w14:textId="77777777" w:rsidTr="004137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1"/>
        </w:trPr>
        <w:tc>
          <w:tcPr>
            <w:tcW w:w="4750" w:type="dxa"/>
          </w:tcPr>
          <w:p w14:paraId="0B27E525" w14:textId="77777777" w:rsidR="005E57B5" w:rsidRPr="00A1052D" w:rsidRDefault="005E57B5" w:rsidP="00413784">
            <w:pPr>
              <w:rPr>
                <w:rFonts w:ascii="Helvetica" w:hAnsi="Helvetica"/>
                <w:lang w:val="en-GB"/>
              </w:rPr>
            </w:pPr>
            <w:r w:rsidRPr="00A1052D">
              <w:rPr>
                <w:rFonts w:ascii="Helvetica" w:hAnsi="Helvetica"/>
                <w:lang w:val="en-GB"/>
              </w:rPr>
              <w:t>Initial antibiotics</w:t>
            </w:r>
          </w:p>
        </w:tc>
        <w:tc>
          <w:tcPr>
            <w:tcW w:w="4750" w:type="dxa"/>
          </w:tcPr>
          <w:p w14:paraId="148E6BF3" w14:textId="77777777" w:rsidR="005E57B5" w:rsidRPr="00A1052D" w:rsidRDefault="005E57B5" w:rsidP="00413784">
            <w:pPr>
              <w:rPr>
                <w:rFonts w:ascii="Helvetica" w:hAnsi="Helvetica"/>
                <w:lang w:val="en-GB"/>
              </w:rPr>
            </w:pPr>
            <w:r w:rsidRPr="00A1052D">
              <w:rPr>
                <w:rFonts w:ascii="Helvetica" w:hAnsi="Helvetica"/>
                <w:lang w:val="en-GB"/>
              </w:rPr>
              <w:t>Second and third line antibiotics</w:t>
            </w:r>
          </w:p>
        </w:tc>
      </w:tr>
      <w:tr w:rsidR="005E57B5" w:rsidRPr="00D223E8" w14:paraId="5231D5E6" w14:textId="77777777" w:rsidTr="00413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750" w:type="dxa"/>
          </w:tcPr>
          <w:p w14:paraId="650BFF2E" w14:textId="77777777" w:rsidR="005E57B5" w:rsidRPr="00A1052D" w:rsidRDefault="005E57B5" w:rsidP="00413784">
            <w:pPr>
              <w:rPr>
                <w:rFonts w:ascii="Helvetica" w:hAnsi="Helvetica"/>
                <w:lang w:val="en-GB"/>
              </w:rPr>
            </w:pPr>
            <w:r w:rsidRPr="00A1052D">
              <w:rPr>
                <w:rFonts w:ascii="Helvetica" w:hAnsi="Helvetica"/>
                <w:lang w:val="en-GB"/>
              </w:rPr>
              <w:t>Cefotaxime + Metronidazole (16)</w:t>
            </w:r>
          </w:p>
        </w:tc>
        <w:tc>
          <w:tcPr>
            <w:tcW w:w="4750" w:type="dxa"/>
          </w:tcPr>
          <w:p w14:paraId="18496872" w14:textId="77777777" w:rsidR="005E57B5" w:rsidRPr="00A1052D" w:rsidRDefault="005E57B5" w:rsidP="00413784">
            <w:pPr>
              <w:rPr>
                <w:rFonts w:ascii="Helvetica" w:hAnsi="Helvetica"/>
                <w:lang w:val="en-GB"/>
              </w:rPr>
            </w:pPr>
            <w:r w:rsidRPr="00A1052D">
              <w:rPr>
                <w:rFonts w:ascii="Helvetica" w:hAnsi="Helvetica"/>
                <w:lang w:val="en-GB"/>
              </w:rPr>
              <w:t>No change (5)</w:t>
            </w:r>
          </w:p>
          <w:p w14:paraId="5338A3FF" w14:textId="77777777" w:rsidR="005E57B5" w:rsidRPr="00A1052D" w:rsidRDefault="005E57B5" w:rsidP="00413784">
            <w:pPr>
              <w:rPr>
                <w:rFonts w:ascii="Helvetica" w:hAnsi="Helvetica"/>
                <w:lang w:val="en-GB"/>
              </w:rPr>
            </w:pPr>
            <w:r w:rsidRPr="00A1052D">
              <w:rPr>
                <w:rFonts w:ascii="Helvetica" w:hAnsi="Helvetica"/>
                <w:lang w:val="en-GB"/>
              </w:rPr>
              <w:t>Imipenem/Cilastatin (2) + Fluconazole (1)</w:t>
            </w:r>
          </w:p>
          <w:p w14:paraId="3EF84B86" w14:textId="77777777" w:rsidR="005E57B5" w:rsidRPr="00A1052D" w:rsidRDefault="005E57B5" w:rsidP="00413784">
            <w:pPr>
              <w:rPr>
                <w:rFonts w:ascii="Helvetica" w:hAnsi="Helvetica"/>
                <w:lang w:val="en-GB"/>
              </w:rPr>
            </w:pPr>
            <w:r w:rsidRPr="00A1052D">
              <w:rPr>
                <w:rFonts w:ascii="Helvetica" w:hAnsi="Helvetica"/>
                <w:lang w:val="en-GB"/>
              </w:rPr>
              <w:t>Meropenem (2) + Cloxacillin (1)</w:t>
            </w:r>
          </w:p>
          <w:p w14:paraId="56761E02" w14:textId="77777777" w:rsidR="005E57B5" w:rsidRPr="00A1052D" w:rsidRDefault="005E57B5" w:rsidP="00413784">
            <w:pPr>
              <w:rPr>
                <w:rFonts w:ascii="Helvetica" w:hAnsi="Helvetica"/>
                <w:lang w:val="en-GB"/>
              </w:rPr>
            </w:pPr>
            <w:r w:rsidRPr="00A1052D">
              <w:rPr>
                <w:rFonts w:ascii="Helvetica" w:hAnsi="Helvetica"/>
                <w:lang w:val="en-GB"/>
              </w:rPr>
              <w:t>Piperacillin/Tazobactam (1) + Metronidazole (1)</w:t>
            </w:r>
          </w:p>
          <w:p w14:paraId="0C6A13C3" w14:textId="77777777" w:rsidR="005E57B5" w:rsidRPr="00A1052D" w:rsidRDefault="005E57B5" w:rsidP="00413784">
            <w:pPr>
              <w:rPr>
                <w:rFonts w:ascii="Helvetica" w:hAnsi="Helvetica"/>
                <w:lang w:val="en-GB"/>
              </w:rPr>
            </w:pPr>
            <w:r w:rsidRPr="00A1052D">
              <w:rPr>
                <w:rFonts w:ascii="Helvetica" w:hAnsi="Helvetica"/>
                <w:lang w:val="en-GB"/>
              </w:rPr>
              <w:t>Ceftazidime (1)</w:t>
            </w:r>
          </w:p>
          <w:p w14:paraId="5C84DBEE" w14:textId="77777777" w:rsidR="005E57B5" w:rsidRPr="00A1052D" w:rsidRDefault="005E57B5" w:rsidP="00413784">
            <w:pPr>
              <w:rPr>
                <w:rFonts w:ascii="Helvetica" w:hAnsi="Helvetica"/>
                <w:lang w:val="en-GB"/>
              </w:rPr>
            </w:pPr>
            <w:r w:rsidRPr="00A1052D">
              <w:rPr>
                <w:rFonts w:ascii="Helvetica" w:hAnsi="Helvetica"/>
                <w:lang w:val="en-GB"/>
              </w:rPr>
              <w:t>Ciprofloxacin + Metronidazole (1)</w:t>
            </w:r>
          </w:p>
          <w:p w14:paraId="6FF62D39" w14:textId="77777777" w:rsidR="005E57B5" w:rsidRPr="00A1052D" w:rsidRDefault="005E57B5" w:rsidP="00413784">
            <w:pPr>
              <w:rPr>
                <w:rFonts w:ascii="Helvetica" w:hAnsi="Helvetica"/>
                <w:lang w:val="en-GB"/>
              </w:rPr>
            </w:pPr>
            <w:r w:rsidRPr="00A1052D">
              <w:rPr>
                <w:rFonts w:ascii="Helvetica" w:hAnsi="Helvetica"/>
                <w:lang w:val="en-GB"/>
              </w:rPr>
              <w:t>TMP/SMX + Metronidazole (1)</w:t>
            </w:r>
          </w:p>
        </w:tc>
      </w:tr>
      <w:tr w:rsidR="005E57B5" w:rsidRPr="00D223E8" w14:paraId="6E6975E5" w14:textId="77777777" w:rsidTr="00413784">
        <w:tc>
          <w:tcPr>
            <w:tcW w:w="4750" w:type="dxa"/>
          </w:tcPr>
          <w:p w14:paraId="5CE7AB80" w14:textId="77777777" w:rsidR="005E57B5" w:rsidRPr="00A1052D" w:rsidRDefault="005E57B5" w:rsidP="00413784">
            <w:pPr>
              <w:rPr>
                <w:rFonts w:ascii="Helvetica" w:hAnsi="Helvetica"/>
                <w:lang w:val="en-GB"/>
              </w:rPr>
            </w:pPr>
            <w:r w:rsidRPr="00A1052D">
              <w:rPr>
                <w:rFonts w:ascii="Helvetica" w:hAnsi="Helvetica"/>
                <w:lang w:val="en-GB"/>
              </w:rPr>
              <w:t>Meropenem + Metronidazole (12)</w:t>
            </w:r>
          </w:p>
        </w:tc>
        <w:tc>
          <w:tcPr>
            <w:tcW w:w="4750" w:type="dxa"/>
          </w:tcPr>
          <w:p w14:paraId="3EAB2A43" w14:textId="77777777" w:rsidR="005E57B5" w:rsidRPr="00A1052D" w:rsidRDefault="005E57B5" w:rsidP="00413784">
            <w:pPr>
              <w:rPr>
                <w:rFonts w:ascii="Helvetica" w:hAnsi="Helvetica"/>
                <w:lang w:val="en-GB"/>
              </w:rPr>
            </w:pPr>
            <w:r w:rsidRPr="00A1052D">
              <w:rPr>
                <w:rFonts w:ascii="Helvetica" w:hAnsi="Helvetica"/>
                <w:lang w:val="en-GB"/>
              </w:rPr>
              <w:t>No change (7)</w:t>
            </w:r>
          </w:p>
          <w:p w14:paraId="4781213C" w14:textId="77777777" w:rsidR="005E57B5" w:rsidRPr="00A1052D" w:rsidRDefault="005E57B5" w:rsidP="00413784">
            <w:pPr>
              <w:rPr>
                <w:rFonts w:ascii="Helvetica" w:hAnsi="Helvetica"/>
                <w:lang w:val="en-GB"/>
              </w:rPr>
            </w:pPr>
            <w:r w:rsidRPr="00A1052D">
              <w:rPr>
                <w:rFonts w:ascii="Helvetica" w:hAnsi="Helvetica"/>
                <w:lang w:val="en-GB"/>
              </w:rPr>
              <w:t>TMP/SMX + Metronidazole</w:t>
            </w:r>
            <w:r>
              <w:rPr>
                <w:rFonts w:ascii="Helvetica" w:hAnsi="Helvetica"/>
                <w:lang w:val="en-GB"/>
              </w:rPr>
              <w:t xml:space="preserve"> </w:t>
            </w:r>
            <w:r w:rsidRPr="00A1052D">
              <w:rPr>
                <w:rFonts w:ascii="Helvetica" w:hAnsi="Helvetica"/>
                <w:lang w:val="en-GB"/>
              </w:rPr>
              <w:t>(2)</w:t>
            </w:r>
          </w:p>
          <w:p w14:paraId="3FE4CCEB" w14:textId="77777777" w:rsidR="005E57B5" w:rsidRPr="00A1052D" w:rsidRDefault="005E57B5" w:rsidP="00413784">
            <w:pPr>
              <w:rPr>
                <w:rFonts w:ascii="Helvetica" w:hAnsi="Helvetica"/>
                <w:lang w:val="en-GB"/>
              </w:rPr>
            </w:pPr>
            <w:r w:rsidRPr="00A1052D">
              <w:rPr>
                <w:rFonts w:ascii="Helvetica" w:hAnsi="Helvetica"/>
                <w:lang w:val="en-GB"/>
              </w:rPr>
              <w:t>+</w:t>
            </w:r>
            <w:r>
              <w:rPr>
                <w:rFonts w:ascii="Helvetica" w:hAnsi="Helvetica"/>
                <w:lang w:val="en-GB"/>
              </w:rPr>
              <w:t xml:space="preserve"> </w:t>
            </w:r>
            <w:r w:rsidRPr="00A1052D">
              <w:rPr>
                <w:rFonts w:ascii="Helvetica" w:hAnsi="Helvetica"/>
                <w:lang w:val="en-GB"/>
              </w:rPr>
              <w:t>Ampicillin (1)</w:t>
            </w:r>
          </w:p>
          <w:p w14:paraId="47963035" w14:textId="77777777" w:rsidR="005E57B5" w:rsidRPr="00A1052D" w:rsidRDefault="005E57B5" w:rsidP="00413784">
            <w:pPr>
              <w:rPr>
                <w:rFonts w:ascii="Helvetica" w:hAnsi="Helvetica"/>
                <w:lang w:val="en-GB"/>
              </w:rPr>
            </w:pPr>
            <w:r w:rsidRPr="00A1052D">
              <w:rPr>
                <w:rFonts w:ascii="Helvetica" w:hAnsi="Helvetica"/>
                <w:lang w:val="en-GB"/>
              </w:rPr>
              <w:t>Piperacillin/Tazobactam + Metronidazole</w:t>
            </w:r>
            <w:r>
              <w:rPr>
                <w:rFonts w:ascii="Helvetica" w:hAnsi="Helvetica"/>
                <w:lang w:val="en-GB"/>
              </w:rPr>
              <w:t xml:space="preserve"> </w:t>
            </w:r>
            <w:r w:rsidRPr="00A1052D">
              <w:rPr>
                <w:rFonts w:ascii="Helvetica" w:hAnsi="Helvetica"/>
                <w:lang w:val="en-GB"/>
              </w:rPr>
              <w:t>(1)</w:t>
            </w:r>
          </w:p>
          <w:p w14:paraId="67C43D1D" w14:textId="77777777" w:rsidR="005E57B5" w:rsidRPr="00A1052D" w:rsidRDefault="005E57B5" w:rsidP="00413784">
            <w:pPr>
              <w:rPr>
                <w:rFonts w:ascii="Helvetica" w:hAnsi="Helvetica"/>
                <w:lang w:val="en-GB"/>
              </w:rPr>
            </w:pPr>
            <w:r w:rsidRPr="00A1052D">
              <w:rPr>
                <w:rFonts w:ascii="Helvetica" w:hAnsi="Helvetica"/>
                <w:lang w:val="en-GB"/>
              </w:rPr>
              <w:t>TMP/SMX + Metronidazole changed to Ciprofloxacin + Metronidazole (1)</w:t>
            </w:r>
          </w:p>
        </w:tc>
      </w:tr>
      <w:tr w:rsidR="005E57B5" w:rsidRPr="00D223E8" w14:paraId="0CA891C3" w14:textId="77777777" w:rsidTr="00413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750" w:type="dxa"/>
          </w:tcPr>
          <w:p w14:paraId="5EDCD5C4" w14:textId="77777777" w:rsidR="005E57B5" w:rsidRPr="00A1052D" w:rsidRDefault="005E57B5" w:rsidP="00413784">
            <w:pPr>
              <w:rPr>
                <w:rFonts w:ascii="Helvetica" w:hAnsi="Helvetica"/>
                <w:lang w:val="en-GB"/>
              </w:rPr>
            </w:pPr>
            <w:r w:rsidRPr="00A1052D">
              <w:rPr>
                <w:rFonts w:ascii="Helvetica" w:hAnsi="Helvetica"/>
                <w:lang w:val="en-GB"/>
              </w:rPr>
              <w:t>TMP/SMX + Metronidazole (5)</w:t>
            </w:r>
          </w:p>
        </w:tc>
        <w:tc>
          <w:tcPr>
            <w:tcW w:w="4750" w:type="dxa"/>
          </w:tcPr>
          <w:p w14:paraId="5901988B" w14:textId="77777777" w:rsidR="005E57B5" w:rsidRPr="00A1052D" w:rsidRDefault="005E57B5" w:rsidP="00413784">
            <w:pPr>
              <w:rPr>
                <w:rFonts w:ascii="Helvetica" w:hAnsi="Helvetica"/>
                <w:lang w:val="en-GB"/>
              </w:rPr>
            </w:pPr>
            <w:r w:rsidRPr="00A1052D">
              <w:rPr>
                <w:rFonts w:ascii="Helvetica" w:hAnsi="Helvetica"/>
                <w:lang w:val="en-GB"/>
              </w:rPr>
              <w:t>No change (2)</w:t>
            </w:r>
          </w:p>
          <w:p w14:paraId="2D45EC42" w14:textId="77777777" w:rsidR="005E57B5" w:rsidRPr="00A1052D" w:rsidRDefault="005E57B5" w:rsidP="00413784">
            <w:pPr>
              <w:rPr>
                <w:rFonts w:ascii="Helvetica" w:hAnsi="Helvetica"/>
                <w:lang w:val="en-GB"/>
              </w:rPr>
            </w:pPr>
            <w:r w:rsidRPr="00A1052D">
              <w:rPr>
                <w:rFonts w:ascii="Helvetica" w:hAnsi="Helvetica"/>
                <w:lang w:val="en-GB"/>
              </w:rPr>
              <w:t>Meropenem + Metronidazole (2)</w:t>
            </w:r>
          </w:p>
          <w:p w14:paraId="6E8558B2" w14:textId="77777777" w:rsidR="005E57B5" w:rsidRPr="00A1052D" w:rsidRDefault="005E57B5" w:rsidP="00413784">
            <w:pPr>
              <w:rPr>
                <w:rFonts w:ascii="Helvetica" w:hAnsi="Helvetica"/>
                <w:lang w:val="en-GB"/>
              </w:rPr>
            </w:pPr>
            <w:r w:rsidRPr="00A1052D">
              <w:rPr>
                <w:rFonts w:ascii="Helvetica" w:hAnsi="Helvetica"/>
                <w:lang w:val="en-GB"/>
              </w:rPr>
              <w:t>Piperacillin/Tazobactam + Metronidazole (1)</w:t>
            </w:r>
          </w:p>
        </w:tc>
      </w:tr>
      <w:tr w:rsidR="005E57B5" w:rsidRPr="002836EA" w14:paraId="583C003B" w14:textId="77777777" w:rsidTr="00413784">
        <w:tc>
          <w:tcPr>
            <w:tcW w:w="4750" w:type="dxa"/>
          </w:tcPr>
          <w:p w14:paraId="39ECAB4D" w14:textId="77777777" w:rsidR="005E57B5" w:rsidRPr="00A1052D" w:rsidRDefault="005E57B5" w:rsidP="00413784">
            <w:pPr>
              <w:rPr>
                <w:rFonts w:ascii="Helvetica" w:hAnsi="Helvetica"/>
                <w:lang w:val="en-GB"/>
              </w:rPr>
            </w:pPr>
            <w:r w:rsidRPr="00A1052D">
              <w:rPr>
                <w:rFonts w:ascii="Helvetica" w:hAnsi="Helvetica"/>
                <w:lang w:val="en-GB"/>
              </w:rPr>
              <w:t>Piperacillin/Tazobactam + Metronidazole (1)</w:t>
            </w:r>
          </w:p>
        </w:tc>
        <w:tc>
          <w:tcPr>
            <w:tcW w:w="4750" w:type="dxa"/>
          </w:tcPr>
          <w:p w14:paraId="47746B0F" w14:textId="77777777" w:rsidR="005E57B5" w:rsidRPr="00A1052D" w:rsidRDefault="005E57B5" w:rsidP="00413784">
            <w:pPr>
              <w:rPr>
                <w:rFonts w:ascii="Helvetica" w:hAnsi="Helvetica"/>
                <w:lang w:val="en-GB"/>
              </w:rPr>
            </w:pPr>
            <w:r w:rsidRPr="00A1052D">
              <w:rPr>
                <w:rFonts w:ascii="Helvetica" w:hAnsi="Helvetica"/>
                <w:lang w:val="en-GB"/>
              </w:rPr>
              <w:t>Meropenem + Ciprofloxacin + Metronidazole (1)</w:t>
            </w:r>
          </w:p>
        </w:tc>
      </w:tr>
      <w:tr w:rsidR="005E57B5" w:rsidRPr="002836EA" w14:paraId="63EA1A89" w14:textId="77777777" w:rsidTr="00413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750" w:type="dxa"/>
          </w:tcPr>
          <w:p w14:paraId="10E1B2D9" w14:textId="77777777" w:rsidR="005E57B5" w:rsidRPr="00A1052D" w:rsidRDefault="005E57B5" w:rsidP="00413784">
            <w:pPr>
              <w:rPr>
                <w:rFonts w:ascii="Helvetica" w:hAnsi="Helvetica"/>
                <w:lang w:val="en-GB"/>
              </w:rPr>
            </w:pPr>
            <w:r w:rsidRPr="00A1052D">
              <w:rPr>
                <w:rFonts w:ascii="Helvetica" w:hAnsi="Helvetica"/>
                <w:lang w:val="en-GB"/>
              </w:rPr>
              <w:t>Meropenem (1)</w:t>
            </w:r>
          </w:p>
        </w:tc>
        <w:tc>
          <w:tcPr>
            <w:tcW w:w="4750" w:type="dxa"/>
          </w:tcPr>
          <w:p w14:paraId="3D96F963" w14:textId="77777777" w:rsidR="005E57B5" w:rsidRPr="00A1052D" w:rsidRDefault="005E57B5" w:rsidP="00413784">
            <w:pPr>
              <w:rPr>
                <w:rFonts w:ascii="Helvetica" w:hAnsi="Helvetica"/>
                <w:lang w:val="en-GB"/>
              </w:rPr>
            </w:pPr>
            <w:r w:rsidRPr="00A1052D">
              <w:rPr>
                <w:rFonts w:ascii="Helvetica" w:hAnsi="Helvetica"/>
                <w:lang w:val="en-GB"/>
              </w:rPr>
              <w:t>+</w:t>
            </w:r>
            <w:r>
              <w:rPr>
                <w:rFonts w:ascii="Helvetica" w:hAnsi="Helvetica"/>
                <w:lang w:val="en-GB"/>
              </w:rPr>
              <w:t xml:space="preserve"> </w:t>
            </w:r>
            <w:r w:rsidRPr="00A1052D">
              <w:rPr>
                <w:rFonts w:ascii="Helvetica" w:hAnsi="Helvetica"/>
                <w:lang w:val="en-GB"/>
              </w:rPr>
              <w:t>Metronidazole + Ampicillin(1)</w:t>
            </w:r>
          </w:p>
        </w:tc>
      </w:tr>
    </w:tbl>
    <w:p w14:paraId="2708F63A" w14:textId="77777777" w:rsidR="005E57B5" w:rsidRDefault="005E57B5" w:rsidP="005E57B5">
      <w:pPr>
        <w:rPr>
          <w:lang w:val="en-GB"/>
        </w:rPr>
      </w:pPr>
    </w:p>
    <w:p w14:paraId="5D8BA622" w14:textId="77777777" w:rsidR="00AB43CB" w:rsidRDefault="00AB43CB" w:rsidP="00AB43CB">
      <w:pPr>
        <w:spacing w:line="360" w:lineRule="auto"/>
        <w:rPr>
          <w:b/>
          <w:lang w:val="en-US"/>
        </w:rPr>
      </w:pPr>
    </w:p>
    <w:p w14:paraId="51715206" w14:textId="77777777" w:rsidR="00AB43CB" w:rsidRDefault="00AB43CB" w:rsidP="00AB43CB">
      <w:pPr>
        <w:spacing w:line="360" w:lineRule="auto"/>
        <w:rPr>
          <w:b/>
          <w:lang w:val="en-US"/>
        </w:rPr>
      </w:pPr>
    </w:p>
    <w:p w14:paraId="03648AB2" w14:textId="77777777" w:rsidR="00AB43CB" w:rsidRDefault="00AB43CB" w:rsidP="00AB43CB">
      <w:pPr>
        <w:spacing w:line="360" w:lineRule="auto"/>
        <w:rPr>
          <w:b/>
          <w:lang w:val="en-US"/>
        </w:rPr>
      </w:pPr>
    </w:p>
    <w:p w14:paraId="7F50E5C5" w14:textId="77777777" w:rsidR="00AB43CB" w:rsidRPr="00F86A33" w:rsidRDefault="00AB43CB" w:rsidP="00AB43CB">
      <w:pPr>
        <w:spacing w:line="360" w:lineRule="auto"/>
        <w:rPr>
          <w:lang w:val="en-US"/>
        </w:rPr>
      </w:pPr>
      <w:bookmarkStart w:id="0" w:name="_GoBack"/>
      <w:bookmarkEnd w:id="0"/>
      <w:r w:rsidRPr="00F86A33">
        <w:rPr>
          <w:b/>
          <w:lang w:val="en-US"/>
        </w:rPr>
        <w:t>Supplementary Fig. A1</w:t>
      </w:r>
      <w:r w:rsidRPr="00F86A33">
        <w:rPr>
          <w:lang w:val="en-US"/>
        </w:rPr>
        <w:t>: Antibiograms with organisms and antibiotic susceptibilities for the 35 patients with intraoperative (</w:t>
      </w:r>
      <w:r w:rsidRPr="00F86A33">
        <w:rPr>
          <w:lang w:val="en-US"/>
        </w:rPr>
        <w:sym w:font="Symbol" w:char="F0B7"/>
      </w:r>
      <w:r w:rsidRPr="00F86A33">
        <w:rPr>
          <w:lang w:val="en-US"/>
        </w:rPr>
        <w:t>) and IAA (</w:t>
      </w:r>
      <w:r w:rsidRPr="00F86A33">
        <w:rPr>
          <w:lang w:val="en-US"/>
        </w:rPr>
        <w:sym w:font="Webdings" w:char="F0D5"/>
      </w:r>
      <w:r w:rsidRPr="00F86A33">
        <w:rPr>
          <w:lang w:val="en-US"/>
        </w:rPr>
        <w:t>) cultures</w:t>
      </w:r>
    </w:p>
    <w:p w14:paraId="27F8653F" w14:textId="77777777" w:rsidR="00AB43CB" w:rsidRDefault="00AB43CB" w:rsidP="005E57B5">
      <w:pPr>
        <w:rPr>
          <w:lang w:val="en-GB"/>
        </w:rPr>
      </w:pPr>
    </w:p>
    <w:p w14:paraId="7879BBF5" w14:textId="77777777" w:rsidR="009E63A2" w:rsidRDefault="009E63A2"/>
    <w:sectPr w:rsidR="009E63A2" w:rsidSect="001A1D3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24B"/>
    <w:rsid w:val="001A1D30"/>
    <w:rsid w:val="005E57B5"/>
    <w:rsid w:val="009E63A2"/>
    <w:rsid w:val="00A9424B"/>
    <w:rsid w:val="00AB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4A2D1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57B5"/>
    <w:rPr>
      <w:rFonts w:ascii="Times New Roman" w:eastAsia="Arial" w:hAnsi="Times New Roman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Rutntstabell5mrk-dekorfrg5">
    <w:name w:val="Grid Table 5 Dark Accent 5"/>
    <w:basedOn w:val="Normaltabell"/>
    <w:uiPriority w:val="50"/>
    <w:rsid w:val="005E57B5"/>
    <w:pPr>
      <w:pBdr>
        <w:top w:val="nil"/>
        <w:left w:val="nil"/>
        <w:bottom w:val="nil"/>
        <w:right w:val="nil"/>
        <w:between w:val="nil"/>
      </w:pBdr>
    </w:pPr>
    <w:rPr>
      <w:rFonts w:ascii="Arial" w:eastAsia="Arial" w:hAnsi="Arial" w:cs="Arial"/>
      <w:color w:val="000000"/>
      <w:sz w:val="22"/>
      <w:szCs w:val="22"/>
      <w:lang w:val="en" w:eastAsia="sv-SE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838</Characters>
  <Application>Microsoft Macintosh Word</Application>
  <DocSecurity>0</DocSecurity>
  <Lines>6</Lines>
  <Paragraphs>1</Paragraphs>
  <ScaleCrop>false</ScaleCrop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Office-användare</dc:creator>
  <cp:keywords/>
  <dc:description/>
  <cp:lastModifiedBy>Microsoft Office-användare</cp:lastModifiedBy>
  <cp:revision>3</cp:revision>
  <dcterms:created xsi:type="dcterms:W3CDTF">2018-06-23T11:06:00Z</dcterms:created>
  <dcterms:modified xsi:type="dcterms:W3CDTF">2018-12-05T18:53:00Z</dcterms:modified>
</cp:coreProperties>
</file>