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426" w:rsidRPr="00BE1E09" w:rsidRDefault="00D26426" w:rsidP="00D26426">
      <w:pPr>
        <w:spacing w:line="480" w:lineRule="auto"/>
        <w:jc w:val="both"/>
        <w:rPr>
          <w:b/>
          <w:bCs/>
        </w:rPr>
      </w:pPr>
      <w:r w:rsidRPr="00BE1E09">
        <w:rPr>
          <w:b/>
          <w:bCs/>
        </w:rPr>
        <w:t>Supplemental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2784"/>
      </w:tblGrid>
      <w:tr w:rsidR="00D26426" w:rsidTr="00B66B27">
        <w:tc>
          <w:tcPr>
            <w:tcW w:w="9016" w:type="dxa"/>
            <w:gridSpan w:val="2"/>
            <w:shd w:val="clear" w:color="auto" w:fill="E7E6E6" w:themeFill="background2"/>
          </w:tcPr>
          <w:p w:rsidR="00D26426" w:rsidRPr="00746806" w:rsidRDefault="00D26426" w:rsidP="00B66B2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Open</w:t>
            </w:r>
            <w:r w:rsidRPr="00746806">
              <w:rPr>
                <w:b/>
                <w:bCs/>
                <w:sz w:val="24"/>
                <w:szCs w:val="24"/>
              </w:rPr>
              <w:t xml:space="preserve"> Technique</w:t>
            </w:r>
          </w:p>
        </w:tc>
      </w:tr>
      <w:tr w:rsidR="00D26426" w:rsidTr="00B66B27">
        <w:tc>
          <w:tcPr>
            <w:tcW w:w="9016" w:type="dxa"/>
            <w:gridSpan w:val="2"/>
            <w:shd w:val="clear" w:color="auto" w:fill="E7E6E6" w:themeFill="background2"/>
          </w:tcPr>
          <w:p w:rsidR="00D26426" w:rsidRDefault="00D26426" w:rsidP="00B66B27">
            <w:pPr>
              <w:rPr>
                <w:b/>
                <w:bCs/>
              </w:rPr>
            </w:pPr>
            <w:r w:rsidRPr="00746806">
              <w:rPr>
                <w:b/>
                <w:bCs/>
              </w:rPr>
              <w:t xml:space="preserve">Participant </w:t>
            </w:r>
            <w:r>
              <w:rPr>
                <w:b/>
                <w:bCs/>
              </w:rPr>
              <w:t>I</w:t>
            </w:r>
            <w:r w:rsidRPr="00746806">
              <w:rPr>
                <w:b/>
                <w:bCs/>
              </w:rPr>
              <w:t>nformation</w:t>
            </w:r>
          </w:p>
          <w:p w:rsidR="00D26426" w:rsidRPr="00E43047" w:rsidRDefault="00D26426" w:rsidP="00B66B2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Please complete or delete as appropriate </w:t>
            </w: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>ID Number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>Age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>Gender</w:t>
            </w:r>
          </w:p>
        </w:tc>
        <w:tc>
          <w:tcPr>
            <w:tcW w:w="2784" w:type="dxa"/>
          </w:tcPr>
          <w:p w:rsidR="00D26426" w:rsidRDefault="00D26426" w:rsidP="00B66B27">
            <w:r>
              <w:t>Female / Male</w:t>
            </w: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>Dominant Hand</w:t>
            </w:r>
          </w:p>
        </w:tc>
        <w:tc>
          <w:tcPr>
            <w:tcW w:w="2784" w:type="dxa"/>
          </w:tcPr>
          <w:p w:rsidR="00D26426" w:rsidRDefault="00D26426" w:rsidP="00B66B27">
            <w:r>
              <w:t>Left / Right</w:t>
            </w: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>Training Stage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6232" w:type="dxa"/>
          </w:tcPr>
          <w:p w:rsidR="00D26426" w:rsidRDefault="00D26426" w:rsidP="00B66B27">
            <w:pPr>
              <w:rPr>
                <w:b/>
                <w:bCs/>
              </w:rPr>
            </w:pPr>
            <w:r>
              <w:t xml:space="preserve">Number of </w:t>
            </w:r>
            <w:r>
              <w:rPr>
                <w:sz w:val="20"/>
                <w:szCs w:val="20"/>
                <w:lang w:val="en-US"/>
              </w:rPr>
              <w:t>OA-TOF</w:t>
            </w:r>
            <w:r>
              <w:t xml:space="preserve"> repairs </w:t>
            </w:r>
            <w:r w:rsidRPr="00BA6FFF">
              <w:rPr>
                <w:b/>
                <w:bCs/>
              </w:rPr>
              <w:t>observed</w:t>
            </w:r>
          </w:p>
          <w:p w:rsidR="00D26426" w:rsidRPr="00BA6FFF" w:rsidRDefault="00D26426" w:rsidP="00B66B27">
            <w:pPr>
              <w:rPr>
                <w:i/>
                <w:iCs/>
              </w:rPr>
            </w:pPr>
            <w:r>
              <w:rPr>
                <w:i/>
                <w:iCs/>
              </w:rPr>
              <w:t>(Best estimation please, state if unknown or &gt;50)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6232" w:type="dxa"/>
          </w:tcPr>
          <w:p w:rsidR="00D26426" w:rsidRPr="00BA6FFF" w:rsidRDefault="00D26426" w:rsidP="00B66B27">
            <w:pPr>
              <w:rPr>
                <w:b/>
                <w:bCs/>
              </w:rPr>
            </w:pPr>
            <w:r>
              <w:t xml:space="preserve">Number of </w:t>
            </w:r>
            <w:r>
              <w:rPr>
                <w:sz w:val="20"/>
                <w:szCs w:val="20"/>
                <w:lang w:val="en-US"/>
              </w:rPr>
              <w:t xml:space="preserve">OA-TOF </w:t>
            </w:r>
            <w:r>
              <w:t xml:space="preserve">repairs </w:t>
            </w:r>
            <w:r>
              <w:rPr>
                <w:b/>
                <w:bCs/>
              </w:rPr>
              <w:t xml:space="preserve">assisted 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6232" w:type="dxa"/>
          </w:tcPr>
          <w:p w:rsidR="00D26426" w:rsidRPr="00BA6FFF" w:rsidRDefault="00D26426" w:rsidP="00B66B27">
            <w:r>
              <w:t xml:space="preserve">Number of </w:t>
            </w:r>
            <w:r>
              <w:rPr>
                <w:sz w:val="20"/>
                <w:szCs w:val="20"/>
                <w:lang w:val="en-US"/>
              </w:rPr>
              <w:t xml:space="preserve">OA-TOF </w:t>
            </w:r>
            <w:r>
              <w:t xml:space="preserve">repairs </w:t>
            </w:r>
            <w:r>
              <w:rPr>
                <w:b/>
                <w:bCs/>
              </w:rPr>
              <w:t>performed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9016" w:type="dxa"/>
            <w:gridSpan w:val="2"/>
            <w:shd w:val="clear" w:color="auto" w:fill="E7E6E6" w:themeFill="background2"/>
          </w:tcPr>
          <w:p w:rsidR="00D26426" w:rsidRDefault="00D26426" w:rsidP="00B66B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Content Validity </w:t>
            </w:r>
          </w:p>
          <w:p w:rsidR="00D26426" w:rsidRPr="00746806" w:rsidRDefault="00D26426" w:rsidP="00B66B27">
            <w:pPr>
              <w:rPr>
                <w:i/>
                <w:iCs/>
              </w:rPr>
            </w:pPr>
            <w:r>
              <w:rPr>
                <w:i/>
                <w:iCs/>
              </w:rPr>
              <w:t>S</w:t>
            </w:r>
            <w:r w:rsidRPr="00746806">
              <w:rPr>
                <w:i/>
                <w:iCs/>
              </w:rPr>
              <w:t xml:space="preserve">core </w:t>
            </w:r>
            <w:r>
              <w:rPr>
                <w:i/>
                <w:iCs/>
              </w:rPr>
              <w:t xml:space="preserve">your agreement </w:t>
            </w:r>
            <w:r w:rsidRPr="00746806">
              <w:rPr>
                <w:i/>
                <w:iCs/>
              </w:rPr>
              <w:t>out of fiv</w:t>
            </w:r>
            <w:r>
              <w:rPr>
                <w:i/>
                <w:iCs/>
              </w:rPr>
              <w:t>e – five is strongly agree and one is strongly disagree</w:t>
            </w: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>This model is useful for paediatric surgery training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 xml:space="preserve">All trainees should have access to this model before undertaking a real </w:t>
            </w:r>
            <w:r>
              <w:rPr>
                <w:sz w:val="20"/>
                <w:szCs w:val="20"/>
                <w:lang w:val="en-US"/>
              </w:rPr>
              <w:t xml:space="preserve">OA-TOF </w:t>
            </w:r>
            <w:r>
              <w:t>repair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 xml:space="preserve">This model is comparable to a real </w:t>
            </w:r>
            <w:r>
              <w:rPr>
                <w:sz w:val="20"/>
                <w:szCs w:val="20"/>
                <w:lang w:val="en-US"/>
              </w:rPr>
              <w:t xml:space="preserve">OA-TOF </w:t>
            </w:r>
            <w:r>
              <w:t>repair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 xml:space="preserve">This model is useful for assessing the trainee’s skill to perform an </w:t>
            </w:r>
            <w:r>
              <w:rPr>
                <w:sz w:val="20"/>
                <w:szCs w:val="20"/>
                <w:lang w:val="en-US"/>
              </w:rPr>
              <w:t xml:space="preserve">OA-TOF </w:t>
            </w:r>
            <w:r>
              <w:t>repair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 xml:space="preserve">This model is useful for assessing a trainee’s skill progress 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>This model should be accessible to all paediatric surgery trainees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9016" w:type="dxa"/>
            <w:gridSpan w:val="2"/>
            <w:shd w:val="clear" w:color="auto" w:fill="E7E6E6" w:themeFill="background2"/>
          </w:tcPr>
          <w:p w:rsidR="00D26426" w:rsidRDefault="00D26426" w:rsidP="00B66B27">
            <w:pPr>
              <w:rPr>
                <w:b/>
                <w:bCs/>
              </w:rPr>
            </w:pPr>
            <w:r>
              <w:rPr>
                <w:b/>
                <w:bCs/>
              </w:rPr>
              <w:t>Face Validity</w:t>
            </w:r>
          </w:p>
          <w:p w:rsidR="00D26426" w:rsidRPr="00746806" w:rsidRDefault="00D26426" w:rsidP="00B66B27">
            <w:pPr>
              <w:rPr>
                <w:i/>
                <w:iCs/>
              </w:rPr>
            </w:pPr>
            <w:r>
              <w:rPr>
                <w:i/>
                <w:iCs/>
              </w:rPr>
              <w:t>Score your agreement out of five – five is strongly agree and one is strongly disagree</w:t>
            </w: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 xml:space="preserve">This is an anatomically realistic open </w:t>
            </w:r>
            <w:r>
              <w:rPr>
                <w:sz w:val="20"/>
                <w:szCs w:val="20"/>
                <w:lang w:val="en-US"/>
              </w:rPr>
              <w:t xml:space="preserve">OA-TOF </w:t>
            </w:r>
            <w:r>
              <w:t>model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 xml:space="preserve">This is a surgically realistic open </w:t>
            </w:r>
            <w:r>
              <w:rPr>
                <w:sz w:val="20"/>
                <w:szCs w:val="20"/>
                <w:lang w:val="en-US"/>
              </w:rPr>
              <w:t xml:space="preserve">OA-TOF </w:t>
            </w:r>
            <w:r>
              <w:t>model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9016" w:type="dxa"/>
            <w:gridSpan w:val="2"/>
            <w:shd w:val="clear" w:color="auto" w:fill="E7E6E6" w:themeFill="background2"/>
          </w:tcPr>
          <w:p w:rsidR="00D26426" w:rsidRPr="0006003C" w:rsidRDefault="00D26426" w:rsidP="00B66B27">
            <w:pPr>
              <w:rPr>
                <w:b/>
                <w:bCs/>
              </w:rPr>
            </w:pPr>
            <w:r>
              <w:rPr>
                <w:b/>
                <w:bCs/>
              </w:rPr>
              <w:t>Construct Validity</w:t>
            </w: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 xml:space="preserve">Time to complete thoracotomy  </w:t>
            </w:r>
          </w:p>
        </w:tc>
        <w:tc>
          <w:tcPr>
            <w:tcW w:w="2784" w:type="dxa"/>
          </w:tcPr>
          <w:p w:rsidR="00D26426" w:rsidRPr="00380183" w:rsidRDefault="00D26426" w:rsidP="00B66B27">
            <w:pPr>
              <w:rPr>
                <w:sz w:val="20"/>
                <w:szCs w:val="20"/>
              </w:rPr>
            </w:pPr>
            <w:r w:rsidRPr="00380183">
              <w:rPr>
                <w:sz w:val="20"/>
                <w:szCs w:val="20"/>
              </w:rPr>
              <w:t xml:space="preserve">                                  Seconds</w:t>
            </w:r>
          </w:p>
        </w:tc>
      </w:tr>
      <w:tr w:rsidR="00D26426" w:rsidTr="00B66B27">
        <w:tc>
          <w:tcPr>
            <w:tcW w:w="6232" w:type="dxa"/>
          </w:tcPr>
          <w:p w:rsidR="00D26426" w:rsidRPr="00380183" w:rsidRDefault="00D26426" w:rsidP="00B66B27">
            <w:r>
              <w:t xml:space="preserve">Time to clip/ligate </w:t>
            </w:r>
            <w:proofErr w:type="spellStart"/>
            <w:r>
              <w:t>azygos</w:t>
            </w:r>
            <w:proofErr w:type="spellEnd"/>
            <w:r>
              <w:t xml:space="preserve"> vein </w:t>
            </w:r>
          </w:p>
        </w:tc>
        <w:tc>
          <w:tcPr>
            <w:tcW w:w="2784" w:type="dxa"/>
          </w:tcPr>
          <w:p w:rsidR="00D26426" w:rsidRPr="00380183" w:rsidRDefault="00D26426" w:rsidP="00B66B27">
            <w:pPr>
              <w:rPr>
                <w:sz w:val="20"/>
                <w:szCs w:val="20"/>
              </w:rPr>
            </w:pPr>
            <w:r w:rsidRPr="00380183">
              <w:rPr>
                <w:sz w:val="20"/>
                <w:szCs w:val="20"/>
              </w:rPr>
              <w:t xml:space="preserve">                                  Seconds</w:t>
            </w: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 xml:space="preserve">Time to clip/suture </w:t>
            </w:r>
            <w:proofErr w:type="spellStart"/>
            <w:r>
              <w:t>tracheo</w:t>
            </w:r>
            <w:proofErr w:type="spellEnd"/>
            <w:r>
              <w:t xml:space="preserve">-oesophageal fistula </w:t>
            </w:r>
          </w:p>
        </w:tc>
        <w:tc>
          <w:tcPr>
            <w:tcW w:w="2784" w:type="dxa"/>
          </w:tcPr>
          <w:p w:rsidR="00D26426" w:rsidRPr="00380183" w:rsidRDefault="00D26426" w:rsidP="00B66B27">
            <w:pPr>
              <w:rPr>
                <w:sz w:val="20"/>
                <w:szCs w:val="20"/>
              </w:rPr>
            </w:pPr>
            <w:r w:rsidRPr="00380183">
              <w:rPr>
                <w:sz w:val="20"/>
                <w:szCs w:val="20"/>
              </w:rPr>
              <w:t xml:space="preserve">                                  Seconds</w:t>
            </w: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>Time to dissect upper and lower oesophageal pouches</w:t>
            </w:r>
          </w:p>
        </w:tc>
        <w:tc>
          <w:tcPr>
            <w:tcW w:w="2784" w:type="dxa"/>
          </w:tcPr>
          <w:p w:rsidR="00D26426" w:rsidRPr="00380183" w:rsidRDefault="00D26426" w:rsidP="00B66B27">
            <w:pPr>
              <w:rPr>
                <w:sz w:val="20"/>
                <w:szCs w:val="20"/>
              </w:rPr>
            </w:pPr>
            <w:r w:rsidRPr="00380183">
              <w:rPr>
                <w:sz w:val="20"/>
                <w:szCs w:val="20"/>
              </w:rPr>
              <w:t xml:space="preserve">                                  Seconds</w:t>
            </w:r>
          </w:p>
        </w:tc>
      </w:tr>
      <w:tr w:rsidR="00D26426" w:rsidTr="00B66B27">
        <w:tc>
          <w:tcPr>
            <w:tcW w:w="6232" w:type="dxa"/>
          </w:tcPr>
          <w:p w:rsidR="00D26426" w:rsidRPr="00380183" w:rsidRDefault="00D26426" w:rsidP="00B66B27">
            <w:pPr>
              <w:rPr>
                <w:i/>
                <w:iCs/>
              </w:rPr>
            </w:pPr>
            <w:r>
              <w:t xml:space="preserve">Time to complete anastomosis </w:t>
            </w:r>
          </w:p>
        </w:tc>
        <w:tc>
          <w:tcPr>
            <w:tcW w:w="2784" w:type="dxa"/>
          </w:tcPr>
          <w:p w:rsidR="00D26426" w:rsidRPr="00380183" w:rsidRDefault="00D26426" w:rsidP="00B66B27">
            <w:pPr>
              <w:rPr>
                <w:sz w:val="20"/>
                <w:szCs w:val="20"/>
              </w:rPr>
            </w:pPr>
            <w:r w:rsidRPr="00380183">
              <w:rPr>
                <w:sz w:val="20"/>
                <w:szCs w:val="20"/>
              </w:rPr>
              <w:t xml:space="preserve">                                  Seconds</w:t>
            </w: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>Time to complete entire procedure</w:t>
            </w:r>
          </w:p>
        </w:tc>
        <w:tc>
          <w:tcPr>
            <w:tcW w:w="2784" w:type="dxa"/>
          </w:tcPr>
          <w:p w:rsidR="00D26426" w:rsidRPr="00380183" w:rsidRDefault="00D26426" w:rsidP="00B66B27">
            <w:pPr>
              <w:rPr>
                <w:sz w:val="20"/>
                <w:szCs w:val="20"/>
              </w:rPr>
            </w:pPr>
            <w:r w:rsidRPr="00380183">
              <w:rPr>
                <w:sz w:val="20"/>
                <w:szCs w:val="20"/>
              </w:rPr>
              <w:t xml:space="preserve">                                  Seconds</w:t>
            </w: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 xml:space="preserve">Successful passage of trans-anastomotic tube </w:t>
            </w:r>
          </w:p>
        </w:tc>
        <w:tc>
          <w:tcPr>
            <w:tcW w:w="2784" w:type="dxa"/>
          </w:tcPr>
          <w:p w:rsidR="00D26426" w:rsidRPr="00380183" w:rsidRDefault="00D26426" w:rsidP="00B66B27">
            <w:pPr>
              <w:rPr>
                <w:sz w:val="20"/>
                <w:szCs w:val="20"/>
              </w:rPr>
            </w:pPr>
            <w:r w:rsidRPr="00452395">
              <w:t>Yes / No</w:t>
            </w: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>Quality of oesophageal anastomosis</w:t>
            </w:r>
          </w:p>
          <w:p w:rsidR="00D26426" w:rsidRDefault="00D26426" w:rsidP="00B66B27">
            <w:r>
              <w:rPr>
                <w:i/>
                <w:iCs/>
              </w:rPr>
              <w:t>(ranked out of five – five is very good and one is very poor)</w:t>
            </w:r>
          </w:p>
        </w:tc>
        <w:tc>
          <w:tcPr>
            <w:tcW w:w="2784" w:type="dxa"/>
          </w:tcPr>
          <w:p w:rsidR="00D26426" w:rsidRPr="00380183" w:rsidRDefault="00D26426" w:rsidP="00B66B27">
            <w:pPr>
              <w:rPr>
                <w:sz w:val="20"/>
                <w:szCs w:val="20"/>
              </w:rPr>
            </w:pP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>Frequency of misplaced sutures</w:t>
            </w:r>
          </w:p>
        </w:tc>
        <w:tc>
          <w:tcPr>
            <w:tcW w:w="2784" w:type="dxa"/>
          </w:tcPr>
          <w:p w:rsidR="00D26426" w:rsidRDefault="00D26426" w:rsidP="00B66B27"/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>Damage to the lung</w:t>
            </w:r>
          </w:p>
        </w:tc>
        <w:tc>
          <w:tcPr>
            <w:tcW w:w="2784" w:type="dxa"/>
          </w:tcPr>
          <w:p w:rsidR="00D26426" w:rsidRDefault="00D26426" w:rsidP="00B66B27">
            <w:r>
              <w:t>Yes / No</w:t>
            </w: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 xml:space="preserve">Damage to the </w:t>
            </w:r>
            <w:proofErr w:type="spellStart"/>
            <w:r>
              <w:t>azygos</w:t>
            </w:r>
            <w:proofErr w:type="spellEnd"/>
            <w:r>
              <w:t xml:space="preserve"> vein</w:t>
            </w:r>
          </w:p>
        </w:tc>
        <w:tc>
          <w:tcPr>
            <w:tcW w:w="2784" w:type="dxa"/>
          </w:tcPr>
          <w:p w:rsidR="00D26426" w:rsidRDefault="00D26426" w:rsidP="00B66B27">
            <w:r>
              <w:t>Yes / No</w:t>
            </w:r>
          </w:p>
        </w:tc>
      </w:tr>
      <w:tr w:rsidR="00D26426" w:rsidTr="00B66B27">
        <w:tc>
          <w:tcPr>
            <w:tcW w:w="6232" w:type="dxa"/>
          </w:tcPr>
          <w:p w:rsidR="00D26426" w:rsidRDefault="00D26426" w:rsidP="00B66B27">
            <w:r>
              <w:t xml:space="preserve">Damage to the </w:t>
            </w:r>
            <w:proofErr w:type="spellStart"/>
            <w:r>
              <w:t>vagus</w:t>
            </w:r>
            <w:proofErr w:type="spellEnd"/>
            <w:r>
              <w:t xml:space="preserve"> nerve </w:t>
            </w:r>
          </w:p>
        </w:tc>
        <w:tc>
          <w:tcPr>
            <w:tcW w:w="2784" w:type="dxa"/>
          </w:tcPr>
          <w:p w:rsidR="00D26426" w:rsidRDefault="00D26426" w:rsidP="00B66B27">
            <w:r>
              <w:t>Yes / No</w:t>
            </w:r>
          </w:p>
        </w:tc>
      </w:tr>
      <w:tr w:rsidR="00D26426" w:rsidTr="00B66B27">
        <w:tc>
          <w:tcPr>
            <w:tcW w:w="9016" w:type="dxa"/>
            <w:gridSpan w:val="2"/>
            <w:shd w:val="clear" w:color="auto" w:fill="E7E6E6" w:themeFill="background2"/>
          </w:tcPr>
          <w:p w:rsidR="00D26426" w:rsidRPr="00F65390" w:rsidRDefault="00D26426" w:rsidP="00B66B27">
            <w:pPr>
              <w:rPr>
                <w:b/>
                <w:bCs/>
              </w:rPr>
            </w:pPr>
            <w:r>
              <w:rPr>
                <w:b/>
                <w:bCs/>
              </w:rPr>
              <w:t>Further Comments/Feedback:</w:t>
            </w:r>
          </w:p>
        </w:tc>
      </w:tr>
      <w:tr w:rsidR="00D26426" w:rsidTr="00B66B27">
        <w:tc>
          <w:tcPr>
            <w:tcW w:w="9016" w:type="dxa"/>
            <w:gridSpan w:val="2"/>
          </w:tcPr>
          <w:p w:rsidR="00D26426" w:rsidRDefault="00D26426" w:rsidP="00B66B27"/>
          <w:p w:rsidR="00D26426" w:rsidRDefault="00D26426" w:rsidP="00B66B27"/>
        </w:tc>
      </w:tr>
    </w:tbl>
    <w:p w:rsidR="00D26426" w:rsidRDefault="00D26426" w:rsidP="00D26426">
      <w:pPr>
        <w:spacing w:line="480" w:lineRule="auto"/>
        <w:jc w:val="both"/>
        <w:rPr>
          <w:sz w:val="20"/>
          <w:szCs w:val="20"/>
        </w:rPr>
      </w:pPr>
    </w:p>
    <w:p w:rsidR="00D26426" w:rsidRPr="001F6208" w:rsidRDefault="00D26426" w:rsidP="00D26426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Supplementary Material: Participant data collection sheet used during validation.</w:t>
      </w:r>
    </w:p>
    <w:p w:rsidR="000410CC" w:rsidRDefault="000410CC">
      <w:bookmarkStart w:id="0" w:name="_GoBack"/>
      <w:bookmarkEnd w:id="0"/>
    </w:p>
    <w:sectPr w:rsidR="00041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426"/>
    <w:rsid w:val="000114E9"/>
    <w:rsid w:val="00013B94"/>
    <w:rsid w:val="00015674"/>
    <w:rsid w:val="000204B6"/>
    <w:rsid w:val="00023649"/>
    <w:rsid w:val="000259B2"/>
    <w:rsid w:val="00030F2C"/>
    <w:rsid w:val="000410CC"/>
    <w:rsid w:val="00044A1E"/>
    <w:rsid w:val="00054CBB"/>
    <w:rsid w:val="00057CE0"/>
    <w:rsid w:val="00064C28"/>
    <w:rsid w:val="000663FC"/>
    <w:rsid w:val="00066E29"/>
    <w:rsid w:val="000701EA"/>
    <w:rsid w:val="000854A0"/>
    <w:rsid w:val="0009089D"/>
    <w:rsid w:val="000921B4"/>
    <w:rsid w:val="000A3B31"/>
    <w:rsid w:val="000B3E6F"/>
    <w:rsid w:val="000B4D7F"/>
    <w:rsid w:val="000B5C54"/>
    <w:rsid w:val="000C3179"/>
    <w:rsid w:val="000C5B95"/>
    <w:rsid w:val="000F494B"/>
    <w:rsid w:val="000F5AA1"/>
    <w:rsid w:val="000F7CDD"/>
    <w:rsid w:val="00106F12"/>
    <w:rsid w:val="00117F86"/>
    <w:rsid w:val="001259F1"/>
    <w:rsid w:val="001420E1"/>
    <w:rsid w:val="0014259C"/>
    <w:rsid w:val="00142FE6"/>
    <w:rsid w:val="00143E56"/>
    <w:rsid w:val="001442ED"/>
    <w:rsid w:val="00154412"/>
    <w:rsid w:val="00164AD5"/>
    <w:rsid w:val="00165C49"/>
    <w:rsid w:val="001711B0"/>
    <w:rsid w:val="00181944"/>
    <w:rsid w:val="0018430D"/>
    <w:rsid w:val="001946E2"/>
    <w:rsid w:val="001A63DA"/>
    <w:rsid w:val="001B7342"/>
    <w:rsid w:val="001C12EB"/>
    <w:rsid w:val="001C371E"/>
    <w:rsid w:val="001C447F"/>
    <w:rsid w:val="001C54CC"/>
    <w:rsid w:val="001D4D61"/>
    <w:rsid w:val="001E2B32"/>
    <w:rsid w:val="001F17B6"/>
    <w:rsid w:val="001F1F7C"/>
    <w:rsid w:val="001F4C44"/>
    <w:rsid w:val="001F70EB"/>
    <w:rsid w:val="00200D87"/>
    <w:rsid w:val="0020604B"/>
    <w:rsid w:val="0020757F"/>
    <w:rsid w:val="00207F9B"/>
    <w:rsid w:val="00221620"/>
    <w:rsid w:val="002476EA"/>
    <w:rsid w:val="002563EC"/>
    <w:rsid w:val="002603B6"/>
    <w:rsid w:val="0027727D"/>
    <w:rsid w:val="00284B00"/>
    <w:rsid w:val="00292F4B"/>
    <w:rsid w:val="00296C24"/>
    <w:rsid w:val="00297747"/>
    <w:rsid w:val="002B6F0F"/>
    <w:rsid w:val="002C0F08"/>
    <w:rsid w:val="002C4182"/>
    <w:rsid w:val="002C4300"/>
    <w:rsid w:val="0030182E"/>
    <w:rsid w:val="00302914"/>
    <w:rsid w:val="00305FA7"/>
    <w:rsid w:val="00310062"/>
    <w:rsid w:val="00331EE8"/>
    <w:rsid w:val="00333A6B"/>
    <w:rsid w:val="003356EA"/>
    <w:rsid w:val="00336E83"/>
    <w:rsid w:val="00357FC7"/>
    <w:rsid w:val="00382A23"/>
    <w:rsid w:val="00392B70"/>
    <w:rsid w:val="00395A04"/>
    <w:rsid w:val="00396E32"/>
    <w:rsid w:val="003B0174"/>
    <w:rsid w:val="003C1325"/>
    <w:rsid w:val="003D2407"/>
    <w:rsid w:val="003D61EE"/>
    <w:rsid w:val="003D7335"/>
    <w:rsid w:val="003E38B3"/>
    <w:rsid w:val="003E576A"/>
    <w:rsid w:val="003E7581"/>
    <w:rsid w:val="003F4AEF"/>
    <w:rsid w:val="003F791E"/>
    <w:rsid w:val="00415585"/>
    <w:rsid w:val="00425BAD"/>
    <w:rsid w:val="00426A70"/>
    <w:rsid w:val="00436BFB"/>
    <w:rsid w:val="004418A7"/>
    <w:rsid w:val="00445A28"/>
    <w:rsid w:val="004501AA"/>
    <w:rsid w:val="00454117"/>
    <w:rsid w:val="0046438F"/>
    <w:rsid w:val="004732DC"/>
    <w:rsid w:val="0049428B"/>
    <w:rsid w:val="00495087"/>
    <w:rsid w:val="004A1DD8"/>
    <w:rsid w:val="004A6659"/>
    <w:rsid w:val="004B2DB2"/>
    <w:rsid w:val="004B76D7"/>
    <w:rsid w:val="004C7878"/>
    <w:rsid w:val="004D1C66"/>
    <w:rsid w:val="004E4A1C"/>
    <w:rsid w:val="004E686B"/>
    <w:rsid w:val="004E68A8"/>
    <w:rsid w:val="004F2EF1"/>
    <w:rsid w:val="004F48B1"/>
    <w:rsid w:val="0051641B"/>
    <w:rsid w:val="00516686"/>
    <w:rsid w:val="00535BCA"/>
    <w:rsid w:val="00551985"/>
    <w:rsid w:val="005546E8"/>
    <w:rsid w:val="00565C36"/>
    <w:rsid w:val="00565D5D"/>
    <w:rsid w:val="00572B9C"/>
    <w:rsid w:val="00576B67"/>
    <w:rsid w:val="005828DA"/>
    <w:rsid w:val="0058692F"/>
    <w:rsid w:val="00591446"/>
    <w:rsid w:val="005A536F"/>
    <w:rsid w:val="005B15A6"/>
    <w:rsid w:val="005D3606"/>
    <w:rsid w:val="005E37D7"/>
    <w:rsid w:val="005E4FA7"/>
    <w:rsid w:val="005F1903"/>
    <w:rsid w:val="005F1C38"/>
    <w:rsid w:val="005F3589"/>
    <w:rsid w:val="00601553"/>
    <w:rsid w:val="00601793"/>
    <w:rsid w:val="006069B3"/>
    <w:rsid w:val="00606D8E"/>
    <w:rsid w:val="0061139E"/>
    <w:rsid w:val="006134EF"/>
    <w:rsid w:val="0061445D"/>
    <w:rsid w:val="00664945"/>
    <w:rsid w:val="00670B2D"/>
    <w:rsid w:val="00692D0C"/>
    <w:rsid w:val="006A12C1"/>
    <w:rsid w:val="006B7AE5"/>
    <w:rsid w:val="006C6287"/>
    <w:rsid w:val="006C73CD"/>
    <w:rsid w:val="006D29AC"/>
    <w:rsid w:val="00701995"/>
    <w:rsid w:val="007023A9"/>
    <w:rsid w:val="0070681E"/>
    <w:rsid w:val="00713281"/>
    <w:rsid w:val="0074524F"/>
    <w:rsid w:val="00747081"/>
    <w:rsid w:val="0074743F"/>
    <w:rsid w:val="00747BB5"/>
    <w:rsid w:val="007728DC"/>
    <w:rsid w:val="007913FA"/>
    <w:rsid w:val="00791790"/>
    <w:rsid w:val="00791BA2"/>
    <w:rsid w:val="00793904"/>
    <w:rsid w:val="00796DFB"/>
    <w:rsid w:val="007A275D"/>
    <w:rsid w:val="007A328E"/>
    <w:rsid w:val="007B1DA6"/>
    <w:rsid w:val="007B4B2C"/>
    <w:rsid w:val="007C3FFE"/>
    <w:rsid w:val="007D142B"/>
    <w:rsid w:val="007F4B87"/>
    <w:rsid w:val="00817024"/>
    <w:rsid w:val="0082141F"/>
    <w:rsid w:val="008249E7"/>
    <w:rsid w:val="00826F9A"/>
    <w:rsid w:val="0083402E"/>
    <w:rsid w:val="00845113"/>
    <w:rsid w:val="00852243"/>
    <w:rsid w:val="008647F0"/>
    <w:rsid w:val="008846D6"/>
    <w:rsid w:val="00886E75"/>
    <w:rsid w:val="00887DA5"/>
    <w:rsid w:val="008923B9"/>
    <w:rsid w:val="00894FB0"/>
    <w:rsid w:val="0089520C"/>
    <w:rsid w:val="00897D47"/>
    <w:rsid w:val="008B0833"/>
    <w:rsid w:val="008C3C49"/>
    <w:rsid w:val="008C602B"/>
    <w:rsid w:val="008C7313"/>
    <w:rsid w:val="008D5C50"/>
    <w:rsid w:val="008E4D03"/>
    <w:rsid w:val="008F19EB"/>
    <w:rsid w:val="008F2DC6"/>
    <w:rsid w:val="008F4B87"/>
    <w:rsid w:val="00904A24"/>
    <w:rsid w:val="00927BCC"/>
    <w:rsid w:val="00930800"/>
    <w:rsid w:val="00953619"/>
    <w:rsid w:val="00953840"/>
    <w:rsid w:val="00962372"/>
    <w:rsid w:val="00964068"/>
    <w:rsid w:val="00995947"/>
    <w:rsid w:val="009A6DF7"/>
    <w:rsid w:val="009E5C1A"/>
    <w:rsid w:val="009E607A"/>
    <w:rsid w:val="00A01403"/>
    <w:rsid w:val="00A01EB5"/>
    <w:rsid w:val="00A075BF"/>
    <w:rsid w:val="00A1057D"/>
    <w:rsid w:val="00A1242E"/>
    <w:rsid w:val="00A15E9A"/>
    <w:rsid w:val="00A23A48"/>
    <w:rsid w:val="00A2545F"/>
    <w:rsid w:val="00A42430"/>
    <w:rsid w:val="00A42CFD"/>
    <w:rsid w:val="00A4499D"/>
    <w:rsid w:val="00A56B78"/>
    <w:rsid w:val="00A666F1"/>
    <w:rsid w:val="00A72735"/>
    <w:rsid w:val="00A911AD"/>
    <w:rsid w:val="00A97B80"/>
    <w:rsid w:val="00AA2C61"/>
    <w:rsid w:val="00AA5B31"/>
    <w:rsid w:val="00AA7F29"/>
    <w:rsid w:val="00AB1F14"/>
    <w:rsid w:val="00AB2E9D"/>
    <w:rsid w:val="00AB4B4F"/>
    <w:rsid w:val="00AC2BF2"/>
    <w:rsid w:val="00AC6AA1"/>
    <w:rsid w:val="00AE0131"/>
    <w:rsid w:val="00AE7A3B"/>
    <w:rsid w:val="00AF0FE9"/>
    <w:rsid w:val="00B00A5F"/>
    <w:rsid w:val="00B0710C"/>
    <w:rsid w:val="00B12FE6"/>
    <w:rsid w:val="00B34B1E"/>
    <w:rsid w:val="00B362CD"/>
    <w:rsid w:val="00B36F2C"/>
    <w:rsid w:val="00B50582"/>
    <w:rsid w:val="00B53B38"/>
    <w:rsid w:val="00B54165"/>
    <w:rsid w:val="00B61E83"/>
    <w:rsid w:val="00B71672"/>
    <w:rsid w:val="00B90658"/>
    <w:rsid w:val="00B966BF"/>
    <w:rsid w:val="00BB13A6"/>
    <w:rsid w:val="00BC1870"/>
    <w:rsid w:val="00BC2D6B"/>
    <w:rsid w:val="00BC7F94"/>
    <w:rsid w:val="00BD3665"/>
    <w:rsid w:val="00C040B4"/>
    <w:rsid w:val="00C0443E"/>
    <w:rsid w:val="00C070D4"/>
    <w:rsid w:val="00C119E9"/>
    <w:rsid w:val="00C12CC1"/>
    <w:rsid w:val="00C15E24"/>
    <w:rsid w:val="00C2464E"/>
    <w:rsid w:val="00C30B12"/>
    <w:rsid w:val="00C35677"/>
    <w:rsid w:val="00C44169"/>
    <w:rsid w:val="00C51364"/>
    <w:rsid w:val="00C60FD3"/>
    <w:rsid w:val="00C779F8"/>
    <w:rsid w:val="00C970F2"/>
    <w:rsid w:val="00CA01B5"/>
    <w:rsid w:val="00CA7553"/>
    <w:rsid w:val="00CD5C1C"/>
    <w:rsid w:val="00CF50B0"/>
    <w:rsid w:val="00CF72C4"/>
    <w:rsid w:val="00D016DB"/>
    <w:rsid w:val="00D02875"/>
    <w:rsid w:val="00D079C0"/>
    <w:rsid w:val="00D17D1D"/>
    <w:rsid w:val="00D23D92"/>
    <w:rsid w:val="00D26426"/>
    <w:rsid w:val="00D275AC"/>
    <w:rsid w:val="00D52B05"/>
    <w:rsid w:val="00D627FA"/>
    <w:rsid w:val="00D676A2"/>
    <w:rsid w:val="00D75578"/>
    <w:rsid w:val="00D97119"/>
    <w:rsid w:val="00DA6805"/>
    <w:rsid w:val="00DA6B9F"/>
    <w:rsid w:val="00DA7A5C"/>
    <w:rsid w:val="00DB0781"/>
    <w:rsid w:val="00DB5005"/>
    <w:rsid w:val="00DB6024"/>
    <w:rsid w:val="00DC7BDB"/>
    <w:rsid w:val="00DD5BEF"/>
    <w:rsid w:val="00DD6202"/>
    <w:rsid w:val="00DD7FE1"/>
    <w:rsid w:val="00DE1D96"/>
    <w:rsid w:val="00DE200D"/>
    <w:rsid w:val="00E72E54"/>
    <w:rsid w:val="00E75377"/>
    <w:rsid w:val="00E803F6"/>
    <w:rsid w:val="00E822CE"/>
    <w:rsid w:val="00E84CF1"/>
    <w:rsid w:val="00E871F7"/>
    <w:rsid w:val="00EC6BC2"/>
    <w:rsid w:val="00ED29BB"/>
    <w:rsid w:val="00ED2DEF"/>
    <w:rsid w:val="00EE4122"/>
    <w:rsid w:val="00EE5366"/>
    <w:rsid w:val="00EF4B32"/>
    <w:rsid w:val="00EF51EA"/>
    <w:rsid w:val="00F006BB"/>
    <w:rsid w:val="00F16B3A"/>
    <w:rsid w:val="00F36E91"/>
    <w:rsid w:val="00F4194E"/>
    <w:rsid w:val="00F42D90"/>
    <w:rsid w:val="00F532B3"/>
    <w:rsid w:val="00F55097"/>
    <w:rsid w:val="00F5586A"/>
    <w:rsid w:val="00F56BB9"/>
    <w:rsid w:val="00F60ACF"/>
    <w:rsid w:val="00F87DD4"/>
    <w:rsid w:val="00F913B6"/>
    <w:rsid w:val="00FA3CAC"/>
    <w:rsid w:val="00FA5637"/>
    <w:rsid w:val="00FA6E91"/>
    <w:rsid w:val="00FB6C0C"/>
    <w:rsid w:val="00FC55F7"/>
    <w:rsid w:val="00FC68D3"/>
    <w:rsid w:val="00FE0444"/>
    <w:rsid w:val="00FE523E"/>
    <w:rsid w:val="00FF02AD"/>
    <w:rsid w:val="00FF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29A41-B0FF-4105-A534-252856FD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42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Mukesh</dc:creator>
  <cp:keywords/>
  <dc:description/>
  <cp:lastModifiedBy>Mukesh</cp:lastModifiedBy>
  <cp:revision>1</cp:revision>
  <dcterms:created xsi:type="dcterms:W3CDTF">2021-08-28T01:38:00Z</dcterms:created>
  <dcterms:modified xsi:type="dcterms:W3CDTF">2021-08-28T01:39:00Z</dcterms:modified>
</cp:coreProperties>
</file>